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2647" w14:textId="77777777" w:rsidR="00F00FDD" w:rsidRPr="00F00FDD" w:rsidRDefault="00F00FDD" w:rsidP="00F00FDD">
      <w:pPr>
        <w:spacing w:after="26" w:line="259" w:lineRule="auto"/>
        <w:ind w:right="78"/>
        <w:jc w:val="center"/>
        <w:rPr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 xml:space="preserve">НАЦІОНАЛЬНИЙ УНІВЕРСИТЕТ БІОРЕСУРСІВ І </w:t>
      </w:r>
    </w:p>
    <w:p w14:paraId="0EBC2785" w14:textId="77777777" w:rsidR="00F00FDD" w:rsidRPr="00F00FDD" w:rsidRDefault="00F00FDD" w:rsidP="00F00FDD">
      <w:pPr>
        <w:spacing w:after="183" w:line="259" w:lineRule="auto"/>
        <w:jc w:val="center"/>
        <w:rPr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>ПРИРОДОКОРИСТУВАННЯ УКРАЇНИ</w:t>
      </w:r>
      <w:r w:rsidRPr="00F00FDD">
        <w:rPr>
          <w:sz w:val="28"/>
          <w:szCs w:val="28"/>
          <w:lang w:val="uk-UA"/>
        </w:rPr>
        <w:t xml:space="preserve"> </w:t>
      </w:r>
    </w:p>
    <w:p w14:paraId="6344D5DC" w14:textId="77777777" w:rsidR="00F00FDD" w:rsidRPr="00F00FDD" w:rsidRDefault="00F00FDD" w:rsidP="00F00FDD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  <w:r w:rsidRPr="00F00FDD">
        <w:rPr>
          <w:sz w:val="28"/>
          <w:szCs w:val="28"/>
          <w:lang w:val="uk-UA"/>
        </w:rPr>
        <w:t xml:space="preserve">Кафедра комп’ютерних систем, мереж та кібербезпеки </w:t>
      </w:r>
    </w:p>
    <w:p w14:paraId="62CD3545" w14:textId="77777777" w:rsidR="00F00FDD" w:rsidRPr="00F00FDD" w:rsidRDefault="00F00FDD" w:rsidP="00F00FDD">
      <w:pPr>
        <w:spacing w:after="25" w:line="259" w:lineRule="auto"/>
        <w:ind w:left="85" w:right="147"/>
        <w:jc w:val="center"/>
        <w:rPr>
          <w:sz w:val="28"/>
          <w:szCs w:val="28"/>
          <w:lang w:val="uk-UA"/>
        </w:rPr>
      </w:pPr>
    </w:p>
    <w:p w14:paraId="75818037" w14:textId="77777777" w:rsidR="00F00FDD" w:rsidRPr="00F00FDD" w:rsidRDefault="00F00FDD" w:rsidP="00F00FDD">
      <w:pPr>
        <w:rPr>
          <w:lang w:val="uk-UA"/>
        </w:rPr>
      </w:pPr>
    </w:p>
    <w:tbl>
      <w:tblPr>
        <w:tblW w:w="8965" w:type="dxa"/>
        <w:tblInd w:w="250" w:type="dxa"/>
        <w:tblLook w:val="04A0" w:firstRow="1" w:lastRow="0" w:firstColumn="1" w:lastColumn="0" w:noHBand="0" w:noVBand="1"/>
      </w:tblPr>
      <w:tblGrid>
        <w:gridCol w:w="4145"/>
        <w:gridCol w:w="4820"/>
      </w:tblGrid>
      <w:tr w:rsidR="00F00FDD" w:rsidRPr="00F00FDD" w14:paraId="4316AE6B" w14:textId="77777777" w:rsidTr="001E3610">
        <w:trPr>
          <w:trHeight w:val="1669"/>
        </w:trPr>
        <w:tc>
          <w:tcPr>
            <w:tcW w:w="4145" w:type="dxa"/>
          </w:tcPr>
          <w:p w14:paraId="0420AA41" w14:textId="77777777" w:rsidR="00F00FDD" w:rsidRPr="00F00FDD" w:rsidRDefault="00F00FDD" w:rsidP="00215CB1">
            <w:pPr>
              <w:jc w:val="right"/>
              <w:rPr>
                <w:rFonts w:eastAsia="Calibri"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</w:tcPr>
          <w:p w14:paraId="74304538" w14:textId="77777777" w:rsidR="00F00FDD" w:rsidRPr="00F00FDD" w:rsidRDefault="00F00FDD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F00FDD">
              <w:rPr>
                <w:b/>
                <w:sz w:val="24"/>
                <w:szCs w:val="24"/>
                <w:lang w:val="uk-UA"/>
              </w:rPr>
              <w:t>ЗАТВЕРДЖЕНО</w:t>
            </w:r>
          </w:p>
          <w:p w14:paraId="7ADC6BBA" w14:textId="77777777" w:rsidR="00F00FDD" w:rsidRPr="00F00FDD" w:rsidRDefault="00F00FDD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</w:p>
          <w:p w14:paraId="751DBE78" w14:textId="77777777" w:rsidR="00F00FDD" w:rsidRPr="00F00FDD" w:rsidRDefault="00F00FDD" w:rsidP="00215CB1">
            <w:pPr>
              <w:jc w:val="center"/>
              <w:rPr>
                <w:rFonts w:eastAsia="Calibri"/>
                <w:sz w:val="24"/>
                <w:szCs w:val="24"/>
                <w:lang w:val="uk-UA"/>
              </w:rPr>
            </w:pPr>
            <w:r w:rsidRPr="00F00FDD">
              <w:rPr>
                <w:rFonts w:eastAsia="Calibri"/>
                <w:sz w:val="24"/>
                <w:szCs w:val="24"/>
                <w:lang w:val="uk-UA"/>
              </w:rPr>
              <w:t>Факультет інформаційних технологій</w:t>
            </w:r>
          </w:p>
          <w:p w14:paraId="11210432" w14:textId="5A5B3D7B" w:rsidR="00F00FDD" w:rsidRPr="00F00FDD" w:rsidRDefault="00F00FDD" w:rsidP="00215CB1">
            <w:pPr>
              <w:ind w:left="601"/>
              <w:jc w:val="right"/>
              <w:rPr>
                <w:rFonts w:eastAsia="Calibri"/>
                <w:sz w:val="24"/>
                <w:szCs w:val="24"/>
                <w:lang w:val="uk-UA"/>
              </w:rPr>
            </w:pPr>
            <w:r w:rsidRPr="00F00FDD">
              <w:rPr>
                <w:rFonts w:eastAsia="Calibri"/>
                <w:sz w:val="24"/>
                <w:szCs w:val="24"/>
                <w:lang w:val="uk-UA"/>
              </w:rPr>
              <w:t>«__</w:t>
            </w:r>
            <w:r w:rsidR="00DA291F" w:rsidRPr="00DA291F">
              <w:rPr>
                <w:rFonts w:eastAsia="Calibri"/>
                <w:sz w:val="24"/>
                <w:szCs w:val="24"/>
                <w:u w:val="single"/>
                <w:lang w:val="en-US"/>
              </w:rPr>
              <w:t>17</w:t>
            </w:r>
            <w:r w:rsidRPr="00F00FDD">
              <w:rPr>
                <w:rFonts w:eastAsia="Calibri"/>
                <w:sz w:val="24"/>
                <w:szCs w:val="24"/>
                <w:lang w:val="uk-UA"/>
              </w:rPr>
              <w:t>_»___</w:t>
            </w:r>
            <w:r w:rsidR="00DA291F" w:rsidRPr="00DA291F">
              <w:rPr>
                <w:rFonts w:eastAsia="Calibri"/>
                <w:sz w:val="24"/>
                <w:szCs w:val="24"/>
                <w:u w:val="single"/>
                <w:lang w:val="en-US"/>
              </w:rPr>
              <w:t>06</w:t>
            </w:r>
            <w:r w:rsidRPr="00F00FDD">
              <w:rPr>
                <w:rFonts w:eastAsia="Calibri"/>
                <w:sz w:val="24"/>
                <w:szCs w:val="24"/>
                <w:lang w:val="uk-UA"/>
              </w:rPr>
              <w:t>_________202</w:t>
            </w:r>
            <w:r w:rsidR="006E57A1">
              <w:rPr>
                <w:rFonts w:eastAsia="Calibri"/>
                <w:sz w:val="24"/>
                <w:szCs w:val="24"/>
                <w:lang w:val="uk-UA"/>
              </w:rPr>
              <w:t>6</w:t>
            </w:r>
            <w:r w:rsidRPr="00F00FDD">
              <w:rPr>
                <w:rFonts w:eastAsia="Calibri"/>
                <w:sz w:val="24"/>
                <w:szCs w:val="24"/>
                <w:lang w:val="uk-UA"/>
              </w:rPr>
              <w:t> р.</w:t>
            </w:r>
          </w:p>
          <w:p w14:paraId="3AAABCB8" w14:textId="77777777" w:rsidR="00F00FDD" w:rsidRPr="00F00FDD" w:rsidRDefault="00F00FDD" w:rsidP="00215CB1">
            <w:pPr>
              <w:ind w:left="601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</w:tbl>
    <w:p w14:paraId="582E14F6" w14:textId="77777777" w:rsidR="00F00FDD" w:rsidRPr="00F00FDD" w:rsidRDefault="00F00FDD" w:rsidP="00F00FDD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7AE71641" w14:textId="77777777" w:rsidR="00F00FDD" w:rsidRPr="00F00FDD" w:rsidRDefault="00F00FDD" w:rsidP="00F00FDD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0E4DA33E" w14:textId="77777777" w:rsidR="00F00FDD" w:rsidRPr="00F00FDD" w:rsidRDefault="00F00FDD" w:rsidP="00F00FDD">
      <w:pPr>
        <w:spacing w:after="30" w:line="259" w:lineRule="auto"/>
        <w:ind w:right="2"/>
        <w:jc w:val="center"/>
        <w:rPr>
          <w:sz w:val="28"/>
          <w:szCs w:val="28"/>
          <w:lang w:val="uk-UA"/>
        </w:rPr>
      </w:pPr>
    </w:p>
    <w:p w14:paraId="537C3D17" w14:textId="77777777" w:rsidR="00F00FDD" w:rsidRPr="00F00FDD" w:rsidRDefault="00F00FDD" w:rsidP="00F00FDD">
      <w:pPr>
        <w:jc w:val="center"/>
        <w:rPr>
          <w:b/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>РОБОЧА ПРОГРАМА</w:t>
      </w:r>
    </w:p>
    <w:p w14:paraId="604084B4" w14:textId="77777777" w:rsidR="00F00FDD" w:rsidRPr="00F00FDD" w:rsidRDefault="00F00FDD" w:rsidP="00F00FDD">
      <w:pPr>
        <w:jc w:val="center"/>
        <w:rPr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 xml:space="preserve">НАВЧАЛЬНОЇ ДИСЦИПЛІНИ </w:t>
      </w:r>
    </w:p>
    <w:p w14:paraId="262FD611" w14:textId="77777777" w:rsidR="00F00FDD" w:rsidRPr="00F00FDD" w:rsidRDefault="00F00FDD" w:rsidP="00F00FDD">
      <w:pPr>
        <w:jc w:val="center"/>
        <w:rPr>
          <w:b/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>«КОМП’ЮТЕРНА ЛОГІКА»</w:t>
      </w:r>
    </w:p>
    <w:p w14:paraId="14341A80" w14:textId="1B1ACBA8" w:rsidR="00F00FDD" w:rsidRPr="00F00FDD" w:rsidRDefault="00F00FDD" w:rsidP="00F00FDD">
      <w:pPr>
        <w:jc w:val="center"/>
        <w:rPr>
          <w:b/>
          <w:sz w:val="28"/>
          <w:szCs w:val="28"/>
          <w:lang w:val="uk-UA"/>
        </w:rPr>
      </w:pPr>
      <w:r w:rsidRPr="00F00FDD">
        <w:rPr>
          <w:b/>
          <w:sz w:val="28"/>
          <w:szCs w:val="28"/>
          <w:lang w:val="uk-UA"/>
        </w:rPr>
        <w:t xml:space="preserve">(частина </w:t>
      </w:r>
      <w:r w:rsidR="00DB02E5">
        <w:rPr>
          <w:b/>
          <w:sz w:val="28"/>
          <w:szCs w:val="28"/>
          <w:lang w:val="uk-UA"/>
        </w:rPr>
        <w:t>1</w:t>
      </w:r>
      <w:r w:rsidRPr="00F00FDD">
        <w:rPr>
          <w:b/>
          <w:sz w:val="28"/>
          <w:szCs w:val="28"/>
          <w:lang w:val="uk-UA"/>
        </w:rPr>
        <w:t>)</w:t>
      </w:r>
    </w:p>
    <w:p w14:paraId="2DE96F8D" w14:textId="77777777" w:rsidR="00F00FDD" w:rsidRPr="00F00FDD" w:rsidRDefault="00F00FDD" w:rsidP="00F00FDD">
      <w:pPr>
        <w:spacing w:line="259" w:lineRule="auto"/>
        <w:ind w:left="18"/>
        <w:jc w:val="center"/>
        <w:rPr>
          <w:lang w:val="uk-UA"/>
        </w:rPr>
      </w:pPr>
      <w:r w:rsidRPr="00F00FDD">
        <w:rPr>
          <w:b/>
          <w:i/>
          <w:sz w:val="36"/>
          <w:lang w:val="uk-UA"/>
        </w:rPr>
        <w:t xml:space="preserve"> </w:t>
      </w:r>
    </w:p>
    <w:tbl>
      <w:tblPr>
        <w:tblStyle w:val="TableGrid"/>
        <w:tblW w:w="9357" w:type="dxa"/>
        <w:tblInd w:w="0" w:type="dxa"/>
        <w:tblBorders>
          <w:insideH w:val="single" w:sz="8" w:space="0" w:color="000000"/>
          <w:insideV w:val="single" w:sz="8" w:space="0" w:color="000000"/>
        </w:tblBorders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31"/>
        <w:gridCol w:w="6726"/>
      </w:tblGrid>
      <w:tr w:rsidR="00F00FDD" w:rsidRPr="00F00FDD" w14:paraId="32187A2D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F693FE6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Галузь знань </w:t>
            </w:r>
          </w:p>
        </w:tc>
        <w:tc>
          <w:tcPr>
            <w:tcW w:w="6726" w:type="dxa"/>
            <w:tcBorders>
              <w:left w:val="nil"/>
            </w:tcBorders>
          </w:tcPr>
          <w:p w14:paraId="33C545EE" w14:textId="16ECF282" w:rsidR="00F00FDD" w:rsidRPr="00F00FDD" w:rsidRDefault="00DB02E5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«Інформаційні технології» </w:t>
            </w:r>
          </w:p>
        </w:tc>
      </w:tr>
      <w:tr w:rsidR="00F00FDD" w:rsidRPr="00F00FDD" w14:paraId="05D9E4C8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7013EB75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Спеціальність </w:t>
            </w:r>
          </w:p>
        </w:tc>
        <w:tc>
          <w:tcPr>
            <w:tcW w:w="6726" w:type="dxa"/>
            <w:tcBorders>
              <w:left w:val="nil"/>
            </w:tcBorders>
          </w:tcPr>
          <w:p w14:paraId="473CE2E9" w14:textId="76A5BDF6" w:rsidR="00F00FDD" w:rsidRPr="00F00FDD" w:rsidRDefault="00DB02E5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="00E2603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E26033">
              <w:rPr>
                <w:rFonts w:ascii="Times New Roman" w:hAnsi="Times New Roman"/>
                <w:sz w:val="28"/>
                <w:szCs w:val="28"/>
                <w:lang w:val="uk-UA"/>
              </w:rPr>
              <w:t>ібербезпека</w:t>
            </w:r>
            <w:proofErr w:type="spellEnd"/>
            <w:r w:rsidR="00E2603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захист інформації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</w:tr>
      <w:tr w:rsidR="00F00FDD" w:rsidRPr="00F00FDD" w14:paraId="6E7DC50D" w14:textId="77777777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132A81DC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6726" w:type="dxa"/>
            <w:tcBorders>
              <w:left w:val="nil"/>
            </w:tcBorders>
          </w:tcPr>
          <w:p w14:paraId="60C4870C" w14:textId="79166EDF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="00E26033">
              <w:rPr>
                <w:rFonts w:ascii="Times New Roman" w:hAnsi="Times New Roman"/>
                <w:sz w:val="28"/>
                <w:szCs w:val="28"/>
                <w:lang w:val="uk-UA"/>
              </w:rPr>
              <w:t>ібербезпека</w:t>
            </w:r>
            <w:proofErr w:type="spellEnd"/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» </w:t>
            </w:r>
          </w:p>
        </w:tc>
      </w:tr>
      <w:tr w:rsidR="00F00FDD" w:rsidRPr="00F00FDD" w14:paraId="0C1C6F34" w14:textId="77777777" w:rsidTr="00215CB1">
        <w:trPr>
          <w:trHeight w:val="341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69FD80ED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</w:t>
            </w:r>
          </w:p>
        </w:tc>
        <w:tc>
          <w:tcPr>
            <w:tcW w:w="6726" w:type="dxa"/>
            <w:tcBorders>
              <w:left w:val="nil"/>
              <w:bottom w:val="single" w:sz="8" w:space="0" w:color="000000"/>
            </w:tcBorders>
          </w:tcPr>
          <w:p w14:paraId="3D47F205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інформаційних технологій </w:t>
            </w:r>
          </w:p>
        </w:tc>
      </w:tr>
      <w:tr w:rsidR="00F00FDD" w:rsidRPr="00F06D06" w14:paraId="38AD8687" w14:textId="77777777" w:rsidTr="00215CB1">
        <w:trPr>
          <w:trHeight w:val="343"/>
        </w:trPr>
        <w:tc>
          <w:tcPr>
            <w:tcW w:w="2631" w:type="dxa"/>
            <w:tcBorders>
              <w:top w:val="nil"/>
              <w:bottom w:val="nil"/>
              <w:right w:val="nil"/>
            </w:tcBorders>
          </w:tcPr>
          <w:p w14:paraId="39E2D902" w14:textId="77777777" w:rsidR="00F00FDD" w:rsidRPr="00F00FDD" w:rsidRDefault="00F00FDD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Розробник: </w:t>
            </w:r>
          </w:p>
        </w:tc>
        <w:tc>
          <w:tcPr>
            <w:tcW w:w="6726" w:type="dxa"/>
            <w:tcBorders>
              <w:top w:val="single" w:sz="8" w:space="0" w:color="000000"/>
              <w:left w:val="nil"/>
              <w:bottom w:val="single" w:sz="4" w:space="0" w:color="auto"/>
            </w:tcBorders>
          </w:tcPr>
          <w:p w14:paraId="4EAC07A1" w14:textId="0D9EC3F6" w:rsidR="00F00FDD" w:rsidRPr="00F00FDD" w:rsidRDefault="00DB02E5" w:rsidP="00215CB1">
            <w:pPr>
              <w:spacing w:line="259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Нікітенко Є.В.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>, доцент, к.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.-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мат</w:t>
            </w:r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>.н</w:t>
            </w:r>
            <w:proofErr w:type="spellEnd"/>
            <w:r w:rsidR="00F00FDD" w:rsidRPr="00F00FD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., доцент </w:t>
            </w:r>
          </w:p>
        </w:tc>
      </w:tr>
    </w:tbl>
    <w:p w14:paraId="740EB71E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7393DE13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0ABB7990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55334A20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2BAF8C09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089C0A04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6538FFA3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6B3F54B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0D6195C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4097B377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16CCBC4B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4760377A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513D1FEE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30FEDAC8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3C1C0505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19F96CE8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10D3BCD4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25FFBB80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EC8F6F6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</w:p>
    <w:p w14:paraId="5EB736EC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 </w:t>
      </w:r>
    </w:p>
    <w:p w14:paraId="35C2E9BB" w14:textId="77777777" w:rsidR="00F00FDD" w:rsidRPr="00F00FDD" w:rsidRDefault="00F00FDD" w:rsidP="00F00FDD">
      <w:pPr>
        <w:spacing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 </w:t>
      </w:r>
    </w:p>
    <w:p w14:paraId="118D774A" w14:textId="77777777" w:rsidR="00F00FDD" w:rsidRPr="00F00FDD" w:rsidRDefault="00F00FDD" w:rsidP="00F00FDD">
      <w:pPr>
        <w:spacing w:after="2" w:line="259" w:lineRule="auto"/>
        <w:ind w:right="2"/>
        <w:jc w:val="center"/>
        <w:rPr>
          <w:lang w:val="uk-UA"/>
        </w:rPr>
      </w:pPr>
      <w:r w:rsidRPr="00F00FDD">
        <w:rPr>
          <w:lang w:val="uk-UA"/>
        </w:rPr>
        <w:t xml:space="preserve"> </w:t>
      </w:r>
    </w:p>
    <w:p w14:paraId="7B2608E0" w14:textId="584A24BB" w:rsidR="00A47602" w:rsidRDefault="00F00FDD" w:rsidP="00F00FDD">
      <w:pPr>
        <w:spacing w:after="25" w:line="259" w:lineRule="auto"/>
        <w:ind w:left="85" w:right="142"/>
        <w:jc w:val="center"/>
        <w:rPr>
          <w:sz w:val="28"/>
          <w:lang w:val="uk-UA"/>
        </w:rPr>
      </w:pPr>
      <w:r w:rsidRPr="00F00FDD">
        <w:rPr>
          <w:sz w:val="28"/>
          <w:lang w:val="uk-UA"/>
        </w:rPr>
        <w:t>Київ – 202</w:t>
      </w:r>
      <w:r w:rsidR="002A0251">
        <w:rPr>
          <w:sz w:val="28"/>
          <w:lang w:val="uk-UA"/>
        </w:rPr>
        <w:t>6</w:t>
      </w:r>
      <w:r w:rsidR="00DE533B">
        <w:rPr>
          <w:sz w:val="28"/>
          <w:lang w:val="uk-UA"/>
        </w:rPr>
        <w:t xml:space="preserve"> </w:t>
      </w:r>
      <w:r w:rsidRPr="00F00FDD">
        <w:rPr>
          <w:sz w:val="28"/>
          <w:lang w:val="uk-UA"/>
        </w:rPr>
        <w:t>р.</w:t>
      </w:r>
      <w:r w:rsidR="00A47602">
        <w:rPr>
          <w:sz w:val="28"/>
          <w:lang w:val="uk-UA"/>
        </w:rPr>
        <w:t xml:space="preserve"> </w:t>
      </w:r>
    </w:p>
    <w:p w14:paraId="7D2F8603" w14:textId="77777777" w:rsidR="00A47602" w:rsidRDefault="00A47602">
      <w:pPr>
        <w:rPr>
          <w:sz w:val="28"/>
          <w:lang w:val="uk-UA"/>
        </w:rPr>
      </w:pPr>
      <w:r>
        <w:rPr>
          <w:sz w:val="28"/>
          <w:lang w:val="uk-UA"/>
        </w:rPr>
        <w:br w:type="page"/>
      </w:r>
    </w:p>
    <w:p w14:paraId="23351F0C" w14:textId="3E9C5F14" w:rsidR="00A47602" w:rsidRPr="00472424" w:rsidRDefault="00A47602" w:rsidP="00A47602">
      <w:pPr>
        <w:ind w:left="851"/>
        <w:rPr>
          <w:b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lastRenderedPageBreak/>
        <w:t xml:space="preserve">Опис навчальної дисципліни   </w:t>
      </w:r>
      <w:r w:rsidRPr="00472424">
        <w:rPr>
          <w:b/>
          <w:sz w:val="28"/>
          <w:szCs w:val="28"/>
          <w:lang w:val="uk-UA"/>
        </w:rPr>
        <w:t xml:space="preserve">«Комп’ютерна логіка» (частина </w:t>
      </w:r>
      <w:r w:rsidR="00DB02E5">
        <w:rPr>
          <w:b/>
          <w:sz w:val="28"/>
          <w:szCs w:val="28"/>
          <w:lang w:val="uk-UA"/>
        </w:rPr>
        <w:t>1</w:t>
      </w:r>
      <w:r w:rsidRPr="00472424">
        <w:rPr>
          <w:b/>
          <w:sz w:val="28"/>
          <w:szCs w:val="28"/>
          <w:lang w:val="uk-UA"/>
        </w:rPr>
        <w:t>)</w:t>
      </w:r>
    </w:p>
    <w:p w14:paraId="47F4CFDF" w14:textId="77777777" w:rsidR="00A47602" w:rsidRPr="00472424" w:rsidRDefault="00A47602" w:rsidP="00A47602">
      <w:pPr>
        <w:ind w:left="851"/>
        <w:rPr>
          <w:sz w:val="24"/>
          <w:szCs w:val="24"/>
          <w:lang w:val="uk-UA"/>
        </w:rPr>
      </w:pPr>
    </w:p>
    <w:p w14:paraId="15D786EA" w14:textId="562D7688" w:rsidR="00A47602" w:rsidRPr="00472424" w:rsidRDefault="00A47602" w:rsidP="00A47602">
      <w:pPr>
        <w:jc w:val="both"/>
        <w:rPr>
          <w:lang w:val="uk-UA"/>
        </w:rPr>
      </w:pPr>
      <w:r w:rsidRPr="00472424">
        <w:rPr>
          <w:lang w:val="uk-UA"/>
        </w:rPr>
        <w:t>Навчальна дисципліна «Комп’ютерна логіка» є обов’язковим компонентом освітньої програми «</w:t>
      </w:r>
      <w:proofErr w:type="spellStart"/>
      <w:r w:rsidRPr="00472424">
        <w:rPr>
          <w:lang w:val="uk-UA"/>
        </w:rPr>
        <w:t>К</w:t>
      </w:r>
      <w:r w:rsidR="00A951C8">
        <w:rPr>
          <w:lang w:val="uk-UA"/>
        </w:rPr>
        <w:t>ібербезпека</w:t>
      </w:r>
      <w:proofErr w:type="spellEnd"/>
      <w:r w:rsidRPr="00472424">
        <w:rPr>
          <w:lang w:val="uk-UA"/>
        </w:rPr>
        <w:t>». Вивчання дисципліни забезпечує базову підготовку здобувачів вищої освіти в галузі теорії проектування апаратного забезпечення комп’ютерів, ознайомлення студентів з арифметичними основами побудови сучасних комп’ютерів, докладне розглядання етапів синтезу і проектування керуючих пристроїв на абстрактному і структурному рівнях представлення цифрових автоматів, вивчення основ комп’ютерної арифметики.</w:t>
      </w:r>
    </w:p>
    <w:p w14:paraId="085F7DE0" w14:textId="77777777" w:rsidR="00A47602" w:rsidRPr="00472424" w:rsidRDefault="00A47602" w:rsidP="00A47602">
      <w:pPr>
        <w:ind w:left="851"/>
        <w:rPr>
          <w:lang w:val="uk-UA"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6"/>
        <w:gridCol w:w="2549"/>
        <w:gridCol w:w="2664"/>
      </w:tblGrid>
      <w:tr w:rsidR="00A47602" w:rsidRPr="00472424" w14:paraId="309DDB9E" w14:textId="77777777" w:rsidTr="00215CB1">
        <w:trPr>
          <w:trHeight w:val="331"/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6CBD0F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Галузь знань, спеціальність, освітня програма, освітній ступінь</w:t>
            </w:r>
          </w:p>
        </w:tc>
      </w:tr>
      <w:tr w:rsidR="00A47602" w:rsidRPr="00472424" w14:paraId="7ECBBB94" w14:textId="77777777" w:rsidTr="00215CB1">
        <w:trPr>
          <w:trHeight w:val="138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EF6D8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Освітній ступінь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08A04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Бакалавр</w:t>
            </w:r>
          </w:p>
        </w:tc>
      </w:tr>
      <w:tr w:rsidR="00A47602" w:rsidRPr="00472424" w14:paraId="02F1B58E" w14:textId="77777777" w:rsidTr="00215CB1">
        <w:trPr>
          <w:trHeight w:val="269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80DD5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781F7" w14:textId="36749F51" w:rsidR="00A47602" w:rsidRPr="00472424" w:rsidRDefault="00DE533B" w:rsidP="00215C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F</w:t>
            </w:r>
            <w:r w:rsidR="00A951C8">
              <w:rPr>
                <w:sz w:val="24"/>
                <w:szCs w:val="24"/>
                <w:lang w:val="uk-UA"/>
              </w:rPr>
              <w:t>5</w:t>
            </w:r>
            <w:r w:rsidR="00A47602" w:rsidRPr="00472424">
              <w:rPr>
                <w:sz w:val="24"/>
                <w:szCs w:val="24"/>
                <w:lang w:val="uk-UA"/>
              </w:rPr>
              <w:t xml:space="preserve"> – </w:t>
            </w:r>
            <w:proofErr w:type="spellStart"/>
            <w:r w:rsidR="00A47602" w:rsidRPr="00472424">
              <w:rPr>
                <w:sz w:val="24"/>
                <w:szCs w:val="24"/>
                <w:lang w:val="uk-UA"/>
              </w:rPr>
              <w:t>К</w:t>
            </w:r>
            <w:r w:rsidR="00A951C8">
              <w:rPr>
                <w:sz w:val="24"/>
                <w:szCs w:val="24"/>
                <w:lang w:val="uk-UA"/>
              </w:rPr>
              <w:t>ібербезпека</w:t>
            </w:r>
            <w:proofErr w:type="spellEnd"/>
            <w:r w:rsidR="00A47602" w:rsidRPr="00472424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A47602" w:rsidRPr="00472424" w14:paraId="000509E0" w14:textId="77777777" w:rsidTr="00215CB1">
        <w:trPr>
          <w:trHeight w:val="275"/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EAD61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Освітня програма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E1CD6" w14:textId="06A8FC64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«</w:t>
            </w:r>
            <w:proofErr w:type="spellStart"/>
            <w:r w:rsidRPr="00472424">
              <w:rPr>
                <w:sz w:val="24"/>
                <w:szCs w:val="24"/>
                <w:lang w:val="uk-UA"/>
              </w:rPr>
              <w:t>К</w:t>
            </w:r>
            <w:r w:rsidR="00A951C8">
              <w:rPr>
                <w:sz w:val="24"/>
                <w:szCs w:val="24"/>
                <w:lang w:val="uk-UA"/>
              </w:rPr>
              <w:t>ібербезпека</w:t>
            </w:r>
            <w:proofErr w:type="spellEnd"/>
            <w:r w:rsidRPr="00472424">
              <w:rPr>
                <w:sz w:val="24"/>
                <w:szCs w:val="24"/>
                <w:lang w:val="uk-UA"/>
              </w:rPr>
              <w:t>»</w:t>
            </w:r>
          </w:p>
        </w:tc>
      </w:tr>
      <w:tr w:rsidR="00A47602" w:rsidRPr="00472424" w14:paraId="49125FDF" w14:textId="77777777" w:rsidTr="00215CB1">
        <w:trPr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87877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A47602" w:rsidRPr="00472424" w14:paraId="6B72E7D6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4D244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355E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обов’язкова</w:t>
            </w:r>
          </w:p>
        </w:tc>
      </w:tr>
      <w:tr w:rsidR="00A47602" w:rsidRPr="00472424" w14:paraId="627245B0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34FF0B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91E0A" w14:textId="4854AA82" w:rsidR="00A47602" w:rsidRPr="00472424" w:rsidRDefault="00DE533B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A47602" w:rsidRPr="00472424">
              <w:rPr>
                <w:sz w:val="24"/>
                <w:szCs w:val="24"/>
                <w:lang w:val="uk-UA"/>
              </w:rPr>
              <w:t>0</w:t>
            </w:r>
          </w:p>
        </w:tc>
      </w:tr>
      <w:tr w:rsidR="00A47602" w:rsidRPr="00472424" w14:paraId="127801CC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86BE5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Кількість кредитів ECTS 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00CCD" w14:textId="64C69494" w:rsidR="00A47602" w:rsidRPr="00DE533B" w:rsidRDefault="00DE533B" w:rsidP="00215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A47602" w:rsidRPr="00472424" w14:paraId="586B41C5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9A330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змістових модулів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62521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2</w:t>
            </w:r>
          </w:p>
        </w:tc>
      </w:tr>
      <w:tr w:rsidR="00A47602" w:rsidRPr="00472424" w14:paraId="0F51CA22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71A27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Курсовий проект (робота)</w:t>
            </w:r>
          </w:p>
          <w:p w14:paraId="6243201C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(якщо є в робочому навчальному плані)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3B920" w14:textId="59F7D33A" w:rsidR="00A47602" w:rsidRPr="00DE533B" w:rsidRDefault="00DE533B" w:rsidP="00215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A47602" w:rsidRPr="00472424" w14:paraId="6A8C2BB8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C43518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521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35C325" w14:textId="492ABA25" w:rsidR="00A47602" w:rsidRPr="00DE533B" w:rsidRDefault="00DE533B" w:rsidP="00215C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47602" w:rsidRPr="00472424" w14:paraId="30796C32" w14:textId="77777777" w:rsidTr="00215CB1">
        <w:trPr>
          <w:trHeight w:val="301"/>
          <w:jc w:val="center"/>
        </w:trPr>
        <w:tc>
          <w:tcPr>
            <w:tcW w:w="98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62469" w14:textId="77777777" w:rsidR="00A47602" w:rsidRPr="00941591" w:rsidRDefault="00A47602" w:rsidP="00215CB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41591">
              <w:rPr>
                <w:b/>
                <w:sz w:val="24"/>
                <w:szCs w:val="24"/>
                <w:lang w:val="uk-UA"/>
              </w:rPr>
              <w:t xml:space="preserve">Показники навчальної дисципліни </w:t>
            </w:r>
          </w:p>
          <w:p w14:paraId="355F9F92" w14:textId="77777777" w:rsidR="00A47602" w:rsidRPr="00941591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941591">
              <w:rPr>
                <w:b/>
                <w:sz w:val="24"/>
                <w:szCs w:val="24"/>
                <w:lang w:val="uk-UA"/>
              </w:rPr>
              <w:t>для денної та заочної форм здобуття вищої освіти</w:t>
            </w:r>
          </w:p>
        </w:tc>
      </w:tr>
      <w:tr w:rsidR="00A47602" w:rsidRPr="00472424" w14:paraId="3D830F4F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890EE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CE157" w14:textId="77777777" w:rsidR="00A47602" w:rsidRPr="00941591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941591">
              <w:rPr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D892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заочна форма навчання</w:t>
            </w:r>
          </w:p>
        </w:tc>
      </w:tr>
      <w:tr w:rsidR="00A47602" w:rsidRPr="00472424" w14:paraId="7C8A3ED7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F0C75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Курс (рік підготовки)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DDEA3" w14:textId="6DAE2D54" w:rsidR="00A47602" w:rsidRPr="00472424" w:rsidRDefault="00DE533B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1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2EFE8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2AF00B4D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9BAB6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CB4A7" w14:textId="05DACCCE" w:rsidR="00A47602" w:rsidRPr="00472424" w:rsidRDefault="00DE533B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B510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4837CEEF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E64C2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53DF" w14:textId="77777777" w:rsidR="00A47602" w:rsidRPr="00472424" w:rsidRDefault="00A47602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72424">
              <w:rPr>
                <w:i/>
                <w:sz w:val="24"/>
                <w:szCs w:val="24"/>
                <w:lang w:val="uk-UA"/>
              </w:rPr>
              <w:t>30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A7358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4E940878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0A8A1B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Практичні, семінарські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60FB22" w14:textId="77777777" w:rsidR="00A47602" w:rsidRPr="00472424" w:rsidRDefault="00A47602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72424">
              <w:rPr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3293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39384DBD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5BFFC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2D898" w14:textId="77777777" w:rsidR="00A47602" w:rsidRPr="00472424" w:rsidRDefault="00A47602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72424">
              <w:rPr>
                <w:i/>
                <w:sz w:val="24"/>
                <w:szCs w:val="24"/>
                <w:lang w:val="uk-UA"/>
              </w:rPr>
              <w:t>45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C4C4F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2E63C744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B19BC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7257B" w14:textId="7F1D0CC5" w:rsidR="00A47602" w:rsidRPr="00472424" w:rsidRDefault="00181596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1</w:t>
            </w:r>
            <w:r w:rsidR="00A47602" w:rsidRPr="00472424">
              <w:rPr>
                <w:i/>
                <w:sz w:val="24"/>
                <w:szCs w:val="24"/>
                <w:lang w:val="uk-UA"/>
              </w:rPr>
              <w:t>5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58D8A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47602" w:rsidRPr="00472424" w14:paraId="42CFB3FB" w14:textId="77777777" w:rsidTr="00215CB1">
        <w:trPr>
          <w:jc w:val="center"/>
        </w:trPr>
        <w:tc>
          <w:tcPr>
            <w:tcW w:w="4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05744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A431" w14:textId="77777777" w:rsidR="00A47602" w:rsidRPr="00472424" w:rsidRDefault="00A47602" w:rsidP="00215CB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472424">
              <w:rPr>
                <w:i/>
                <w:sz w:val="24"/>
                <w:szCs w:val="24"/>
                <w:lang w:val="uk-UA"/>
              </w:rPr>
              <w:t>5 год.</w:t>
            </w:r>
          </w:p>
        </w:tc>
        <w:tc>
          <w:tcPr>
            <w:tcW w:w="26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7D97E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5386BBE" w14:textId="77777777" w:rsidR="00A47602" w:rsidRPr="00472424" w:rsidRDefault="00A47602" w:rsidP="00A47602">
      <w:pPr>
        <w:tabs>
          <w:tab w:val="left" w:pos="3900"/>
        </w:tabs>
        <w:ind w:left="360"/>
        <w:rPr>
          <w:b/>
          <w:sz w:val="28"/>
          <w:szCs w:val="28"/>
          <w:lang w:val="uk-UA"/>
        </w:rPr>
      </w:pPr>
    </w:p>
    <w:p w14:paraId="508A1D68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Мета, компетентності та програмні результати навчальної дисципліни</w:t>
      </w:r>
    </w:p>
    <w:p w14:paraId="5D970043" w14:textId="77777777" w:rsidR="00A47602" w:rsidRPr="00472424" w:rsidRDefault="00A47602" w:rsidP="00A47602">
      <w:pPr>
        <w:ind w:firstLine="720"/>
        <w:jc w:val="both"/>
        <w:rPr>
          <w:sz w:val="28"/>
          <w:szCs w:val="28"/>
          <w:lang w:val="uk-UA"/>
        </w:rPr>
      </w:pPr>
    </w:p>
    <w:p w14:paraId="04F1F03F" w14:textId="0EBD1F98" w:rsidR="00A47602" w:rsidRPr="00472424" w:rsidRDefault="00A47602" w:rsidP="00A47602">
      <w:pPr>
        <w:ind w:firstLine="720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Мета: теоретична та практична підготовка здобувачів вищої освіти до проектування логічних схем в заданому базисі з урахуванням обмежень елементної бази, розробки мікропрограм виконання арифметичних операцій та керуючих пристроїв комп’ютерних систем. </w:t>
      </w:r>
      <w:r w:rsidR="002A0251" w:rsidRPr="00DE46F8">
        <w:rPr>
          <w:sz w:val="28"/>
          <w:szCs w:val="28"/>
          <w:lang w:val="uk-UA"/>
        </w:rPr>
        <w:t xml:space="preserve">Перелік навчальних дисциплін, які передують вивченню </w:t>
      </w:r>
      <w:r w:rsidR="002A0251" w:rsidRPr="002A0251">
        <w:rPr>
          <w:sz w:val="28"/>
          <w:szCs w:val="28"/>
          <w:lang w:val="uk-UA"/>
        </w:rPr>
        <w:t xml:space="preserve">курсу </w:t>
      </w:r>
      <w:r w:rsidR="002A0251" w:rsidRPr="00DE46F8">
        <w:rPr>
          <w:sz w:val="28"/>
          <w:szCs w:val="28"/>
          <w:lang w:val="uk-UA"/>
        </w:rPr>
        <w:t xml:space="preserve">«Комп’ютерна </w:t>
      </w:r>
      <w:r w:rsidR="002A0251">
        <w:rPr>
          <w:sz w:val="28"/>
          <w:szCs w:val="28"/>
          <w:lang w:val="uk-UA"/>
        </w:rPr>
        <w:t>логіка</w:t>
      </w:r>
      <w:r w:rsidR="002A0251" w:rsidRPr="00DE46F8">
        <w:rPr>
          <w:sz w:val="28"/>
          <w:szCs w:val="28"/>
          <w:lang w:val="uk-UA"/>
        </w:rPr>
        <w:t>» (частина </w:t>
      </w:r>
      <w:r w:rsidR="002A0251">
        <w:rPr>
          <w:sz w:val="28"/>
          <w:szCs w:val="28"/>
          <w:lang w:val="uk-UA"/>
        </w:rPr>
        <w:t>1</w:t>
      </w:r>
      <w:r w:rsidR="002A0251" w:rsidRPr="00DE46F8">
        <w:rPr>
          <w:sz w:val="28"/>
          <w:szCs w:val="28"/>
          <w:lang w:val="uk-UA"/>
        </w:rPr>
        <w:t>): «</w:t>
      </w:r>
      <w:r w:rsidR="002A0251">
        <w:rPr>
          <w:sz w:val="28"/>
          <w:szCs w:val="28"/>
          <w:lang w:val="uk-UA"/>
        </w:rPr>
        <w:t>Фізичні основи комп’ютерної електроніки</w:t>
      </w:r>
      <w:r w:rsidR="002A0251" w:rsidRPr="00DE46F8">
        <w:rPr>
          <w:sz w:val="28"/>
          <w:szCs w:val="28"/>
          <w:lang w:val="uk-UA"/>
        </w:rPr>
        <w:t>».</w:t>
      </w:r>
    </w:p>
    <w:p w14:paraId="509A5590" w14:textId="77777777" w:rsidR="00A47602" w:rsidRPr="00472424" w:rsidRDefault="00A47602" w:rsidP="00A47602">
      <w:pPr>
        <w:ind w:left="851" w:hanging="142"/>
        <w:rPr>
          <w:bCs/>
          <w:iCs/>
          <w:sz w:val="28"/>
          <w:szCs w:val="28"/>
          <w:lang w:val="uk-UA"/>
        </w:rPr>
      </w:pPr>
    </w:p>
    <w:p w14:paraId="4BD14363" w14:textId="77777777" w:rsidR="00A47602" w:rsidRPr="00472424" w:rsidRDefault="00A47602" w:rsidP="00A47602">
      <w:pPr>
        <w:ind w:left="851" w:hanging="142"/>
        <w:rPr>
          <w:b/>
          <w:i/>
          <w:sz w:val="28"/>
          <w:szCs w:val="28"/>
          <w:lang w:val="uk-UA"/>
        </w:rPr>
      </w:pPr>
      <w:r w:rsidRPr="00472424">
        <w:rPr>
          <w:b/>
          <w:bCs/>
          <w:i/>
          <w:iCs/>
          <w:sz w:val="28"/>
          <w:szCs w:val="28"/>
          <w:lang w:val="uk-UA"/>
        </w:rPr>
        <w:t xml:space="preserve">Набуття </w:t>
      </w:r>
      <w:proofErr w:type="spellStart"/>
      <w:r w:rsidRPr="00472424">
        <w:rPr>
          <w:b/>
          <w:bCs/>
          <w:i/>
          <w:iCs/>
          <w:sz w:val="28"/>
          <w:szCs w:val="28"/>
          <w:lang w:val="uk-UA"/>
        </w:rPr>
        <w:t>компетентностей</w:t>
      </w:r>
      <w:proofErr w:type="spellEnd"/>
      <w:r w:rsidRPr="00472424">
        <w:rPr>
          <w:b/>
          <w:bCs/>
          <w:i/>
          <w:iCs/>
          <w:sz w:val="28"/>
          <w:szCs w:val="28"/>
          <w:lang w:val="uk-UA"/>
        </w:rPr>
        <w:t>:</w:t>
      </w:r>
    </w:p>
    <w:p w14:paraId="36131125" w14:textId="2AEFB709" w:rsidR="00A47602" w:rsidRPr="00F06D06" w:rsidRDefault="00A47602" w:rsidP="00A47602">
      <w:pPr>
        <w:ind w:firstLine="720"/>
        <w:jc w:val="both"/>
        <w:rPr>
          <w:rFonts w:eastAsia="Calibri"/>
          <w:sz w:val="28"/>
          <w:szCs w:val="28"/>
          <w:lang w:val="uk-UA" w:eastAsia="en-US"/>
        </w:rPr>
      </w:pPr>
      <w:r w:rsidRPr="00F06D06">
        <w:rPr>
          <w:rFonts w:eastAsia="Calibri"/>
          <w:b/>
          <w:sz w:val="28"/>
          <w:szCs w:val="28"/>
          <w:lang w:val="uk-UA" w:eastAsia="en-US"/>
        </w:rPr>
        <w:t>Інтегральна компетентність</w:t>
      </w:r>
      <w:r w:rsidRPr="00F06D06">
        <w:rPr>
          <w:rFonts w:eastAsia="Calibri"/>
          <w:sz w:val="28"/>
          <w:szCs w:val="28"/>
          <w:lang w:val="uk-UA" w:eastAsia="en-US"/>
        </w:rPr>
        <w:t xml:space="preserve"> (ІК): </w:t>
      </w:r>
      <w:r w:rsidR="00F06D06" w:rsidRPr="00F06D06">
        <w:rPr>
          <w:sz w:val="28"/>
          <w:szCs w:val="28"/>
          <w:lang w:val="uk-UA"/>
        </w:rPr>
        <w:t>Здатність</w:t>
      </w:r>
      <w:r w:rsidR="00F06D06" w:rsidRPr="00F06D06">
        <w:rPr>
          <w:spacing w:val="80"/>
          <w:sz w:val="28"/>
          <w:szCs w:val="28"/>
          <w:lang w:val="uk-UA"/>
        </w:rPr>
        <w:t xml:space="preserve"> </w:t>
      </w:r>
      <w:r w:rsidR="00F06D06" w:rsidRPr="00F06D06">
        <w:rPr>
          <w:position w:val="1"/>
          <w:sz w:val="28"/>
          <w:szCs w:val="28"/>
          <w:lang w:val="uk-UA"/>
        </w:rPr>
        <w:t>розв'язувати</w:t>
      </w:r>
      <w:r w:rsidR="00F06D06" w:rsidRPr="00F06D06">
        <w:rPr>
          <w:spacing w:val="80"/>
          <w:position w:val="1"/>
          <w:sz w:val="28"/>
          <w:szCs w:val="28"/>
          <w:lang w:val="uk-UA"/>
        </w:rPr>
        <w:t xml:space="preserve"> </w:t>
      </w:r>
      <w:r w:rsidR="00F06D06" w:rsidRPr="00F06D06">
        <w:rPr>
          <w:position w:val="1"/>
          <w:sz w:val="28"/>
          <w:szCs w:val="28"/>
          <w:lang w:val="uk-UA"/>
        </w:rPr>
        <w:t xml:space="preserve">складні </w:t>
      </w:r>
      <w:r w:rsidR="00F06D06" w:rsidRPr="00F06D06">
        <w:rPr>
          <w:position w:val="2"/>
          <w:sz w:val="28"/>
          <w:szCs w:val="28"/>
          <w:lang w:val="uk-UA"/>
        </w:rPr>
        <w:t>спеціалізовані</w:t>
      </w:r>
      <w:r w:rsidR="00F06D06" w:rsidRPr="00F06D06">
        <w:rPr>
          <w:spacing w:val="40"/>
          <w:position w:val="2"/>
          <w:sz w:val="28"/>
          <w:szCs w:val="28"/>
          <w:lang w:val="uk-UA"/>
        </w:rPr>
        <w:t xml:space="preserve"> </w:t>
      </w:r>
      <w:r w:rsidR="00F06D06" w:rsidRPr="00F06D06">
        <w:rPr>
          <w:position w:val="3"/>
          <w:sz w:val="28"/>
          <w:szCs w:val="28"/>
          <w:lang w:val="uk-UA"/>
        </w:rPr>
        <w:t>задачі</w:t>
      </w:r>
      <w:r w:rsidR="00F06D06" w:rsidRPr="00F06D06">
        <w:rPr>
          <w:spacing w:val="80"/>
          <w:position w:val="3"/>
          <w:sz w:val="28"/>
          <w:szCs w:val="28"/>
          <w:lang w:val="uk-UA"/>
        </w:rPr>
        <w:t xml:space="preserve"> </w:t>
      </w:r>
      <w:r w:rsidR="00F06D06">
        <w:rPr>
          <w:spacing w:val="80"/>
          <w:position w:val="3"/>
          <w:sz w:val="28"/>
          <w:szCs w:val="28"/>
          <w:lang w:val="uk-UA"/>
        </w:rPr>
        <w:t>і</w:t>
      </w:r>
      <w:r w:rsidR="00F06D06" w:rsidRPr="00F06D06">
        <w:rPr>
          <w:sz w:val="28"/>
          <w:szCs w:val="28"/>
          <w:lang w:val="uk-UA"/>
        </w:rPr>
        <w:t>практичні</w:t>
      </w:r>
      <w:r w:rsidR="00F06D06" w:rsidRPr="00F06D06">
        <w:rPr>
          <w:spacing w:val="40"/>
          <w:sz w:val="28"/>
          <w:szCs w:val="28"/>
          <w:lang w:val="uk-UA"/>
        </w:rPr>
        <w:t xml:space="preserve"> </w:t>
      </w:r>
      <w:r w:rsidR="00F06D06" w:rsidRPr="00F06D06">
        <w:rPr>
          <w:sz w:val="28"/>
          <w:szCs w:val="28"/>
          <w:lang w:val="uk-UA"/>
        </w:rPr>
        <w:t>завдання</w:t>
      </w:r>
      <w:r w:rsidR="00F06D06" w:rsidRPr="00F06D06">
        <w:rPr>
          <w:spacing w:val="40"/>
          <w:sz w:val="28"/>
          <w:szCs w:val="28"/>
          <w:lang w:val="uk-UA"/>
        </w:rPr>
        <w:t xml:space="preserve"> </w:t>
      </w:r>
      <w:r w:rsidR="00F06D06" w:rsidRPr="00F06D06">
        <w:rPr>
          <w:position w:val="1"/>
          <w:sz w:val="28"/>
          <w:szCs w:val="28"/>
          <w:lang w:val="uk-UA"/>
        </w:rPr>
        <w:t>у</w:t>
      </w:r>
      <w:r w:rsidR="00F06D06" w:rsidRPr="00F06D06">
        <w:rPr>
          <w:spacing w:val="40"/>
          <w:position w:val="1"/>
          <w:sz w:val="28"/>
          <w:szCs w:val="28"/>
          <w:lang w:val="uk-UA"/>
        </w:rPr>
        <w:t xml:space="preserve"> </w:t>
      </w:r>
      <w:r w:rsidR="00F06D06" w:rsidRPr="00F06D06">
        <w:rPr>
          <w:position w:val="1"/>
          <w:sz w:val="28"/>
          <w:szCs w:val="28"/>
          <w:lang w:val="uk-UA"/>
        </w:rPr>
        <w:t>галузі</w:t>
      </w:r>
      <w:r w:rsidR="00F06D06" w:rsidRPr="00F06D06">
        <w:rPr>
          <w:spacing w:val="40"/>
          <w:position w:val="1"/>
          <w:sz w:val="28"/>
          <w:szCs w:val="28"/>
          <w:lang w:val="uk-UA"/>
        </w:rPr>
        <w:t xml:space="preserve"> </w:t>
      </w:r>
      <w:proofErr w:type="spellStart"/>
      <w:r w:rsidR="00F06D06" w:rsidRPr="00F06D06">
        <w:rPr>
          <w:position w:val="2"/>
          <w:sz w:val="28"/>
          <w:szCs w:val="28"/>
          <w:lang w:val="uk-UA"/>
        </w:rPr>
        <w:t>кібербезпеки</w:t>
      </w:r>
      <w:proofErr w:type="spellEnd"/>
      <w:r w:rsidR="00F06D06" w:rsidRPr="00F06D06">
        <w:rPr>
          <w:spacing w:val="40"/>
          <w:position w:val="2"/>
          <w:sz w:val="28"/>
          <w:szCs w:val="28"/>
          <w:lang w:val="uk-UA"/>
        </w:rPr>
        <w:t xml:space="preserve"> </w:t>
      </w:r>
      <w:r w:rsidR="00F06D06" w:rsidRPr="00F06D06">
        <w:rPr>
          <w:position w:val="2"/>
          <w:sz w:val="28"/>
          <w:szCs w:val="28"/>
          <w:lang w:val="uk-UA"/>
        </w:rPr>
        <w:t>та</w:t>
      </w:r>
      <w:r w:rsidR="00F06D06" w:rsidRPr="00F06D06">
        <w:rPr>
          <w:spacing w:val="40"/>
          <w:position w:val="2"/>
          <w:sz w:val="28"/>
          <w:szCs w:val="28"/>
          <w:lang w:val="uk-UA"/>
        </w:rPr>
        <w:t xml:space="preserve"> </w:t>
      </w:r>
      <w:r w:rsidR="00F06D06" w:rsidRPr="00F06D06">
        <w:rPr>
          <w:position w:val="3"/>
          <w:sz w:val="28"/>
          <w:szCs w:val="28"/>
          <w:lang w:val="uk-UA"/>
        </w:rPr>
        <w:t xml:space="preserve">захисту </w:t>
      </w:r>
      <w:r w:rsidR="00F06D06" w:rsidRPr="00F06D06">
        <w:rPr>
          <w:spacing w:val="-2"/>
          <w:sz w:val="28"/>
          <w:szCs w:val="28"/>
          <w:lang w:val="uk-UA"/>
        </w:rPr>
        <w:t>інформації.</w:t>
      </w:r>
    </w:p>
    <w:p w14:paraId="14858CAA" w14:textId="77777777" w:rsidR="00A47602" w:rsidRPr="00F06D06" w:rsidRDefault="00A47602" w:rsidP="00A4760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06D06">
        <w:rPr>
          <w:rFonts w:eastAsia="Calibri"/>
          <w:b/>
          <w:sz w:val="28"/>
          <w:szCs w:val="28"/>
          <w:lang w:val="uk-UA" w:eastAsia="en-US"/>
        </w:rPr>
        <w:t>Загальні компетентності</w:t>
      </w:r>
      <w:r w:rsidRPr="00F06D06">
        <w:rPr>
          <w:rFonts w:eastAsia="Calibri"/>
          <w:sz w:val="28"/>
          <w:szCs w:val="28"/>
          <w:lang w:val="uk-UA" w:eastAsia="en-US"/>
        </w:rPr>
        <w:t>:</w:t>
      </w:r>
    </w:p>
    <w:p w14:paraId="683160C2" w14:textId="77777777" w:rsidR="00F06D06" w:rsidRPr="00F06D06" w:rsidRDefault="00F06D06" w:rsidP="00F06D06">
      <w:pPr>
        <w:ind w:firstLine="709"/>
        <w:jc w:val="both"/>
        <w:rPr>
          <w:rFonts w:eastAsia="TimesNewRomanPSMT"/>
          <w:sz w:val="28"/>
          <w:szCs w:val="28"/>
        </w:rPr>
      </w:pPr>
      <w:r w:rsidRPr="00F06D06">
        <w:rPr>
          <w:rFonts w:eastAsia="TimesNewRomanPSMT"/>
          <w:b/>
          <w:sz w:val="28"/>
          <w:szCs w:val="28"/>
        </w:rPr>
        <w:t>ЗК1</w:t>
      </w:r>
      <w:r w:rsidRPr="00F06D06">
        <w:rPr>
          <w:rFonts w:eastAsia="TimesNewRomanPSMT"/>
          <w:sz w:val="28"/>
          <w:szCs w:val="28"/>
        </w:rPr>
        <w:t xml:space="preserve">. </w:t>
      </w:r>
      <w:proofErr w:type="spellStart"/>
      <w:r w:rsidRPr="00F06D06">
        <w:rPr>
          <w:rFonts w:eastAsia="TimesNewRomanPSMT"/>
          <w:sz w:val="28"/>
          <w:szCs w:val="28"/>
        </w:rPr>
        <w:t>Здатність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застосовувати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знання</w:t>
      </w:r>
      <w:proofErr w:type="spellEnd"/>
      <w:r w:rsidRPr="00F06D06">
        <w:rPr>
          <w:rFonts w:eastAsia="TimesNewRomanPSMT"/>
          <w:sz w:val="28"/>
          <w:szCs w:val="28"/>
        </w:rPr>
        <w:t xml:space="preserve"> у </w:t>
      </w:r>
      <w:proofErr w:type="spellStart"/>
      <w:r w:rsidRPr="00F06D06">
        <w:rPr>
          <w:rFonts w:eastAsia="TimesNewRomanPSMT"/>
          <w:sz w:val="28"/>
          <w:szCs w:val="28"/>
        </w:rPr>
        <w:t>практичних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ситуаціях</w:t>
      </w:r>
      <w:proofErr w:type="spellEnd"/>
      <w:r w:rsidRPr="00F06D06">
        <w:rPr>
          <w:rFonts w:eastAsia="TimesNewRomanPSMT"/>
          <w:sz w:val="28"/>
          <w:szCs w:val="28"/>
        </w:rPr>
        <w:t>.</w:t>
      </w:r>
    </w:p>
    <w:p w14:paraId="4959E5F1" w14:textId="77777777" w:rsidR="00F06D06" w:rsidRPr="00F06D06" w:rsidRDefault="00F06D06" w:rsidP="00F06D06">
      <w:pPr>
        <w:ind w:firstLine="709"/>
        <w:jc w:val="both"/>
        <w:rPr>
          <w:rFonts w:eastAsia="TimesNewRomanPSMT"/>
          <w:sz w:val="28"/>
          <w:szCs w:val="28"/>
        </w:rPr>
      </w:pPr>
      <w:r w:rsidRPr="00F06D06">
        <w:rPr>
          <w:rFonts w:eastAsia="TimesNewRomanPSMT"/>
          <w:b/>
          <w:sz w:val="28"/>
          <w:szCs w:val="28"/>
        </w:rPr>
        <w:lastRenderedPageBreak/>
        <w:t>ЗК2</w:t>
      </w:r>
      <w:r w:rsidRPr="00F06D06">
        <w:rPr>
          <w:rFonts w:eastAsia="TimesNewRomanPSMT"/>
          <w:sz w:val="28"/>
          <w:szCs w:val="28"/>
        </w:rPr>
        <w:t xml:space="preserve">. </w:t>
      </w:r>
      <w:proofErr w:type="spellStart"/>
      <w:r w:rsidRPr="00F06D06">
        <w:rPr>
          <w:rFonts w:eastAsia="TimesNewRomanPSMT"/>
          <w:sz w:val="28"/>
          <w:szCs w:val="28"/>
        </w:rPr>
        <w:t>Знання</w:t>
      </w:r>
      <w:proofErr w:type="spellEnd"/>
      <w:r w:rsidRPr="00F06D06">
        <w:rPr>
          <w:rFonts w:eastAsia="TimesNewRomanPSMT"/>
          <w:sz w:val="28"/>
          <w:szCs w:val="28"/>
        </w:rPr>
        <w:t xml:space="preserve"> та </w:t>
      </w:r>
      <w:proofErr w:type="spellStart"/>
      <w:r w:rsidRPr="00F06D06">
        <w:rPr>
          <w:rFonts w:eastAsia="TimesNewRomanPSMT"/>
          <w:sz w:val="28"/>
          <w:szCs w:val="28"/>
        </w:rPr>
        <w:t>розуміння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предметної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області</w:t>
      </w:r>
      <w:proofErr w:type="spellEnd"/>
      <w:r w:rsidRPr="00F06D06">
        <w:rPr>
          <w:rFonts w:eastAsia="TimesNewRomanPSMT"/>
          <w:sz w:val="28"/>
          <w:szCs w:val="28"/>
        </w:rPr>
        <w:t xml:space="preserve"> і </w:t>
      </w:r>
      <w:proofErr w:type="spellStart"/>
      <w:r w:rsidRPr="00F06D06">
        <w:rPr>
          <w:rFonts w:eastAsia="TimesNewRomanPSMT"/>
          <w:sz w:val="28"/>
          <w:szCs w:val="28"/>
        </w:rPr>
        <w:t>розуміння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професійної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діяльності</w:t>
      </w:r>
      <w:proofErr w:type="spellEnd"/>
      <w:r w:rsidRPr="00F06D06">
        <w:rPr>
          <w:rFonts w:eastAsia="TimesNewRomanPSMT"/>
          <w:sz w:val="28"/>
          <w:szCs w:val="28"/>
        </w:rPr>
        <w:t>.</w:t>
      </w:r>
    </w:p>
    <w:p w14:paraId="110DD7CD" w14:textId="0743A688" w:rsidR="00A47602" w:rsidRPr="00F06D06" w:rsidRDefault="00F06D06" w:rsidP="00F06D06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F06D06">
        <w:rPr>
          <w:rFonts w:eastAsia="TimesNewRomanPSMT"/>
          <w:b/>
          <w:sz w:val="28"/>
          <w:szCs w:val="28"/>
        </w:rPr>
        <w:t>ЗК5</w:t>
      </w:r>
      <w:r w:rsidRPr="00F06D06">
        <w:rPr>
          <w:rFonts w:eastAsia="TimesNewRomanPSMT"/>
          <w:sz w:val="28"/>
          <w:szCs w:val="28"/>
        </w:rPr>
        <w:t xml:space="preserve">. </w:t>
      </w:r>
      <w:proofErr w:type="spellStart"/>
      <w:r w:rsidRPr="00F06D06">
        <w:rPr>
          <w:rFonts w:eastAsia="TimesNewRomanPSMT"/>
          <w:sz w:val="28"/>
          <w:szCs w:val="28"/>
        </w:rPr>
        <w:t>Здатність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вчитися</w:t>
      </w:r>
      <w:proofErr w:type="spellEnd"/>
      <w:r w:rsidRPr="00F06D06">
        <w:rPr>
          <w:rFonts w:eastAsia="TimesNewRomanPSMT"/>
          <w:sz w:val="28"/>
          <w:szCs w:val="28"/>
        </w:rPr>
        <w:t xml:space="preserve"> і </w:t>
      </w:r>
      <w:proofErr w:type="spellStart"/>
      <w:r w:rsidRPr="00F06D06">
        <w:rPr>
          <w:rFonts w:eastAsia="TimesNewRomanPSMT"/>
          <w:sz w:val="28"/>
          <w:szCs w:val="28"/>
        </w:rPr>
        <w:t>оволодівати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сучасними</w:t>
      </w:r>
      <w:proofErr w:type="spellEnd"/>
      <w:r w:rsidRPr="00F06D06">
        <w:rPr>
          <w:rFonts w:eastAsia="TimesNewRomanPSMT"/>
          <w:sz w:val="28"/>
          <w:szCs w:val="28"/>
        </w:rPr>
        <w:t xml:space="preserve"> </w:t>
      </w:r>
      <w:proofErr w:type="spellStart"/>
      <w:r w:rsidRPr="00F06D06">
        <w:rPr>
          <w:rFonts w:eastAsia="TimesNewRomanPSMT"/>
          <w:sz w:val="28"/>
          <w:szCs w:val="28"/>
        </w:rPr>
        <w:t>знаннями</w:t>
      </w:r>
      <w:proofErr w:type="spellEnd"/>
      <w:r w:rsidRPr="00F06D06">
        <w:rPr>
          <w:rFonts w:eastAsia="TimesNewRomanPSMT"/>
          <w:sz w:val="28"/>
          <w:szCs w:val="28"/>
        </w:rPr>
        <w:t>.</w:t>
      </w:r>
    </w:p>
    <w:p w14:paraId="5B1C9ACE" w14:textId="77777777" w:rsidR="00A47602" w:rsidRPr="00472424" w:rsidRDefault="00A47602" w:rsidP="00A4760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736BA7AD" w14:textId="77777777" w:rsidR="00A47602" w:rsidRPr="00472424" w:rsidRDefault="00A47602" w:rsidP="00A47602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72424">
        <w:rPr>
          <w:rFonts w:eastAsia="Calibri"/>
          <w:b/>
          <w:sz w:val="28"/>
          <w:szCs w:val="28"/>
          <w:lang w:val="uk-UA" w:eastAsia="en-US"/>
        </w:rPr>
        <w:t>Спеціальні (фахові) компетентності</w:t>
      </w:r>
      <w:r w:rsidRPr="00472424">
        <w:rPr>
          <w:rFonts w:eastAsia="Calibri"/>
          <w:sz w:val="28"/>
          <w:szCs w:val="28"/>
          <w:lang w:val="uk-UA" w:eastAsia="en-US"/>
        </w:rPr>
        <w:t>:</w:t>
      </w:r>
    </w:p>
    <w:p w14:paraId="38A91CD5" w14:textId="79698A6B" w:rsidR="00A47602" w:rsidRPr="008620EB" w:rsidRDefault="008620EB" w:rsidP="008620EB">
      <w:pPr>
        <w:tabs>
          <w:tab w:val="left" w:pos="284"/>
          <w:tab w:val="left" w:pos="567"/>
        </w:tabs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620EB">
        <w:rPr>
          <w:rFonts w:eastAsia="TimesNewRomanPSMT"/>
          <w:b/>
          <w:sz w:val="28"/>
          <w:szCs w:val="28"/>
          <w:lang w:val="uk-UA"/>
        </w:rPr>
        <w:t>СК2.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використовувати інформаційні технології, сучасні методи і моделі </w:t>
      </w:r>
      <w:proofErr w:type="spellStart"/>
      <w:r w:rsidRPr="008620EB">
        <w:rPr>
          <w:rFonts w:eastAsia="TimesNewRomanPSMT"/>
          <w:sz w:val="28"/>
          <w:szCs w:val="28"/>
          <w:lang w:val="uk-UA"/>
        </w:rPr>
        <w:t>кібербезпеки</w:t>
      </w:r>
      <w:proofErr w:type="spellEnd"/>
      <w:r w:rsidRPr="008620EB">
        <w:rPr>
          <w:rFonts w:eastAsia="TimesNewRomanPSMT"/>
          <w:sz w:val="28"/>
          <w:szCs w:val="28"/>
          <w:lang w:val="uk-UA"/>
        </w:rPr>
        <w:t xml:space="preserve"> та системи захисту інформації.</w:t>
      </w:r>
    </w:p>
    <w:p w14:paraId="247B1D2A" w14:textId="77777777" w:rsidR="008620EB" w:rsidRPr="008620EB" w:rsidRDefault="008620EB" w:rsidP="008620EB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620EB">
        <w:rPr>
          <w:rFonts w:eastAsia="TimesNewRomanPSMT"/>
          <w:b/>
          <w:sz w:val="28"/>
          <w:szCs w:val="28"/>
          <w:lang w:val="uk-UA"/>
        </w:rPr>
        <w:t>СК4.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забезпечувати захист інформації в інформаційних та інформаційно-комунікаційних системах згідно встановленої політики </w:t>
      </w:r>
      <w:proofErr w:type="spellStart"/>
      <w:r w:rsidRPr="008620EB">
        <w:rPr>
          <w:rFonts w:eastAsia="TimesNewRomanPSMT"/>
          <w:sz w:val="28"/>
          <w:szCs w:val="28"/>
          <w:lang w:val="uk-UA"/>
        </w:rPr>
        <w:t>кібербезпеки</w:t>
      </w:r>
      <w:proofErr w:type="spellEnd"/>
      <w:r w:rsidRPr="008620EB">
        <w:rPr>
          <w:rFonts w:eastAsia="TimesNewRomanPSMT"/>
          <w:sz w:val="28"/>
          <w:szCs w:val="28"/>
          <w:lang w:val="uk-UA"/>
        </w:rPr>
        <w:t xml:space="preserve"> й захисту інформації.</w:t>
      </w:r>
    </w:p>
    <w:p w14:paraId="221AA149" w14:textId="77777777" w:rsidR="008620EB" w:rsidRPr="008620EB" w:rsidRDefault="008620EB" w:rsidP="008620EB">
      <w:pPr>
        <w:ind w:firstLine="709"/>
        <w:jc w:val="both"/>
        <w:rPr>
          <w:rFonts w:eastAsia="TimesNewRomanPSMT"/>
          <w:sz w:val="28"/>
          <w:szCs w:val="28"/>
          <w:lang w:val="uk-UA"/>
        </w:rPr>
      </w:pPr>
      <w:r w:rsidRPr="008620EB">
        <w:rPr>
          <w:rFonts w:eastAsia="TimesNewRomanPSMT"/>
          <w:b/>
          <w:sz w:val="28"/>
          <w:szCs w:val="28"/>
        </w:rPr>
        <w:t>CK</w:t>
      </w:r>
      <w:r w:rsidRPr="008620EB">
        <w:rPr>
          <w:rFonts w:eastAsia="TimesNewRomanPSMT"/>
          <w:b/>
          <w:sz w:val="28"/>
          <w:szCs w:val="28"/>
          <w:lang w:val="uk-UA"/>
        </w:rPr>
        <w:t>5.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відновлювати функціонування інформаційних та інформаційно-комунікаційних систем після реалізації загроз, здійснення кібератак, збоїв і відмов різних класів та походження.</w:t>
      </w:r>
    </w:p>
    <w:p w14:paraId="79870CD9" w14:textId="72AA3CDE" w:rsidR="008620EB" w:rsidRPr="008620EB" w:rsidRDefault="008620EB" w:rsidP="008620EB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620EB">
        <w:rPr>
          <w:rFonts w:eastAsia="TimesNewRomanPSMT"/>
          <w:b/>
          <w:sz w:val="28"/>
          <w:szCs w:val="28"/>
          <w:lang w:val="uk-UA"/>
        </w:rPr>
        <w:t>СК6.</w:t>
      </w:r>
      <w:r w:rsidRPr="008620EB">
        <w:rPr>
          <w:rFonts w:eastAsia="TimesNewRomanPSMT"/>
          <w:sz w:val="28"/>
          <w:szCs w:val="28"/>
          <w:lang w:val="uk-UA"/>
        </w:rPr>
        <w:t xml:space="preserve"> Здатність впроваджувати та забезпечувати функціонування комплексних систем захисту інформації (комплекси нормативно-правових, організаційних та технічних засобів і методів, процедур, практичних прийомів тощо.)</w:t>
      </w:r>
    </w:p>
    <w:p w14:paraId="4AC3F590" w14:textId="77777777" w:rsidR="00A47602" w:rsidRPr="00472424" w:rsidRDefault="00A47602" w:rsidP="00A47602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AB07B83" w14:textId="77777777" w:rsidR="00A47602" w:rsidRPr="00472424" w:rsidRDefault="00A47602" w:rsidP="00A47602">
      <w:pPr>
        <w:tabs>
          <w:tab w:val="left" w:pos="284"/>
          <w:tab w:val="left" w:pos="567"/>
        </w:tabs>
        <w:ind w:firstLine="709"/>
        <w:jc w:val="both"/>
        <w:rPr>
          <w:rFonts w:eastAsia="Calibri"/>
          <w:b/>
          <w:i/>
          <w:sz w:val="28"/>
          <w:szCs w:val="28"/>
          <w:lang w:val="uk-UA" w:eastAsia="en-US"/>
        </w:rPr>
      </w:pPr>
      <w:r w:rsidRPr="00472424">
        <w:rPr>
          <w:rFonts w:eastAsia="Calibri"/>
          <w:b/>
          <w:i/>
          <w:sz w:val="28"/>
          <w:szCs w:val="28"/>
          <w:lang w:val="uk-UA" w:eastAsia="en-US"/>
        </w:rPr>
        <w:t>Програмні результати навчання (ПРН)</w:t>
      </w:r>
      <w:r>
        <w:rPr>
          <w:rFonts w:eastAsia="Calibri"/>
          <w:b/>
          <w:i/>
          <w:sz w:val="28"/>
          <w:szCs w:val="28"/>
          <w:lang w:val="uk-UA" w:eastAsia="en-US"/>
        </w:rPr>
        <w:t>:</w:t>
      </w:r>
    </w:p>
    <w:p w14:paraId="3F7F4780" w14:textId="77777777" w:rsidR="00A47602" w:rsidRPr="00472424" w:rsidRDefault="00A47602" w:rsidP="00A47602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15ED84C1" w14:textId="77777777" w:rsidR="008620EB" w:rsidRPr="008620EB" w:rsidRDefault="008620EB" w:rsidP="008620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  <w:lang w:val="uk-UA"/>
        </w:rPr>
        <w:t>4.</w:t>
      </w:r>
      <w:r w:rsidRPr="008620EB">
        <w:rPr>
          <w:sz w:val="28"/>
          <w:szCs w:val="28"/>
          <w:lang w:val="uk-UA"/>
        </w:rPr>
        <w:t xml:space="preserve"> Організовувати власну професійну діяльність, обирати і використовувати оптимальні методи та способи розв'язання складних спеціалізованих задач і практичних проблем у професійній діяльності, оцінювати їхню ефективність.</w:t>
      </w:r>
    </w:p>
    <w:p w14:paraId="540AA832" w14:textId="77777777" w:rsidR="008620EB" w:rsidRPr="008620EB" w:rsidRDefault="008620EB" w:rsidP="008620EB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  <w:lang w:val="uk-UA"/>
        </w:rPr>
        <w:t>5.</w:t>
      </w:r>
      <w:r w:rsidRPr="008620EB">
        <w:rPr>
          <w:sz w:val="28"/>
          <w:szCs w:val="28"/>
          <w:lang w:val="uk-UA"/>
        </w:rPr>
        <w:t xml:space="preserve"> Аналізувати, аргументувати, приймати рішення при розв'язанні складних спеціалізованих задач і практичних завдань у професійній діяльності, які характеризуються комплексністю та неповною визначеністю умов, відповідати за прийняті рішення.</w:t>
      </w:r>
    </w:p>
    <w:p w14:paraId="76AD89D4" w14:textId="77777777" w:rsidR="008620EB" w:rsidRPr="008620EB" w:rsidRDefault="008620EB" w:rsidP="008620EB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</w:rPr>
        <w:t>6.</w:t>
      </w:r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Адаптуватися</w:t>
      </w:r>
      <w:proofErr w:type="spellEnd"/>
      <w:r w:rsidRPr="008620EB">
        <w:rPr>
          <w:sz w:val="28"/>
          <w:szCs w:val="28"/>
        </w:rPr>
        <w:t xml:space="preserve"> до </w:t>
      </w:r>
      <w:proofErr w:type="spellStart"/>
      <w:r w:rsidRPr="008620EB">
        <w:rPr>
          <w:sz w:val="28"/>
          <w:szCs w:val="28"/>
        </w:rPr>
        <w:t>нових</w:t>
      </w:r>
      <w:proofErr w:type="spellEnd"/>
      <w:r w:rsidRPr="008620EB">
        <w:rPr>
          <w:sz w:val="28"/>
          <w:szCs w:val="28"/>
        </w:rPr>
        <w:t xml:space="preserve"> умов і </w:t>
      </w:r>
      <w:proofErr w:type="spellStart"/>
      <w:r w:rsidRPr="008620EB">
        <w:rPr>
          <w:sz w:val="28"/>
          <w:szCs w:val="28"/>
        </w:rPr>
        <w:t>технологій</w:t>
      </w:r>
      <w:proofErr w:type="spellEnd"/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професійної</w:t>
      </w:r>
      <w:proofErr w:type="spellEnd"/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діяльності</w:t>
      </w:r>
      <w:proofErr w:type="spellEnd"/>
      <w:r w:rsidRPr="008620EB">
        <w:rPr>
          <w:sz w:val="28"/>
          <w:szCs w:val="28"/>
        </w:rPr>
        <w:t xml:space="preserve">, </w:t>
      </w:r>
      <w:proofErr w:type="spellStart"/>
      <w:r w:rsidRPr="008620EB">
        <w:rPr>
          <w:sz w:val="28"/>
          <w:szCs w:val="28"/>
        </w:rPr>
        <w:t>прогнозувати</w:t>
      </w:r>
      <w:proofErr w:type="spellEnd"/>
      <w:r w:rsidRPr="008620EB">
        <w:rPr>
          <w:sz w:val="28"/>
          <w:szCs w:val="28"/>
        </w:rPr>
        <w:t xml:space="preserve"> </w:t>
      </w:r>
      <w:proofErr w:type="spellStart"/>
      <w:r w:rsidRPr="008620EB">
        <w:rPr>
          <w:sz w:val="28"/>
          <w:szCs w:val="28"/>
        </w:rPr>
        <w:t>кінцевий</w:t>
      </w:r>
      <w:proofErr w:type="spellEnd"/>
      <w:r w:rsidRPr="008620EB">
        <w:rPr>
          <w:sz w:val="28"/>
          <w:szCs w:val="28"/>
        </w:rPr>
        <w:t xml:space="preserve"> результат.</w:t>
      </w:r>
    </w:p>
    <w:p w14:paraId="433BA8BE" w14:textId="320B4D9F" w:rsidR="00A47602" w:rsidRPr="008620EB" w:rsidRDefault="008620EB" w:rsidP="008620EB">
      <w:pPr>
        <w:tabs>
          <w:tab w:val="left" w:pos="284"/>
          <w:tab w:val="left" w:pos="567"/>
        </w:tabs>
        <w:ind w:firstLine="709"/>
        <w:jc w:val="both"/>
        <w:rPr>
          <w:sz w:val="28"/>
          <w:szCs w:val="28"/>
          <w:lang w:val="uk-UA"/>
        </w:rPr>
      </w:pPr>
      <w:r w:rsidRPr="008620EB">
        <w:rPr>
          <w:rStyle w:val="220"/>
          <w:sz w:val="28"/>
          <w:szCs w:val="28"/>
        </w:rPr>
        <w:t>ПРН</w:t>
      </w:r>
      <w:r w:rsidRPr="008620EB">
        <w:rPr>
          <w:b/>
          <w:sz w:val="28"/>
          <w:szCs w:val="28"/>
          <w:lang w:val="uk-UA"/>
        </w:rPr>
        <w:t>20.</w:t>
      </w:r>
      <w:r w:rsidRPr="008620EB">
        <w:rPr>
          <w:sz w:val="28"/>
          <w:szCs w:val="28"/>
          <w:lang w:val="uk-UA"/>
        </w:rPr>
        <w:t xml:space="preserve"> Визначати загрози створення технічних каналів витоку інформації на об'єктах інформаційної діяльності; впроваджувати засоби і заходи технічного захисту інформації від витоку технічними каналами, проводити обслуговування і контроль стану апаратних засобів захисту інформації та комплексів технічного захисту інформації.</w:t>
      </w:r>
    </w:p>
    <w:p w14:paraId="378E2A6D" w14:textId="77777777" w:rsidR="008620EB" w:rsidRPr="008620EB" w:rsidRDefault="008620EB" w:rsidP="00A47602">
      <w:pPr>
        <w:tabs>
          <w:tab w:val="left" w:pos="284"/>
          <w:tab w:val="left" w:pos="567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2C55BD6" w14:textId="77777777" w:rsidR="00A47602" w:rsidRPr="00472424" w:rsidRDefault="00A47602" w:rsidP="00A47602">
      <w:pPr>
        <w:pStyle w:val="22"/>
        <w:spacing w:line="240" w:lineRule="auto"/>
        <w:jc w:val="both"/>
        <w:rPr>
          <w:b/>
          <w:szCs w:val="28"/>
          <w:lang w:val="uk-UA"/>
        </w:rPr>
      </w:pPr>
    </w:p>
    <w:p w14:paraId="48610047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Програма та структура навчальної дисципліни</w:t>
      </w:r>
    </w:p>
    <w:p w14:paraId="4C546DF9" w14:textId="77777777" w:rsidR="00A47602" w:rsidRPr="00472424" w:rsidRDefault="00A47602" w:rsidP="00A47602">
      <w:pPr>
        <w:ind w:left="360"/>
        <w:jc w:val="center"/>
        <w:rPr>
          <w:b/>
          <w:bCs/>
          <w:szCs w:val="28"/>
          <w:lang w:val="uk-UA"/>
        </w:rPr>
      </w:pPr>
    </w:p>
    <w:tbl>
      <w:tblPr>
        <w:tblpPr w:leftFromText="180" w:rightFromText="180" w:vertAnchor="text" w:tblpXSpec="center" w:tblpY="1"/>
        <w:tblOverlap w:val="never"/>
        <w:tblW w:w="53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839"/>
        <w:gridCol w:w="903"/>
        <w:gridCol w:w="493"/>
        <w:gridCol w:w="439"/>
        <w:gridCol w:w="503"/>
        <w:gridCol w:w="507"/>
        <w:gridCol w:w="505"/>
        <w:gridCol w:w="6"/>
        <w:gridCol w:w="819"/>
        <w:gridCol w:w="509"/>
        <w:gridCol w:w="550"/>
        <w:gridCol w:w="501"/>
        <w:gridCol w:w="507"/>
        <w:gridCol w:w="618"/>
      </w:tblGrid>
      <w:tr w:rsidR="00A47602" w:rsidRPr="00472424" w14:paraId="4932C563" w14:textId="77777777" w:rsidTr="00471F93">
        <w:tc>
          <w:tcPr>
            <w:tcW w:w="1190" w:type="pct"/>
            <w:vMerge w:val="restart"/>
            <w:vAlign w:val="center"/>
          </w:tcPr>
          <w:p w14:paraId="5E0BBC8D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10" w:type="pct"/>
            <w:gridSpan w:val="14"/>
          </w:tcPr>
          <w:p w14:paraId="034D57ED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Кількість годин</w:t>
            </w:r>
          </w:p>
        </w:tc>
      </w:tr>
      <w:tr w:rsidR="00A47602" w:rsidRPr="00472424" w14:paraId="69484946" w14:textId="77777777" w:rsidTr="00471F93">
        <w:tc>
          <w:tcPr>
            <w:tcW w:w="1190" w:type="pct"/>
            <w:vMerge/>
            <w:vAlign w:val="center"/>
          </w:tcPr>
          <w:p w14:paraId="3BCB39D7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076" w:type="pct"/>
            <w:gridSpan w:val="8"/>
          </w:tcPr>
          <w:p w14:paraId="7E76B389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денна форма</w:t>
            </w:r>
          </w:p>
        </w:tc>
        <w:tc>
          <w:tcPr>
            <w:tcW w:w="1734" w:type="pct"/>
            <w:gridSpan w:val="6"/>
            <w:vAlign w:val="center"/>
          </w:tcPr>
          <w:p w14:paraId="2AD28515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заочна форма</w:t>
            </w:r>
          </w:p>
        </w:tc>
      </w:tr>
      <w:tr w:rsidR="00A47602" w:rsidRPr="00472424" w14:paraId="1BD2F6B6" w14:textId="77777777" w:rsidTr="00471F93">
        <w:tc>
          <w:tcPr>
            <w:tcW w:w="1190" w:type="pct"/>
            <w:vMerge/>
            <w:vAlign w:val="center"/>
          </w:tcPr>
          <w:p w14:paraId="152FE9AF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6A249D96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тиж</w:t>
            </w:r>
            <w:proofErr w:type="spellEnd"/>
            <w:r w:rsidRPr="00472424">
              <w:rPr>
                <w:lang w:val="uk-UA"/>
              </w:rPr>
              <w:t>-ні</w:t>
            </w:r>
          </w:p>
        </w:tc>
        <w:tc>
          <w:tcPr>
            <w:tcW w:w="447" w:type="pct"/>
            <w:vMerge w:val="restart"/>
            <w:vAlign w:val="center"/>
          </w:tcPr>
          <w:p w14:paraId="19BE7A7B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усього</w:t>
            </w:r>
          </w:p>
        </w:tc>
        <w:tc>
          <w:tcPr>
            <w:tcW w:w="1211" w:type="pct"/>
            <w:gridSpan w:val="5"/>
            <w:vAlign w:val="center"/>
          </w:tcPr>
          <w:p w14:paraId="3B6D853E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у тому числі</w:t>
            </w:r>
          </w:p>
        </w:tc>
        <w:tc>
          <w:tcPr>
            <w:tcW w:w="408" w:type="pct"/>
            <w:gridSpan w:val="2"/>
            <w:vMerge w:val="restart"/>
            <w:vAlign w:val="center"/>
          </w:tcPr>
          <w:p w14:paraId="739D7D14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усьо</w:t>
            </w:r>
            <w:proofErr w:type="spellEnd"/>
            <w:r w:rsidRPr="00472424">
              <w:rPr>
                <w:lang w:val="uk-UA"/>
              </w:rPr>
              <w:t>-го</w:t>
            </w:r>
          </w:p>
        </w:tc>
        <w:tc>
          <w:tcPr>
            <w:tcW w:w="1329" w:type="pct"/>
            <w:gridSpan w:val="5"/>
            <w:vAlign w:val="center"/>
          </w:tcPr>
          <w:p w14:paraId="7BD45522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у тому числі</w:t>
            </w:r>
          </w:p>
        </w:tc>
      </w:tr>
      <w:tr w:rsidR="00A47602" w:rsidRPr="00472424" w14:paraId="44CB3632" w14:textId="77777777" w:rsidTr="00471F93">
        <w:tc>
          <w:tcPr>
            <w:tcW w:w="1190" w:type="pct"/>
            <w:vMerge/>
            <w:vAlign w:val="center"/>
          </w:tcPr>
          <w:p w14:paraId="074F5340" w14:textId="77777777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15" w:type="pct"/>
            <w:vMerge/>
          </w:tcPr>
          <w:p w14:paraId="09397B65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</w:p>
        </w:tc>
        <w:tc>
          <w:tcPr>
            <w:tcW w:w="447" w:type="pct"/>
            <w:vMerge/>
            <w:vAlign w:val="center"/>
          </w:tcPr>
          <w:p w14:paraId="7D3F8D8E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</w:p>
        </w:tc>
        <w:tc>
          <w:tcPr>
            <w:tcW w:w="244" w:type="pct"/>
            <w:vAlign w:val="center"/>
          </w:tcPr>
          <w:p w14:paraId="0A2685D0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л</w:t>
            </w:r>
          </w:p>
        </w:tc>
        <w:tc>
          <w:tcPr>
            <w:tcW w:w="217" w:type="pct"/>
            <w:vAlign w:val="center"/>
          </w:tcPr>
          <w:p w14:paraId="02E82E65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п</w:t>
            </w:r>
          </w:p>
        </w:tc>
        <w:tc>
          <w:tcPr>
            <w:tcW w:w="249" w:type="pct"/>
            <w:vAlign w:val="center"/>
          </w:tcPr>
          <w:p w14:paraId="20488427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лр</w:t>
            </w:r>
            <w:proofErr w:type="spellEnd"/>
          </w:p>
        </w:tc>
        <w:tc>
          <w:tcPr>
            <w:tcW w:w="251" w:type="pct"/>
            <w:vAlign w:val="center"/>
          </w:tcPr>
          <w:p w14:paraId="19028D23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інд</w:t>
            </w:r>
            <w:proofErr w:type="spellEnd"/>
          </w:p>
        </w:tc>
        <w:tc>
          <w:tcPr>
            <w:tcW w:w="250" w:type="pct"/>
            <w:vAlign w:val="center"/>
          </w:tcPr>
          <w:p w14:paraId="11ED2E57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с.р</w:t>
            </w:r>
            <w:proofErr w:type="spellEnd"/>
            <w:r w:rsidRPr="00472424">
              <w:rPr>
                <w:lang w:val="uk-UA"/>
              </w:rPr>
              <w:t>.</w:t>
            </w:r>
          </w:p>
        </w:tc>
        <w:tc>
          <w:tcPr>
            <w:tcW w:w="408" w:type="pct"/>
            <w:gridSpan w:val="2"/>
            <w:vMerge/>
            <w:vAlign w:val="center"/>
          </w:tcPr>
          <w:p w14:paraId="5317830A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480B02C1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л</w:t>
            </w:r>
          </w:p>
        </w:tc>
        <w:tc>
          <w:tcPr>
            <w:tcW w:w="272" w:type="pct"/>
            <w:vAlign w:val="center"/>
          </w:tcPr>
          <w:p w14:paraId="69758412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r w:rsidRPr="00472424">
              <w:rPr>
                <w:lang w:val="uk-UA"/>
              </w:rPr>
              <w:t>п</w:t>
            </w:r>
          </w:p>
        </w:tc>
        <w:tc>
          <w:tcPr>
            <w:tcW w:w="248" w:type="pct"/>
            <w:vAlign w:val="center"/>
          </w:tcPr>
          <w:p w14:paraId="5C589E33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лр</w:t>
            </w:r>
            <w:proofErr w:type="spellEnd"/>
          </w:p>
        </w:tc>
        <w:tc>
          <w:tcPr>
            <w:tcW w:w="251" w:type="pct"/>
            <w:vAlign w:val="center"/>
          </w:tcPr>
          <w:p w14:paraId="4EB9E770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інд</w:t>
            </w:r>
            <w:proofErr w:type="spellEnd"/>
          </w:p>
        </w:tc>
        <w:tc>
          <w:tcPr>
            <w:tcW w:w="306" w:type="pct"/>
            <w:vAlign w:val="center"/>
          </w:tcPr>
          <w:p w14:paraId="4CF09684" w14:textId="77777777" w:rsidR="00A47602" w:rsidRPr="00472424" w:rsidRDefault="00A47602" w:rsidP="00215CB1">
            <w:pPr>
              <w:jc w:val="center"/>
              <w:rPr>
                <w:lang w:val="uk-UA"/>
              </w:rPr>
            </w:pPr>
            <w:proofErr w:type="spellStart"/>
            <w:r w:rsidRPr="00472424">
              <w:rPr>
                <w:lang w:val="uk-UA"/>
              </w:rPr>
              <w:t>с.р</w:t>
            </w:r>
            <w:proofErr w:type="spellEnd"/>
            <w:r w:rsidRPr="00472424">
              <w:rPr>
                <w:lang w:val="uk-UA"/>
              </w:rPr>
              <w:t>.</w:t>
            </w:r>
          </w:p>
        </w:tc>
      </w:tr>
      <w:tr w:rsidR="00A47602" w:rsidRPr="00472424" w14:paraId="4B7C0F92" w14:textId="77777777" w:rsidTr="00215CB1">
        <w:tc>
          <w:tcPr>
            <w:tcW w:w="5000" w:type="pct"/>
            <w:gridSpan w:val="15"/>
          </w:tcPr>
          <w:p w14:paraId="42EAF9C0" w14:textId="7E29F11C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1</w:t>
            </w:r>
            <w:r w:rsidRPr="00472424">
              <w:rPr>
                <w:b/>
                <w:sz w:val="24"/>
                <w:lang w:val="uk-UA"/>
              </w:rPr>
              <w:t xml:space="preserve">. </w:t>
            </w:r>
            <w:r w:rsidR="00471F93" w:rsidRPr="00BE4CBE">
              <w:rPr>
                <w:b/>
                <w:sz w:val="24"/>
                <w:szCs w:val="24"/>
                <w:lang w:val="uk-UA"/>
              </w:rPr>
              <w:t xml:space="preserve"> Закони алгебри логіки</w:t>
            </w:r>
          </w:p>
        </w:tc>
      </w:tr>
      <w:tr w:rsidR="00471F93" w:rsidRPr="00472424" w14:paraId="018E35B7" w14:textId="77777777" w:rsidTr="00471F93">
        <w:tc>
          <w:tcPr>
            <w:tcW w:w="1190" w:type="pct"/>
            <w:vAlign w:val="center"/>
          </w:tcPr>
          <w:p w14:paraId="6C558879" w14:textId="77777777" w:rsidR="006D2E84" w:rsidRDefault="00471F93" w:rsidP="006D2E84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 xml:space="preserve">Тема 1. Об’єкт, предмет, зміст, </w:t>
            </w:r>
            <w:r w:rsidRPr="00BE4CBE">
              <w:rPr>
                <w:bCs/>
                <w:sz w:val="24"/>
                <w:szCs w:val="24"/>
                <w:lang w:val="uk-UA"/>
              </w:rPr>
              <w:lastRenderedPageBreak/>
              <w:t>завдання та структура курсу.</w:t>
            </w:r>
          </w:p>
          <w:p w14:paraId="716E1F30" w14:textId="465CAC94" w:rsidR="00471F93" w:rsidRPr="006D2E84" w:rsidRDefault="00471F93" w:rsidP="006D2E84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>Логічні функції</w:t>
            </w:r>
          </w:p>
        </w:tc>
        <w:tc>
          <w:tcPr>
            <w:tcW w:w="415" w:type="pct"/>
            <w:vAlign w:val="center"/>
          </w:tcPr>
          <w:p w14:paraId="28AF7BC2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lastRenderedPageBreak/>
              <w:t>1-3</w:t>
            </w:r>
          </w:p>
        </w:tc>
        <w:tc>
          <w:tcPr>
            <w:tcW w:w="447" w:type="pct"/>
            <w:vAlign w:val="center"/>
          </w:tcPr>
          <w:p w14:paraId="6F2B9CF6" w14:textId="2AFB0135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244" w:type="pct"/>
            <w:vAlign w:val="center"/>
          </w:tcPr>
          <w:p w14:paraId="77318140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17" w:type="pct"/>
            <w:vAlign w:val="center"/>
          </w:tcPr>
          <w:p w14:paraId="41386611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2BB070B8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51" w:type="pct"/>
            <w:vAlign w:val="center"/>
          </w:tcPr>
          <w:p w14:paraId="2AE114D1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7E864D4" w14:textId="609E72A0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08" w:type="pct"/>
            <w:gridSpan w:val="2"/>
            <w:vAlign w:val="center"/>
          </w:tcPr>
          <w:p w14:paraId="4970D6C2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08EB9DBB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520ECCD3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1CD495D8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285351F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B539BD5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</w:tr>
      <w:tr w:rsidR="00471F93" w:rsidRPr="00472424" w14:paraId="3A662748" w14:textId="77777777" w:rsidTr="00471F93">
        <w:tc>
          <w:tcPr>
            <w:tcW w:w="1190" w:type="pct"/>
            <w:vAlign w:val="center"/>
          </w:tcPr>
          <w:p w14:paraId="47AF6035" w14:textId="148AEC1E" w:rsidR="00471F93" w:rsidRPr="00472424" w:rsidRDefault="00471F93" w:rsidP="00471F93">
            <w:pPr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>Тема 2. Представлення чисел в різних системах числення.</w:t>
            </w:r>
          </w:p>
        </w:tc>
        <w:tc>
          <w:tcPr>
            <w:tcW w:w="415" w:type="pct"/>
            <w:vAlign w:val="center"/>
          </w:tcPr>
          <w:p w14:paraId="2E0AA9F9" w14:textId="77777777" w:rsidR="00471F93" w:rsidRPr="00472424" w:rsidRDefault="00471F93" w:rsidP="00471F93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4,5</w:t>
            </w:r>
          </w:p>
        </w:tc>
        <w:tc>
          <w:tcPr>
            <w:tcW w:w="447" w:type="pct"/>
            <w:vAlign w:val="center"/>
          </w:tcPr>
          <w:p w14:paraId="6A2776CB" w14:textId="000C3F5A" w:rsidR="00471F93" w:rsidRPr="00472424" w:rsidRDefault="00471F93" w:rsidP="00471F93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44" w:type="pct"/>
            <w:vAlign w:val="center"/>
          </w:tcPr>
          <w:p w14:paraId="07053293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6D71E94C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460FF5C8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51" w:type="pct"/>
            <w:vAlign w:val="center"/>
          </w:tcPr>
          <w:p w14:paraId="6D54C628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6842D7D4" w14:textId="54FFE3B0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08" w:type="pct"/>
            <w:gridSpan w:val="2"/>
            <w:vAlign w:val="center"/>
          </w:tcPr>
          <w:p w14:paraId="675EBE0C" w14:textId="77777777" w:rsidR="00471F93" w:rsidRPr="00472424" w:rsidRDefault="00471F93" w:rsidP="00471F93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38ADD0FD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7F3752B2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086C803C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45804428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4C37B82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</w:tr>
      <w:tr w:rsidR="00471F93" w:rsidRPr="00472424" w14:paraId="40FEC943" w14:textId="77777777" w:rsidTr="00471F93">
        <w:tc>
          <w:tcPr>
            <w:tcW w:w="1190" w:type="pct"/>
            <w:vAlign w:val="center"/>
          </w:tcPr>
          <w:p w14:paraId="53E3B3D5" w14:textId="41FEEE18" w:rsidR="00471F93" w:rsidRPr="00472424" w:rsidRDefault="00471F93" w:rsidP="00471F93">
            <w:pPr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Pr="00BE4CBE">
              <w:rPr>
                <w:sz w:val="24"/>
                <w:szCs w:val="24"/>
                <w:lang w:val="uk-UA"/>
              </w:rPr>
              <w:t xml:space="preserve"> Функції алгебри логіки. Основні закони булевої алгебри.</w:t>
            </w:r>
            <w:r w:rsidRPr="00BE4CBE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BE4CBE">
              <w:rPr>
                <w:sz w:val="24"/>
                <w:szCs w:val="24"/>
                <w:lang w:val="uk-UA"/>
              </w:rPr>
              <w:t>Мінімізація булевих функцій.</w:t>
            </w:r>
          </w:p>
        </w:tc>
        <w:tc>
          <w:tcPr>
            <w:tcW w:w="415" w:type="pct"/>
            <w:vAlign w:val="center"/>
          </w:tcPr>
          <w:p w14:paraId="6176D74E" w14:textId="77777777" w:rsidR="00471F93" w:rsidRPr="00472424" w:rsidRDefault="00471F93" w:rsidP="00471F93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6-7</w:t>
            </w:r>
          </w:p>
        </w:tc>
        <w:tc>
          <w:tcPr>
            <w:tcW w:w="447" w:type="pct"/>
            <w:vAlign w:val="center"/>
          </w:tcPr>
          <w:p w14:paraId="272EBEE1" w14:textId="34E1D6CE" w:rsidR="00471F93" w:rsidRPr="00472424" w:rsidRDefault="00471F93" w:rsidP="00471F93">
            <w:pPr>
              <w:jc w:val="center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17</w:t>
            </w:r>
          </w:p>
        </w:tc>
        <w:tc>
          <w:tcPr>
            <w:tcW w:w="244" w:type="pct"/>
            <w:vAlign w:val="center"/>
          </w:tcPr>
          <w:p w14:paraId="475D74A9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675156B4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36781307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10</w:t>
            </w:r>
          </w:p>
        </w:tc>
        <w:tc>
          <w:tcPr>
            <w:tcW w:w="251" w:type="pct"/>
            <w:vAlign w:val="center"/>
          </w:tcPr>
          <w:p w14:paraId="377ED301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7719094" w14:textId="4F9451A3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08" w:type="pct"/>
            <w:gridSpan w:val="2"/>
            <w:vAlign w:val="center"/>
          </w:tcPr>
          <w:p w14:paraId="7AC42E9E" w14:textId="77777777" w:rsidR="00471F93" w:rsidRPr="00472424" w:rsidRDefault="00471F93" w:rsidP="00471F93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533D4DB9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71DB8274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0D288A97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67596C4A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6C9C3DE1" w14:textId="77777777" w:rsidR="00471F93" w:rsidRPr="00472424" w:rsidRDefault="00471F93" w:rsidP="00471F93">
            <w:pPr>
              <w:jc w:val="center"/>
              <w:rPr>
                <w:sz w:val="24"/>
                <w:lang w:val="uk-UA"/>
              </w:rPr>
            </w:pPr>
          </w:p>
        </w:tc>
      </w:tr>
      <w:tr w:rsidR="00A47602" w:rsidRPr="00472424" w14:paraId="6C6C72C8" w14:textId="77777777" w:rsidTr="00471F93">
        <w:tc>
          <w:tcPr>
            <w:tcW w:w="1190" w:type="pct"/>
            <w:vAlign w:val="center"/>
          </w:tcPr>
          <w:p w14:paraId="097BF82B" w14:textId="77777777" w:rsidR="00A47602" w:rsidRPr="00472424" w:rsidRDefault="00A47602" w:rsidP="00215CB1">
            <w:pPr>
              <w:rPr>
                <w:b/>
                <w:bCs/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415" w:type="pct"/>
            <w:vAlign w:val="center"/>
          </w:tcPr>
          <w:p w14:paraId="73EC4184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499A5220" w14:textId="69273713" w:rsidR="00A47602" w:rsidRPr="00472424" w:rsidRDefault="00471F93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="006D2E84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244" w:type="pct"/>
            <w:vAlign w:val="center"/>
          </w:tcPr>
          <w:p w14:paraId="404D6221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14</w:t>
            </w:r>
          </w:p>
        </w:tc>
        <w:tc>
          <w:tcPr>
            <w:tcW w:w="217" w:type="pct"/>
            <w:vAlign w:val="center"/>
          </w:tcPr>
          <w:p w14:paraId="73BA50EB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4DBF4BC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22</w:t>
            </w:r>
          </w:p>
        </w:tc>
        <w:tc>
          <w:tcPr>
            <w:tcW w:w="251" w:type="pct"/>
            <w:vAlign w:val="center"/>
          </w:tcPr>
          <w:p w14:paraId="3ECA9CE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DF25009" w14:textId="72CF027D" w:rsidR="00A47602" w:rsidRPr="00472424" w:rsidRDefault="00471F93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408" w:type="pct"/>
            <w:gridSpan w:val="2"/>
            <w:vAlign w:val="center"/>
          </w:tcPr>
          <w:p w14:paraId="53F56EB7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09A54FA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25ED8619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243E2B0D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0064D8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0CD898D9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A47602" w:rsidRPr="00472424" w14:paraId="14F394B5" w14:textId="77777777" w:rsidTr="00215CB1">
        <w:tc>
          <w:tcPr>
            <w:tcW w:w="5000" w:type="pct"/>
            <w:gridSpan w:val="15"/>
          </w:tcPr>
          <w:p w14:paraId="177C41C3" w14:textId="2267D7C8" w:rsidR="00A47602" w:rsidRPr="00472424" w:rsidRDefault="00A47602" w:rsidP="00215CB1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2</w:t>
            </w:r>
            <w:r w:rsidRPr="00472424">
              <w:rPr>
                <w:b/>
                <w:sz w:val="24"/>
                <w:lang w:val="uk-UA"/>
              </w:rPr>
              <w:t xml:space="preserve">.  </w:t>
            </w:r>
            <w:r w:rsidR="0047124D" w:rsidRPr="00BE4CBE">
              <w:rPr>
                <w:b/>
                <w:sz w:val="24"/>
                <w:szCs w:val="24"/>
                <w:lang w:val="uk-UA"/>
              </w:rPr>
              <w:t xml:space="preserve"> Синтез логічних схем</w:t>
            </w:r>
          </w:p>
        </w:tc>
      </w:tr>
      <w:tr w:rsidR="006D2E84" w:rsidRPr="00472424" w14:paraId="6C2CF8D7" w14:textId="77777777" w:rsidTr="00471F93">
        <w:tc>
          <w:tcPr>
            <w:tcW w:w="1190" w:type="pct"/>
            <w:vAlign w:val="center"/>
          </w:tcPr>
          <w:p w14:paraId="5F9CA670" w14:textId="2078B516" w:rsidR="006D2E84" w:rsidRPr="00472424" w:rsidRDefault="006D2E84" w:rsidP="006D2E84">
            <w:pPr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 xml:space="preserve">Тема 1. </w:t>
            </w:r>
            <w:r w:rsidRPr="00BE4CBE">
              <w:rPr>
                <w:sz w:val="24"/>
                <w:szCs w:val="24"/>
                <w:lang w:val="uk-UA"/>
              </w:rPr>
              <w:t xml:space="preserve"> Форми представлення логічних функцій</w:t>
            </w:r>
            <w:r w:rsidRPr="00BE4CBE">
              <w:rPr>
                <w:b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15" w:type="pct"/>
            <w:vAlign w:val="center"/>
          </w:tcPr>
          <w:p w14:paraId="17AA09DB" w14:textId="77777777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8-10</w:t>
            </w:r>
          </w:p>
        </w:tc>
        <w:tc>
          <w:tcPr>
            <w:tcW w:w="447" w:type="pct"/>
            <w:vAlign w:val="center"/>
          </w:tcPr>
          <w:p w14:paraId="7148D100" w14:textId="611317C1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44" w:type="pct"/>
            <w:vAlign w:val="center"/>
          </w:tcPr>
          <w:p w14:paraId="1186E0EB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17" w:type="pct"/>
            <w:vAlign w:val="center"/>
          </w:tcPr>
          <w:p w14:paraId="7E6F4AD8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0E973882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6</w:t>
            </w:r>
          </w:p>
        </w:tc>
        <w:tc>
          <w:tcPr>
            <w:tcW w:w="251" w:type="pct"/>
            <w:vAlign w:val="center"/>
          </w:tcPr>
          <w:p w14:paraId="5A5F8640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DAE39D7" w14:textId="3EA8338B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08" w:type="pct"/>
            <w:gridSpan w:val="2"/>
            <w:vAlign w:val="center"/>
          </w:tcPr>
          <w:p w14:paraId="3FEDB8DC" w14:textId="77777777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1DD99BE7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403EA770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3EAA4835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25A0EEE6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9F9B8A2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</w:tr>
      <w:tr w:rsidR="006D2E84" w:rsidRPr="00472424" w14:paraId="155AD27C" w14:textId="77777777" w:rsidTr="00471F93">
        <w:tc>
          <w:tcPr>
            <w:tcW w:w="1190" w:type="pct"/>
            <w:vAlign w:val="center"/>
          </w:tcPr>
          <w:p w14:paraId="14532FB8" w14:textId="51C7D705" w:rsidR="006D2E84" w:rsidRPr="00472424" w:rsidRDefault="006D2E84" w:rsidP="006D2E84">
            <w:pPr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 xml:space="preserve">Тема 2. </w:t>
            </w:r>
            <w:r w:rsidRPr="00BE4CBE">
              <w:rPr>
                <w:sz w:val="24"/>
                <w:szCs w:val="24"/>
                <w:lang w:val="uk-UA"/>
              </w:rPr>
              <w:t xml:space="preserve"> Синтез комбінаційних схем в заданому базис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5" w:type="pct"/>
            <w:vAlign w:val="center"/>
          </w:tcPr>
          <w:p w14:paraId="565A50A0" w14:textId="77777777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447" w:type="pct"/>
            <w:vAlign w:val="center"/>
          </w:tcPr>
          <w:p w14:paraId="61D3FF76" w14:textId="2A1D4E11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44" w:type="pct"/>
            <w:vAlign w:val="center"/>
          </w:tcPr>
          <w:p w14:paraId="1CFC3CF1" w14:textId="3BD2F58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17" w:type="pct"/>
            <w:vAlign w:val="center"/>
          </w:tcPr>
          <w:p w14:paraId="13BAB2AF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7C65A1D6" w14:textId="4EF63A95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251" w:type="pct"/>
            <w:vAlign w:val="center"/>
          </w:tcPr>
          <w:p w14:paraId="61FE8CC5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7D6B4F55" w14:textId="6015361D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408" w:type="pct"/>
            <w:gridSpan w:val="2"/>
            <w:vAlign w:val="center"/>
          </w:tcPr>
          <w:p w14:paraId="18CF740E" w14:textId="77777777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69A40072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53B1FA91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6DE66EC1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3C33D966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C27FE7D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</w:tr>
      <w:tr w:rsidR="006D2E84" w:rsidRPr="00472424" w14:paraId="55FAAA26" w14:textId="77777777" w:rsidTr="00471F93">
        <w:tc>
          <w:tcPr>
            <w:tcW w:w="1190" w:type="pct"/>
            <w:vAlign w:val="center"/>
          </w:tcPr>
          <w:p w14:paraId="5849A70D" w14:textId="7A90C656" w:rsidR="006D2E84" w:rsidRPr="00472424" w:rsidRDefault="006D2E84" w:rsidP="006D2E84">
            <w:pPr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Pr="00BE4CBE">
              <w:rPr>
                <w:sz w:val="24"/>
                <w:szCs w:val="24"/>
                <w:lang w:val="uk-UA"/>
              </w:rPr>
              <w:t xml:space="preserve"> Синтез комбінаційних схем в заданому базисі з урахуванням обмежень на кількість входів логічних елементів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15" w:type="pct"/>
            <w:vAlign w:val="center"/>
          </w:tcPr>
          <w:p w14:paraId="1C9A8CEB" w14:textId="77777777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12-13</w:t>
            </w:r>
          </w:p>
        </w:tc>
        <w:tc>
          <w:tcPr>
            <w:tcW w:w="447" w:type="pct"/>
            <w:vAlign w:val="center"/>
          </w:tcPr>
          <w:p w14:paraId="701CDC20" w14:textId="1C061249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  <w:r w:rsidRPr="00472424">
              <w:rPr>
                <w:bCs/>
                <w:sz w:val="24"/>
                <w:lang w:val="uk-UA"/>
              </w:rPr>
              <w:t>1</w:t>
            </w:r>
            <w:r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44" w:type="pct"/>
            <w:vAlign w:val="center"/>
          </w:tcPr>
          <w:p w14:paraId="1E359FC7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>4</w:t>
            </w:r>
          </w:p>
        </w:tc>
        <w:tc>
          <w:tcPr>
            <w:tcW w:w="217" w:type="pct"/>
            <w:vAlign w:val="center"/>
          </w:tcPr>
          <w:p w14:paraId="0A3F5B34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3B9A9F6D" w14:textId="24455BDA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51" w:type="pct"/>
            <w:vAlign w:val="center"/>
          </w:tcPr>
          <w:p w14:paraId="35E2E1A7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5BF7A154" w14:textId="658773CA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408" w:type="pct"/>
            <w:gridSpan w:val="2"/>
            <w:vAlign w:val="center"/>
          </w:tcPr>
          <w:p w14:paraId="45F4EF4E" w14:textId="77777777" w:rsidR="006D2E84" w:rsidRPr="00472424" w:rsidRDefault="006D2E84" w:rsidP="006D2E84">
            <w:pPr>
              <w:jc w:val="center"/>
              <w:rPr>
                <w:bCs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608D4A5E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276AD97B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49261BA6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55FF9295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48A751D1" w14:textId="77777777" w:rsidR="006D2E84" w:rsidRPr="00472424" w:rsidRDefault="006D2E84" w:rsidP="006D2E84">
            <w:pPr>
              <w:jc w:val="center"/>
              <w:rPr>
                <w:sz w:val="24"/>
                <w:lang w:val="uk-UA"/>
              </w:rPr>
            </w:pPr>
          </w:p>
        </w:tc>
      </w:tr>
      <w:tr w:rsidR="00A47602" w:rsidRPr="00472424" w14:paraId="1BC72EEA" w14:textId="77777777" w:rsidTr="00471F93">
        <w:tc>
          <w:tcPr>
            <w:tcW w:w="1190" w:type="pct"/>
            <w:vAlign w:val="center"/>
          </w:tcPr>
          <w:p w14:paraId="2CEDDE20" w14:textId="77777777" w:rsidR="00A47602" w:rsidRPr="00472424" w:rsidRDefault="00A47602" w:rsidP="00215CB1">
            <w:pPr>
              <w:rPr>
                <w:b/>
                <w:bCs/>
                <w:sz w:val="24"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415" w:type="pct"/>
            <w:vAlign w:val="center"/>
          </w:tcPr>
          <w:p w14:paraId="3C6F44D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13B1F149" w14:textId="622E3D18" w:rsidR="00A47602" w:rsidRPr="00472424" w:rsidRDefault="00471F93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</w:t>
            </w:r>
            <w:r w:rsidR="006D2E84">
              <w:rPr>
                <w:b/>
                <w:sz w:val="24"/>
                <w:lang w:val="uk-UA"/>
              </w:rPr>
              <w:t>7</w:t>
            </w:r>
          </w:p>
        </w:tc>
        <w:tc>
          <w:tcPr>
            <w:tcW w:w="244" w:type="pct"/>
            <w:vAlign w:val="center"/>
          </w:tcPr>
          <w:p w14:paraId="2C8241EE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16</w:t>
            </w:r>
          </w:p>
        </w:tc>
        <w:tc>
          <w:tcPr>
            <w:tcW w:w="217" w:type="pct"/>
            <w:vAlign w:val="center"/>
          </w:tcPr>
          <w:p w14:paraId="1C281B1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49A3C361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23</w:t>
            </w:r>
          </w:p>
        </w:tc>
        <w:tc>
          <w:tcPr>
            <w:tcW w:w="251" w:type="pct"/>
            <w:vAlign w:val="center"/>
          </w:tcPr>
          <w:p w14:paraId="2A8B366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39B30946" w14:textId="2047F29D" w:rsidR="00A47602" w:rsidRPr="00472424" w:rsidRDefault="00471F93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8</w:t>
            </w:r>
          </w:p>
        </w:tc>
        <w:tc>
          <w:tcPr>
            <w:tcW w:w="408" w:type="pct"/>
            <w:gridSpan w:val="2"/>
            <w:vAlign w:val="center"/>
          </w:tcPr>
          <w:p w14:paraId="2477A5F0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1D25A40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48138BF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30EC9B1B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0072CA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E4803D1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  <w:tr w:rsidR="00A47602" w:rsidRPr="00472424" w14:paraId="2DE72742" w14:textId="77777777" w:rsidTr="00471F93">
        <w:tc>
          <w:tcPr>
            <w:tcW w:w="1190" w:type="pct"/>
            <w:vAlign w:val="center"/>
          </w:tcPr>
          <w:p w14:paraId="11DCEF99" w14:textId="77777777" w:rsidR="00A47602" w:rsidRPr="00472424" w:rsidRDefault="00A47602" w:rsidP="00215CB1">
            <w:pPr>
              <w:pStyle w:val="4"/>
              <w:jc w:val="left"/>
              <w:rPr>
                <w:sz w:val="24"/>
                <w:lang w:val="uk-UA"/>
              </w:rPr>
            </w:pPr>
            <w:r w:rsidRPr="00472424">
              <w:rPr>
                <w:sz w:val="24"/>
                <w:lang w:val="uk-UA"/>
              </w:rPr>
              <w:t xml:space="preserve">Всього годин </w:t>
            </w:r>
          </w:p>
        </w:tc>
        <w:tc>
          <w:tcPr>
            <w:tcW w:w="415" w:type="pct"/>
            <w:vAlign w:val="center"/>
          </w:tcPr>
          <w:p w14:paraId="63E06BF7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447" w:type="pct"/>
            <w:vAlign w:val="center"/>
          </w:tcPr>
          <w:p w14:paraId="339AC317" w14:textId="0287E0C2" w:rsidR="00A47602" w:rsidRPr="00472424" w:rsidRDefault="00471F93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9</w:t>
            </w:r>
            <w:r w:rsidR="00A47602" w:rsidRPr="00472424">
              <w:rPr>
                <w:b/>
                <w:sz w:val="24"/>
                <w:lang w:val="uk-UA"/>
              </w:rPr>
              <w:t>0</w:t>
            </w:r>
          </w:p>
        </w:tc>
        <w:tc>
          <w:tcPr>
            <w:tcW w:w="244" w:type="pct"/>
            <w:vAlign w:val="center"/>
          </w:tcPr>
          <w:p w14:paraId="533B1375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30</w:t>
            </w:r>
          </w:p>
        </w:tc>
        <w:tc>
          <w:tcPr>
            <w:tcW w:w="217" w:type="pct"/>
            <w:vAlign w:val="center"/>
          </w:tcPr>
          <w:p w14:paraId="1C6661F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9" w:type="pct"/>
            <w:vAlign w:val="center"/>
          </w:tcPr>
          <w:p w14:paraId="1ECA3C18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  <w:r w:rsidRPr="00472424">
              <w:rPr>
                <w:b/>
                <w:sz w:val="24"/>
                <w:lang w:val="uk-UA"/>
              </w:rPr>
              <w:t>45</w:t>
            </w:r>
          </w:p>
        </w:tc>
        <w:tc>
          <w:tcPr>
            <w:tcW w:w="251" w:type="pct"/>
            <w:vAlign w:val="center"/>
          </w:tcPr>
          <w:p w14:paraId="4F7030FF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0" w:type="pct"/>
            <w:vAlign w:val="center"/>
          </w:tcPr>
          <w:p w14:paraId="1E147D08" w14:textId="142D7683" w:rsidR="00A47602" w:rsidRPr="00472424" w:rsidRDefault="00471F93" w:rsidP="00215CB1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1</w:t>
            </w:r>
            <w:r w:rsidR="00A47602" w:rsidRPr="00472424">
              <w:rPr>
                <w:b/>
                <w:sz w:val="24"/>
                <w:lang w:val="uk-UA"/>
              </w:rPr>
              <w:t>5</w:t>
            </w:r>
          </w:p>
        </w:tc>
        <w:tc>
          <w:tcPr>
            <w:tcW w:w="408" w:type="pct"/>
            <w:gridSpan w:val="2"/>
            <w:vAlign w:val="center"/>
          </w:tcPr>
          <w:p w14:paraId="130D5FF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2" w:type="pct"/>
            <w:vAlign w:val="center"/>
          </w:tcPr>
          <w:p w14:paraId="032677B2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72" w:type="pct"/>
            <w:vAlign w:val="center"/>
          </w:tcPr>
          <w:p w14:paraId="75CAA4A7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48" w:type="pct"/>
            <w:vAlign w:val="center"/>
          </w:tcPr>
          <w:p w14:paraId="7A1B9553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251" w:type="pct"/>
            <w:vAlign w:val="center"/>
          </w:tcPr>
          <w:p w14:paraId="0F3C8F43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  <w:tc>
          <w:tcPr>
            <w:tcW w:w="306" w:type="pct"/>
            <w:vAlign w:val="center"/>
          </w:tcPr>
          <w:p w14:paraId="2150A56E" w14:textId="77777777" w:rsidR="00A47602" w:rsidRPr="00472424" w:rsidRDefault="00A47602" w:rsidP="00215CB1">
            <w:pPr>
              <w:jc w:val="center"/>
              <w:rPr>
                <w:b/>
                <w:sz w:val="24"/>
                <w:lang w:val="uk-UA"/>
              </w:rPr>
            </w:pPr>
          </w:p>
        </w:tc>
      </w:tr>
    </w:tbl>
    <w:p w14:paraId="17D9CE98" w14:textId="77777777" w:rsidR="00A47602" w:rsidRPr="00472424" w:rsidRDefault="00A47602" w:rsidP="00A47602">
      <w:pPr>
        <w:ind w:left="568"/>
        <w:rPr>
          <w:lang w:val="uk-UA"/>
        </w:rPr>
      </w:pPr>
    </w:p>
    <w:p w14:paraId="19D758DD" w14:textId="77777777" w:rsidR="00A47602" w:rsidRPr="00472424" w:rsidRDefault="00A47602" w:rsidP="00A47602">
      <w:pPr>
        <w:rPr>
          <w:lang w:val="uk-UA"/>
        </w:rPr>
      </w:pPr>
      <w:r w:rsidRPr="00472424">
        <w:rPr>
          <w:lang w:val="uk-UA"/>
        </w:rPr>
        <w:br w:type="page"/>
      </w:r>
    </w:p>
    <w:p w14:paraId="7578E03D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Теми лекцій</w:t>
      </w: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9"/>
        <w:gridCol w:w="7904"/>
        <w:gridCol w:w="1177"/>
      </w:tblGrid>
      <w:tr w:rsidR="00CE72C6" w:rsidRPr="00472424" w14:paraId="4FBA5A77" w14:textId="77777777" w:rsidTr="00DC2DEA">
        <w:trPr>
          <w:trHeight w:val="660"/>
          <w:jc w:val="center"/>
        </w:trPr>
        <w:tc>
          <w:tcPr>
            <w:tcW w:w="739" w:type="dxa"/>
          </w:tcPr>
          <w:p w14:paraId="393F68B7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№</w:t>
            </w:r>
          </w:p>
          <w:p w14:paraId="50A1052D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904" w:type="dxa"/>
            <w:vAlign w:val="center"/>
          </w:tcPr>
          <w:p w14:paraId="4C50813D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177" w:type="dxa"/>
          </w:tcPr>
          <w:p w14:paraId="477ADE98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F87264" w:rsidRPr="00472424" w14:paraId="30193F84" w14:textId="77777777" w:rsidTr="00853E1F">
        <w:trPr>
          <w:jc w:val="center"/>
        </w:trPr>
        <w:tc>
          <w:tcPr>
            <w:tcW w:w="739" w:type="dxa"/>
          </w:tcPr>
          <w:p w14:paraId="3B2D5AA0" w14:textId="2CF25546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55FA8C55" w14:textId="419E1630" w:rsidR="00F87264" w:rsidRPr="00472424" w:rsidRDefault="00DC2DEA" w:rsidP="00F8726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BE4CBE">
              <w:rPr>
                <w:sz w:val="24"/>
                <w:szCs w:val="24"/>
                <w:lang w:val="uk-UA"/>
              </w:rPr>
              <w:t>истем</w:t>
            </w:r>
            <w:r>
              <w:rPr>
                <w:sz w:val="24"/>
                <w:szCs w:val="24"/>
                <w:lang w:val="uk-UA"/>
              </w:rPr>
              <w:t>и</w:t>
            </w:r>
            <w:r w:rsidRPr="00BE4CBE">
              <w:rPr>
                <w:sz w:val="24"/>
                <w:szCs w:val="24"/>
                <w:lang w:val="uk-UA"/>
              </w:rPr>
              <w:t xml:space="preserve"> числення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7" w:type="dxa"/>
            <w:vAlign w:val="center"/>
          </w:tcPr>
          <w:p w14:paraId="07E67B6A" w14:textId="0572C6B8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F87264" w:rsidRPr="00472424" w14:paraId="69599A7E" w14:textId="77777777" w:rsidTr="00853E1F">
        <w:trPr>
          <w:jc w:val="center"/>
        </w:trPr>
        <w:tc>
          <w:tcPr>
            <w:tcW w:w="739" w:type="dxa"/>
          </w:tcPr>
          <w:p w14:paraId="53A672A9" w14:textId="77777777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338990B7" w14:textId="09D0D0D5" w:rsidR="00F87264" w:rsidRPr="00472424" w:rsidRDefault="00F87264" w:rsidP="00F8726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8564C">
              <w:rPr>
                <w:sz w:val="24"/>
                <w:szCs w:val="24"/>
              </w:rPr>
              <w:t>Диз’юнктивна</w:t>
            </w:r>
            <w:proofErr w:type="spellEnd"/>
            <w:r w:rsidRPr="0028564C">
              <w:rPr>
                <w:sz w:val="24"/>
                <w:szCs w:val="24"/>
              </w:rPr>
              <w:t xml:space="preserve"> нормальна форма.</w:t>
            </w:r>
          </w:p>
        </w:tc>
        <w:tc>
          <w:tcPr>
            <w:tcW w:w="1177" w:type="dxa"/>
            <w:vAlign w:val="center"/>
          </w:tcPr>
          <w:p w14:paraId="3F8195B8" w14:textId="3453043F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F87264" w:rsidRPr="00472424" w14:paraId="0D423FBF" w14:textId="77777777" w:rsidTr="00853E1F">
        <w:trPr>
          <w:jc w:val="center"/>
        </w:trPr>
        <w:tc>
          <w:tcPr>
            <w:tcW w:w="739" w:type="dxa"/>
          </w:tcPr>
          <w:p w14:paraId="2D88CE22" w14:textId="67BE2409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7458B994" w14:textId="267D2EB3" w:rsidR="00F87264" w:rsidRPr="00472424" w:rsidRDefault="00F87264" w:rsidP="00F87264">
            <w:pPr>
              <w:rPr>
                <w:sz w:val="24"/>
                <w:szCs w:val="24"/>
                <w:lang w:val="uk-UA"/>
              </w:rPr>
            </w:pPr>
            <w:proofErr w:type="spellStart"/>
            <w:r w:rsidRPr="0028564C">
              <w:rPr>
                <w:sz w:val="24"/>
                <w:szCs w:val="24"/>
              </w:rPr>
              <w:t>Досконала</w:t>
            </w:r>
            <w:proofErr w:type="spellEnd"/>
            <w:r w:rsidRPr="0028564C">
              <w:rPr>
                <w:sz w:val="24"/>
                <w:szCs w:val="24"/>
              </w:rPr>
              <w:t xml:space="preserve"> </w:t>
            </w:r>
            <w:proofErr w:type="spellStart"/>
            <w:r w:rsidRPr="0028564C">
              <w:rPr>
                <w:sz w:val="24"/>
                <w:szCs w:val="24"/>
              </w:rPr>
              <w:t>диз’юнктивна</w:t>
            </w:r>
            <w:proofErr w:type="spellEnd"/>
            <w:r w:rsidRPr="0028564C">
              <w:rPr>
                <w:sz w:val="24"/>
                <w:szCs w:val="24"/>
              </w:rPr>
              <w:t xml:space="preserve"> нормальна форма.</w:t>
            </w:r>
          </w:p>
        </w:tc>
        <w:tc>
          <w:tcPr>
            <w:tcW w:w="1177" w:type="dxa"/>
            <w:vAlign w:val="center"/>
          </w:tcPr>
          <w:p w14:paraId="0AD44AB2" w14:textId="4D1DC7D9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F87264" w:rsidRPr="00472424" w14:paraId="587D42A8" w14:textId="77777777" w:rsidTr="00024907">
        <w:trPr>
          <w:jc w:val="center"/>
        </w:trPr>
        <w:tc>
          <w:tcPr>
            <w:tcW w:w="739" w:type="dxa"/>
          </w:tcPr>
          <w:p w14:paraId="64A30802" w14:textId="77777777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5D7727F7" w14:textId="02C97E4A" w:rsidR="00F87264" w:rsidRPr="00472424" w:rsidRDefault="00F87264" w:rsidP="00F87264">
            <w:pPr>
              <w:rPr>
                <w:bCs/>
                <w:sz w:val="24"/>
                <w:szCs w:val="24"/>
                <w:lang w:val="uk-UA"/>
              </w:rPr>
            </w:pPr>
            <w:r w:rsidRPr="0040427F">
              <w:rPr>
                <w:sz w:val="24"/>
                <w:szCs w:val="24"/>
                <w:lang w:val="uk-UA"/>
              </w:rPr>
              <w:t>Аксіоматика і закони алгебри логіки.</w:t>
            </w:r>
          </w:p>
        </w:tc>
        <w:tc>
          <w:tcPr>
            <w:tcW w:w="1177" w:type="dxa"/>
            <w:vAlign w:val="center"/>
          </w:tcPr>
          <w:p w14:paraId="3F451682" w14:textId="3AC1EA70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F87264" w:rsidRPr="00472424" w14:paraId="2218B8C5" w14:textId="77777777" w:rsidTr="00024907">
        <w:trPr>
          <w:jc w:val="center"/>
        </w:trPr>
        <w:tc>
          <w:tcPr>
            <w:tcW w:w="739" w:type="dxa"/>
          </w:tcPr>
          <w:p w14:paraId="5873012B" w14:textId="77777777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4F00BC2A" w14:textId="5E36CB2B" w:rsidR="00F87264" w:rsidRPr="00472424" w:rsidRDefault="00F87264" w:rsidP="00F87264">
            <w:pPr>
              <w:rPr>
                <w:bCs/>
                <w:sz w:val="24"/>
                <w:szCs w:val="24"/>
                <w:lang w:val="uk-UA"/>
              </w:rPr>
            </w:pPr>
            <w:r w:rsidRPr="0040427F">
              <w:rPr>
                <w:sz w:val="24"/>
                <w:szCs w:val="24"/>
                <w:lang w:val="uk-UA"/>
              </w:rPr>
              <w:t>Закон де Моргана.</w:t>
            </w:r>
          </w:p>
        </w:tc>
        <w:tc>
          <w:tcPr>
            <w:tcW w:w="1177" w:type="dxa"/>
            <w:vAlign w:val="center"/>
          </w:tcPr>
          <w:p w14:paraId="6A3F8686" w14:textId="394A8AE0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F87264" w:rsidRPr="00472424" w14:paraId="6B62C464" w14:textId="77777777" w:rsidTr="00024907">
        <w:trPr>
          <w:jc w:val="center"/>
        </w:trPr>
        <w:tc>
          <w:tcPr>
            <w:tcW w:w="739" w:type="dxa"/>
          </w:tcPr>
          <w:p w14:paraId="29751B3C" w14:textId="77777777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0CA29315" w14:textId="345FF1EA" w:rsidR="00F87264" w:rsidRPr="00472424" w:rsidRDefault="00F87264" w:rsidP="00F87264">
            <w:pPr>
              <w:rPr>
                <w:bCs/>
                <w:sz w:val="24"/>
                <w:szCs w:val="24"/>
                <w:lang w:val="uk-UA"/>
              </w:rPr>
            </w:pPr>
            <w:r w:rsidRPr="0040427F">
              <w:rPr>
                <w:sz w:val="24"/>
                <w:szCs w:val="24"/>
                <w:lang w:val="uk-UA"/>
              </w:rPr>
              <w:t>Закон поглинання.</w:t>
            </w:r>
          </w:p>
        </w:tc>
        <w:tc>
          <w:tcPr>
            <w:tcW w:w="1177" w:type="dxa"/>
            <w:vAlign w:val="center"/>
          </w:tcPr>
          <w:p w14:paraId="53F14EA4" w14:textId="5847C822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F87264" w:rsidRPr="00472424" w14:paraId="77E73FBD" w14:textId="77777777" w:rsidTr="00024907">
        <w:trPr>
          <w:jc w:val="center"/>
        </w:trPr>
        <w:tc>
          <w:tcPr>
            <w:tcW w:w="739" w:type="dxa"/>
          </w:tcPr>
          <w:p w14:paraId="47150FDD" w14:textId="77777777" w:rsidR="00F87264" w:rsidRPr="00CE72C6" w:rsidRDefault="00F87264" w:rsidP="00F87264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</w:tcPr>
          <w:p w14:paraId="0E0E5B8B" w14:textId="59426C25" w:rsidR="00F87264" w:rsidRPr="00472424" w:rsidRDefault="00F87264" w:rsidP="00F87264">
            <w:pPr>
              <w:rPr>
                <w:bCs/>
                <w:sz w:val="24"/>
                <w:szCs w:val="24"/>
                <w:lang w:val="uk-UA"/>
              </w:rPr>
            </w:pPr>
            <w:r w:rsidRPr="0040427F">
              <w:rPr>
                <w:sz w:val="24"/>
                <w:szCs w:val="24"/>
                <w:lang w:val="uk-UA"/>
              </w:rPr>
              <w:t>Операція склеювання.</w:t>
            </w:r>
          </w:p>
        </w:tc>
        <w:tc>
          <w:tcPr>
            <w:tcW w:w="1177" w:type="dxa"/>
            <w:vAlign w:val="center"/>
          </w:tcPr>
          <w:p w14:paraId="57DA9732" w14:textId="24BF367D" w:rsidR="00F87264" w:rsidRPr="00472424" w:rsidRDefault="00F87264" w:rsidP="00F87264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CE72C6" w:rsidRPr="00472424" w14:paraId="64E3E12E" w14:textId="77777777" w:rsidTr="005E47BC">
        <w:trPr>
          <w:jc w:val="center"/>
        </w:trPr>
        <w:tc>
          <w:tcPr>
            <w:tcW w:w="739" w:type="dxa"/>
          </w:tcPr>
          <w:p w14:paraId="7545F675" w14:textId="77777777" w:rsidR="00CE72C6" w:rsidRPr="00CE72C6" w:rsidRDefault="00CE72C6" w:rsidP="00CE72C6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14:paraId="180CD2B4" w14:textId="32D970FD" w:rsidR="00CE72C6" w:rsidRPr="00F87264" w:rsidRDefault="00F87264" w:rsidP="00F87264">
            <w:pPr>
              <w:jc w:val="both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Карти Карно.</w:t>
            </w:r>
          </w:p>
        </w:tc>
        <w:tc>
          <w:tcPr>
            <w:tcW w:w="1177" w:type="dxa"/>
            <w:vAlign w:val="center"/>
          </w:tcPr>
          <w:p w14:paraId="3EFC01F5" w14:textId="7074208C" w:rsidR="00CE72C6" w:rsidRPr="00472424" w:rsidRDefault="00CE72C6" w:rsidP="00CE72C6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CE72C6" w:rsidRPr="00472424" w14:paraId="39ED36AF" w14:textId="77777777" w:rsidTr="005E47BC">
        <w:trPr>
          <w:jc w:val="center"/>
        </w:trPr>
        <w:tc>
          <w:tcPr>
            <w:tcW w:w="739" w:type="dxa"/>
          </w:tcPr>
          <w:p w14:paraId="15427F00" w14:textId="77777777" w:rsidR="00CE72C6" w:rsidRPr="00CE72C6" w:rsidRDefault="00CE72C6" w:rsidP="00CE72C6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14:paraId="330EDBF2" w14:textId="220A0770" w:rsidR="00CE72C6" w:rsidRPr="00472424" w:rsidRDefault="00F87264" w:rsidP="00CE72C6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BE4CBE">
              <w:rPr>
                <w:sz w:val="24"/>
                <w:szCs w:val="24"/>
                <w:lang w:val="uk-UA"/>
              </w:rPr>
              <w:t>Булевська</w:t>
            </w:r>
            <w:proofErr w:type="spellEnd"/>
            <w:r w:rsidRPr="00BE4CBE">
              <w:rPr>
                <w:sz w:val="24"/>
                <w:szCs w:val="24"/>
                <w:lang w:val="uk-UA"/>
              </w:rPr>
              <w:t xml:space="preserve"> алгебра.</w:t>
            </w:r>
          </w:p>
        </w:tc>
        <w:tc>
          <w:tcPr>
            <w:tcW w:w="1177" w:type="dxa"/>
            <w:vAlign w:val="center"/>
          </w:tcPr>
          <w:p w14:paraId="5C18AE8D" w14:textId="64E46FAF" w:rsidR="00CE72C6" w:rsidRPr="00472424" w:rsidRDefault="00CE72C6" w:rsidP="00CE72C6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2</w:t>
            </w:r>
          </w:p>
        </w:tc>
      </w:tr>
      <w:tr w:rsidR="00CE72C6" w:rsidRPr="00472424" w14:paraId="74D5E56F" w14:textId="77777777" w:rsidTr="005E47BC">
        <w:trPr>
          <w:jc w:val="center"/>
        </w:trPr>
        <w:tc>
          <w:tcPr>
            <w:tcW w:w="739" w:type="dxa"/>
          </w:tcPr>
          <w:p w14:paraId="5C579AC9" w14:textId="77777777" w:rsidR="00CE72C6" w:rsidRPr="00CE72C6" w:rsidRDefault="00CE72C6" w:rsidP="00CE72C6">
            <w:pPr>
              <w:pStyle w:val="ae"/>
              <w:numPr>
                <w:ilvl w:val="0"/>
                <w:numId w:val="4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04" w:type="dxa"/>
            <w:vAlign w:val="center"/>
          </w:tcPr>
          <w:p w14:paraId="27D9E83D" w14:textId="656E8E99" w:rsidR="00CE72C6" w:rsidRPr="00472424" w:rsidRDefault="00DC2DEA" w:rsidP="00CE72C6">
            <w:pPr>
              <w:rPr>
                <w:bCs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Алгебра Шефера.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E4CBE">
              <w:rPr>
                <w:sz w:val="24"/>
                <w:szCs w:val="24"/>
                <w:lang w:val="uk-UA"/>
              </w:rPr>
              <w:t>Алгебра Пірса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177" w:type="dxa"/>
            <w:vAlign w:val="center"/>
          </w:tcPr>
          <w:p w14:paraId="6DAF301E" w14:textId="1594F936" w:rsidR="00CE72C6" w:rsidRPr="00472424" w:rsidRDefault="00341055" w:rsidP="00CE72C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CE72C6" w:rsidRPr="00472424" w14:paraId="560D8A03" w14:textId="77777777" w:rsidTr="00CE72C6">
        <w:trPr>
          <w:jc w:val="center"/>
        </w:trPr>
        <w:tc>
          <w:tcPr>
            <w:tcW w:w="739" w:type="dxa"/>
          </w:tcPr>
          <w:p w14:paraId="08A99E62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904" w:type="dxa"/>
          </w:tcPr>
          <w:p w14:paraId="6E2DC8C6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1177" w:type="dxa"/>
            <w:vAlign w:val="center"/>
          </w:tcPr>
          <w:p w14:paraId="6D7C5674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fldChar w:fldCharType="begin"/>
            </w:r>
            <w:r w:rsidRPr="00472424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472424">
              <w:rPr>
                <w:sz w:val="24"/>
                <w:szCs w:val="24"/>
                <w:lang w:val="uk-UA"/>
              </w:rPr>
              <w:fldChar w:fldCharType="separate"/>
            </w:r>
            <w:r w:rsidRPr="00472424">
              <w:rPr>
                <w:noProof/>
                <w:sz w:val="24"/>
                <w:szCs w:val="24"/>
                <w:lang w:val="uk-UA"/>
              </w:rPr>
              <w:t>30</w:t>
            </w:r>
            <w:r w:rsidRPr="00472424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60748841" w14:textId="77777777" w:rsidR="00A47602" w:rsidRPr="00472424" w:rsidRDefault="00A47602" w:rsidP="00A47602">
      <w:pPr>
        <w:rPr>
          <w:lang w:val="uk-UA"/>
        </w:rPr>
      </w:pPr>
    </w:p>
    <w:p w14:paraId="719C066B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Теми лабораторних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A47602" w:rsidRPr="00472424" w14:paraId="7FAB41E5" w14:textId="77777777" w:rsidTr="00215CB1">
        <w:tc>
          <w:tcPr>
            <w:tcW w:w="709" w:type="dxa"/>
          </w:tcPr>
          <w:p w14:paraId="09AF2ACA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№</w:t>
            </w:r>
          </w:p>
          <w:p w14:paraId="20093ADC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29" w:type="dxa"/>
            <w:vAlign w:val="center"/>
          </w:tcPr>
          <w:p w14:paraId="1D23DB99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03AC2F9D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EF353E" w:rsidRPr="00472424" w14:paraId="6C224F57" w14:textId="77777777" w:rsidTr="00215CB1">
        <w:tc>
          <w:tcPr>
            <w:tcW w:w="709" w:type="dxa"/>
            <w:vAlign w:val="center"/>
          </w:tcPr>
          <w:p w14:paraId="680BE04E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1</w:t>
            </w:r>
          </w:p>
        </w:tc>
        <w:tc>
          <w:tcPr>
            <w:tcW w:w="7229" w:type="dxa"/>
            <w:vAlign w:val="center"/>
          </w:tcPr>
          <w:p w14:paraId="2AA902C1" w14:textId="04CDDAC4" w:rsidR="00EF353E" w:rsidRPr="00472424" w:rsidRDefault="00EF353E" w:rsidP="00EF353E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Представлення і перетворення чисел в різних системах числення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30DB679A" w14:textId="4FABE3B8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4C90893F" w14:textId="77777777" w:rsidTr="00215CB1">
        <w:tc>
          <w:tcPr>
            <w:tcW w:w="709" w:type="dxa"/>
            <w:vAlign w:val="center"/>
          </w:tcPr>
          <w:p w14:paraId="7B4AB8FC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2</w:t>
            </w:r>
          </w:p>
        </w:tc>
        <w:tc>
          <w:tcPr>
            <w:tcW w:w="7229" w:type="dxa"/>
            <w:vAlign w:val="center"/>
          </w:tcPr>
          <w:p w14:paraId="7CA78977" w14:textId="684E5323" w:rsidR="00EF353E" w:rsidRPr="00472424" w:rsidRDefault="00EF353E" w:rsidP="00EF353E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Вивчення мови завдання вхідних сигналів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4251860D" w14:textId="51B1A75B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70BD3295" w14:textId="77777777" w:rsidTr="00215CB1">
        <w:tc>
          <w:tcPr>
            <w:tcW w:w="709" w:type="dxa"/>
            <w:vAlign w:val="center"/>
          </w:tcPr>
          <w:p w14:paraId="5FEE1EA3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3</w:t>
            </w:r>
          </w:p>
        </w:tc>
        <w:tc>
          <w:tcPr>
            <w:tcW w:w="7229" w:type="dxa"/>
            <w:vAlign w:val="center"/>
          </w:tcPr>
          <w:p w14:paraId="4D1A2A81" w14:textId="1FD85FED" w:rsidR="00EF353E" w:rsidRPr="00472424" w:rsidRDefault="00EF353E" w:rsidP="00EF353E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Вивчення органів керування лабораторним стендом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FDD8827" w14:textId="23D7CB25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21140375" w14:textId="77777777" w:rsidTr="00215CB1">
        <w:tc>
          <w:tcPr>
            <w:tcW w:w="709" w:type="dxa"/>
            <w:vAlign w:val="center"/>
          </w:tcPr>
          <w:p w14:paraId="254A660E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4</w:t>
            </w:r>
          </w:p>
        </w:tc>
        <w:tc>
          <w:tcPr>
            <w:tcW w:w="7229" w:type="dxa"/>
            <w:vAlign w:val="center"/>
          </w:tcPr>
          <w:p w14:paraId="3239FE87" w14:textId="4AE4C463" w:rsidR="00EF353E" w:rsidRPr="00472424" w:rsidRDefault="00EF353E" w:rsidP="00EF353E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Дослідження логічних функцій 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5E659E8" w14:textId="2BF5AB50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2C12FABA" w14:textId="77777777" w:rsidTr="00215CB1">
        <w:tc>
          <w:tcPr>
            <w:tcW w:w="709" w:type="dxa"/>
            <w:vAlign w:val="center"/>
          </w:tcPr>
          <w:p w14:paraId="17D561D1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5</w:t>
            </w:r>
          </w:p>
        </w:tc>
        <w:tc>
          <w:tcPr>
            <w:tcW w:w="7229" w:type="dxa"/>
            <w:vAlign w:val="center"/>
          </w:tcPr>
          <w:p w14:paraId="70165F3F" w14:textId="454EFA22" w:rsidR="00EF353E" w:rsidRPr="00472424" w:rsidRDefault="00EF353E" w:rsidP="00EF353E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Дослідження канонічних форм логічних функцій в булевому базисі</w:t>
            </w:r>
            <w:r w:rsidRPr="00BE4CBE"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BE4CBE">
              <w:rPr>
                <w:sz w:val="24"/>
                <w:szCs w:val="24"/>
                <w:lang w:val="uk-UA"/>
              </w:rPr>
              <w:t>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2550E94D" w14:textId="3D25188A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684EE702" w14:textId="77777777" w:rsidTr="00215CB1">
        <w:tc>
          <w:tcPr>
            <w:tcW w:w="709" w:type="dxa"/>
            <w:vAlign w:val="center"/>
          </w:tcPr>
          <w:p w14:paraId="6F297D8C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6</w:t>
            </w:r>
          </w:p>
        </w:tc>
        <w:tc>
          <w:tcPr>
            <w:tcW w:w="7229" w:type="dxa"/>
            <w:vAlign w:val="center"/>
          </w:tcPr>
          <w:p w14:paraId="25C244BE" w14:textId="01DEC0F9" w:rsidR="00EF353E" w:rsidRPr="00472424" w:rsidRDefault="00EF353E" w:rsidP="00EF353E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Дослідження комбінаційних логічних схем в булевому базисі</w:t>
            </w:r>
            <w:r w:rsidRPr="00BE4CBE"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BE4CBE">
              <w:rPr>
                <w:sz w:val="24"/>
                <w:szCs w:val="24"/>
                <w:lang w:val="uk-UA"/>
              </w:rPr>
              <w:t>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28D4019F" w14:textId="47091F38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59F05026" w14:textId="77777777" w:rsidTr="00215CB1">
        <w:tc>
          <w:tcPr>
            <w:tcW w:w="709" w:type="dxa"/>
            <w:vAlign w:val="center"/>
          </w:tcPr>
          <w:p w14:paraId="3601250C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7</w:t>
            </w:r>
          </w:p>
        </w:tc>
        <w:tc>
          <w:tcPr>
            <w:tcW w:w="7229" w:type="dxa"/>
            <w:vAlign w:val="center"/>
          </w:tcPr>
          <w:p w14:paraId="64F717B9" w14:textId="599DC308" w:rsidR="00EF353E" w:rsidRPr="00472424" w:rsidRDefault="00EF353E" w:rsidP="00EF353E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 xml:space="preserve">Синтез і мінімізація </w:t>
            </w:r>
            <w:proofErr w:type="spellStart"/>
            <w:r w:rsidRPr="00BE4CBE">
              <w:rPr>
                <w:sz w:val="24"/>
                <w:szCs w:val="24"/>
                <w:lang w:val="uk-UA"/>
              </w:rPr>
              <w:t>недовизначених</w:t>
            </w:r>
            <w:proofErr w:type="spellEnd"/>
            <w:r w:rsidRPr="00BE4CBE">
              <w:rPr>
                <w:sz w:val="24"/>
                <w:szCs w:val="24"/>
                <w:lang w:val="uk-UA"/>
              </w:rPr>
              <w:t xml:space="preserve"> логічних функцій у вигляді ДНФ в булевому базисі 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655F04A" w14:textId="7117E2AD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59DDFD62" w14:textId="77777777" w:rsidTr="00215CB1">
        <w:tc>
          <w:tcPr>
            <w:tcW w:w="709" w:type="dxa"/>
            <w:vAlign w:val="center"/>
          </w:tcPr>
          <w:p w14:paraId="733FB903" w14:textId="77777777" w:rsidR="00EF353E" w:rsidRPr="00EF353E" w:rsidRDefault="00EF353E" w:rsidP="00EF353E">
            <w:pPr>
              <w:jc w:val="center"/>
              <w:rPr>
                <w:sz w:val="24"/>
                <w:szCs w:val="24"/>
              </w:rPr>
            </w:pPr>
            <w:r w:rsidRPr="00EF353E">
              <w:rPr>
                <w:sz w:val="24"/>
                <w:szCs w:val="24"/>
              </w:rPr>
              <w:t>8</w:t>
            </w:r>
          </w:p>
        </w:tc>
        <w:tc>
          <w:tcPr>
            <w:tcW w:w="7229" w:type="dxa"/>
            <w:vAlign w:val="center"/>
          </w:tcPr>
          <w:p w14:paraId="6EA9A7EA" w14:textId="144FFB0E" w:rsidR="00EF353E" w:rsidRPr="00472424" w:rsidRDefault="00EF353E" w:rsidP="00EF353E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Синтез логічних функцій в базисі Шефера</w:t>
            </w:r>
            <w:r w:rsidRPr="00BE4CBE"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BE4CBE">
              <w:rPr>
                <w:sz w:val="24"/>
                <w:szCs w:val="24"/>
                <w:lang w:val="uk-UA"/>
              </w:rPr>
              <w:t>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7D9BB790" w14:textId="3FE5B66C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</w:tr>
      <w:tr w:rsidR="00EF353E" w:rsidRPr="00472424" w14:paraId="289DCE5F" w14:textId="77777777" w:rsidTr="00215CB1">
        <w:tc>
          <w:tcPr>
            <w:tcW w:w="709" w:type="dxa"/>
            <w:vAlign w:val="center"/>
          </w:tcPr>
          <w:p w14:paraId="344E6BFF" w14:textId="77777777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  <w:vAlign w:val="center"/>
          </w:tcPr>
          <w:p w14:paraId="3F91F5D8" w14:textId="5B5EF6D7" w:rsidR="00EF353E" w:rsidRPr="00472424" w:rsidRDefault="00EF353E" w:rsidP="00EF353E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Синтез логічних функцій в базисі Пірса</w:t>
            </w:r>
            <w:r w:rsidRPr="00BE4CBE">
              <w:rPr>
                <w:rStyle w:val="a8"/>
                <w:color w:val="auto"/>
                <w:sz w:val="24"/>
                <w:szCs w:val="24"/>
                <w:u w:val="none"/>
                <w:lang w:val="uk-UA"/>
              </w:rPr>
              <w:t xml:space="preserve"> </w:t>
            </w:r>
            <w:r w:rsidRPr="00BE4CBE">
              <w:rPr>
                <w:sz w:val="24"/>
                <w:szCs w:val="24"/>
                <w:lang w:val="uk-UA"/>
              </w:rPr>
              <w:t>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5D9141FF" w14:textId="4B4BCBD9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66703CAE" w14:textId="77777777" w:rsidTr="00215CB1">
        <w:tc>
          <w:tcPr>
            <w:tcW w:w="709" w:type="dxa"/>
            <w:vAlign w:val="center"/>
          </w:tcPr>
          <w:p w14:paraId="78B77214" w14:textId="6CEBD514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229" w:type="dxa"/>
            <w:vAlign w:val="center"/>
          </w:tcPr>
          <w:p w14:paraId="30A06BB8" w14:textId="65307D21" w:rsidR="00EF353E" w:rsidRPr="00472424" w:rsidRDefault="00EF353E" w:rsidP="00EF353E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Синтез логічних функцій у  вигляді ДНФ в базисі Шефера з урахуванням обмежень на кількість входів з використанням лабораторного стенда LOGIC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15512E77" w14:textId="511630CA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EF353E" w:rsidRPr="00472424" w14:paraId="73EC5849" w14:textId="77777777" w:rsidTr="00215CB1">
        <w:tc>
          <w:tcPr>
            <w:tcW w:w="709" w:type="dxa"/>
            <w:vAlign w:val="center"/>
          </w:tcPr>
          <w:p w14:paraId="4902DA38" w14:textId="58A19677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vAlign w:val="center"/>
          </w:tcPr>
          <w:p w14:paraId="0D7A69AB" w14:textId="103D51D4" w:rsidR="00EF353E" w:rsidRPr="00472424" w:rsidRDefault="00EF353E" w:rsidP="00EF353E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Синтез логічних функцій у вигляді ДНФ в базисі Пірса з урахуванням обмежень на кількість входів</w:t>
            </w:r>
            <w:r w:rsidR="0047124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2C347800" w14:textId="3CBB11DC" w:rsidR="00EF353E" w:rsidRPr="00472424" w:rsidRDefault="00EF353E" w:rsidP="00EF353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A47602" w:rsidRPr="00472424" w14:paraId="4E92494A" w14:textId="77777777" w:rsidTr="00215CB1">
        <w:tc>
          <w:tcPr>
            <w:tcW w:w="709" w:type="dxa"/>
            <w:vAlign w:val="center"/>
          </w:tcPr>
          <w:p w14:paraId="4D03E2E1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29239D0B" w14:textId="77777777" w:rsidR="00A47602" w:rsidRPr="00472424" w:rsidRDefault="00A47602" w:rsidP="00215CB1">
            <w:pPr>
              <w:rPr>
                <w:noProof/>
                <w:sz w:val="24"/>
                <w:szCs w:val="24"/>
                <w:lang w:val="uk-UA"/>
              </w:rPr>
            </w:pPr>
            <w:r w:rsidRPr="00472424">
              <w:rPr>
                <w:noProof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564C7787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fldChar w:fldCharType="begin"/>
            </w:r>
            <w:r w:rsidRPr="00472424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472424">
              <w:rPr>
                <w:sz w:val="24"/>
                <w:szCs w:val="24"/>
                <w:lang w:val="uk-UA"/>
              </w:rPr>
              <w:fldChar w:fldCharType="separate"/>
            </w:r>
            <w:r w:rsidRPr="00472424">
              <w:rPr>
                <w:noProof/>
                <w:sz w:val="24"/>
                <w:szCs w:val="24"/>
                <w:lang w:val="uk-UA"/>
              </w:rPr>
              <w:t>45</w:t>
            </w:r>
            <w:r w:rsidRPr="00472424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5D126E27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2718B8F1" w14:textId="77777777" w:rsidR="00A47602" w:rsidRPr="00472424" w:rsidRDefault="00A47602" w:rsidP="00A47602">
      <w:pPr>
        <w:rPr>
          <w:lang w:val="uk-UA"/>
        </w:rPr>
      </w:pPr>
      <w:r w:rsidRPr="00472424">
        <w:rPr>
          <w:lang w:val="uk-UA"/>
        </w:rPr>
        <w:br w:type="page"/>
      </w:r>
    </w:p>
    <w:p w14:paraId="7A7BC92B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lastRenderedPageBreak/>
        <w:t>Теми самостійної роботи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229"/>
        <w:gridCol w:w="1418"/>
      </w:tblGrid>
      <w:tr w:rsidR="00A47602" w:rsidRPr="00472424" w14:paraId="00AB6D73" w14:textId="77777777" w:rsidTr="00215CB1">
        <w:tc>
          <w:tcPr>
            <w:tcW w:w="709" w:type="dxa"/>
          </w:tcPr>
          <w:p w14:paraId="79E16BBB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№</w:t>
            </w:r>
          </w:p>
          <w:p w14:paraId="57EEE18A" w14:textId="77777777" w:rsidR="00A47602" w:rsidRPr="00472424" w:rsidRDefault="00A47602" w:rsidP="00215CB1">
            <w:pPr>
              <w:ind w:left="142" w:hanging="142"/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229" w:type="dxa"/>
            <w:vAlign w:val="center"/>
          </w:tcPr>
          <w:p w14:paraId="024F47AC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418" w:type="dxa"/>
          </w:tcPr>
          <w:p w14:paraId="367D5179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B651FB" w:rsidRPr="00472424" w14:paraId="541F1495" w14:textId="77777777" w:rsidTr="00215CB1">
        <w:tc>
          <w:tcPr>
            <w:tcW w:w="709" w:type="dxa"/>
            <w:vAlign w:val="center"/>
          </w:tcPr>
          <w:p w14:paraId="4B927AC4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229" w:type="dxa"/>
            <w:vAlign w:val="center"/>
          </w:tcPr>
          <w:p w14:paraId="4D7C8E90" w14:textId="6005FE85" w:rsidR="00B651FB" w:rsidRPr="00472424" w:rsidRDefault="00B651FB" w:rsidP="00B651FB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Визначити ДДНФ заданої логічної функції.</w:t>
            </w:r>
          </w:p>
        </w:tc>
        <w:tc>
          <w:tcPr>
            <w:tcW w:w="1418" w:type="dxa"/>
            <w:vAlign w:val="center"/>
          </w:tcPr>
          <w:p w14:paraId="3E761C0E" w14:textId="7DECD6AD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651FB" w:rsidRPr="00472424" w14:paraId="4C99D044" w14:textId="77777777" w:rsidTr="00215CB1">
        <w:tc>
          <w:tcPr>
            <w:tcW w:w="709" w:type="dxa"/>
            <w:vAlign w:val="center"/>
          </w:tcPr>
          <w:p w14:paraId="47658D9E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229" w:type="dxa"/>
            <w:vAlign w:val="center"/>
          </w:tcPr>
          <w:p w14:paraId="1DF6B90C" w14:textId="4AE5A01A" w:rsidR="00B651FB" w:rsidRPr="00472424" w:rsidRDefault="00B651FB" w:rsidP="00B651FB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Визначити ДКНФ заданої логічної функції.</w:t>
            </w:r>
          </w:p>
        </w:tc>
        <w:tc>
          <w:tcPr>
            <w:tcW w:w="1418" w:type="dxa"/>
            <w:vAlign w:val="center"/>
          </w:tcPr>
          <w:p w14:paraId="1D25C240" w14:textId="23051B74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651FB" w:rsidRPr="00472424" w14:paraId="69064F5F" w14:textId="77777777" w:rsidTr="00535B87">
        <w:tc>
          <w:tcPr>
            <w:tcW w:w="709" w:type="dxa"/>
            <w:vAlign w:val="center"/>
          </w:tcPr>
          <w:p w14:paraId="43D79153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229" w:type="dxa"/>
          </w:tcPr>
          <w:p w14:paraId="3FEF0813" w14:textId="2402AD66" w:rsidR="00B651FB" w:rsidRPr="00472424" w:rsidRDefault="00B651FB" w:rsidP="00B651FB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Визначити мінімальну ДНФ заданої логічної функції трьох змінних за допомогою карт Карно.</w:t>
            </w:r>
          </w:p>
        </w:tc>
        <w:tc>
          <w:tcPr>
            <w:tcW w:w="1418" w:type="dxa"/>
            <w:vAlign w:val="center"/>
          </w:tcPr>
          <w:p w14:paraId="5015A275" w14:textId="1D8A0585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651FB" w:rsidRPr="00472424" w14:paraId="6B48AA44" w14:textId="77777777" w:rsidTr="00535B87">
        <w:tc>
          <w:tcPr>
            <w:tcW w:w="709" w:type="dxa"/>
            <w:vAlign w:val="center"/>
          </w:tcPr>
          <w:p w14:paraId="321FECCB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229" w:type="dxa"/>
          </w:tcPr>
          <w:p w14:paraId="0DCBF633" w14:textId="6FCE4555" w:rsidR="00B651FB" w:rsidRPr="00472424" w:rsidRDefault="00B651FB" w:rsidP="00B651FB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Визначити мінімальну КНФ заданої логічної функції за допомогою карт Карно.</w:t>
            </w:r>
          </w:p>
        </w:tc>
        <w:tc>
          <w:tcPr>
            <w:tcW w:w="1418" w:type="dxa"/>
            <w:vAlign w:val="center"/>
          </w:tcPr>
          <w:p w14:paraId="64B0BCD2" w14:textId="3827E40B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651FB" w:rsidRPr="00472424" w14:paraId="0CA4F86C" w14:textId="77777777" w:rsidTr="00535B87">
        <w:tc>
          <w:tcPr>
            <w:tcW w:w="709" w:type="dxa"/>
            <w:vAlign w:val="center"/>
          </w:tcPr>
          <w:p w14:paraId="5DB8D4B5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</w:tcPr>
          <w:p w14:paraId="16C51413" w14:textId="50E15E72" w:rsidR="00B651FB" w:rsidRPr="00472424" w:rsidRDefault="00B651FB" w:rsidP="00B651FB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>Перетворити задане число з двійкової системи числення в десяткову.</w:t>
            </w:r>
          </w:p>
        </w:tc>
        <w:tc>
          <w:tcPr>
            <w:tcW w:w="1418" w:type="dxa"/>
            <w:vAlign w:val="center"/>
          </w:tcPr>
          <w:p w14:paraId="219FDB18" w14:textId="23668416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651FB" w:rsidRPr="00472424" w14:paraId="0F647A6E" w14:textId="77777777" w:rsidTr="00535B87">
        <w:tc>
          <w:tcPr>
            <w:tcW w:w="709" w:type="dxa"/>
            <w:vAlign w:val="center"/>
          </w:tcPr>
          <w:p w14:paraId="2FDAEC66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229" w:type="dxa"/>
          </w:tcPr>
          <w:p w14:paraId="7CABE27D" w14:textId="6DCBB922" w:rsidR="00B651FB" w:rsidRPr="00472424" w:rsidRDefault="00B651FB" w:rsidP="00B651FB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 xml:space="preserve">Перетворити задане число з двійкової системи числення в </w:t>
            </w:r>
            <w:proofErr w:type="spellStart"/>
            <w:r w:rsidRPr="00BE4CBE">
              <w:rPr>
                <w:sz w:val="24"/>
                <w:szCs w:val="24"/>
                <w:lang w:val="uk-UA"/>
              </w:rPr>
              <w:t>вісімкову</w:t>
            </w:r>
            <w:proofErr w:type="spellEnd"/>
            <w:r w:rsidRPr="00BE4CB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691CC2A7" w14:textId="51EF6CB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651FB" w:rsidRPr="00472424" w14:paraId="5A92E406" w14:textId="77777777" w:rsidTr="00535B87">
        <w:tc>
          <w:tcPr>
            <w:tcW w:w="709" w:type="dxa"/>
            <w:vAlign w:val="center"/>
          </w:tcPr>
          <w:p w14:paraId="1CB987CF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229" w:type="dxa"/>
          </w:tcPr>
          <w:p w14:paraId="149BCC5F" w14:textId="426F621C" w:rsidR="00B651FB" w:rsidRPr="00472424" w:rsidRDefault="00B651FB" w:rsidP="00B651FB">
            <w:pPr>
              <w:rPr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 xml:space="preserve">Перетворити задане число з двійкової системи числення в </w:t>
            </w:r>
            <w:proofErr w:type="spellStart"/>
            <w:r w:rsidRPr="00BE4CBE">
              <w:rPr>
                <w:sz w:val="24"/>
                <w:szCs w:val="24"/>
                <w:lang w:val="uk-UA"/>
              </w:rPr>
              <w:t>шістнадцяткову</w:t>
            </w:r>
            <w:proofErr w:type="spellEnd"/>
            <w:r w:rsidRPr="00BE4CB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vAlign w:val="center"/>
          </w:tcPr>
          <w:p w14:paraId="37FC0685" w14:textId="1F26D1D8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651FB" w:rsidRPr="00472424" w14:paraId="084DC610" w14:textId="77777777" w:rsidTr="00535B87">
        <w:tc>
          <w:tcPr>
            <w:tcW w:w="709" w:type="dxa"/>
            <w:vAlign w:val="center"/>
          </w:tcPr>
          <w:p w14:paraId="50428D80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229" w:type="dxa"/>
          </w:tcPr>
          <w:p w14:paraId="243B40BE" w14:textId="7C69E086" w:rsidR="00B651FB" w:rsidRPr="00472424" w:rsidRDefault="00B651FB" w:rsidP="00B651FB">
            <w:pPr>
              <w:rPr>
                <w:noProof/>
                <w:sz w:val="24"/>
                <w:szCs w:val="24"/>
                <w:lang w:val="uk-UA"/>
              </w:rPr>
            </w:pPr>
            <w:r w:rsidRPr="00BE4CBE">
              <w:rPr>
                <w:sz w:val="24"/>
                <w:szCs w:val="24"/>
                <w:lang w:val="uk-UA"/>
              </w:rPr>
              <w:t xml:space="preserve">Перетворити задане число з </w:t>
            </w:r>
            <w:proofErr w:type="spellStart"/>
            <w:r w:rsidRPr="00BE4CBE">
              <w:rPr>
                <w:sz w:val="24"/>
                <w:szCs w:val="24"/>
                <w:lang w:val="uk-UA"/>
              </w:rPr>
              <w:t>вісімкової</w:t>
            </w:r>
            <w:proofErr w:type="spellEnd"/>
            <w:r w:rsidRPr="00BE4CBE">
              <w:rPr>
                <w:sz w:val="24"/>
                <w:szCs w:val="24"/>
                <w:lang w:val="uk-UA"/>
              </w:rPr>
              <w:t xml:space="preserve"> системи числення в двійкову.</w:t>
            </w:r>
          </w:p>
        </w:tc>
        <w:tc>
          <w:tcPr>
            <w:tcW w:w="1418" w:type="dxa"/>
            <w:vAlign w:val="center"/>
          </w:tcPr>
          <w:p w14:paraId="102F7951" w14:textId="37C09CE1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B651FB" w:rsidRPr="00472424" w14:paraId="48401881" w14:textId="77777777" w:rsidTr="00535B87">
        <w:tc>
          <w:tcPr>
            <w:tcW w:w="709" w:type="dxa"/>
            <w:vAlign w:val="center"/>
          </w:tcPr>
          <w:p w14:paraId="2AB3F8AE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229" w:type="dxa"/>
          </w:tcPr>
          <w:p w14:paraId="5557ECC6" w14:textId="57C2FE3F" w:rsidR="00B651FB" w:rsidRPr="00472424" w:rsidRDefault="00B651FB" w:rsidP="00B651FB">
            <w:pPr>
              <w:rPr>
                <w:noProof/>
                <w:sz w:val="24"/>
                <w:szCs w:val="24"/>
                <w:lang w:val="uk-UA"/>
              </w:rPr>
            </w:pPr>
            <w:proofErr w:type="spellStart"/>
            <w:r w:rsidRPr="00BE4CBE">
              <w:rPr>
                <w:sz w:val="24"/>
                <w:szCs w:val="24"/>
              </w:rPr>
              <w:t>Перетворити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логічну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функцію</w:t>
            </w:r>
            <w:proofErr w:type="spellEnd"/>
            <w:r w:rsidRPr="00BE4CBE">
              <w:rPr>
                <w:sz w:val="24"/>
                <w:szCs w:val="24"/>
              </w:rPr>
              <w:t xml:space="preserve"> у </w:t>
            </w:r>
            <w:proofErr w:type="spellStart"/>
            <w:r w:rsidRPr="00BE4CBE">
              <w:rPr>
                <w:sz w:val="24"/>
                <w:szCs w:val="24"/>
              </w:rPr>
              <w:t>вигляді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кон’юнктивної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нормальної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форми</w:t>
            </w:r>
            <w:proofErr w:type="spellEnd"/>
            <w:r w:rsidRPr="00BE4CBE">
              <w:rPr>
                <w:sz w:val="24"/>
                <w:szCs w:val="24"/>
              </w:rPr>
              <w:t xml:space="preserve"> в базис 2І-2І-АБО-НІ.</w:t>
            </w:r>
          </w:p>
        </w:tc>
        <w:tc>
          <w:tcPr>
            <w:tcW w:w="1418" w:type="dxa"/>
            <w:vAlign w:val="center"/>
          </w:tcPr>
          <w:p w14:paraId="29233F4C" w14:textId="4C34D52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B651FB" w:rsidRPr="00472424" w14:paraId="3B03E479" w14:textId="77777777" w:rsidTr="00535B87">
        <w:tc>
          <w:tcPr>
            <w:tcW w:w="709" w:type="dxa"/>
            <w:vAlign w:val="center"/>
          </w:tcPr>
          <w:p w14:paraId="5DF8FB28" w14:textId="77777777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229" w:type="dxa"/>
          </w:tcPr>
          <w:p w14:paraId="33C815C2" w14:textId="24D3B398" w:rsidR="00B651FB" w:rsidRPr="00472424" w:rsidRDefault="00B651FB" w:rsidP="00B651FB">
            <w:pPr>
              <w:rPr>
                <w:sz w:val="24"/>
                <w:szCs w:val="24"/>
                <w:lang w:val="uk-UA"/>
              </w:rPr>
            </w:pPr>
            <w:proofErr w:type="spellStart"/>
            <w:r w:rsidRPr="00BE4CBE">
              <w:rPr>
                <w:sz w:val="24"/>
                <w:szCs w:val="24"/>
              </w:rPr>
              <w:t>Перетворити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логічну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функцію</w:t>
            </w:r>
            <w:proofErr w:type="spellEnd"/>
            <w:r w:rsidRPr="00BE4CBE">
              <w:rPr>
                <w:sz w:val="24"/>
                <w:szCs w:val="24"/>
              </w:rPr>
              <w:t xml:space="preserve"> у </w:t>
            </w:r>
            <w:proofErr w:type="spellStart"/>
            <w:r w:rsidRPr="00BE4CBE">
              <w:rPr>
                <w:sz w:val="24"/>
                <w:szCs w:val="24"/>
              </w:rPr>
              <w:t>вигляді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кон’юнктивної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нормальної</w:t>
            </w:r>
            <w:proofErr w:type="spellEnd"/>
            <w:r w:rsidRPr="00BE4CBE">
              <w:rPr>
                <w:sz w:val="24"/>
                <w:szCs w:val="24"/>
              </w:rPr>
              <w:t xml:space="preserve"> </w:t>
            </w:r>
            <w:proofErr w:type="spellStart"/>
            <w:r w:rsidRPr="00BE4CBE">
              <w:rPr>
                <w:sz w:val="24"/>
                <w:szCs w:val="24"/>
              </w:rPr>
              <w:t>форми</w:t>
            </w:r>
            <w:proofErr w:type="spellEnd"/>
            <w:r w:rsidRPr="00BE4CBE">
              <w:rPr>
                <w:sz w:val="24"/>
                <w:szCs w:val="24"/>
              </w:rPr>
              <w:t xml:space="preserve"> в базис 2І-2І-2І-3І-АБО-НІ.</w:t>
            </w:r>
          </w:p>
        </w:tc>
        <w:tc>
          <w:tcPr>
            <w:tcW w:w="1418" w:type="dxa"/>
            <w:vAlign w:val="center"/>
          </w:tcPr>
          <w:p w14:paraId="1DF7805B" w14:textId="7C419FE4" w:rsidR="00B651FB" w:rsidRPr="00472424" w:rsidRDefault="00B651FB" w:rsidP="00B651F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47602" w:rsidRPr="00472424" w14:paraId="28983EFB" w14:textId="77777777" w:rsidTr="00215CB1">
        <w:tc>
          <w:tcPr>
            <w:tcW w:w="709" w:type="dxa"/>
            <w:vAlign w:val="center"/>
          </w:tcPr>
          <w:p w14:paraId="05E0CA70" w14:textId="77777777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229" w:type="dxa"/>
            <w:vAlign w:val="center"/>
          </w:tcPr>
          <w:p w14:paraId="1BC2E85B" w14:textId="77777777" w:rsidR="00A47602" w:rsidRPr="00472424" w:rsidRDefault="00A47602" w:rsidP="00215CB1">
            <w:pPr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418" w:type="dxa"/>
            <w:vAlign w:val="center"/>
          </w:tcPr>
          <w:p w14:paraId="1F58B158" w14:textId="2C08951E" w:rsidR="00A47602" w:rsidRPr="00472424" w:rsidRDefault="00A47602" w:rsidP="00215CB1">
            <w:pPr>
              <w:jc w:val="center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fldChar w:fldCharType="begin"/>
            </w:r>
            <w:r w:rsidRPr="00472424">
              <w:rPr>
                <w:sz w:val="24"/>
                <w:szCs w:val="24"/>
                <w:lang w:val="uk-UA"/>
              </w:rPr>
              <w:instrText xml:space="preserve"> =SUM(ABOVE) </w:instrText>
            </w:r>
            <w:r w:rsidRPr="00472424">
              <w:rPr>
                <w:sz w:val="24"/>
                <w:szCs w:val="24"/>
                <w:lang w:val="uk-UA"/>
              </w:rPr>
              <w:fldChar w:fldCharType="separate"/>
            </w:r>
            <w:r w:rsidR="00B651FB">
              <w:rPr>
                <w:sz w:val="24"/>
                <w:szCs w:val="24"/>
                <w:lang w:val="uk-UA"/>
              </w:rPr>
              <w:t>1</w:t>
            </w:r>
            <w:r w:rsidRPr="00472424">
              <w:rPr>
                <w:noProof/>
                <w:sz w:val="24"/>
                <w:szCs w:val="24"/>
                <w:lang w:val="uk-UA"/>
              </w:rPr>
              <w:t>5</w:t>
            </w:r>
            <w:r w:rsidRPr="00472424">
              <w:rPr>
                <w:sz w:val="24"/>
                <w:szCs w:val="24"/>
                <w:lang w:val="uk-UA"/>
              </w:rPr>
              <w:fldChar w:fldCharType="end"/>
            </w:r>
          </w:p>
        </w:tc>
      </w:tr>
    </w:tbl>
    <w:p w14:paraId="73B4FDFE" w14:textId="77777777" w:rsidR="00A47602" w:rsidRPr="00472424" w:rsidRDefault="00A47602" w:rsidP="00A47602">
      <w:pPr>
        <w:ind w:left="993" w:hanging="284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Самостійна робота студентів передбачає:</w:t>
      </w:r>
    </w:p>
    <w:p w14:paraId="0180FF2D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систематичне вивчення лекційного матеріалу і навчальної літератури, що рекомендуються;</w:t>
      </w:r>
    </w:p>
    <w:p w14:paraId="4CCA053D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сумлінну підготовку до лабораторних занять;</w:t>
      </w:r>
    </w:p>
    <w:p w14:paraId="7D37CF39" w14:textId="77777777" w:rsidR="00A47602" w:rsidRPr="00472424" w:rsidRDefault="00A47602" w:rsidP="00A47602">
      <w:pPr>
        <w:ind w:left="1134" w:hanging="283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роботу над індивідуальними завданнями по лабораторним роботам;</w:t>
      </w:r>
    </w:p>
    <w:p w14:paraId="6115AFBF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розробка курсового проєкту;</w:t>
      </w:r>
    </w:p>
    <w:p w14:paraId="18041DC3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- вчасне і якісне оформлення звітів про лабораторні роботи. </w:t>
      </w:r>
    </w:p>
    <w:p w14:paraId="70F6807A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p w14:paraId="3BABC2D4" w14:textId="77777777" w:rsidR="00A47602" w:rsidRPr="00472424" w:rsidRDefault="00A47602" w:rsidP="00A47602">
      <w:pPr>
        <w:ind w:left="142" w:firstLine="567"/>
        <w:jc w:val="both"/>
        <w:rPr>
          <w:bCs/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Систематичний контроль за самостійною роботою студентів і якістю засвоєння ними поточного навчального матеріалу передбачає:</w:t>
      </w:r>
    </w:p>
    <w:p w14:paraId="475E1841" w14:textId="77777777" w:rsidR="00A47602" w:rsidRPr="00472424" w:rsidRDefault="00A47602" w:rsidP="00A47602">
      <w:pPr>
        <w:ind w:left="851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перевірку на лабораторних роботах підготовки до виконання роботи;</w:t>
      </w:r>
    </w:p>
    <w:p w14:paraId="7FD55C43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вивчення літератури, що рекомендувалася, та конспекту лекцій;</w:t>
      </w:r>
    </w:p>
    <w:p w14:paraId="374170B3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оформлення звітів з лабораторних робіт;</w:t>
      </w:r>
    </w:p>
    <w:p w14:paraId="648D4E54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 перевірку виконання етапів курсового проєкту.</w:t>
      </w:r>
    </w:p>
    <w:p w14:paraId="1C02DB69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35D85C46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4858C777" w14:textId="77777777" w:rsidR="00A47602" w:rsidRPr="00472424" w:rsidRDefault="00A47602" w:rsidP="00A47602">
      <w:pPr>
        <w:pStyle w:val="10"/>
        <w:numPr>
          <w:ilvl w:val="0"/>
          <w:numId w:val="37"/>
        </w:numPr>
        <w:spacing w:before="0" w:after="0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Методи та засоби діагностики результатів навчання:</w:t>
      </w:r>
      <w:r w:rsidRPr="00472424">
        <w:rPr>
          <w:rFonts w:ascii="Times New Roman" w:hAnsi="Times New Roman" w:cs="Times New Roman"/>
          <w:bCs w:val="0"/>
          <w:sz w:val="28"/>
          <w:szCs w:val="28"/>
          <w:lang w:val="uk-UA"/>
        </w:rPr>
        <w:t xml:space="preserve"> </w:t>
      </w:r>
    </w:p>
    <w:p w14:paraId="10E8F880" w14:textId="77777777" w:rsidR="00A47602" w:rsidRPr="00472424" w:rsidRDefault="00A47602" w:rsidP="00A47602">
      <w:pPr>
        <w:numPr>
          <w:ilvl w:val="0"/>
          <w:numId w:val="34"/>
        </w:numPr>
        <w:tabs>
          <w:tab w:val="left" w:pos="1134"/>
        </w:tabs>
        <w:ind w:left="0" w:firstLine="993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іспит;</w:t>
      </w:r>
    </w:p>
    <w:p w14:paraId="5491F8ED" w14:textId="77777777" w:rsidR="00A47602" w:rsidRPr="00472424" w:rsidRDefault="00A47602" w:rsidP="00A47602">
      <w:pPr>
        <w:numPr>
          <w:ilvl w:val="0"/>
          <w:numId w:val="34"/>
        </w:numPr>
        <w:tabs>
          <w:tab w:val="left" w:pos="1134"/>
        </w:tabs>
        <w:ind w:left="0" w:firstLine="993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захист звітів з лабораторних робіт;</w:t>
      </w:r>
    </w:p>
    <w:p w14:paraId="5DAB99B1" w14:textId="77777777" w:rsidR="00A47602" w:rsidRPr="00472424" w:rsidRDefault="00A47602" w:rsidP="00A47602">
      <w:pPr>
        <w:ind w:left="1080"/>
        <w:rPr>
          <w:b/>
          <w:bCs/>
          <w:sz w:val="28"/>
          <w:szCs w:val="28"/>
          <w:lang w:val="uk-UA"/>
        </w:rPr>
      </w:pPr>
    </w:p>
    <w:p w14:paraId="1B340AB9" w14:textId="77777777" w:rsidR="00A47602" w:rsidRPr="00472424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</w:pPr>
      <w:r w:rsidRPr="00472424">
        <w:rPr>
          <w:rFonts w:ascii="Times New Roman" w:hAnsi="Times New Roman" w:cs="Times New Roman"/>
          <w:sz w:val="28"/>
          <w:szCs w:val="28"/>
          <w:lang w:val="uk-UA"/>
        </w:rPr>
        <w:t>Методи навчання:</w:t>
      </w:r>
    </w:p>
    <w:p w14:paraId="368C1281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firstLine="6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словесний метод (лекція, співбесіда тощо);</w:t>
      </w:r>
    </w:p>
    <w:p w14:paraId="36AEBAA7" w14:textId="77777777" w:rsidR="00A47602" w:rsidRPr="00472424" w:rsidRDefault="00A47602" w:rsidP="00A47602">
      <w:pPr>
        <w:numPr>
          <w:ilvl w:val="0"/>
          <w:numId w:val="39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практичний метод (лабораторні заняття): </w:t>
      </w:r>
      <w:r w:rsidRPr="00472424">
        <w:rPr>
          <w:bCs/>
          <w:sz w:val="28"/>
          <w:lang w:val="uk-UA"/>
        </w:rPr>
        <w:t xml:space="preserve">виконання лабораторних робіт з використанням наочних технічних засобів навчання у вигляді систем </w:t>
      </w:r>
      <w:r w:rsidRPr="00472424">
        <w:rPr>
          <w:bCs/>
          <w:sz w:val="28"/>
          <w:lang w:val="uk-UA"/>
        </w:rPr>
        <w:lastRenderedPageBreak/>
        <w:t>моделювання за допомогою інженерних пакетів проектування цифрових пристроїв</w:t>
      </w:r>
      <w:r w:rsidRPr="00472424">
        <w:rPr>
          <w:sz w:val="28"/>
          <w:szCs w:val="28"/>
          <w:lang w:val="uk-UA"/>
        </w:rPr>
        <w:t xml:space="preserve">; </w:t>
      </w:r>
    </w:p>
    <w:p w14:paraId="683B5FB3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метод командної роботи; </w:t>
      </w:r>
    </w:p>
    <w:p w14:paraId="48D3375C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метод проєктного навчання;</w:t>
      </w:r>
    </w:p>
    <w:p w14:paraId="69FF9C63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наочний метод (метод ілюстрацій, метод демонстрацій);</w:t>
      </w:r>
    </w:p>
    <w:p w14:paraId="0E1F6540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робота з навчально-методичною літературою;</w:t>
      </w:r>
    </w:p>
    <w:p w14:paraId="657BEF36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proofErr w:type="spellStart"/>
      <w:r w:rsidRPr="00472424">
        <w:rPr>
          <w:sz w:val="28"/>
          <w:szCs w:val="28"/>
          <w:lang w:val="uk-UA"/>
        </w:rPr>
        <w:t>відеометод</w:t>
      </w:r>
      <w:proofErr w:type="spellEnd"/>
      <w:r w:rsidRPr="00472424">
        <w:rPr>
          <w:sz w:val="28"/>
          <w:szCs w:val="28"/>
          <w:lang w:val="uk-UA"/>
        </w:rPr>
        <w:t xml:space="preserve"> (дистанційні, мультимедійні);</w:t>
      </w:r>
    </w:p>
    <w:p w14:paraId="5E94D5D7" w14:textId="77777777" w:rsidR="00A47602" w:rsidRPr="00472424" w:rsidRDefault="00A47602" w:rsidP="00A47602">
      <w:pPr>
        <w:numPr>
          <w:ilvl w:val="0"/>
          <w:numId w:val="39"/>
        </w:numPr>
        <w:tabs>
          <w:tab w:val="left" w:pos="1134"/>
        </w:tabs>
        <w:ind w:left="567" w:firstLine="207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самостійна робота (вивчення теоретичного матеріалу, виконання індивідуальних завдань). </w:t>
      </w:r>
    </w:p>
    <w:p w14:paraId="0EDC702D" w14:textId="77777777" w:rsidR="00A47602" w:rsidRPr="00472424" w:rsidRDefault="00A47602" w:rsidP="00A47602">
      <w:pPr>
        <w:tabs>
          <w:tab w:val="left" w:pos="851"/>
        </w:tabs>
        <w:jc w:val="both"/>
        <w:rPr>
          <w:b/>
          <w:bCs/>
          <w:sz w:val="28"/>
          <w:szCs w:val="28"/>
          <w:lang w:val="uk-UA"/>
        </w:rPr>
      </w:pPr>
    </w:p>
    <w:p w14:paraId="39C8245F" w14:textId="77777777" w:rsidR="00A47602" w:rsidRPr="00472424" w:rsidRDefault="00A47602" w:rsidP="00A47602">
      <w:pPr>
        <w:ind w:left="1134" w:hanging="425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Поточний контроль знань студентів проводиться:</w:t>
      </w:r>
    </w:p>
    <w:p w14:paraId="4E2828ED" w14:textId="77777777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на лабораторних роботах оцінюється підготовка до роботи, обсяг її виконання, результати захисту звіту;</w:t>
      </w:r>
    </w:p>
    <w:p w14:paraId="75B6F2D2" w14:textId="1237FB69" w:rsidR="00A47602" w:rsidRPr="00472424" w:rsidRDefault="00A47602" w:rsidP="00A47602">
      <w:pPr>
        <w:ind w:left="993" w:hanging="142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- на лекційних заняттях виконується вибіркове опитування студентів</w:t>
      </w:r>
      <w:r w:rsidR="0047124D">
        <w:rPr>
          <w:sz w:val="28"/>
          <w:szCs w:val="28"/>
          <w:lang w:val="uk-UA"/>
        </w:rPr>
        <w:t>.</w:t>
      </w:r>
    </w:p>
    <w:p w14:paraId="068E639E" w14:textId="77777777" w:rsidR="00A47602" w:rsidRPr="00472424" w:rsidRDefault="00A47602" w:rsidP="00A47602">
      <w:pPr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br w:type="page"/>
      </w:r>
    </w:p>
    <w:p w14:paraId="1F906B82" w14:textId="77777777" w:rsidR="00A47602" w:rsidRPr="00941591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941591">
        <w:rPr>
          <w:rFonts w:ascii="Times New Roman" w:hAnsi="Times New Roman" w:cs="Times New Roman"/>
          <w:sz w:val="28"/>
          <w:szCs w:val="28"/>
          <w:lang w:val="uk-UA"/>
        </w:rPr>
        <w:lastRenderedPageBreak/>
        <w:t>Оцінювання результатів навчання</w:t>
      </w:r>
    </w:p>
    <w:p w14:paraId="02791C2B" w14:textId="77777777" w:rsidR="00A47602" w:rsidRPr="00472424" w:rsidRDefault="00A47602" w:rsidP="00A47602">
      <w:pPr>
        <w:pStyle w:val="ae"/>
        <w:ind w:left="928"/>
        <w:jc w:val="both"/>
        <w:rPr>
          <w:sz w:val="28"/>
          <w:szCs w:val="28"/>
        </w:rPr>
      </w:pPr>
      <w:r w:rsidRPr="00472424">
        <w:rPr>
          <w:bCs/>
          <w:sz w:val="28"/>
          <w:szCs w:val="28"/>
        </w:rPr>
        <w:t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</w:t>
      </w:r>
    </w:p>
    <w:p w14:paraId="7B3A4B19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p w14:paraId="0660081B" w14:textId="77777777" w:rsidR="00A47602" w:rsidRPr="00472424" w:rsidRDefault="00A47602" w:rsidP="00A47602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t xml:space="preserve">Розподіл балів за видами навчальної діяльності </w:t>
      </w:r>
    </w:p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4678"/>
        <w:gridCol w:w="1746"/>
      </w:tblGrid>
      <w:tr w:rsidR="00A47602" w:rsidRPr="00472424" w14:paraId="0F285AAF" w14:textId="77777777" w:rsidTr="00215CB1">
        <w:trPr>
          <w:trHeight w:val="380"/>
          <w:tblHeader/>
          <w:jc w:val="center"/>
        </w:trPr>
        <w:tc>
          <w:tcPr>
            <w:tcW w:w="3573" w:type="dxa"/>
            <w:vAlign w:val="center"/>
          </w:tcPr>
          <w:p w14:paraId="2D23AE2E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72424">
              <w:rPr>
                <w:rFonts w:eastAsia="Calibri"/>
                <w:b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678" w:type="dxa"/>
            <w:vAlign w:val="center"/>
          </w:tcPr>
          <w:p w14:paraId="4CDDE14B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72424">
              <w:rPr>
                <w:rFonts w:eastAsia="Calibri"/>
                <w:b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746" w:type="dxa"/>
            <w:vAlign w:val="center"/>
          </w:tcPr>
          <w:p w14:paraId="7718D821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472424">
              <w:rPr>
                <w:rFonts w:eastAsia="Calibri"/>
                <w:b/>
                <w:sz w:val="24"/>
                <w:szCs w:val="24"/>
                <w:lang w:val="uk-UA"/>
              </w:rPr>
              <w:t>Оцінювання</w:t>
            </w:r>
          </w:p>
        </w:tc>
      </w:tr>
      <w:tr w:rsidR="00A47602" w:rsidRPr="00472424" w14:paraId="17957AFB" w14:textId="77777777" w:rsidTr="00215CB1">
        <w:trPr>
          <w:trHeight w:val="311"/>
          <w:jc w:val="center"/>
        </w:trPr>
        <w:tc>
          <w:tcPr>
            <w:tcW w:w="9997" w:type="dxa"/>
            <w:gridSpan w:val="3"/>
          </w:tcPr>
          <w:p w14:paraId="1A2BA63F" w14:textId="21358891" w:rsidR="00A47602" w:rsidRPr="00472424" w:rsidRDefault="00A47602" w:rsidP="00215CB1">
            <w:pPr>
              <w:tabs>
                <w:tab w:val="left" w:pos="3630"/>
              </w:tabs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1</w:t>
            </w:r>
            <w:r w:rsidRPr="00472424">
              <w:rPr>
                <w:b/>
                <w:sz w:val="24"/>
                <w:lang w:val="uk-UA"/>
              </w:rPr>
              <w:t xml:space="preserve">. </w:t>
            </w:r>
            <w:r w:rsidR="00465F0C" w:rsidRPr="00BE4CBE">
              <w:rPr>
                <w:b/>
                <w:sz w:val="24"/>
                <w:szCs w:val="24"/>
                <w:lang w:val="uk-UA"/>
              </w:rPr>
              <w:t>Закони алгебри логіки</w:t>
            </w:r>
          </w:p>
        </w:tc>
      </w:tr>
      <w:tr w:rsidR="00465F0C" w:rsidRPr="00472424" w14:paraId="50D92F58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C9BBC95" w14:textId="659EED6F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1</w:t>
            </w:r>
            <w:r w:rsidRPr="00472424">
              <w:rPr>
                <w:rFonts w:eastAsia="Calibri"/>
                <w:bCs/>
                <w:lang w:val="uk-UA"/>
              </w:rPr>
              <w:t xml:space="preserve">. </w:t>
            </w:r>
            <w:r w:rsidRPr="00465F0C">
              <w:rPr>
                <w:lang w:val="uk-UA"/>
              </w:rPr>
              <w:t>Представлення і перетворення чисел в різних системах числення.</w:t>
            </w:r>
          </w:p>
        </w:tc>
        <w:tc>
          <w:tcPr>
            <w:tcW w:w="4678" w:type="dxa"/>
            <w:vMerge w:val="restart"/>
          </w:tcPr>
          <w:p w14:paraId="5D9E9251" w14:textId="77777777" w:rsidR="00465F0C" w:rsidRPr="001A0197" w:rsidRDefault="00465F0C" w:rsidP="00465F0C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r w:rsidRPr="001A0197">
              <w:rPr>
                <w:rFonts w:eastAsia="Calibri"/>
                <w:lang w:val="uk-UA"/>
              </w:rPr>
              <w:t>ПРН</w:t>
            </w:r>
            <w:r w:rsidRPr="001A0197">
              <w:rPr>
                <w:rFonts w:eastAsia="Calibri"/>
              </w:rPr>
              <w:t> </w:t>
            </w:r>
            <w:r w:rsidRPr="001A0197">
              <w:rPr>
                <w:rFonts w:eastAsia="Calibri"/>
                <w:lang w:val="uk-UA"/>
              </w:rPr>
              <w:t xml:space="preserve">1, 2, 3, 4, 7, 8, 13, 14, 15, 16. У тому числі для дослідження цифрових автоматів: знати </w:t>
            </w:r>
            <w:r w:rsidRPr="001A0197">
              <w:rPr>
                <w:lang w:val="uk-UA"/>
              </w:rPr>
              <w:t>тенденції розвитку науки та техніки в галузі комп'ютерної інженерії, методи проектування комбінаційних логічних схем, методи мінімізації логічних функцій та їх реалізації в заданому логічному базисі, методи синтезу керуючих пристроїв, арифметичні основи побудування комп’ютерів, виконання арифметичних операцій в цифрових пристроях, основні терміни та визначення, принципи побудови та функціонування комп’ютерів.</w:t>
            </w:r>
          </w:p>
          <w:p w14:paraId="276026BD" w14:textId="5CD1A7E8" w:rsidR="00465F0C" w:rsidRPr="001A0197" w:rsidRDefault="001A0197" w:rsidP="001A0197">
            <w:pPr>
              <w:pStyle w:val="22"/>
              <w:spacing w:after="0" w:line="240" w:lineRule="auto"/>
              <w:ind w:left="0"/>
              <w:jc w:val="both"/>
              <w:rPr>
                <w:lang w:val="uk-UA"/>
              </w:rPr>
            </w:pPr>
            <w:r w:rsidRPr="001A0197">
              <w:rPr>
                <w:lang w:val="uk-UA"/>
              </w:rPr>
              <w:t>виконувати розробку комбінаційних логічних схем, формулювати практичні задачі комп’ютерної логіки в термінах алгебри перемикальних функцій;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виконувати мінімізацію логічних функцій і реалізацію логічних схем в заданому базисі;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проектувати цифрові автомати з використанням абстрактної та структурної теорії цифрових автоматів, синтезувати керуючі пристрої;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виконувати абстрактний та структурний синтез автоматів з використанням теорії часових функцій та композиції елементарних автоматів;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аналізувати функції поведінки автоматів і застосовувати способи уникнення збоїв при їх функціонуванні;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представляти числа в різних системах числення, визначати властивості систем та застосовувати способи перетворення чисел із однієї системи числення в іншу, представляти додатні та від’ємні числа у різних машинних кодах та різних форматах.</w:t>
            </w:r>
          </w:p>
        </w:tc>
        <w:tc>
          <w:tcPr>
            <w:tcW w:w="1746" w:type="dxa"/>
            <w:vMerge w:val="restart"/>
            <w:vAlign w:val="center"/>
          </w:tcPr>
          <w:p w14:paraId="2EBAD70F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6E7A3EC1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36FA1517" w14:textId="768CBF2B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1.</w:t>
            </w:r>
          </w:p>
        </w:tc>
        <w:tc>
          <w:tcPr>
            <w:tcW w:w="4678" w:type="dxa"/>
            <w:vMerge/>
          </w:tcPr>
          <w:p w14:paraId="3307F031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529663A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0A0E8837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73872EDB" w14:textId="6FD5DFCA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2</w:t>
            </w:r>
            <w:r w:rsidRPr="00472424">
              <w:rPr>
                <w:rFonts w:eastAsia="Calibri"/>
                <w:bCs/>
                <w:lang w:val="uk-UA"/>
              </w:rPr>
              <w:t xml:space="preserve">. </w:t>
            </w:r>
            <w:r w:rsidRPr="00465F0C">
              <w:rPr>
                <w:lang w:val="uk-UA"/>
              </w:rPr>
              <w:t>Вивчення мови завдання вхідних сигналів.</w:t>
            </w:r>
          </w:p>
        </w:tc>
        <w:tc>
          <w:tcPr>
            <w:tcW w:w="4678" w:type="dxa"/>
            <w:vMerge/>
          </w:tcPr>
          <w:p w14:paraId="241D837E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B4A3CE3" w14:textId="26082776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6689D84E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62C675B0" w14:textId="52A4331B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2.</w:t>
            </w:r>
          </w:p>
        </w:tc>
        <w:tc>
          <w:tcPr>
            <w:tcW w:w="4678" w:type="dxa"/>
            <w:vMerge/>
          </w:tcPr>
          <w:p w14:paraId="729DB946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27D9B88E" w14:textId="34BF32AF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04BFF298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13C156E" w14:textId="514C2835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3</w:t>
            </w:r>
            <w:r w:rsidRPr="00472424">
              <w:rPr>
                <w:rFonts w:eastAsia="Calibri"/>
                <w:bCs/>
                <w:lang w:val="uk-UA"/>
              </w:rPr>
              <w:t xml:space="preserve">. </w:t>
            </w:r>
            <w:r w:rsidRPr="00465F0C">
              <w:rPr>
                <w:lang w:val="uk-UA"/>
              </w:rPr>
              <w:t>Вивчення органів керування лабораторним стендом LOGIC.</w:t>
            </w:r>
          </w:p>
        </w:tc>
        <w:tc>
          <w:tcPr>
            <w:tcW w:w="4678" w:type="dxa"/>
            <w:vMerge/>
          </w:tcPr>
          <w:p w14:paraId="090F08C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</w:tcPr>
          <w:p w14:paraId="20D0C91C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44EDA9A7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066AB6BE" w14:textId="5679AA17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3.</w:t>
            </w:r>
          </w:p>
        </w:tc>
        <w:tc>
          <w:tcPr>
            <w:tcW w:w="4678" w:type="dxa"/>
            <w:vMerge/>
          </w:tcPr>
          <w:p w14:paraId="46F14375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30B5AE54" w14:textId="5410835C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2EC4D756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2CA6644" w14:textId="402FA918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4. </w:t>
            </w:r>
            <w:r w:rsidRPr="00465F0C">
              <w:rPr>
                <w:lang w:val="uk-UA"/>
              </w:rPr>
              <w:t>Дослідження логічних функцій з використанням лабораторного стенда LOGIC.</w:t>
            </w:r>
          </w:p>
        </w:tc>
        <w:tc>
          <w:tcPr>
            <w:tcW w:w="4678" w:type="dxa"/>
            <w:vMerge/>
          </w:tcPr>
          <w:p w14:paraId="39C22F9F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69A9B655" w14:textId="2DE20CC4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1CE68D65" w14:textId="77777777" w:rsidTr="00786B0B">
        <w:trPr>
          <w:trHeight w:val="294"/>
          <w:jc w:val="center"/>
        </w:trPr>
        <w:tc>
          <w:tcPr>
            <w:tcW w:w="3573" w:type="dxa"/>
            <w:vAlign w:val="center"/>
          </w:tcPr>
          <w:p w14:paraId="5085CCC4" w14:textId="6C3BC435" w:rsidR="00465F0C" w:rsidRPr="00465F0C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4.</w:t>
            </w:r>
          </w:p>
        </w:tc>
        <w:tc>
          <w:tcPr>
            <w:tcW w:w="4678" w:type="dxa"/>
            <w:vMerge/>
          </w:tcPr>
          <w:p w14:paraId="380D62D4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749540DE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6726B2F1" w14:textId="77777777" w:rsidTr="00215CB1">
        <w:trPr>
          <w:trHeight w:val="294"/>
          <w:jc w:val="center"/>
        </w:trPr>
        <w:tc>
          <w:tcPr>
            <w:tcW w:w="3573" w:type="dxa"/>
          </w:tcPr>
          <w:p w14:paraId="53CB2233" w14:textId="3F3CADE5" w:rsidR="00A47602" w:rsidRPr="00472424" w:rsidRDefault="00465F0C" w:rsidP="00215CB1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5</w:t>
            </w:r>
            <w:r w:rsidRPr="00472424">
              <w:rPr>
                <w:rFonts w:eastAsia="Calibri"/>
                <w:bCs/>
                <w:lang w:val="uk-UA"/>
              </w:rPr>
              <w:t xml:space="preserve">. </w:t>
            </w:r>
            <w:r w:rsidRPr="00465F0C">
              <w:rPr>
                <w:lang w:val="uk-UA"/>
              </w:rPr>
              <w:t>Дослідження канонічних форм логічних функцій в булевому базисі</w:t>
            </w:r>
            <w:r w:rsidRPr="00465F0C">
              <w:rPr>
                <w:rStyle w:val="a8"/>
                <w:color w:val="auto"/>
                <w:u w:val="none"/>
                <w:lang w:val="uk-UA"/>
              </w:rPr>
              <w:t xml:space="preserve"> </w:t>
            </w:r>
            <w:r w:rsidRPr="00465F0C">
              <w:rPr>
                <w:lang w:val="uk-UA"/>
              </w:rPr>
              <w:t>з використанням лабораторного стенда LOGIC.</w:t>
            </w:r>
          </w:p>
        </w:tc>
        <w:tc>
          <w:tcPr>
            <w:tcW w:w="4678" w:type="dxa"/>
            <w:vMerge/>
          </w:tcPr>
          <w:p w14:paraId="32EBD572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C6844DE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A47602" w:rsidRPr="00472424" w14:paraId="55544367" w14:textId="77777777" w:rsidTr="00215CB1">
        <w:trPr>
          <w:trHeight w:val="294"/>
          <w:jc w:val="center"/>
        </w:trPr>
        <w:tc>
          <w:tcPr>
            <w:tcW w:w="3573" w:type="dxa"/>
          </w:tcPr>
          <w:p w14:paraId="52ABAD87" w14:textId="38EC289A" w:rsidR="00A47602" w:rsidRPr="00472424" w:rsidRDefault="00465F0C" w:rsidP="00215CB1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5.</w:t>
            </w:r>
          </w:p>
        </w:tc>
        <w:tc>
          <w:tcPr>
            <w:tcW w:w="4678" w:type="dxa"/>
            <w:vMerge/>
          </w:tcPr>
          <w:p w14:paraId="1F2CF60D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AE81AAE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465F0C" w:rsidRPr="00472424" w14:paraId="4EBDB427" w14:textId="77777777" w:rsidTr="002D04CC">
        <w:trPr>
          <w:trHeight w:val="294"/>
          <w:jc w:val="center"/>
        </w:trPr>
        <w:tc>
          <w:tcPr>
            <w:tcW w:w="3573" w:type="dxa"/>
            <w:vAlign w:val="center"/>
          </w:tcPr>
          <w:p w14:paraId="1CAA971E" w14:textId="31133CD9" w:rsidR="00465F0C" w:rsidRPr="00472424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Лабораторна робота </w:t>
            </w:r>
            <w:r>
              <w:rPr>
                <w:rFonts w:eastAsia="Calibri"/>
                <w:bCs/>
                <w:lang w:val="uk-UA"/>
              </w:rPr>
              <w:t>6</w:t>
            </w:r>
            <w:r w:rsidRPr="00472424">
              <w:rPr>
                <w:rFonts w:eastAsia="Calibri"/>
                <w:bCs/>
                <w:lang w:val="uk-UA"/>
              </w:rPr>
              <w:t xml:space="preserve">. </w:t>
            </w:r>
            <w:r w:rsidRPr="00465F0C">
              <w:rPr>
                <w:lang w:val="uk-UA"/>
              </w:rPr>
              <w:t>Дослідження комбінаційних логічних схем в булевому базисі</w:t>
            </w:r>
            <w:r w:rsidRPr="00465F0C">
              <w:rPr>
                <w:rStyle w:val="a8"/>
                <w:color w:val="auto"/>
                <w:u w:val="none"/>
                <w:lang w:val="uk-UA"/>
              </w:rPr>
              <w:t xml:space="preserve"> </w:t>
            </w:r>
            <w:r w:rsidRPr="00465F0C">
              <w:rPr>
                <w:lang w:val="uk-UA"/>
              </w:rPr>
              <w:t>з використанням лабораторного стенда LOGIC.</w:t>
            </w:r>
          </w:p>
        </w:tc>
        <w:tc>
          <w:tcPr>
            <w:tcW w:w="4678" w:type="dxa"/>
            <w:vMerge/>
          </w:tcPr>
          <w:p w14:paraId="5774256D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1DCCA40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465F0C" w:rsidRPr="00472424" w14:paraId="48EB4833" w14:textId="77777777" w:rsidTr="00215CB1">
        <w:trPr>
          <w:trHeight w:val="294"/>
          <w:jc w:val="center"/>
        </w:trPr>
        <w:tc>
          <w:tcPr>
            <w:tcW w:w="3573" w:type="dxa"/>
          </w:tcPr>
          <w:p w14:paraId="5EB50F90" w14:textId="52C7940C" w:rsidR="00465F0C" w:rsidRPr="00472424" w:rsidRDefault="00465F0C" w:rsidP="00465F0C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6.</w:t>
            </w:r>
          </w:p>
        </w:tc>
        <w:tc>
          <w:tcPr>
            <w:tcW w:w="4678" w:type="dxa"/>
            <w:vMerge/>
          </w:tcPr>
          <w:p w14:paraId="6322E785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D18BBD9" w14:textId="77777777" w:rsidR="00465F0C" w:rsidRPr="00472424" w:rsidRDefault="00465F0C" w:rsidP="00465F0C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1C51822F" w14:textId="77777777" w:rsidTr="00215CB1">
        <w:trPr>
          <w:trHeight w:val="294"/>
          <w:jc w:val="center"/>
        </w:trPr>
        <w:tc>
          <w:tcPr>
            <w:tcW w:w="3573" w:type="dxa"/>
          </w:tcPr>
          <w:p w14:paraId="053DBA9A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Всього за модулем 1</w:t>
            </w:r>
          </w:p>
        </w:tc>
        <w:tc>
          <w:tcPr>
            <w:tcW w:w="4678" w:type="dxa"/>
          </w:tcPr>
          <w:p w14:paraId="2C2C52E7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Align w:val="center"/>
          </w:tcPr>
          <w:p w14:paraId="3B754128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100</w:t>
            </w:r>
          </w:p>
        </w:tc>
      </w:tr>
      <w:tr w:rsidR="00A47602" w:rsidRPr="00472424" w14:paraId="4B5A92C4" w14:textId="77777777" w:rsidTr="00215CB1">
        <w:trPr>
          <w:trHeight w:val="294"/>
          <w:jc w:val="center"/>
        </w:trPr>
        <w:tc>
          <w:tcPr>
            <w:tcW w:w="9997" w:type="dxa"/>
            <w:gridSpan w:val="3"/>
            <w:vAlign w:val="center"/>
          </w:tcPr>
          <w:p w14:paraId="7DFC1911" w14:textId="2D4B1D6A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b/>
                <w:bCs/>
                <w:sz w:val="24"/>
                <w:lang w:val="uk-UA"/>
              </w:rPr>
              <w:t>Модуль 2</w:t>
            </w:r>
            <w:r w:rsidRPr="00472424">
              <w:rPr>
                <w:b/>
                <w:sz w:val="24"/>
                <w:lang w:val="uk-UA"/>
              </w:rPr>
              <w:t xml:space="preserve">.  Синтез </w:t>
            </w:r>
            <w:r w:rsidR="00465F0C">
              <w:rPr>
                <w:b/>
                <w:sz w:val="24"/>
                <w:lang w:val="uk-UA"/>
              </w:rPr>
              <w:t>логічних схем</w:t>
            </w:r>
          </w:p>
        </w:tc>
      </w:tr>
      <w:tr w:rsidR="001A0197" w:rsidRPr="00472424" w14:paraId="59CFA10C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6CBD5120" w14:textId="51633E7C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Лабораторна робота 7. </w:t>
            </w:r>
            <w:r w:rsidRPr="001A0197">
              <w:rPr>
                <w:lang w:val="uk-UA"/>
              </w:rPr>
              <w:t xml:space="preserve">Синтез і мінімізація </w:t>
            </w:r>
            <w:proofErr w:type="spellStart"/>
            <w:r w:rsidRPr="001A0197">
              <w:rPr>
                <w:lang w:val="uk-UA"/>
              </w:rPr>
              <w:t>недовизначених</w:t>
            </w:r>
            <w:proofErr w:type="spellEnd"/>
            <w:r w:rsidRPr="001A0197">
              <w:rPr>
                <w:lang w:val="uk-UA"/>
              </w:rPr>
              <w:t xml:space="preserve"> логічних функцій у вигляді ДНФ в булевому базисі з використанням лабораторного стенда LOGIC.</w:t>
            </w:r>
          </w:p>
        </w:tc>
        <w:tc>
          <w:tcPr>
            <w:tcW w:w="4678" w:type="dxa"/>
            <w:vMerge w:val="restart"/>
          </w:tcPr>
          <w:p w14:paraId="35DE365B" w14:textId="281C3AA5" w:rsidR="001A0197" w:rsidRPr="00472424" w:rsidRDefault="001A0197" w:rsidP="001A0197">
            <w:pPr>
              <w:shd w:val="clear" w:color="auto" w:fill="FFFFFF" w:themeFill="background1"/>
              <w:tabs>
                <w:tab w:val="left" w:pos="284"/>
                <w:tab w:val="left" w:pos="567"/>
              </w:tabs>
              <w:jc w:val="both"/>
              <w:rPr>
                <w:rFonts w:eastAsia="Calibri"/>
                <w:lang w:val="uk-UA"/>
              </w:rPr>
            </w:pPr>
            <w:r w:rsidRPr="00DB02E5">
              <w:rPr>
                <w:rFonts w:eastAsia="Calibri"/>
                <w:lang w:val="uk-UA"/>
              </w:rPr>
              <w:t>ПРН</w:t>
            </w:r>
            <w:r w:rsidRPr="00472424">
              <w:rPr>
                <w:rFonts w:eastAsia="Calibri"/>
              </w:rPr>
              <w:t> </w:t>
            </w:r>
            <w:r w:rsidRPr="00DB02E5">
              <w:rPr>
                <w:rFonts w:eastAsia="Calibri"/>
                <w:lang w:val="uk-UA"/>
              </w:rPr>
              <w:t>1</w:t>
            </w:r>
            <w:r w:rsidRPr="00472424">
              <w:rPr>
                <w:rFonts w:eastAsia="Calibri"/>
                <w:lang w:val="uk-UA"/>
              </w:rPr>
              <w:t>, 2, 3, 4, 7, 8, 13, 14, 15, 16</w:t>
            </w:r>
            <w:r w:rsidRPr="00DB02E5">
              <w:rPr>
                <w:rFonts w:eastAsia="Calibri"/>
                <w:lang w:val="uk-UA"/>
              </w:rPr>
              <w:t>.</w:t>
            </w:r>
            <w:r w:rsidRPr="00472424">
              <w:rPr>
                <w:rFonts w:eastAsia="Calibri"/>
                <w:lang w:val="uk-UA"/>
              </w:rPr>
              <w:t xml:space="preserve"> У тому числі для дослідження </w:t>
            </w:r>
            <w:r>
              <w:rPr>
                <w:rFonts w:eastAsia="Calibri"/>
                <w:lang w:val="uk-UA"/>
              </w:rPr>
              <w:t>логічних схем</w:t>
            </w:r>
            <w:r w:rsidRPr="00472424">
              <w:rPr>
                <w:rFonts w:eastAsia="Calibri"/>
                <w:lang w:val="uk-UA"/>
              </w:rPr>
              <w:t xml:space="preserve">: знати </w:t>
            </w:r>
            <w:r w:rsidRPr="00472424">
              <w:rPr>
                <w:lang w:val="uk-UA"/>
              </w:rPr>
              <w:t>тенденції розвитку науки та техніки в галузі комп'ютерної інженерії, методи проектування комбінаційних логічних схем, методи мінімізації логічних функцій та їх реалізації в заданому логічному базисі, арифметичні основи побудування комп’ютерів, виконання арифметичних операцій в цифрових пристроях, основні терміни та визначення, принципи побудови та функціонування комп’ютерів.</w:t>
            </w:r>
          </w:p>
          <w:p w14:paraId="28D812F5" w14:textId="5744640B" w:rsidR="001A0197" w:rsidRPr="00472424" w:rsidRDefault="001A0197" w:rsidP="001A0197">
            <w:pPr>
              <w:pStyle w:val="22"/>
              <w:spacing w:after="0" w:line="240" w:lineRule="auto"/>
              <w:ind w:left="0"/>
              <w:jc w:val="both"/>
              <w:rPr>
                <w:rFonts w:eastAsia="Calibri"/>
                <w:b/>
                <w:lang w:val="uk-UA"/>
              </w:rPr>
            </w:pPr>
            <w:r w:rsidRPr="001A0197">
              <w:rPr>
                <w:lang w:val="uk-UA"/>
              </w:rPr>
              <w:t>виконувати розробку комбінаційних логічних схем, формулювати практичні задачі комп’ютерної логіки в термінах алгебри перемикальних функцій;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 xml:space="preserve">виконувати мінімізацію логічних функцій і </w:t>
            </w:r>
            <w:r w:rsidRPr="001A0197">
              <w:rPr>
                <w:lang w:val="uk-UA"/>
              </w:rPr>
              <w:lastRenderedPageBreak/>
              <w:t>реалізацію логічних схем в заданому базисі;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проектувати цифрові автомати з використанням абстрактної та структурної теорії цифрових автоматів, синтезувати керуючі пристрої;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виконувати абстрактний та структурний синтез автоматів з використанням теорії часових функцій та композиції елементарних автоматів;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аналізувати функції поведінки автоматів і застосовувати способи уникнення збоїв при їх функціонуванні;</w:t>
            </w:r>
            <w:r>
              <w:rPr>
                <w:lang w:val="uk-UA"/>
              </w:rPr>
              <w:t xml:space="preserve"> </w:t>
            </w:r>
            <w:r w:rsidRPr="001A0197">
              <w:rPr>
                <w:lang w:val="uk-UA"/>
              </w:rPr>
              <w:t>представляти числа в різних системах числення, визначати властивості систем та застосовувати способи перетворення чисел із однієї системи числення в іншу, представляти додатні та від’ємні числа у різних машинних кодах та різних форматах.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746" w:type="dxa"/>
            <w:vMerge w:val="restart"/>
            <w:vAlign w:val="center"/>
          </w:tcPr>
          <w:p w14:paraId="045C08F0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lastRenderedPageBreak/>
              <w:t>20</w:t>
            </w:r>
          </w:p>
        </w:tc>
      </w:tr>
      <w:tr w:rsidR="001A0197" w:rsidRPr="00472424" w14:paraId="09AEF856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0D623C9A" w14:textId="7ECF3B40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7</w:t>
            </w:r>
          </w:p>
        </w:tc>
        <w:tc>
          <w:tcPr>
            <w:tcW w:w="4678" w:type="dxa"/>
            <w:vMerge/>
          </w:tcPr>
          <w:p w14:paraId="0CBBA15C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52A0FDB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1A0197" w:rsidRPr="00472424" w14:paraId="661BCA85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1879C26D" w14:textId="49548A9D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Лабораторна робота 8. </w:t>
            </w:r>
            <w:r w:rsidRPr="001A0197">
              <w:rPr>
                <w:lang w:val="uk-UA"/>
              </w:rPr>
              <w:t>Синтез логічних функцій в базисі Шефера</w:t>
            </w:r>
            <w:r w:rsidRPr="001A0197">
              <w:rPr>
                <w:rStyle w:val="a8"/>
                <w:color w:val="auto"/>
                <w:u w:val="none"/>
                <w:lang w:val="uk-UA"/>
              </w:rPr>
              <w:t xml:space="preserve"> </w:t>
            </w:r>
            <w:r w:rsidRPr="001A0197">
              <w:rPr>
                <w:lang w:val="uk-UA"/>
              </w:rPr>
              <w:t>з використанням лабораторного стенда LOGIC.</w:t>
            </w:r>
          </w:p>
        </w:tc>
        <w:tc>
          <w:tcPr>
            <w:tcW w:w="4678" w:type="dxa"/>
            <w:vMerge/>
          </w:tcPr>
          <w:p w14:paraId="12249882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20FB5C97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59F0F146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53353CF6" w14:textId="4C3DED1A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8</w:t>
            </w:r>
          </w:p>
        </w:tc>
        <w:tc>
          <w:tcPr>
            <w:tcW w:w="4678" w:type="dxa"/>
            <w:vMerge/>
          </w:tcPr>
          <w:p w14:paraId="3C7091BE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59400D6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1A0197" w:rsidRPr="00472424" w14:paraId="29AD8663" w14:textId="77777777" w:rsidTr="00622F12">
        <w:trPr>
          <w:trHeight w:val="294"/>
          <w:jc w:val="center"/>
        </w:trPr>
        <w:tc>
          <w:tcPr>
            <w:tcW w:w="3573" w:type="dxa"/>
            <w:vAlign w:val="center"/>
          </w:tcPr>
          <w:p w14:paraId="0B64FAFA" w14:textId="4E4AA436" w:rsidR="001A0197" w:rsidRPr="001A0197" w:rsidRDefault="001A0197" w:rsidP="001A0197">
            <w:pPr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Лабораторна робота 9. </w:t>
            </w:r>
            <w:r w:rsidRPr="001A0197">
              <w:rPr>
                <w:lang w:val="uk-UA"/>
              </w:rPr>
              <w:t>Синтез логічних функцій в базисі Пірса</w:t>
            </w:r>
            <w:r w:rsidRPr="001A0197">
              <w:rPr>
                <w:rStyle w:val="a8"/>
                <w:color w:val="auto"/>
                <w:u w:val="none"/>
                <w:lang w:val="uk-UA"/>
              </w:rPr>
              <w:t xml:space="preserve"> </w:t>
            </w:r>
            <w:r w:rsidRPr="001A0197">
              <w:rPr>
                <w:lang w:val="uk-UA"/>
              </w:rPr>
              <w:t xml:space="preserve">з </w:t>
            </w:r>
            <w:r w:rsidRPr="001A0197">
              <w:rPr>
                <w:lang w:val="uk-UA"/>
              </w:rPr>
              <w:lastRenderedPageBreak/>
              <w:t>використанням лабораторного стенда LOGIC.</w:t>
            </w:r>
          </w:p>
        </w:tc>
        <w:tc>
          <w:tcPr>
            <w:tcW w:w="4678" w:type="dxa"/>
            <w:vMerge/>
          </w:tcPr>
          <w:p w14:paraId="3BFCF58E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2650CEB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7602396E" w14:textId="77777777" w:rsidTr="00B070B4">
        <w:trPr>
          <w:trHeight w:val="294"/>
          <w:jc w:val="center"/>
        </w:trPr>
        <w:tc>
          <w:tcPr>
            <w:tcW w:w="3573" w:type="dxa"/>
            <w:vAlign w:val="center"/>
          </w:tcPr>
          <w:p w14:paraId="010956EA" w14:textId="60A8BD70" w:rsidR="001A0197" w:rsidRPr="00472424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 xml:space="preserve">Самостійна робота з підготовки до лабораторної роботи </w:t>
            </w:r>
            <w:r>
              <w:rPr>
                <w:rFonts w:eastAsia="Calibri"/>
                <w:bCs/>
                <w:lang w:val="uk-UA"/>
              </w:rPr>
              <w:t>9</w:t>
            </w:r>
          </w:p>
        </w:tc>
        <w:tc>
          <w:tcPr>
            <w:tcW w:w="4678" w:type="dxa"/>
            <w:vMerge/>
          </w:tcPr>
          <w:p w14:paraId="5E580567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71D43BAC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1A0197" w:rsidRPr="00472424" w14:paraId="26B8BDEE" w14:textId="77777777" w:rsidTr="00A02E8F">
        <w:trPr>
          <w:trHeight w:val="294"/>
          <w:jc w:val="center"/>
        </w:trPr>
        <w:tc>
          <w:tcPr>
            <w:tcW w:w="3573" w:type="dxa"/>
            <w:vAlign w:val="center"/>
          </w:tcPr>
          <w:p w14:paraId="4E622C38" w14:textId="7E98DAE1" w:rsidR="001A0197" w:rsidRPr="00472424" w:rsidRDefault="001A0197" w:rsidP="001A0197">
            <w:pPr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Лабораторна робота 10. </w:t>
            </w:r>
            <w:r w:rsidRPr="001A0197">
              <w:rPr>
                <w:lang w:val="uk-UA"/>
              </w:rPr>
              <w:t>Синтез логічних функцій у  вигляді ДНФ в базисі Шефера з урахуванням обмежень на кількість входів з використанням лабораторного стенда LOGIC.</w:t>
            </w:r>
          </w:p>
        </w:tc>
        <w:tc>
          <w:tcPr>
            <w:tcW w:w="4678" w:type="dxa"/>
            <w:vMerge/>
          </w:tcPr>
          <w:p w14:paraId="2747328B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16ABBEF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1A0197" w:rsidRPr="00472424" w14:paraId="0880A75D" w14:textId="77777777" w:rsidTr="000A3B77">
        <w:trPr>
          <w:trHeight w:val="294"/>
          <w:jc w:val="center"/>
        </w:trPr>
        <w:tc>
          <w:tcPr>
            <w:tcW w:w="3573" w:type="dxa"/>
            <w:vAlign w:val="center"/>
          </w:tcPr>
          <w:p w14:paraId="185B21EA" w14:textId="573B1D1A" w:rsidR="001A0197" w:rsidRPr="00472424" w:rsidRDefault="001A0197" w:rsidP="001A0197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  <w:r>
              <w:rPr>
                <w:rFonts w:eastAsia="Calibri"/>
                <w:bCs/>
                <w:lang w:val="uk-UA"/>
              </w:rPr>
              <w:t>0</w:t>
            </w:r>
          </w:p>
        </w:tc>
        <w:tc>
          <w:tcPr>
            <w:tcW w:w="4678" w:type="dxa"/>
            <w:vMerge/>
          </w:tcPr>
          <w:p w14:paraId="7B30C84C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198117F4" w14:textId="77777777" w:rsidR="001A0197" w:rsidRPr="00472424" w:rsidRDefault="001A0197" w:rsidP="001A0197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6D37D2C7" w14:textId="77777777" w:rsidTr="00215CB1">
        <w:trPr>
          <w:trHeight w:val="294"/>
          <w:jc w:val="center"/>
        </w:trPr>
        <w:tc>
          <w:tcPr>
            <w:tcW w:w="3573" w:type="dxa"/>
          </w:tcPr>
          <w:p w14:paraId="4AA14558" w14:textId="2BE728C7" w:rsidR="00A47602" w:rsidRPr="00472424" w:rsidRDefault="001A0197" w:rsidP="00215CB1">
            <w:pPr>
              <w:rPr>
                <w:rFonts w:eastAsia="Calibri"/>
                <w:bCs/>
                <w:lang w:val="uk-UA"/>
              </w:rPr>
            </w:pPr>
            <w:r>
              <w:rPr>
                <w:lang w:val="uk-UA"/>
              </w:rPr>
              <w:t xml:space="preserve">Лабораторна робота 11. </w:t>
            </w:r>
            <w:r w:rsidRPr="001A0197">
              <w:rPr>
                <w:lang w:val="uk-UA"/>
              </w:rPr>
              <w:t>Синтез логічних функцій у вигляді ДНФ в базисі Пірса з урахуванням обмежень на кількість входів.</w:t>
            </w:r>
          </w:p>
        </w:tc>
        <w:tc>
          <w:tcPr>
            <w:tcW w:w="4678" w:type="dxa"/>
            <w:vMerge/>
          </w:tcPr>
          <w:p w14:paraId="27EE2167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 w:val="restart"/>
            <w:vAlign w:val="center"/>
          </w:tcPr>
          <w:p w14:paraId="75843D7D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20</w:t>
            </w:r>
          </w:p>
        </w:tc>
      </w:tr>
      <w:tr w:rsidR="00A47602" w:rsidRPr="00472424" w14:paraId="2A1B9E26" w14:textId="77777777" w:rsidTr="00215CB1">
        <w:trPr>
          <w:trHeight w:val="294"/>
          <w:jc w:val="center"/>
        </w:trPr>
        <w:tc>
          <w:tcPr>
            <w:tcW w:w="3573" w:type="dxa"/>
          </w:tcPr>
          <w:p w14:paraId="119E0B91" w14:textId="4B13DB70" w:rsidR="00A47602" w:rsidRPr="00472424" w:rsidRDefault="00A47602" w:rsidP="00215CB1">
            <w:pPr>
              <w:rPr>
                <w:rFonts w:eastAsia="Calibri"/>
                <w:bCs/>
                <w:lang w:val="uk-UA"/>
              </w:rPr>
            </w:pPr>
            <w:r w:rsidRPr="00472424">
              <w:rPr>
                <w:rFonts w:eastAsia="Calibri"/>
                <w:bCs/>
                <w:lang w:val="uk-UA"/>
              </w:rPr>
              <w:t>Самостійна робота з підготовки до лабораторної роботи 1</w:t>
            </w:r>
            <w:r w:rsidR="001A0197">
              <w:rPr>
                <w:rFonts w:eastAsia="Calibri"/>
                <w:bCs/>
                <w:lang w:val="uk-UA"/>
              </w:rPr>
              <w:t>1</w:t>
            </w:r>
          </w:p>
        </w:tc>
        <w:tc>
          <w:tcPr>
            <w:tcW w:w="4678" w:type="dxa"/>
            <w:vMerge/>
          </w:tcPr>
          <w:p w14:paraId="772E631C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  <w:vMerge/>
            <w:vAlign w:val="center"/>
          </w:tcPr>
          <w:p w14:paraId="499D142B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</w:tr>
      <w:tr w:rsidR="00A47602" w:rsidRPr="00472424" w14:paraId="6471D7DB" w14:textId="77777777" w:rsidTr="00215CB1">
        <w:trPr>
          <w:trHeight w:val="294"/>
          <w:jc w:val="center"/>
        </w:trPr>
        <w:tc>
          <w:tcPr>
            <w:tcW w:w="3573" w:type="dxa"/>
          </w:tcPr>
          <w:p w14:paraId="008EDA32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Всього за модулем 2</w:t>
            </w:r>
          </w:p>
        </w:tc>
        <w:tc>
          <w:tcPr>
            <w:tcW w:w="4678" w:type="dxa"/>
          </w:tcPr>
          <w:p w14:paraId="03556119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</w:p>
        </w:tc>
        <w:tc>
          <w:tcPr>
            <w:tcW w:w="1746" w:type="dxa"/>
          </w:tcPr>
          <w:p w14:paraId="7D7AA0A5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100</w:t>
            </w:r>
          </w:p>
        </w:tc>
      </w:tr>
      <w:tr w:rsidR="00A47602" w:rsidRPr="00472424" w14:paraId="1B6D10A7" w14:textId="77777777" w:rsidTr="00215CB1">
        <w:trPr>
          <w:trHeight w:val="294"/>
          <w:jc w:val="center"/>
        </w:trPr>
        <w:tc>
          <w:tcPr>
            <w:tcW w:w="3573" w:type="dxa"/>
          </w:tcPr>
          <w:p w14:paraId="7E72CC17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Навчальна робота</w:t>
            </w:r>
          </w:p>
        </w:tc>
        <w:tc>
          <w:tcPr>
            <w:tcW w:w="6424" w:type="dxa"/>
            <w:gridSpan w:val="2"/>
          </w:tcPr>
          <w:p w14:paraId="150C7EE7" w14:textId="77777777" w:rsidR="00A47602" w:rsidRPr="00472424" w:rsidRDefault="00A47602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(М1 + М2)/2*0,7 ≤ 70</w:t>
            </w:r>
          </w:p>
        </w:tc>
      </w:tr>
      <w:tr w:rsidR="00A47602" w:rsidRPr="00472424" w14:paraId="75006652" w14:textId="77777777" w:rsidTr="00215CB1">
        <w:trPr>
          <w:trHeight w:val="294"/>
          <w:jc w:val="center"/>
        </w:trPr>
        <w:tc>
          <w:tcPr>
            <w:tcW w:w="3573" w:type="dxa"/>
          </w:tcPr>
          <w:p w14:paraId="42249B01" w14:textId="5CCF6E52" w:rsidR="00A47602" w:rsidRPr="00472424" w:rsidRDefault="001A0197" w:rsidP="00215CB1">
            <w:pPr>
              <w:rPr>
                <w:rFonts w:eastAsia="Calibri"/>
                <w:b/>
                <w:lang w:val="uk-UA"/>
              </w:rPr>
            </w:pPr>
            <w:r>
              <w:rPr>
                <w:rFonts w:eastAsia="Calibri"/>
                <w:b/>
                <w:lang w:val="uk-UA"/>
              </w:rPr>
              <w:t>Залік</w:t>
            </w:r>
          </w:p>
        </w:tc>
        <w:tc>
          <w:tcPr>
            <w:tcW w:w="6424" w:type="dxa"/>
            <w:gridSpan w:val="2"/>
          </w:tcPr>
          <w:p w14:paraId="115B4205" w14:textId="77777777" w:rsidR="00A47602" w:rsidRPr="00472424" w:rsidRDefault="00A47602" w:rsidP="00215CB1">
            <w:pPr>
              <w:jc w:val="center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</w:r>
            <w:r w:rsidRPr="00472424">
              <w:rPr>
                <w:rFonts w:eastAsia="Calibri"/>
                <w:b/>
                <w:lang w:val="uk-UA"/>
              </w:rPr>
              <w:tab/>
              <w:t xml:space="preserve">          30</w:t>
            </w:r>
          </w:p>
        </w:tc>
      </w:tr>
      <w:tr w:rsidR="00A47602" w:rsidRPr="00472424" w14:paraId="5AACB314" w14:textId="77777777" w:rsidTr="00215CB1">
        <w:trPr>
          <w:trHeight w:val="294"/>
          <w:jc w:val="center"/>
        </w:trPr>
        <w:tc>
          <w:tcPr>
            <w:tcW w:w="3573" w:type="dxa"/>
          </w:tcPr>
          <w:p w14:paraId="2B6253F2" w14:textId="77777777" w:rsidR="00A47602" w:rsidRPr="00472424" w:rsidRDefault="00A47602" w:rsidP="00215CB1">
            <w:pPr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Всього за курс</w:t>
            </w:r>
          </w:p>
        </w:tc>
        <w:tc>
          <w:tcPr>
            <w:tcW w:w="6424" w:type="dxa"/>
            <w:gridSpan w:val="2"/>
          </w:tcPr>
          <w:p w14:paraId="763B4400" w14:textId="77777777" w:rsidR="00A47602" w:rsidRPr="00472424" w:rsidRDefault="00A47602" w:rsidP="00215CB1">
            <w:pPr>
              <w:jc w:val="right"/>
              <w:rPr>
                <w:rFonts w:eastAsia="Calibri"/>
                <w:b/>
                <w:lang w:val="uk-UA"/>
              </w:rPr>
            </w:pPr>
            <w:r w:rsidRPr="00472424">
              <w:rPr>
                <w:rFonts w:eastAsia="Calibri"/>
                <w:b/>
                <w:lang w:val="uk-UA"/>
              </w:rPr>
              <w:t>(Навчальна робота + екзамен) ≤ 100</w:t>
            </w:r>
          </w:p>
        </w:tc>
      </w:tr>
    </w:tbl>
    <w:p w14:paraId="2E5EE281" w14:textId="77777777" w:rsidR="00A47602" w:rsidRPr="00472424" w:rsidRDefault="00A47602" w:rsidP="00A47602">
      <w:pPr>
        <w:ind w:left="142" w:firstLine="567"/>
        <w:jc w:val="both"/>
        <w:rPr>
          <w:sz w:val="24"/>
          <w:szCs w:val="24"/>
          <w:lang w:val="uk-UA"/>
        </w:rPr>
      </w:pPr>
      <w:r w:rsidRPr="00472424">
        <w:rPr>
          <w:rFonts w:eastAsia="Calibri"/>
          <w:bCs/>
          <w:sz w:val="24"/>
          <w:szCs w:val="24"/>
          <w:lang w:val="uk-UA"/>
        </w:rPr>
        <w:t xml:space="preserve">Самостійна робота з підготовки до лабораторної роботи передбачає вивчення лекційного матеріалу, </w:t>
      </w:r>
      <w:r w:rsidRPr="00472424">
        <w:rPr>
          <w:sz w:val="24"/>
          <w:szCs w:val="24"/>
          <w:lang w:val="uk-UA"/>
        </w:rPr>
        <w:t>підготовку до виконання лабораторної роботи, підготовку звітів з лабораторної роботи.</w:t>
      </w:r>
    </w:p>
    <w:p w14:paraId="09243958" w14:textId="77777777" w:rsidR="00A47602" w:rsidRPr="00472424" w:rsidRDefault="00A47602" w:rsidP="00A47602">
      <w:pPr>
        <w:ind w:left="142" w:firstLine="567"/>
        <w:jc w:val="both"/>
        <w:rPr>
          <w:sz w:val="24"/>
          <w:szCs w:val="24"/>
          <w:lang w:val="uk-UA"/>
        </w:rPr>
      </w:pPr>
    </w:p>
    <w:p w14:paraId="4DB8AD93" w14:textId="77777777" w:rsidR="00A47602" w:rsidRPr="00472424" w:rsidRDefault="00A47602" w:rsidP="00A47602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t xml:space="preserve">Шкала оцінювання знань здобувача вищої освіти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5130"/>
      </w:tblGrid>
      <w:tr w:rsidR="00A47602" w:rsidRPr="00472424" w14:paraId="1DCBDFD4" w14:textId="77777777" w:rsidTr="00215CB1">
        <w:trPr>
          <w:trHeight w:val="445"/>
          <w:jc w:val="center"/>
        </w:trPr>
        <w:tc>
          <w:tcPr>
            <w:tcW w:w="4358" w:type="dxa"/>
            <w:vAlign w:val="center"/>
          </w:tcPr>
          <w:p w14:paraId="40E7BA9E" w14:textId="77777777" w:rsidR="00A47602" w:rsidRPr="00472424" w:rsidRDefault="00A47602" w:rsidP="00215CB1">
            <w:pPr>
              <w:ind w:right="-82"/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Рейтинг здобувача вищої освіти, бали</w:t>
            </w:r>
          </w:p>
        </w:tc>
        <w:tc>
          <w:tcPr>
            <w:tcW w:w="5130" w:type="dxa"/>
            <w:vAlign w:val="center"/>
          </w:tcPr>
          <w:p w14:paraId="14EF0D8D" w14:textId="77777777" w:rsidR="00A47602" w:rsidRPr="00472424" w:rsidRDefault="00A47602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Оцінка за національною системою</w:t>
            </w:r>
          </w:p>
          <w:p w14:paraId="31E79F02" w14:textId="77777777" w:rsidR="00A47602" w:rsidRPr="00472424" w:rsidRDefault="00A47602" w:rsidP="00215CB1">
            <w:pPr>
              <w:ind w:right="-104"/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(екзамени/заліки)</w:t>
            </w:r>
          </w:p>
        </w:tc>
      </w:tr>
      <w:tr w:rsidR="00A47602" w:rsidRPr="00472424" w14:paraId="5B645912" w14:textId="77777777" w:rsidTr="00215CB1">
        <w:trPr>
          <w:trHeight w:val="348"/>
          <w:jc w:val="center"/>
        </w:trPr>
        <w:tc>
          <w:tcPr>
            <w:tcW w:w="4358" w:type="dxa"/>
            <w:vAlign w:val="center"/>
          </w:tcPr>
          <w:p w14:paraId="31568229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90-100</w:t>
            </w:r>
          </w:p>
        </w:tc>
        <w:tc>
          <w:tcPr>
            <w:tcW w:w="5130" w:type="dxa"/>
            <w:vAlign w:val="center"/>
          </w:tcPr>
          <w:p w14:paraId="5ECC36EF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відмінно</w:t>
            </w:r>
          </w:p>
        </w:tc>
      </w:tr>
      <w:tr w:rsidR="00A47602" w:rsidRPr="00472424" w14:paraId="264E1354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33B9F71C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74-89</w:t>
            </w:r>
          </w:p>
        </w:tc>
        <w:tc>
          <w:tcPr>
            <w:tcW w:w="5130" w:type="dxa"/>
            <w:vAlign w:val="center"/>
          </w:tcPr>
          <w:p w14:paraId="0049B269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добре</w:t>
            </w:r>
          </w:p>
        </w:tc>
      </w:tr>
      <w:tr w:rsidR="00A47602" w:rsidRPr="00472424" w14:paraId="18E289D8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1C48454D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60-73</w:t>
            </w:r>
          </w:p>
        </w:tc>
        <w:tc>
          <w:tcPr>
            <w:tcW w:w="5130" w:type="dxa"/>
            <w:vAlign w:val="center"/>
          </w:tcPr>
          <w:p w14:paraId="1B975D49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задовільно</w:t>
            </w:r>
          </w:p>
        </w:tc>
      </w:tr>
      <w:tr w:rsidR="00A47602" w:rsidRPr="00472424" w14:paraId="77B232A5" w14:textId="77777777" w:rsidTr="00215CB1">
        <w:trPr>
          <w:trHeight w:val="361"/>
          <w:jc w:val="center"/>
        </w:trPr>
        <w:tc>
          <w:tcPr>
            <w:tcW w:w="4358" w:type="dxa"/>
            <w:vAlign w:val="center"/>
          </w:tcPr>
          <w:p w14:paraId="45CEF285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0-59</w:t>
            </w:r>
          </w:p>
        </w:tc>
        <w:tc>
          <w:tcPr>
            <w:tcW w:w="5130" w:type="dxa"/>
            <w:vAlign w:val="center"/>
          </w:tcPr>
          <w:p w14:paraId="2F3AA3FF" w14:textId="77777777" w:rsidR="00A47602" w:rsidRPr="00472424" w:rsidRDefault="00A47602" w:rsidP="00215CB1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472424">
              <w:rPr>
                <w:bCs/>
                <w:sz w:val="24"/>
                <w:szCs w:val="24"/>
                <w:lang w:val="uk-UA"/>
              </w:rPr>
              <w:t>незадовільно</w:t>
            </w:r>
          </w:p>
        </w:tc>
      </w:tr>
    </w:tbl>
    <w:p w14:paraId="0A4DC8F3" w14:textId="77777777" w:rsidR="00A47602" w:rsidRPr="00472424" w:rsidRDefault="00A47602" w:rsidP="00A47602">
      <w:pPr>
        <w:jc w:val="both"/>
        <w:rPr>
          <w:sz w:val="24"/>
          <w:szCs w:val="24"/>
          <w:lang w:val="uk-UA"/>
        </w:rPr>
      </w:pPr>
    </w:p>
    <w:p w14:paraId="6522C00E" w14:textId="77777777" w:rsidR="00A47602" w:rsidRPr="00472424" w:rsidRDefault="00A47602" w:rsidP="00A47602">
      <w:pPr>
        <w:numPr>
          <w:ilvl w:val="1"/>
          <w:numId w:val="41"/>
        </w:numPr>
        <w:jc w:val="center"/>
        <w:rPr>
          <w:b/>
          <w:bCs/>
          <w:sz w:val="28"/>
          <w:szCs w:val="28"/>
          <w:lang w:val="uk-UA"/>
        </w:rPr>
      </w:pPr>
      <w:r w:rsidRPr="00472424">
        <w:rPr>
          <w:b/>
          <w:bCs/>
          <w:sz w:val="28"/>
          <w:szCs w:val="28"/>
          <w:lang w:val="uk-UA"/>
        </w:rPr>
        <w:t xml:space="preserve"> </w:t>
      </w:r>
      <w:r w:rsidRPr="00472424">
        <w:rPr>
          <w:b/>
          <w:sz w:val="28"/>
          <w:szCs w:val="28"/>
          <w:lang w:val="uk-UA"/>
        </w:rPr>
        <w:t>Політика оцінювання</w:t>
      </w:r>
    </w:p>
    <w:p w14:paraId="012ED89E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9"/>
        <w:gridCol w:w="6839"/>
      </w:tblGrid>
      <w:tr w:rsidR="00A47602" w:rsidRPr="00472424" w14:paraId="755393DF" w14:textId="77777777" w:rsidTr="00215CB1">
        <w:tc>
          <w:tcPr>
            <w:tcW w:w="2660" w:type="dxa"/>
          </w:tcPr>
          <w:p w14:paraId="7D38DEB7" w14:textId="77777777" w:rsidR="00A47602" w:rsidRPr="00472424" w:rsidRDefault="00A47602" w:rsidP="00215CB1">
            <w:pPr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09C510F7" w14:textId="77777777" w:rsidR="00A47602" w:rsidRPr="00472424" w:rsidRDefault="00A47602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Дедлайни визначені в ЕНК.</w:t>
            </w:r>
          </w:p>
          <w:p w14:paraId="682883C2" w14:textId="77777777" w:rsidR="00A47602" w:rsidRPr="00472424" w:rsidRDefault="00A47602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>Роботи, які здаються з порушенням термінів без поважних причин, оцінюються на нижчу оцінку.</w:t>
            </w:r>
          </w:p>
        </w:tc>
      </w:tr>
      <w:tr w:rsidR="00A47602" w:rsidRPr="00472424" w14:paraId="400D30DD" w14:textId="77777777" w:rsidTr="00215CB1">
        <w:tc>
          <w:tcPr>
            <w:tcW w:w="2660" w:type="dxa"/>
          </w:tcPr>
          <w:p w14:paraId="225CCF85" w14:textId="77777777" w:rsidR="00A47602" w:rsidRPr="00472424" w:rsidRDefault="00A47602" w:rsidP="00215CB1">
            <w:pPr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D91DE62" w14:textId="77777777" w:rsidR="00A47602" w:rsidRPr="00472424" w:rsidRDefault="00A47602" w:rsidP="00215CB1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Списування під час самостійних робіт, тестування та екзаменів заборонені (в </w:t>
            </w:r>
            <w:proofErr w:type="spellStart"/>
            <w:r w:rsidRPr="00472424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472424">
              <w:rPr>
                <w:sz w:val="24"/>
                <w:szCs w:val="24"/>
                <w:lang w:val="uk-UA"/>
              </w:rPr>
              <w:t xml:space="preserve">. з використанням мобільних пристроїв). </w:t>
            </w:r>
          </w:p>
        </w:tc>
      </w:tr>
      <w:tr w:rsidR="00A47602" w:rsidRPr="00F06D06" w14:paraId="084C64AA" w14:textId="77777777" w:rsidTr="00215CB1">
        <w:tc>
          <w:tcPr>
            <w:tcW w:w="2660" w:type="dxa"/>
          </w:tcPr>
          <w:p w14:paraId="55187144" w14:textId="77777777" w:rsidR="00A47602" w:rsidRPr="00472424" w:rsidRDefault="00A47602" w:rsidP="00215CB1">
            <w:pPr>
              <w:rPr>
                <w:b/>
                <w:sz w:val="24"/>
                <w:szCs w:val="24"/>
                <w:lang w:val="uk-UA"/>
              </w:rPr>
            </w:pPr>
            <w:r w:rsidRPr="00472424">
              <w:rPr>
                <w:b/>
                <w:sz w:val="24"/>
                <w:szCs w:val="24"/>
                <w:lang w:val="uk-UA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25BE1585" w14:textId="77777777" w:rsidR="00A47602" w:rsidRPr="00472424" w:rsidRDefault="00A47602" w:rsidP="00215CB1">
            <w:pPr>
              <w:jc w:val="both"/>
              <w:rPr>
                <w:sz w:val="24"/>
                <w:szCs w:val="24"/>
                <w:lang w:val="uk-UA"/>
              </w:rPr>
            </w:pPr>
            <w:r w:rsidRPr="00472424">
              <w:rPr>
                <w:sz w:val="24"/>
                <w:szCs w:val="24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proofErr w:type="spellStart"/>
            <w:r w:rsidRPr="00472424">
              <w:rPr>
                <w:sz w:val="24"/>
                <w:szCs w:val="24"/>
                <w:lang w:val="uk-UA"/>
              </w:rPr>
              <w:t>on-line</w:t>
            </w:r>
            <w:proofErr w:type="spellEnd"/>
            <w:r w:rsidRPr="00472424">
              <w:rPr>
                <w:sz w:val="24"/>
                <w:szCs w:val="24"/>
                <w:lang w:val="uk-UA"/>
              </w:rPr>
              <w:t xml:space="preserve"> формі за погодженням з деканом факультету відповідно до графіку ліквідації заборгованостей після закінчення дії об’єктивних причин).</w:t>
            </w:r>
          </w:p>
        </w:tc>
      </w:tr>
    </w:tbl>
    <w:p w14:paraId="75BE7CF6" w14:textId="77777777" w:rsidR="00A47602" w:rsidRPr="00472424" w:rsidRDefault="00A47602" w:rsidP="00A47602">
      <w:pPr>
        <w:ind w:left="142" w:firstLine="567"/>
        <w:jc w:val="both"/>
        <w:rPr>
          <w:sz w:val="28"/>
          <w:szCs w:val="28"/>
          <w:lang w:val="uk-UA"/>
        </w:rPr>
      </w:pPr>
    </w:p>
    <w:p w14:paraId="27CCD3D8" w14:textId="77777777" w:rsidR="00A47602" w:rsidRPr="00B4650F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B4650F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Навчально-методичне забезпечення</w:t>
      </w:r>
      <w:r w:rsidRPr="00B4650F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</w:p>
    <w:p w14:paraId="77E7BD4A" w14:textId="77777777" w:rsidR="00A47602" w:rsidRPr="00472424" w:rsidRDefault="00A47602" w:rsidP="00A47602">
      <w:pPr>
        <w:ind w:firstLine="709"/>
        <w:rPr>
          <w:b/>
          <w:bCs/>
          <w:sz w:val="28"/>
          <w:szCs w:val="28"/>
          <w:lang w:val="uk-UA"/>
        </w:rPr>
      </w:pPr>
    </w:p>
    <w:p w14:paraId="1055A617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Електронний навчальний курс навчальної дисципліни</w:t>
      </w:r>
    </w:p>
    <w:p w14:paraId="40D16A8A" w14:textId="45EE9C67" w:rsidR="00A47602" w:rsidRPr="0088595B" w:rsidRDefault="0088595B" w:rsidP="00A47602">
      <w:pPr>
        <w:ind w:firstLine="709"/>
        <w:jc w:val="both"/>
        <w:rPr>
          <w:sz w:val="28"/>
          <w:szCs w:val="28"/>
          <w:lang w:val="uk-UA"/>
        </w:rPr>
      </w:pPr>
      <w:hyperlink r:id="rId6" w:history="1">
        <w:r w:rsidRPr="00F211EF">
          <w:rPr>
            <w:rStyle w:val="a8"/>
            <w:sz w:val="28"/>
            <w:szCs w:val="28"/>
          </w:rPr>
          <w:t>https</w:t>
        </w:r>
        <w:r w:rsidRPr="00F211EF">
          <w:rPr>
            <w:rStyle w:val="a8"/>
            <w:sz w:val="28"/>
            <w:szCs w:val="28"/>
            <w:lang w:val="uk-UA"/>
          </w:rPr>
          <w:t>://</w:t>
        </w:r>
        <w:r w:rsidRPr="00F211EF">
          <w:rPr>
            <w:rStyle w:val="a8"/>
            <w:sz w:val="28"/>
            <w:szCs w:val="28"/>
          </w:rPr>
          <w:t>elearn</w:t>
        </w:r>
        <w:r w:rsidRPr="00F211EF">
          <w:rPr>
            <w:rStyle w:val="a8"/>
            <w:sz w:val="28"/>
            <w:szCs w:val="28"/>
            <w:lang w:val="uk-UA"/>
          </w:rPr>
          <w:t>.</w:t>
        </w:r>
        <w:r w:rsidRPr="00F211EF">
          <w:rPr>
            <w:rStyle w:val="a8"/>
            <w:sz w:val="28"/>
            <w:szCs w:val="28"/>
          </w:rPr>
          <w:t>nubip</w:t>
        </w:r>
        <w:r w:rsidRPr="00F211EF">
          <w:rPr>
            <w:rStyle w:val="a8"/>
            <w:sz w:val="28"/>
            <w:szCs w:val="28"/>
            <w:lang w:val="uk-UA"/>
          </w:rPr>
          <w:t>.</w:t>
        </w:r>
        <w:r w:rsidRPr="00F211EF">
          <w:rPr>
            <w:rStyle w:val="a8"/>
            <w:sz w:val="28"/>
            <w:szCs w:val="28"/>
          </w:rPr>
          <w:t>edu</w:t>
        </w:r>
        <w:r w:rsidRPr="00F211EF">
          <w:rPr>
            <w:rStyle w:val="a8"/>
            <w:sz w:val="28"/>
            <w:szCs w:val="28"/>
            <w:lang w:val="uk-UA"/>
          </w:rPr>
          <w:t>.</w:t>
        </w:r>
        <w:r w:rsidRPr="00F211EF">
          <w:rPr>
            <w:rStyle w:val="a8"/>
            <w:sz w:val="28"/>
            <w:szCs w:val="28"/>
          </w:rPr>
          <w:t>ua</w:t>
        </w:r>
        <w:r w:rsidRPr="00F211EF">
          <w:rPr>
            <w:rStyle w:val="a8"/>
            <w:sz w:val="28"/>
            <w:szCs w:val="28"/>
            <w:lang w:val="uk-UA"/>
          </w:rPr>
          <w:t>/</w:t>
        </w:r>
        <w:r w:rsidRPr="00F211EF">
          <w:rPr>
            <w:rStyle w:val="a8"/>
            <w:sz w:val="28"/>
            <w:szCs w:val="28"/>
          </w:rPr>
          <w:t>course</w:t>
        </w:r>
        <w:r w:rsidRPr="00F211EF">
          <w:rPr>
            <w:rStyle w:val="a8"/>
            <w:sz w:val="28"/>
            <w:szCs w:val="28"/>
            <w:lang w:val="uk-UA"/>
          </w:rPr>
          <w:t>/</w:t>
        </w:r>
        <w:r w:rsidRPr="00F211EF">
          <w:rPr>
            <w:rStyle w:val="a8"/>
            <w:sz w:val="28"/>
            <w:szCs w:val="28"/>
          </w:rPr>
          <w:t>view</w:t>
        </w:r>
        <w:r w:rsidRPr="00F211EF">
          <w:rPr>
            <w:rStyle w:val="a8"/>
            <w:sz w:val="28"/>
            <w:szCs w:val="28"/>
            <w:lang w:val="uk-UA"/>
          </w:rPr>
          <w:t>.</w:t>
        </w:r>
        <w:r w:rsidRPr="00F211EF">
          <w:rPr>
            <w:rStyle w:val="a8"/>
            <w:sz w:val="28"/>
            <w:szCs w:val="28"/>
          </w:rPr>
          <w:t>php</w:t>
        </w:r>
        <w:r w:rsidRPr="00F211EF">
          <w:rPr>
            <w:rStyle w:val="a8"/>
            <w:sz w:val="28"/>
            <w:szCs w:val="28"/>
            <w:lang w:val="uk-UA"/>
          </w:rPr>
          <w:t>?</w:t>
        </w:r>
        <w:r w:rsidRPr="00F211EF">
          <w:rPr>
            <w:rStyle w:val="a8"/>
            <w:sz w:val="28"/>
            <w:szCs w:val="28"/>
          </w:rPr>
          <w:t>id</w:t>
        </w:r>
        <w:r w:rsidRPr="00F211EF">
          <w:rPr>
            <w:rStyle w:val="a8"/>
            <w:sz w:val="28"/>
            <w:szCs w:val="28"/>
            <w:lang w:val="uk-UA"/>
          </w:rPr>
          <w:t>=360</w:t>
        </w:r>
      </w:hyperlink>
      <w:r>
        <w:rPr>
          <w:sz w:val="28"/>
          <w:szCs w:val="28"/>
          <w:lang w:val="uk-UA"/>
        </w:rPr>
        <w:t xml:space="preserve"> </w:t>
      </w:r>
      <w:r w:rsidR="00A47602" w:rsidRPr="0088595B">
        <w:rPr>
          <w:sz w:val="28"/>
          <w:szCs w:val="28"/>
          <w:lang w:val="uk-UA"/>
        </w:rPr>
        <w:t xml:space="preserve"> </w:t>
      </w:r>
    </w:p>
    <w:p w14:paraId="3CF11416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Конспект лекцій з курсу "Комп’ютерна логіка ". - Київ, НУБіП, 2022.</w:t>
      </w:r>
    </w:p>
    <w:p w14:paraId="079C75AC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Методичні вказівки до виконання лабораторних робіт з курсу «Комп’ютерна логіка» з використанням навчально-лабораторного стенда LOGIC (частина 1), НУБіП України, 2022 / Гусєв Б.С. Нікітенко Є.В., </w:t>
      </w:r>
      <w:proofErr w:type="spellStart"/>
      <w:r w:rsidRPr="00472424">
        <w:rPr>
          <w:sz w:val="28"/>
          <w:szCs w:val="28"/>
          <w:lang w:val="uk-UA"/>
        </w:rPr>
        <w:t>Мамченко</w:t>
      </w:r>
      <w:proofErr w:type="spellEnd"/>
      <w:r w:rsidRPr="00472424">
        <w:rPr>
          <w:sz w:val="28"/>
          <w:szCs w:val="28"/>
          <w:lang w:val="uk-UA"/>
        </w:rPr>
        <w:t>  С.М., 109с.</w:t>
      </w:r>
    </w:p>
    <w:p w14:paraId="185B0D9F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Методичні вказівки до виконання лабораторних робіт з курсу «Комп’ютерна логіка» (частина 2), НУБіП України, 2022 / Гусєв Б.С., Нікітенко  Є.В., 56с. </w:t>
      </w:r>
    </w:p>
    <w:p w14:paraId="782640D5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>Методичні вказівки до виконання курсового проєкту з курсу «Комп’ютерна логіка», НУБіП України, 2022 / Гусєв Б.С., Нікітенко Є.В., 52с.</w:t>
      </w:r>
    </w:p>
    <w:p w14:paraId="6E9234CB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r w:rsidRPr="00472424">
        <w:rPr>
          <w:sz w:val="28"/>
          <w:szCs w:val="28"/>
          <w:lang w:val="uk-UA"/>
        </w:rPr>
        <w:t xml:space="preserve">Комп’ютерна логіка / </w:t>
      </w:r>
      <w:proofErr w:type="spellStart"/>
      <w:r w:rsidRPr="00472424">
        <w:rPr>
          <w:sz w:val="28"/>
          <w:szCs w:val="28"/>
          <w:lang w:val="uk-UA"/>
        </w:rPr>
        <w:t>Лахно</w:t>
      </w:r>
      <w:proofErr w:type="spellEnd"/>
      <w:r w:rsidRPr="00472424">
        <w:rPr>
          <w:sz w:val="28"/>
          <w:szCs w:val="28"/>
          <w:lang w:val="uk-UA"/>
        </w:rPr>
        <w:t xml:space="preserve"> В.А., Гусєв Б.С., </w:t>
      </w:r>
      <w:proofErr w:type="spellStart"/>
      <w:r w:rsidRPr="00472424">
        <w:rPr>
          <w:sz w:val="28"/>
          <w:szCs w:val="28"/>
          <w:lang w:val="uk-UA"/>
        </w:rPr>
        <w:t>Касаткін</w:t>
      </w:r>
      <w:proofErr w:type="spellEnd"/>
      <w:r w:rsidRPr="00472424">
        <w:rPr>
          <w:sz w:val="28"/>
          <w:szCs w:val="28"/>
          <w:lang w:val="uk-UA"/>
        </w:rPr>
        <w:t xml:space="preserve"> Д.Ю./ Навчальний посібник (рекомендовано НУБіП України), Київ: </w:t>
      </w:r>
      <w:proofErr w:type="spellStart"/>
      <w:r w:rsidRPr="00472424">
        <w:rPr>
          <w:sz w:val="28"/>
          <w:szCs w:val="28"/>
          <w:lang w:val="uk-UA"/>
        </w:rPr>
        <w:t>Компринт</w:t>
      </w:r>
      <w:proofErr w:type="spellEnd"/>
      <w:r w:rsidRPr="00472424">
        <w:rPr>
          <w:sz w:val="28"/>
          <w:szCs w:val="28"/>
          <w:lang w:val="uk-UA"/>
        </w:rPr>
        <w:t xml:space="preserve">, 2018. - 408 с. </w:t>
      </w:r>
    </w:p>
    <w:p w14:paraId="7A0054E4" w14:textId="77777777" w:rsidR="00A47602" w:rsidRPr="00472424" w:rsidRDefault="00A47602" w:rsidP="00A47602">
      <w:pPr>
        <w:numPr>
          <w:ilvl w:val="0"/>
          <w:numId w:val="24"/>
        </w:numPr>
        <w:ind w:left="0" w:firstLine="426"/>
        <w:jc w:val="both"/>
        <w:rPr>
          <w:sz w:val="28"/>
          <w:szCs w:val="28"/>
          <w:lang w:val="uk-UA"/>
        </w:rPr>
      </w:pPr>
      <w:proofErr w:type="spellStart"/>
      <w:r w:rsidRPr="00472424">
        <w:rPr>
          <w:sz w:val="28"/>
          <w:szCs w:val="28"/>
          <w:lang w:val="uk-UA"/>
        </w:rPr>
        <w:t>Лахно</w:t>
      </w:r>
      <w:proofErr w:type="spellEnd"/>
      <w:r w:rsidRPr="00472424">
        <w:rPr>
          <w:sz w:val="28"/>
          <w:szCs w:val="28"/>
          <w:lang w:val="uk-UA"/>
        </w:rPr>
        <w:t xml:space="preserve"> В.А., Лапко В.В., Гусєв Б.С., </w:t>
      </w:r>
      <w:proofErr w:type="spellStart"/>
      <w:r w:rsidRPr="00472424">
        <w:rPr>
          <w:sz w:val="28"/>
          <w:szCs w:val="28"/>
          <w:lang w:val="uk-UA"/>
        </w:rPr>
        <w:t>Касаткін</w:t>
      </w:r>
      <w:proofErr w:type="spellEnd"/>
      <w:r w:rsidRPr="00472424">
        <w:rPr>
          <w:sz w:val="28"/>
          <w:szCs w:val="28"/>
          <w:lang w:val="uk-UA"/>
        </w:rPr>
        <w:t xml:space="preserve"> Д.Ю., </w:t>
      </w:r>
      <w:proofErr w:type="spellStart"/>
      <w:r w:rsidRPr="00472424">
        <w:rPr>
          <w:sz w:val="28"/>
          <w:szCs w:val="28"/>
          <w:lang w:val="uk-UA"/>
        </w:rPr>
        <w:t>Сагун</w:t>
      </w:r>
      <w:proofErr w:type="spellEnd"/>
      <w:r w:rsidRPr="00472424">
        <w:rPr>
          <w:sz w:val="28"/>
          <w:szCs w:val="28"/>
          <w:lang w:val="uk-UA"/>
        </w:rPr>
        <w:t xml:space="preserve"> А.В., Іваник Ю.Ю. «Комп’ютерна схемотехніка та логіка» (частина 2), за рішенням Вченої Ради НУБіП України, протокол 4 від 25.11.2020р., </w:t>
      </w:r>
      <w:proofErr w:type="spellStart"/>
      <w:r w:rsidRPr="00472424">
        <w:rPr>
          <w:sz w:val="28"/>
          <w:szCs w:val="28"/>
          <w:lang w:val="uk-UA"/>
        </w:rPr>
        <w:t>Компринт</w:t>
      </w:r>
      <w:proofErr w:type="spellEnd"/>
      <w:r w:rsidRPr="00472424">
        <w:rPr>
          <w:sz w:val="28"/>
          <w:szCs w:val="28"/>
          <w:lang w:val="uk-UA"/>
        </w:rPr>
        <w:t xml:space="preserve"> 2020, 248с. </w:t>
      </w:r>
    </w:p>
    <w:p w14:paraId="79C5A67C" w14:textId="77777777" w:rsidR="00A47602" w:rsidRPr="00472424" w:rsidRDefault="00A47602" w:rsidP="00A47602">
      <w:pPr>
        <w:tabs>
          <w:tab w:val="left" w:pos="3287"/>
        </w:tabs>
        <w:ind w:left="426"/>
        <w:jc w:val="both"/>
        <w:rPr>
          <w:sz w:val="28"/>
          <w:szCs w:val="28"/>
          <w:lang w:val="uk-UA"/>
        </w:rPr>
      </w:pPr>
    </w:p>
    <w:p w14:paraId="2E90E666" w14:textId="77777777" w:rsidR="00A47602" w:rsidRPr="00AC5B50" w:rsidRDefault="00A47602" w:rsidP="00A47602">
      <w:pPr>
        <w:pStyle w:val="10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bCs w:val="0"/>
          <w:sz w:val="28"/>
          <w:szCs w:val="28"/>
          <w:lang w:val="uk-UA"/>
        </w:rPr>
      </w:pPr>
      <w:r w:rsidRPr="00AC5B50">
        <w:rPr>
          <w:rFonts w:ascii="Times New Roman" w:hAnsi="Times New Roman" w:cs="Times New Roman"/>
          <w:sz w:val="28"/>
          <w:szCs w:val="28"/>
          <w:lang w:val="uk-UA"/>
        </w:rPr>
        <w:t xml:space="preserve">Рекомендовані джерела інформації </w:t>
      </w:r>
    </w:p>
    <w:p w14:paraId="07E39A92" w14:textId="77777777" w:rsidR="00A47602" w:rsidRPr="00472424" w:rsidRDefault="00A47602" w:rsidP="00A47602">
      <w:pPr>
        <w:ind w:firstLine="709"/>
        <w:rPr>
          <w:b/>
          <w:bCs/>
          <w:sz w:val="28"/>
          <w:szCs w:val="28"/>
          <w:lang w:val="uk-UA"/>
        </w:rPr>
      </w:pPr>
    </w:p>
    <w:p w14:paraId="41AD7967" w14:textId="77777777" w:rsidR="00A47602" w:rsidRPr="00472424" w:rsidRDefault="00A47602" w:rsidP="00A47602">
      <w:pPr>
        <w:numPr>
          <w:ilvl w:val="0"/>
          <w:numId w:val="12"/>
        </w:numPr>
        <w:ind w:left="142" w:firstLine="284"/>
        <w:jc w:val="both"/>
        <w:rPr>
          <w:sz w:val="28"/>
          <w:szCs w:val="28"/>
          <w:lang w:val="uk-UA"/>
        </w:rPr>
      </w:pPr>
      <w:proofErr w:type="spellStart"/>
      <w:r w:rsidRPr="00472424">
        <w:rPr>
          <w:sz w:val="28"/>
          <w:szCs w:val="28"/>
          <w:lang w:val="uk-UA"/>
        </w:rPr>
        <w:t>Жабін</w:t>
      </w:r>
      <w:proofErr w:type="spellEnd"/>
      <w:r w:rsidRPr="00472424">
        <w:rPr>
          <w:sz w:val="28"/>
          <w:szCs w:val="28"/>
          <w:lang w:val="uk-UA"/>
        </w:rPr>
        <w:t xml:space="preserve"> В.І., Жуков І.А., Клименко І.А., Ткаченко В.В. Прикладна теорія цифрових автоматів. Навчальний посібник. Київ, Національний авіаційний університет, 2007р., 363с. </w:t>
      </w:r>
    </w:p>
    <w:p w14:paraId="37173E42" w14:textId="77777777" w:rsidR="00A47602" w:rsidRPr="005D4AA8" w:rsidRDefault="00A47602" w:rsidP="00A47602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lang w:val="uk-UA"/>
        </w:rPr>
      </w:pPr>
    </w:p>
    <w:sectPr w:rsidR="00A47602" w:rsidRPr="005D4AA8" w:rsidSect="009E113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900D63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772C6C"/>
    <w:multiLevelType w:val="hybridMultilevel"/>
    <w:tmpl w:val="49443304"/>
    <w:lvl w:ilvl="0" w:tplc="013C9C7C">
      <w:start w:val="1"/>
      <w:numFmt w:val="decimal"/>
      <w:lvlText w:val="%1."/>
      <w:lvlJc w:val="left"/>
      <w:pPr>
        <w:tabs>
          <w:tab w:val="num" w:pos="1040"/>
        </w:tabs>
        <w:ind w:left="-29" w:firstLine="709"/>
      </w:pPr>
      <w:rPr>
        <w:rFonts w:hint="default"/>
      </w:rPr>
    </w:lvl>
    <w:lvl w:ilvl="1" w:tplc="7E7615D0">
      <w:start w:val="1"/>
      <w:numFmt w:val="decimal"/>
      <w:lvlText w:val="%2."/>
      <w:lvlJc w:val="left"/>
      <w:pPr>
        <w:tabs>
          <w:tab w:val="num" w:pos="1411"/>
        </w:tabs>
        <w:ind w:left="14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1"/>
        </w:tabs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1"/>
        </w:tabs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1"/>
        </w:tabs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1"/>
        </w:tabs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1"/>
        </w:tabs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1"/>
        </w:tabs>
        <w:ind w:left="6451" w:hanging="180"/>
      </w:pPr>
    </w:lvl>
  </w:abstractNum>
  <w:abstractNum w:abstractNumId="2" w15:restartNumberingAfterBreak="0">
    <w:nsid w:val="0DDC650F"/>
    <w:multiLevelType w:val="hybridMultilevel"/>
    <w:tmpl w:val="B874D576"/>
    <w:lvl w:ilvl="0" w:tplc="578055E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D4B"/>
    <w:multiLevelType w:val="multilevel"/>
    <w:tmpl w:val="93B4F5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16F031DF"/>
    <w:multiLevelType w:val="hybridMultilevel"/>
    <w:tmpl w:val="DC30D9FC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C2E8D444">
      <w:start w:val="1"/>
      <w:numFmt w:val="decimal"/>
      <w:lvlText w:val="%2."/>
      <w:lvlJc w:val="left"/>
      <w:pPr>
        <w:tabs>
          <w:tab w:val="num" w:pos="1690"/>
        </w:tabs>
        <w:ind w:left="1690" w:hanging="5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FBE72FE"/>
    <w:multiLevelType w:val="multilevel"/>
    <w:tmpl w:val="BD06239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284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6" w15:restartNumberingAfterBreak="0">
    <w:nsid w:val="20466502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3384F92"/>
    <w:multiLevelType w:val="hybridMultilevel"/>
    <w:tmpl w:val="6DC6C7AC"/>
    <w:lvl w:ilvl="0" w:tplc="D0E473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C0D77"/>
    <w:multiLevelType w:val="hybridMultilevel"/>
    <w:tmpl w:val="6C5EF0EE"/>
    <w:lvl w:ilvl="0" w:tplc="781075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AF1356"/>
    <w:multiLevelType w:val="multilevel"/>
    <w:tmpl w:val="B5E6C0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E024557"/>
    <w:multiLevelType w:val="singleLevel"/>
    <w:tmpl w:val="C93465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8750D1D"/>
    <w:multiLevelType w:val="hybridMultilevel"/>
    <w:tmpl w:val="97D8BAAC"/>
    <w:lvl w:ilvl="0" w:tplc="C9346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8D5D73"/>
    <w:multiLevelType w:val="hybridMultilevel"/>
    <w:tmpl w:val="F4948CD4"/>
    <w:lvl w:ilvl="0" w:tplc="0E66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931284"/>
    <w:multiLevelType w:val="hybridMultilevel"/>
    <w:tmpl w:val="FE98D748"/>
    <w:lvl w:ilvl="0" w:tplc="5B68302C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958B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4682232C"/>
    <w:multiLevelType w:val="hybridMultilevel"/>
    <w:tmpl w:val="7D56B41E"/>
    <w:lvl w:ilvl="0" w:tplc="0E669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233B08"/>
    <w:multiLevelType w:val="hybridMultilevel"/>
    <w:tmpl w:val="94608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5E7E40"/>
    <w:multiLevelType w:val="multilevel"/>
    <w:tmpl w:val="7A126D5E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4F6E6CCC"/>
    <w:multiLevelType w:val="hybridMultilevel"/>
    <w:tmpl w:val="5AF4C95C"/>
    <w:lvl w:ilvl="0" w:tplc="C2E8D444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20C4A0C"/>
    <w:multiLevelType w:val="hybridMultilevel"/>
    <w:tmpl w:val="E83E115A"/>
    <w:lvl w:ilvl="0" w:tplc="81B8E6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5DE003E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9D10E5"/>
    <w:multiLevelType w:val="hybridMultilevel"/>
    <w:tmpl w:val="91249E3A"/>
    <w:lvl w:ilvl="0" w:tplc="7352A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91626"/>
    <w:multiLevelType w:val="hybridMultilevel"/>
    <w:tmpl w:val="E76A7504"/>
    <w:lvl w:ilvl="0" w:tplc="76CABA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A940EE"/>
    <w:multiLevelType w:val="hybridMultilevel"/>
    <w:tmpl w:val="162A8EDA"/>
    <w:lvl w:ilvl="0" w:tplc="D0E4733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44180"/>
    <w:multiLevelType w:val="hybridMultilevel"/>
    <w:tmpl w:val="8AF0C3B8"/>
    <w:lvl w:ilvl="0" w:tplc="DD3A9B3A">
      <w:start w:val="8"/>
      <w:numFmt w:val="bullet"/>
      <w:suff w:val="space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E710F"/>
    <w:multiLevelType w:val="hybridMultilevel"/>
    <w:tmpl w:val="262E325C"/>
    <w:lvl w:ilvl="0" w:tplc="81B8E6D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B80D81"/>
    <w:multiLevelType w:val="hybridMultilevel"/>
    <w:tmpl w:val="8C1EC240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C5F3FB5"/>
    <w:multiLevelType w:val="hybridMultilevel"/>
    <w:tmpl w:val="958C8AE4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676948"/>
    <w:multiLevelType w:val="hybridMultilevel"/>
    <w:tmpl w:val="063C8CB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656796"/>
    <w:multiLevelType w:val="hybridMultilevel"/>
    <w:tmpl w:val="E7C4082C"/>
    <w:lvl w:ilvl="0" w:tplc="29F88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210F3F"/>
    <w:multiLevelType w:val="hybridMultilevel"/>
    <w:tmpl w:val="78AAB070"/>
    <w:lvl w:ilvl="0" w:tplc="238C025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ED7680"/>
    <w:multiLevelType w:val="hybridMultilevel"/>
    <w:tmpl w:val="91029534"/>
    <w:lvl w:ilvl="0" w:tplc="01F42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cs="Times New Roman"/>
        <w:b/>
      </w:rPr>
    </w:lvl>
    <w:lvl w:ilvl="1">
      <w:start w:val="1"/>
      <w:numFmt w:val="decimal"/>
      <w:pStyle w:val="20"/>
      <w:isLgl/>
      <w:lvlText w:val="%1.%2"/>
      <w:lvlJc w:val="left"/>
      <w:pPr>
        <w:tabs>
          <w:tab w:val="num" w:pos="-283"/>
        </w:tabs>
        <w:ind w:left="-1003" w:firstLine="720"/>
      </w:pPr>
      <w:rPr>
        <w:rFonts w:cs="Times New Roman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741"/>
        </w:tabs>
        <w:ind w:left="-699" w:firstLine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cs="Times New Roman"/>
      </w:rPr>
    </w:lvl>
  </w:abstractNum>
  <w:abstractNum w:abstractNumId="34" w15:restartNumberingAfterBreak="0">
    <w:nsid w:val="72713959"/>
    <w:multiLevelType w:val="hybridMultilevel"/>
    <w:tmpl w:val="77DA55AC"/>
    <w:lvl w:ilvl="0" w:tplc="8A9271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0F6587"/>
    <w:multiLevelType w:val="multilevel"/>
    <w:tmpl w:val="5C6AB61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6" w15:restartNumberingAfterBreak="0">
    <w:nsid w:val="73514C4B"/>
    <w:multiLevelType w:val="hybridMultilevel"/>
    <w:tmpl w:val="D9A8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12A6B"/>
    <w:multiLevelType w:val="hybridMultilevel"/>
    <w:tmpl w:val="2F820E66"/>
    <w:lvl w:ilvl="0" w:tplc="76CAB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36B62"/>
    <w:multiLevelType w:val="hybridMultilevel"/>
    <w:tmpl w:val="A19E91B4"/>
    <w:lvl w:ilvl="0" w:tplc="0FBAB9E6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 w15:restartNumberingAfterBreak="0">
    <w:nsid w:val="7895492E"/>
    <w:multiLevelType w:val="hybridMultilevel"/>
    <w:tmpl w:val="10364AF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A3BC6"/>
    <w:multiLevelType w:val="singleLevel"/>
    <w:tmpl w:val="C93A524C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1" w15:restartNumberingAfterBreak="0">
    <w:nsid w:val="79921CF3"/>
    <w:multiLevelType w:val="hybridMultilevel"/>
    <w:tmpl w:val="7D34D1EA"/>
    <w:lvl w:ilvl="0" w:tplc="238C025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4190273">
    <w:abstractNumId w:val="15"/>
  </w:num>
  <w:num w:numId="2" w16cid:durableId="14754404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5020445">
    <w:abstractNumId w:val="31"/>
  </w:num>
  <w:num w:numId="4" w16cid:durableId="941230866">
    <w:abstractNumId w:val="28"/>
  </w:num>
  <w:num w:numId="5" w16cid:durableId="863591113">
    <w:abstractNumId w:val="7"/>
  </w:num>
  <w:num w:numId="6" w16cid:durableId="552813142">
    <w:abstractNumId w:val="22"/>
  </w:num>
  <w:num w:numId="7" w16cid:durableId="458106684">
    <w:abstractNumId w:val="9"/>
  </w:num>
  <w:num w:numId="8" w16cid:durableId="2059820091">
    <w:abstractNumId w:val="29"/>
  </w:num>
  <w:num w:numId="9" w16cid:durableId="1035890412">
    <w:abstractNumId w:val="20"/>
  </w:num>
  <w:num w:numId="10" w16cid:durableId="1105806592">
    <w:abstractNumId w:val="37"/>
  </w:num>
  <w:num w:numId="11" w16cid:durableId="200747826">
    <w:abstractNumId w:val="23"/>
  </w:num>
  <w:num w:numId="12" w16cid:durableId="2084713889">
    <w:abstractNumId w:val="26"/>
  </w:num>
  <w:num w:numId="13" w16cid:durableId="1405881730">
    <w:abstractNumId w:val="4"/>
  </w:num>
  <w:num w:numId="14" w16cid:durableId="2102293272">
    <w:abstractNumId w:val="19"/>
  </w:num>
  <w:num w:numId="15" w16cid:durableId="1165438553">
    <w:abstractNumId w:val="4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6" w16cid:durableId="1046294934">
    <w:abstractNumId w:val="36"/>
  </w:num>
  <w:num w:numId="17" w16cid:durableId="1597904322">
    <w:abstractNumId w:val="18"/>
  </w:num>
  <w:num w:numId="18" w16cid:durableId="1203906436">
    <w:abstractNumId w:val="34"/>
  </w:num>
  <w:num w:numId="19" w16cid:durableId="372080334">
    <w:abstractNumId w:val="1"/>
  </w:num>
  <w:num w:numId="20" w16cid:durableId="1392460655">
    <w:abstractNumId w:val="38"/>
  </w:num>
  <w:num w:numId="21" w16cid:durableId="1750619244">
    <w:abstractNumId w:val="35"/>
  </w:num>
  <w:num w:numId="22" w16cid:durableId="1909877400">
    <w:abstractNumId w:val="0"/>
  </w:num>
  <w:num w:numId="23" w16cid:durableId="1694722359">
    <w:abstractNumId w:val="11"/>
  </w:num>
  <w:num w:numId="24" w16cid:durableId="584729069">
    <w:abstractNumId w:val="10"/>
  </w:num>
  <w:num w:numId="25" w16cid:durableId="38434859">
    <w:abstractNumId w:val="12"/>
  </w:num>
  <w:num w:numId="26" w16cid:durableId="173806929">
    <w:abstractNumId w:val="5"/>
  </w:num>
  <w:num w:numId="27" w16cid:durableId="1517961226">
    <w:abstractNumId w:val="30"/>
  </w:num>
  <w:num w:numId="28" w16cid:durableId="1662464630">
    <w:abstractNumId w:val="32"/>
  </w:num>
  <w:num w:numId="29" w16cid:durableId="1152986096">
    <w:abstractNumId w:val="21"/>
  </w:num>
  <w:num w:numId="30" w16cid:durableId="1564826280">
    <w:abstractNumId w:val="6"/>
  </w:num>
  <w:num w:numId="31" w16cid:durableId="168914190">
    <w:abstractNumId w:val="27"/>
  </w:num>
  <w:num w:numId="32" w16cid:durableId="780301177">
    <w:abstractNumId w:val="13"/>
  </w:num>
  <w:num w:numId="33" w16cid:durableId="1516505796">
    <w:abstractNumId w:val="16"/>
  </w:num>
  <w:num w:numId="34" w16cid:durableId="369497989">
    <w:abstractNumId w:val="25"/>
  </w:num>
  <w:num w:numId="35" w16cid:durableId="833060418">
    <w:abstractNumId w:val="39"/>
  </w:num>
  <w:num w:numId="36" w16cid:durableId="1667398971">
    <w:abstractNumId w:val="41"/>
  </w:num>
  <w:num w:numId="37" w16cid:durableId="1490319535">
    <w:abstractNumId w:val="8"/>
  </w:num>
  <w:num w:numId="38" w16cid:durableId="477113537">
    <w:abstractNumId w:val="2"/>
  </w:num>
  <w:num w:numId="39" w16cid:durableId="800071854">
    <w:abstractNumId w:val="14"/>
  </w:num>
  <w:num w:numId="40" w16cid:durableId="1157957405">
    <w:abstractNumId w:val="24"/>
  </w:num>
  <w:num w:numId="41" w16cid:durableId="1144853605">
    <w:abstractNumId w:val="3"/>
  </w:num>
  <w:num w:numId="42" w16cid:durableId="149992629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75"/>
    <w:rsid w:val="0000210B"/>
    <w:rsid w:val="00007CA3"/>
    <w:rsid w:val="000130D9"/>
    <w:rsid w:val="00021F3D"/>
    <w:rsid w:val="0002370E"/>
    <w:rsid w:val="00026FE1"/>
    <w:rsid w:val="000304A1"/>
    <w:rsid w:val="00035AF4"/>
    <w:rsid w:val="00041D55"/>
    <w:rsid w:val="00053FE9"/>
    <w:rsid w:val="00057A88"/>
    <w:rsid w:val="000644F1"/>
    <w:rsid w:val="0006651C"/>
    <w:rsid w:val="0008353E"/>
    <w:rsid w:val="00087122"/>
    <w:rsid w:val="000950F7"/>
    <w:rsid w:val="000A1EE5"/>
    <w:rsid w:val="000A72D6"/>
    <w:rsid w:val="000B7EB3"/>
    <w:rsid w:val="000C33F2"/>
    <w:rsid w:val="000D4CD8"/>
    <w:rsid w:val="000D53F6"/>
    <w:rsid w:val="000D6341"/>
    <w:rsid w:val="000E6899"/>
    <w:rsid w:val="000F0368"/>
    <w:rsid w:val="000F70C6"/>
    <w:rsid w:val="001021E0"/>
    <w:rsid w:val="00103470"/>
    <w:rsid w:val="00103ED0"/>
    <w:rsid w:val="00114E2A"/>
    <w:rsid w:val="00115C22"/>
    <w:rsid w:val="00143522"/>
    <w:rsid w:val="00143639"/>
    <w:rsid w:val="00146B3C"/>
    <w:rsid w:val="00150EC5"/>
    <w:rsid w:val="001522A9"/>
    <w:rsid w:val="001542A4"/>
    <w:rsid w:val="001556D2"/>
    <w:rsid w:val="001557A7"/>
    <w:rsid w:val="00181596"/>
    <w:rsid w:val="00181F7A"/>
    <w:rsid w:val="001826F0"/>
    <w:rsid w:val="00185217"/>
    <w:rsid w:val="001905A1"/>
    <w:rsid w:val="00197950"/>
    <w:rsid w:val="001A0197"/>
    <w:rsid w:val="001A22F5"/>
    <w:rsid w:val="001B08A1"/>
    <w:rsid w:val="001B152D"/>
    <w:rsid w:val="001C2781"/>
    <w:rsid w:val="001C3AAF"/>
    <w:rsid w:val="001C4AD5"/>
    <w:rsid w:val="001D2DD4"/>
    <w:rsid w:val="001D4861"/>
    <w:rsid w:val="001D63B2"/>
    <w:rsid w:val="001D7578"/>
    <w:rsid w:val="001E2E12"/>
    <w:rsid w:val="001E3610"/>
    <w:rsid w:val="001E6327"/>
    <w:rsid w:val="001F0AA7"/>
    <w:rsid w:val="001F51C6"/>
    <w:rsid w:val="00220504"/>
    <w:rsid w:val="002258FF"/>
    <w:rsid w:val="00236A34"/>
    <w:rsid w:val="00237B82"/>
    <w:rsid w:val="0024281C"/>
    <w:rsid w:val="002632F4"/>
    <w:rsid w:val="0026401C"/>
    <w:rsid w:val="00271D8F"/>
    <w:rsid w:val="002805E3"/>
    <w:rsid w:val="002900F9"/>
    <w:rsid w:val="00292E8B"/>
    <w:rsid w:val="00297F51"/>
    <w:rsid w:val="002A0251"/>
    <w:rsid w:val="002A031B"/>
    <w:rsid w:val="002A4A5B"/>
    <w:rsid w:val="002A5536"/>
    <w:rsid w:val="002A73D7"/>
    <w:rsid w:val="002B3418"/>
    <w:rsid w:val="002B4A93"/>
    <w:rsid w:val="002B7403"/>
    <w:rsid w:val="002D6D04"/>
    <w:rsid w:val="002E7092"/>
    <w:rsid w:val="002F06BA"/>
    <w:rsid w:val="00302053"/>
    <w:rsid w:val="0030502B"/>
    <w:rsid w:val="00305200"/>
    <w:rsid w:val="00314F75"/>
    <w:rsid w:val="00316C30"/>
    <w:rsid w:val="00317CF9"/>
    <w:rsid w:val="00320FE9"/>
    <w:rsid w:val="00323690"/>
    <w:rsid w:val="00330DC3"/>
    <w:rsid w:val="0033639B"/>
    <w:rsid w:val="00340EDB"/>
    <w:rsid w:val="00341055"/>
    <w:rsid w:val="00343481"/>
    <w:rsid w:val="003513A8"/>
    <w:rsid w:val="0037001B"/>
    <w:rsid w:val="00374EFC"/>
    <w:rsid w:val="003849B6"/>
    <w:rsid w:val="00385001"/>
    <w:rsid w:val="00387AFB"/>
    <w:rsid w:val="003914FB"/>
    <w:rsid w:val="003A2A50"/>
    <w:rsid w:val="003A7305"/>
    <w:rsid w:val="003C2D6A"/>
    <w:rsid w:val="003C404D"/>
    <w:rsid w:val="003D067D"/>
    <w:rsid w:val="003D2E57"/>
    <w:rsid w:val="003D47E5"/>
    <w:rsid w:val="003E5AF1"/>
    <w:rsid w:val="003F0826"/>
    <w:rsid w:val="003F2149"/>
    <w:rsid w:val="004126F3"/>
    <w:rsid w:val="00420E24"/>
    <w:rsid w:val="004219C8"/>
    <w:rsid w:val="0042691E"/>
    <w:rsid w:val="00427DC5"/>
    <w:rsid w:val="004331BB"/>
    <w:rsid w:val="004373D1"/>
    <w:rsid w:val="00442A3E"/>
    <w:rsid w:val="00442F5D"/>
    <w:rsid w:val="004474B6"/>
    <w:rsid w:val="004551BE"/>
    <w:rsid w:val="00455317"/>
    <w:rsid w:val="00460CA4"/>
    <w:rsid w:val="004628D7"/>
    <w:rsid w:val="00465F0C"/>
    <w:rsid w:val="0047124D"/>
    <w:rsid w:val="00471894"/>
    <w:rsid w:val="00471F93"/>
    <w:rsid w:val="00472424"/>
    <w:rsid w:val="00477D59"/>
    <w:rsid w:val="004947F1"/>
    <w:rsid w:val="0049744C"/>
    <w:rsid w:val="004B2577"/>
    <w:rsid w:val="004D1E92"/>
    <w:rsid w:val="004D6296"/>
    <w:rsid w:val="004E184B"/>
    <w:rsid w:val="004F2095"/>
    <w:rsid w:val="004F26A5"/>
    <w:rsid w:val="004F624C"/>
    <w:rsid w:val="004F74A2"/>
    <w:rsid w:val="00505A9F"/>
    <w:rsid w:val="00506D21"/>
    <w:rsid w:val="00513739"/>
    <w:rsid w:val="0052466F"/>
    <w:rsid w:val="005257C1"/>
    <w:rsid w:val="00532C7F"/>
    <w:rsid w:val="00537B14"/>
    <w:rsid w:val="00541D4D"/>
    <w:rsid w:val="00553390"/>
    <w:rsid w:val="005546E2"/>
    <w:rsid w:val="00562658"/>
    <w:rsid w:val="00572BCE"/>
    <w:rsid w:val="00574F41"/>
    <w:rsid w:val="00581547"/>
    <w:rsid w:val="00582863"/>
    <w:rsid w:val="00583ABE"/>
    <w:rsid w:val="005852F2"/>
    <w:rsid w:val="00590758"/>
    <w:rsid w:val="005943DB"/>
    <w:rsid w:val="005B4BBB"/>
    <w:rsid w:val="005C4837"/>
    <w:rsid w:val="005C78D9"/>
    <w:rsid w:val="005D2848"/>
    <w:rsid w:val="005D4AA8"/>
    <w:rsid w:val="005E2295"/>
    <w:rsid w:val="005E586C"/>
    <w:rsid w:val="005E6589"/>
    <w:rsid w:val="005E74BD"/>
    <w:rsid w:val="005F0795"/>
    <w:rsid w:val="005F51BE"/>
    <w:rsid w:val="005F6DAB"/>
    <w:rsid w:val="00603051"/>
    <w:rsid w:val="0060316F"/>
    <w:rsid w:val="0060333E"/>
    <w:rsid w:val="00604357"/>
    <w:rsid w:val="00604F4C"/>
    <w:rsid w:val="006224C3"/>
    <w:rsid w:val="00630743"/>
    <w:rsid w:val="006317B1"/>
    <w:rsid w:val="00631BA0"/>
    <w:rsid w:val="006363BA"/>
    <w:rsid w:val="006376A3"/>
    <w:rsid w:val="0063781B"/>
    <w:rsid w:val="00642546"/>
    <w:rsid w:val="00647A18"/>
    <w:rsid w:val="00653D0A"/>
    <w:rsid w:val="006557A7"/>
    <w:rsid w:val="00657C5F"/>
    <w:rsid w:val="00664B96"/>
    <w:rsid w:val="00665E9E"/>
    <w:rsid w:val="00673D1A"/>
    <w:rsid w:val="0067484A"/>
    <w:rsid w:val="00682712"/>
    <w:rsid w:val="00690253"/>
    <w:rsid w:val="00690806"/>
    <w:rsid w:val="00692AC3"/>
    <w:rsid w:val="006A06FF"/>
    <w:rsid w:val="006A19E8"/>
    <w:rsid w:val="006A54AC"/>
    <w:rsid w:val="006A6E2D"/>
    <w:rsid w:val="006B38A9"/>
    <w:rsid w:val="006C4614"/>
    <w:rsid w:val="006C74A9"/>
    <w:rsid w:val="006D12CD"/>
    <w:rsid w:val="006D2E84"/>
    <w:rsid w:val="006E57A1"/>
    <w:rsid w:val="006F2BF9"/>
    <w:rsid w:val="006F35DB"/>
    <w:rsid w:val="006F41E7"/>
    <w:rsid w:val="0070088A"/>
    <w:rsid w:val="007058A9"/>
    <w:rsid w:val="00706AC1"/>
    <w:rsid w:val="00707FF6"/>
    <w:rsid w:val="007112A1"/>
    <w:rsid w:val="007114C0"/>
    <w:rsid w:val="007243FB"/>
    <w:rsid w:val="00727DD1"/>
    <w:rsid w:val="00741C3E"/>
    <w:rsid w:val="00751AEE"/>
    <w:rsid w:val="0075304C"/>
    <w:rsid w:val="007606FC"/>
    <w:rsid w:val="0077606C"/>
    <w:rsid w:val="007830FC"/>
    <w:rsid w:val="007A0300"/>
    <w:rsid w:val="007A1C7B"/>
    <w:rsid w:val="007A2B47"/>
    <w:rsid w:val="007B1AA1"/>
    <w:rsid w:val="007B302F"/>
    <w:rsid w:val="007C4587"/>
    <w:rsid w:val="007D3037"/>
    <w:rsid w:val="007E3494"/>
    <w:rsid w:val="007E5946"/>
    <w:rsid w:val="007F2025"/>
    <w:rsid w:val="007F7C49"/>
    <w:rsid w:val="00812D5F"/>
    <w:rsid w:val="00816161"/>
    <w:rsid w:val="0082431F"/>
    <w:rsid w:val="00824328"/>
    <w:rsid w:val="008273FE"/>
    <w:rsid w:val="00830ADB"/>
    <w:rsid w:val="00832453"/>
    <w:rsid w:val="00840325"/>
    <w:rsid w:val="008430DE"/>
    <w:rsid w:val="00843E92"/>
    <w:rsid w:val="00851951"/>
    <w:rsid w:val="008620BF"/>
    <w:rsid w:val="008620EB"/>
    <w:rsid w:val="00862A85"/>
    <w:rsid w:val="008763BC"/>
    <w:rsid w:val="00882866"/>
    <w:rsid w:val="0088595B"/>
    <w:rsid w:val="0089449A"/>
    <w:rsid w:val="00894CE1"/>
    <w:rsid w:val="0089742A"/>
    <w:rsid w:val="008A038B"/>
    <w:rsid w:val="008A7051"/>
    <w:rsid w:val="008B5618"/>
    <w:rsid w:val="008B5FEF"/>
    <w:rsid w:val="008B7247"/>
    <w:rsid w:val="008C7222"/>
    <w:rsid w:val="008D2D78"/>
    <w:rsid w:val="008E0804"/>
    <w:rsid w:val="008E65C9"/>
    <w:rsid w:val="008E6FD9"/>
    <w:rsid w:val="008E7BB7"/>
    <w:rsid w:val="008F2F0A"/>
    <w:rsid w:val="009113F8"/>
    <w:rsid w:val="00917E2E"/>
    <w:rsid w:val="00923337"/>
    <w:rsid w:val="00933376"/>
    <w:rsid w:val="00934720"/>
    <w:rsid w:val="00934734"/>
    <w:rsid w:val="00954C50"/>
    <w:rsid w:val="00956991"/>
    <w:rsid w:val="00963689"/>
    <w:rsid w:val="00963BC8"/>
    <w:rsid w:val="009641C8"/>
    <w:rsid w:val="00966D23"/>
    <w:rsid w:val="009839AA"/>
    <w:rsid w:val="00992A92"/>
    <w:rsid w:val="009979D3"/>
    <w:rsid w:val="009A05DD"/>
    <w:rsid w:val="009A3C24"/>
    <w:rsid w:val="009A5DE6"/>
    <w:rsid w:val="009B31C3"/>
    <w:rsid w:val="009C136B"/>
    <w:rsid w:val="009C491E"/>
    <w:rsid w:val="009D2F87"/>
    <w:rsid w:val="009D6ABB"/>
    <w:rsid w:val="009E1135"/>
    <w:rsid w:val="009E2030"/>
    <w:rsid w:val="009E27A6"/>
    <w:rsid w:val="009F31EA"/>
    <w:rsid w:val="009F687E"/>
    <w:rsid w:val="009F72C7"/>
    <w:rsid w:val="00A15198"/>
    <w:rsid w:val="00A40A56"/>
    <w:rsid w:val="00A47602"/>
    <w:rsid w:val="00A61503"/>
    <w:rsid w:val="00A61614"/>
    <w:rsid w:val="00A634F4"/>
    <w:rsid w:val="00A64B8E"/>
    <w:rsid w:val="00A67509"/>
    <w:rsid w:val="00A73350"/>
    <w:rsid w:val="00A813A7"/>
    <w:rsid w:val="00A82E36"/>
    <w:rsid w:val="00A83494"/>
    <w:rsid w:val="00A84445"/>
    <w:rsid w:val="00A84509"/>
    <w:rsid w:val="00A951C8"/>
    <w:rsid w:val="00AA0861"/>
    <w:rsid w:val="00AA52E8"/>
    <w:rsid w:val="00AB3FAA"/>
    <w:rsid w:val="00AB7E33"/>
    <w:rsid w:val="00AD6CC3"/>
    <w:rsid w:val="00AE2FCF"/>
    <w:rsid w:val="00AE50FE"/>
    <w:rsid w:val="00AE788E"/>
    <w:rsid w:val="00AF6DDF"/>
    <w:rsid w:val="00B02E7D"/>
    <w:rsid w:val="00B176B0"/>
    <w:rsid w:val="00B34660"/>
    <w:rsid w:val="00B52003"/>
    <w:rsid w:val="00B54300"/>
    <w:rsid w:val="00B554D8"/>
    <w:rsid w:val="00B651B6"/>
    <w:rsid w:val="00B651FB"/>
    <w:rsid w:val="00B66CBC"/>
    <w:rsid w:val="00B701F7"/>
    <w:rsid w:val="00B8180E"/>
    <w:rsid w:val="00B97696"/>
    <w:rsid w:val="00BA0B9E"/>
    <w:rsid w:val="00BB4C14"/>
    <w:rsid w:val="00BB6AE7"/>
    <w:rsid w:val="00BC210E"/>
    <w:rsid w:val="00BD1868"/>
    <w:rsid w:val="00BD65C3"/>
    <w:rsid w:val="00BD7258"/>
    <w:rsid w:val="00BF21A0"/>
    <w:rsid w:val="00BF2AB9"/>
    <w:rsid w:val="00BF6FF7"/>
    <w:rsid w:val="00C022BA"/>
    <w:rsid w:val="00C02B7D"/>
    <w:rsid w:val="00C03E83"/>
    <w:rsid w:val="00C10034"/>
    <w:rsid w:val="00C11375"/>
    <w:rsid w:val="00C1202B"/>
    <w:rsid w:val="00C168DE"/>
    <w:rsid w:val="00C16DF1"/>
    <w:rsid w:val="00C23FE4"/>
    <w:rsid w:val="00C3389E"/>
    <w:rsid w:val="00C36063"/>
    <w:rsid w:val="00C40638"/>
    <w:rsid w:val="00C40803"/>
    <w:rsid w:val="00C446C1"/>
    <w:rsid w:val="00C462A6"/>
    <w:rsid w:val="00C50436"/>
    <w:rsid w:val="00C5102E"/>
    <w:rsid w:val="00C518C0"/>
    <w:rsid w:val="00C52518"/>
    <w:rsid w:val="00C538B1"/>
    <w:rsid w:val="00C55782"/>
    <w:rsid w:val="00C57D74"/>
    <w:rsid w:val="00C61FEB"/>
    <w:rsid w:val="00C6377B"/>
    <w:rsid w:val="00C64902"/>
    <w:rsid w:val="00C70114"/>
    <w:rsid w:val="00C7044B"/>
    <w:rsid w:val="00C70567"/>
    <w:rsid w:val="00C70EE8"/>
    <w:rsid w:val="00C809F3"/>
    <w:rsid w:val="00C828A3"/>
    <w:rsid w:val="00C85079"/>
    <w:rsid w:val="00C85B91"/>
    <w:rsid w:val="00C903E3"/>
    <w:rsid w:val="00C91EDB"/>
    <w:rsid w:val="00C936CD"/>
    <w:rsid w:val="00C96C0C"/>
    <w:rsid w:val="00CA4489"/>
    <w:rsid w:val="00CA5F72"/>
    <w:rsid w:val="00CC21D2"/>
    <w:rsid w:val="00CC3EBF"/>
    <w:rsid w:val="00CC44B6"/>
    <w:rsid w:val="00CC5F90"/>
    <w:rsid w:val="00CD1190"/>
    <w:rsid w:val="00CE1B2D"/>
    <w:rsid w:val="00CE72C6"/>
    <w:rsid w:val="00CF1D4C"/>
    <w:rsid w:val="00CF523B"/>
    <w:rsid w:val="00CF5949"/>
    <w:rsid w:val="00CF7F36"/>
    <w:rsid w:val="00D139B2"/>
    <w:rsid w:val="00D16739"/>
    <w:rsid w:val="00D23E18"/>
    <w:rsid w:val="00D254C6"/>
    <w:rsid w:val="00D437A1"/>
    <w:rsid w:val="00D43B66"/>
    <w:rsid w:val="00D448F7"/>
    <w:rsid w:val="00D5065F"/>
    <w:rsid w:val="00D5546D"/>
    <w:rsid w:val="00D560AA"/>
    <w:rsid w:val="00D65575"/>
    <w:rsid w:val="00D75FBE"/>
    <w:rsid w:val="00D76052"/>
    <w:rsid w:val="00D80B7F"/>
    <w:rsid w:val="00D827C5"/>
    <w:rsid w:val="00D836DD"/>
    <w:rsid w:val="00DA072B"/>
    <w:rsid w:val="00DA291F"/>
    <w:rsid w:val="00DB02E5"/>
    <w:rsid w:val="00DB1F06"/>
    <w:rsid w:val="00DB283E"/>
    <w:rsid w:val="00DC2CB7"/>
    <w:rsid w:val="00DC2DEA"/>
    <w:rsid w:val="00DC4D1A"/>
    <w:rsid w:val="00DC58C4"/>
    <w:rsid w:val="00DC7D3D"/>
    <w:rsid w:val="00DD2FDF"/>
    <w:rsid w:val="00DE0D11"/>
    <w:rsid w:val="00DE533B"/>
    <w:rsid w:val="00DE58FA"/>
    <w:rsid w:val="00DE5EED"/>
    <w:rsid w:val="00DF28D1"/>
    <w:rsid w:val="00E13802"/>
    <w:rsid w:val="00E14C33"/>
    <w:rsid w:val="00E21918"/>
    <w:rsid w:val="00E2200E"/>
    <w:rsid w:val="00E26033"/>
    <w:rsid w:val="00E26968"/>
    <w:rsid w:val="00E312E8"/>
    <w:rsid w:val="00E36EBB"/>
    <w:rsid w:val="00E416F2"/>
    <w:rsid w:val="00E428B0"/>
    <w:rsid w:val="00E637D0"/>
    <w:rsid w:val="00E63C09"/>
    <w:rsid w:val="00E67C2F"/>
    <w:rsid w:val="00E823F1"/>
    <w:rsid w:val="00E90E0A"/>
    <w:rsid w:val="00E96ED7"/>
    <w:rsid w:val="00EA14B0"/>
    <w:rsid w:val="00EA32F2"/>
    <w:rsid w:val="00EB648F"/>
    <w:rsid w:val="00EC4A6E"/>
    <w:rsid w:val="00EC5600"/>
    <w:rsid w:val="00ED49B1"/>
    <w:rsid w:val="00ED7C85"/>
    <w:rsid w:val="00EE58AF"/>
    <w:rsid w:val="00EE6263"/>
    <w:rsid w:val="00EF353E"/>
    <w:rsid w:val="00F00FDD"/>
    <w:rsid w:val="00F01ACE"/>
    <w:rsid w:val="00F02729"/>
    <w:rsid w:val="00F06D06"/>
    <w:rsid w:val="00F07A52"/>
    <w:rsid w:val="00F12561"/>
    <w:rsid w:val="00F12C13"/>
    <w:rsid w:val="00F135B2"/>
    <w:rsid w:val="00F13E22"/>
    <w:rsid w:val="00F201A9"/>
    <w:rsid w:val="00F21CA9"/>
    <w:rsid w:val="00F30F7C"/>
    <w:rsid w:val="00F421BC"/>
    <w:rsid w:val="00F453D4"/>
    <w:rsid w:val="00F504EA"/>
    <w:rsid w:val="00F512DD"/>
    <w:rsid w:val="00F52375"/>
    <w:rsid w:val="00F551ED"/>
    <w:rsid w:val="00F6206F"/>
    <w:rsid w:val="00F670BF"/>
    <w:rsid w:val="00F80146"/>
    <w:rsid w:val="00F825DE"/>
    <w:rsid w:val="00F841D7"/>
    <w:rsid w:val="00F87264"/>
    <w:rsid w:val="00F93438"/>
    <w:rsid w:val="00F95C92"/>
    <w:rsid w:val="00F97476"/>
    <w:rsid w:val="00F976C0"/>
    <w:rsid w:val="00F97E55"/>
    <w:rsid w:val="00F97FC8"/>
    <w:rsid w:val="00FC06FC"/>
    <w:rsid w:val="00FC1515"/>
    <w:rsid w:val="00FC2048"/>
    <w:rsid w:val="00FD3DC2"/>
    <w:rsid w:val="00FD4951"/>
    <w:rsid w:val="00FD5364"/>
    <w:rsid w:val="00FE27F4"/>
    <w:rsid w:val="00FE3841"/>
    <w:rsid w:val="00FF42DD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B02E3"/>
  <w15:chartTrackingRefBased/>
  <w15:docId w15:val="{A9E73621-72B5-4663-B720-4A454AC0B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375"/>
    <w:rPr>
      <w:lang w:val="ru-RU" w:eastAsia="ru-RU"/>
    </w:rPr>
  </w:style>
  <w:style w:type="paragraph" w:styleId="10">
    <w:name w:val="heading 1"/>
    <w:basedOn w:val="a"/>
    <w:next w:val="a"/>
    <w:link w:val="11"/>
    <w:qFormat/>
    <w:rsid w:val="00B543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"/>
    <w:next w:val="a"/>
    <w:qFormat/>
    <w:rsid w:val="00B543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C11375"/>
    <w:pPr>
      <w:keepNext/>
      <w:tabs>
        <w:tab w:val="left" w:pos="426"/>
      </w:tabs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C11375"/>
    <w:pPr>
      <w:keepNext/>
      <w:tabs>
        <w:tab w:val="left" w:pos="426"/>
      </w:tabs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11375"/>
    <w:pPr>
      <w:keepNext/>
      <w:tabs>
        <w:tab w:val="left" w:pos="426"/>
      </w:tabs>
      <w:jc w:val="center"/>
      <w:outlineLvl w:val="4"/>
    </w:pPr>
    <w:rPr>
      <w:i/>
      <w:sz w:val="28"/>
    </w:rPr>
  </w:style>
  <w:style w:type="paragraph" w:styleId="6">
    <w:name w:val="heading 6"/>
    <w:basedOn w:val="a"/>
    <w:next w:val="a"/>
    <w:qFormat/>
    <w:rsid w:val="00C11375"/>
    <w:pPr>
      <w:keepNext/>
      <w:tabs>
        <w:tab w:val="left" w:pos="426"/>
      </w:tabs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qFormat/>
    <w:rsid w:val="00C11375"/>
    <w:pPr>
      <w:keepNext/>
      <w:jc w:val="center"/>
      <w:outlineLvl w:val="6"/>
    </w:pPr>
    <w:rPr>
      <w:b/>
      <w:i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B54300"/>
    <w:pPr>
      <w:jc w:val="center"/>
    </w:pPr>
    <w:rPr>
      <w:sz w:val="24"/>
      <w:lang w:val="uk-UA"/>
    </w:rPr>
  </w:style>
  <w:style w:type="paragraph" w:customStyle="1" w:styleId="1">
    <w:name w:val="Нумерация 1"/>
    <w:rsid w:val="00843E92"/>
    <w:pPr>
      <w:numPr>
        <w:numId w:val="2"/>
      </w:numPr>
      <w:jc w:val="both"/>
    </w:pPr>
    <w:rPr>
      <w:rFonts w:eastAsia="Calibri"/>
      <w:b/>
      <w:noProof/>
      <w:color w:val="000000"/>
      <w:sz w:val="24"/>
      <w:lang w:val="ru-RU" w:eastAsia="ru-RU"/>
    </w:rPr>
  </w:style>
  <w:style w:type="paragraph" w:customStyle="1" w:styleId="20">
    <w:name w:val="Нумерация 2"/>
    <w:basedOn w:val="1"/>
    <w:rsid w:val="00843E92"/>
    <w:pPr>
      <w:numPr>
        <w:ilvl w:val="1"/>
      </w:numPr>
      <w:snapToGrid w:val="0"/>
    </w:pPr>
    <w:rPr>
      <w:b w:val="0"/>
      <w:noProof w:val="0"/>
      <w:color w:val="auto"/>
    </w:rPr>
  </w:style>
  <w:style w:type="table" w:styleId="a3">
    <w:name w:val="Table Grid"/>
    <w:basedOn w:val="a1"/>
    <w:uiPriority w:val="59"/>
    <w:rsid w:val="00637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02729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у виносці Знак"/>
    <w:link w:val="a4"/>
    <w:rsid w:val="00F0272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1C2781"/>
    <w:pPr>
      <w:spacing w:after="120"/>
    </w:pPr>
    <w:rPr>
      <w:sz w:val="28"/>
      <w:szCs w:val="24"/>
      <w:lang w:val="x-none" w:eastAsia="x-none"/>
    </w:rPr>
  </w:style>
  <w:style w:type="character" w:customStyle="1" w:styleId="a7">
    <w:name w:val="Основний текст Знак"/>
    <w:link w:val="a6"/>
    <w:rsid w:val="001C2781"/>
    <w:rPr>
      <w:sz w:val="28"/>
      <w:szCs w:val="24"/>
    </w:rPr>
  </w:style>
  <w:style w:type="character" w:styleId="a8">
    <w:name w:val="Hyperlink"/>
    <w:rsid w:val="00513739"/>
    <w:rPr>
      <w:color w:val="0000FF"/>
      <w:u w:val="single"/>
    </w:rPr>
  </w:style>
  <w:style w:type="paragraph" w:styleId="a9">
    <w:name w:val="Body Text Indent"/>
    <w:basedOn w:val="a"/>
    <w:link w:val="aa"/>
    <w:rsid w:val="00513739"/>
    <w:pPr>
      <w:spacing w:after="120"/>
      <w:ind w:left="283"/>
    </w:pPr>
    <w:rPr>
      <w:sz w:val="28"/>
      <w:szCs w:val="24"/>
    </w:rPr>
  </w:style>
  <w:style w:type="character" w:customStyle="1" w:styleId="aa">
    <w:name w:val="Основний текст з відступом Знак"/>
    <w:link w:val="a9"/>
    <w:rsid w:val="00513739"/>
    <w:rPr>
      <w:sz w:val="28"/>
      <w:szCs w:val="24"/>
      <w:lang w:val="ru-RU" w:eastAsia="ru-RU"/>
    </w:rPr>
  </w:style>
  <w:style w:type="paragraph" w:styleId="ab">
    <w:name w:val="header"/>
    <w:basedOn w:val="a"/>
    <w:link w:val="ac"/>
    <w:rsid w:val="005943DB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ій колонтитул Знак"/>
    <w:link w:val="ab"/>
    <w:rsid w:val="005943DB"/>
    <w:rPr>
      <w:sz w:val="24"/>
      <w:szCs w:val="24"/>
      <w:lang w:val="ru-RU" w:eastAsia="ru-RU"/>
    </w:rPr>
  </w:style>
  <w:style w:type="paragraph" w:styleId="22">
    <w:name w:val="Body Text Indent 2"/>
    <w:basedOn w:val="a"/>
    <w:link w:val="23"/>
    <w:rsid w:val="00FF42DD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0"/>
    <w:link w:val="22"/>
    <w:rsid w:val="00FF42DD"/>
  </w:style>
  <w:style w:type="paragraph" w:styleId="31">
    <w:name w:val="Body Text Indent 3"/>
    <w:basedOn w:val="a"/>
    <w:link w:val="32"/>
    <w:rsid w:val="002B4A93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1"/>
    <w:rsid w:val="002B4A93"/>
    <w:rPr>
      <w:sz w:val="16"/>
      <w:szCs w:val="16"/>
    </w:rPr>
  </w:style>
  <w:style w:type="character" w:styleId="ad">
    <w:name w:val="FollowedHyperlink"/>
    <w:rsid w:val="00830ADB"/>
    <w:rPr>
      <w:color w:val="954F72"/>
      <w:u w:val="single"/>
    </w:rPr>
  </w:style>
  <w:style w:type="paragraph" w:styleId="2">
    <w:name w:val="List Number 2"/>
    <w:basedOn w:val="a"/>
    <w:rsid w:val="00CA4489"/>
    <w:pPr>
      <w:numPr>
        <w:numId w:val="22"/>
      </w:numPr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812D5F"/>
    <w:pPr>
      <w:autoSpaceDE w:val="0"/>
      <w:autoSpaceDN w:val="0"/>
      <w:ind w:left="720"/>
      <w:contextualSpacing/>
    </w:pPr>
    <w:rPr>
      <w:lang w:val="uk-UA"/>
    </w:rPr>
  </w:style>
  <w:style w:type="table" w:customStyle="1" w:styleId="TableGrid">
    <w:name w:val="TableGrid"/>
    <w:rsid w:val="005D4AA8"/>
    <w:rPr>
      <w:rFonts w:asciiTheme="minorHAnsi" w:eastAsiaTheme="minorEastAsia" w:hAnsiTheme="minorHAnsi" w:cstheme="minorBidi"/>
      <w:sz w:val="22"/>
      <w:szCs w:val="22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"/>
    <w:basedOn w:val="a0"/>
    <w:link w:val="10"/>
    <w:rsid w:val="009E1135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styleId="af">
    <w:name w:val="Unresolved Mention"/>
    <w:basedOn w:val="a0"/>
    <w:uiPriority w:val="99"/>
    <w:semiHidden/>
    <w:unhideWhenUsed/>
    <w:rsid w:val="0088595B"/>
    <w:rPr>
      <w:color w:val="605E5C"/>
      <w:shd w:val="clear" w:color="auto" w:fill="E1DFDD"/>
    </w:rPr>
  </w:style>
  <w:style w:type="character" w:customStyle="1" w:styleId="220">
    <w:name w:val="Основной текст (2)2"/>
    <w:uiPriority w:val="99"/>
    <w:rsid w:val="008620EB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learn.nubip.edu.ua/course/view.php?id=3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D934-D410-4436-A277-49F3CB26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10686</Words>
  <Characters>6092</Characters>
  <Application>Microsoft Office Word</Application>
  <DocSecurity>0</DocSecurity>
  <Lines>50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НАЦІОНАЛЬНИЙ УНІВЕРСИТЕТ БІОРЕСУРСІВ І</vt:lpstr>
      <vt:lpstr>НАЦІОНАЛЬНИЙ УНІВЕРСИТЕТ БІОРЕСУРСІВ І</vt:lpstr>
      <vt:lpstr>НАЦІОНАЛЬНИЙ УНІВЕРСИТЕТ БІОРЕСУРСІВ І</vt:lpstr>
    </vt:vector>
  </TitlesOfParts>
  <Company/>
  <LinksUpToDate>false</LinksUpToDate>
  <CharactersWithSpaces>16745</CharactersWithSpaces>
  <SharedDoc>false</SharedDoc>
  <HLinks>
    <vt:vector size="12" baseType="variant">
      <vt:variant>
        <vt:i4>7602294</vt:i4>
      </vt:variant>
      <vt:variant>
        <vt:i4>63</vt:i4>
      </vt:variant>
      <vt:variant>
        <vt:i4>0</vt:i4>
      </vt:variant>
      <vt:variant>
        <vt:i4>5</vt:i4>
      </vt:variant>
      <vt:variant>
        <vt:lpwstr>http://asvcorp.ru/tech/digit/index.html</vt:lpwstr>
      </vt:variant>
      <vt:variant>
        <vt:lpwstr/>
      </vt:variant>
      <vt:variant>
        <vt:i4>2359392</vt:i4>
      </vt:variant>
      <vt:variant>
        <vt:i4>60</vt:i4>
      </vt:variant>
      <vt:variant>
        <vt:i4>0</vt:i4>
      </vt:variant>
      <vt:variant>
        <vt:i4>5</vt:i4>
      </vt:variant>
      <vt:variant>
        <vt:lpwstr>http://radiolub.ru/page/populjarnye-cifrovye-mikroshemy-spravochnik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БІОРЕСУРСІВ І</dc:title>
  <dc:subject/>
  <dc:creator>Rabochie</dc:creator>
  <cp:keywords/>
  <cp:lastModifiedBy>Andriy</cp:lastModifiedBy>
  <cp:revision>6</cp:revision>
  <cp:lastPrinted>2021-01-11T12:47:00Z</cp:lastPrinted>
  <dcterms:created xsi:type="dcterms:W3CDTF">2026-06-15T05:39:00Z</dcterms:created>
  <dcterms:modified xsi:type="dcterms:W3CDTF">2026-06-21T13:41:00Z</dcterms:modified>
</cp:coreProperties>
</file>