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2EFB" w14:textId="77777777" w:rsidR="00B02B3E" w:rsidRDefault="00AD5598">
      <w:pPr>
        <w:spacing w:after="0" w:line="259" w:lineRule="auto"/>
        <w:ind w:right="0" w:firstLine="0"/>
        <w:jc w:val="right"/>
      </w:pPr>
      <w:r>
        <w:t xml:space="preserve"> </w:t>
      </w:r>
    </w:p>
    <w:p w14:paraId="19242A54" w14:textId="77777777" w:rsidR="005F0C92" w:rsidRPr="007F7AAE" w:rsidRDefault="005F0C92" w:rsidP="005F0C92">
      <w:pPr>
        <w:jc w:val="center"/>
        <w:rPr>
          <w:b/>
          <w:sz w:val="24"/>
          <w:lang w:val="uk-UA"/>
        </w:rPr>
      </w:pPr>
      <w:r w:rsidRPr="007F7AAE">
        <w:rPr>
          <w:b/>
          <w:sz w:val="24"/>
          <w:lang w:val="uk-UA"/>
        </w:rPr>
        <w:t xml:space="preserve">НАЦІОНАЛЬНИЙ УНІВЕРСИТЕТ БІОРЕСУРСІВ І </w:t>
      </w:r>
    </w:p>
    <w:p w14:paraId="1B789583" w14:textId="77777777" w:rsidR="005F0C92" w:rsidRPr="007F7AAE" w:rsidRDefault="005F0C92" w:rsidP="005F0C92">
      <w:pPr>
        <w:jc w:val="center"/>
        <w:rPr>
          <w:b/>
          <w:sz w:val="24"/>
          <w:lang w:val="uk-UA"/>
        </w:rPr>
      </w:pPr>
      <w:r w:rsidRPr="007F7AAE">
        <w:rPr>
          <w:b/>
          <w:sz w:val="24"/>
          <w:lang w:val="uk-UA"/>
        </w:rPr>
        <w:t>ПРИРОДОКОРИСТУВАННЯ УКРАЇНИ</w:t>
      </w:r>
    </w:p>
    <w:p w14:paraId="7C0C7084" w14:textId="77777777" w:rsidR="005F0C92" w:rsidRPr="007F7AAE" w:rsidRDefault="005F0C92" w:rsidP="005F0C92">
      <w:pPr>
        <w:jc w:val="center"/>
        <w:rPr>
          <w:sz w:val="24"/>
          <w:u w:val="single"/>
          <w:lang w:val="uk-UA"/>
        </w:rPr>
      </w:pPr>
      <w:r w:rsidRPr="007F7AAE">
        <w:rPr>
          <w:sz w:val="24"/>
          <w:u w:val="single"/>
          <w:lang w:val="uk-UA"/>
        </w:rPr>
        <w:t>Кафедра комп’ютерних систем, мереж та кібербезпеки</w:t>
      </w:r>
    </w:p>
    <w:p w14:paraId="0445856C" w14:textId="77777777" w:rsidR="005F0C92" w:rsidRPr="007F7AAE" w:rsidRDefault="005F0C92" w:rsidP="005F0C92">
      <w:pPr>
        <w:jc w:val="center"/>
        <w:rPr>
          <w:b/>
          <w:sz w:val="24"/>
          <w:lang w:val="uk-UA"/>
        </w:rPr>
      </w:pPr>
    </w:p>
    <w:p w14:paraId="7A1C314F" w14:textId="77777777" w:rsidR="005F0C92" w:rsidRPr="007F7AAE" w:rsidRDefault="005F0C92" w:rsidP="005F0C92">
      <w:pPr>
        <w:jc w:val="center"/>
        <w:rPr>
          <w:b/>
          <w:sz w:val="24"/>
          <w:lang w:val="uk-UA"/>
        </w:rPr>
      </w:pPr>
    </w:p>
    <w:p w14:paraId="269CA2EE" w14:textId="77777777" w:rsidR="005F0C92" w:rsidRPr="00CD5126" w:rsidRDefault="005F0C92" w:rsidP="005F0C92">
      <w:pPr>
        <w:jc w:val="right"/>
        <w:rPr>
          <w:b/>
          <w:color w:val="000000" w:themeColor="text1"/>
          <w:sz w:val="24"/>
          <w:lang w:val="uk-UA"/>
        </w:rPr>
      </w:pPr>
      <w:r w:rsidRPr="00CD5126">
        <w:rPr>
          <w:b/>
          <w:color w:val="000000" w:themeColor="text1"/>
          <w:sz w:val="24"/>
          <w:lang w:val="uk-UA"/>
        </w:rPr>
        <w:t xml:space="preserve">ЗАТВЕРДЖЕНО </w:t>
      </w:r>
    </w:p>
    <w:p w14:paraId="6223486B" w14:textId="77777777" w:rsidR="005F0C92" w:rsidRPr="00575566" w:rsidRDefault="005F0C92" w:rsidP="005F0C92">
      <w:pPr>
        <w:jc w:val="right"/>
        <w:rPr>
          <w:color w:val="000000" w:themeColor="text1"/>
          <w:sz w:val="24"/>
          <w:lang w:val="uk-UA"/>
        </w:rPr>
      </w:pPr>
      <w:r w:rsidRPr="00575566">
        <w:rPr>
          <w:color w:val="000000" w:themeColor="text1"/>
          <w:sz w:val="24"/>
          <w:lang w:val="uk-UA"/>
        </w:rPr>
        <w:t>Факультет інформаційних технологій</w:t>
      </w:r>
    </w:p>
    <w:p w14:paraId="7E9E2767" w14:textId="5B518DB2" w:rsidR="005F0C92" w:rsidRPr="00575566" w:rsidRDefault="000A27E2" w:rsidP="005F0C92">
      <w:pPr>
        <w:jc w:val="right"/>
        <w:rPr>
          <w:color w:val="000000" w:themeColor="text1"/>
          <w:sz w:val="24"/>
          <w:u w:val="single"/>
          <w:lang w:val="uk-UA"/>
        </w:rPr>
      </w:pPr>
      <w:r>
        <w:rPr>
          <w:color w:val="000000" w:themeColor="text1"/>
          <w:sz w:val="24"/>
          <w:u w:val="single"/>
          <w:lang w:val="uk-UA"/>
        </w:rPr>
        <w:t>1</w:t>
      </w:r>
      <w:r w:rsidR="005123E5">
        <w:rPr>
          <w:color w:val="000000" w:themeColor="text1"/>
          <w:sz w:val="24"/>
          <w:u w:val="single"/>
          <w:lang w:val="uk-UA"/>
        </w:rPr>
        <w:t>7</w:t>
      </w:r>
      <w:r w:rsidR="005F0C92" w:rsidRPr="00575566">
        <w:rPr>
          <w:color w:val="000000" w:themeColor="text1"/>
          <w:sz w:val="24"/>
          <w:u w:val="single"/>
          <w:lang w:val="uk-UA"/>
        </w:rPr>
        <w:t xml:space="preserve"> червня 202</w:t>
      </w:r>
      <w:r>
        <w:rPr>
          <w:color w:val="000000" w:themeColor="text1"/>
          <w:sz w:val="24"/>
          <w:u w:val="single"/>
          <w:lang w:val="uk-UA"/>
        </w:rPr>
        <w:t>6</w:t>
      </w:r>
      <w:r w:rsidR="005F0C92" w:rsidRPr="00575566">
        <w:rPr>
          <w:color w:val="000000" w:themeColor="text1"/>
          <w:sz w:val="24"/>
          <w:u w:val="single"/>
          <w:lang w:val="uk-UA"/>
        </w:rPr>
        <w:t xml:space="preserve"> р.</w:t>
      </w:r>
    </w:p>
    <w:p w14:paraId="145AA843" w14:textId="77777777" w:rsidR="00B02B3E" w:rsidRDefault="00AD5598">
      <w:pPr>
        <w:spacing w:after="51" w:line="259" w:lineRule="auto"/>
        <w:ind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74F5BFF8" w14:textId="77777777" w:rsidR="005F0C92" w:rsidRDefault="005F0C92">
      <w:pPr>
        <w:spacing w:after="51" w:line="259" w:lineRule="auto"/>
        <w:ind w:right="0" w:firstLine="0"/>
        <w:jc w:val="left"/>
        <w:rPr>
          <w:sz w:val="20"/>
        </w:rPr>
      </w:pPr>
    </w:p>
    <w:p w14:paraId="12D27EB0" w14:textId="77777777" w:rsidR="005F0C92" w:rsidRDefault="005F0C92">
      <w:pPr>
        <w:spacing w:after="51" w:line="259" w:lineRule="auto"/>
        <w:ind w:right="0" w:firstLine="0"/>
        <w:jc w:val="left"/>
        <w:rPr>
          <w:sz w:val="20"/>
        </w:rPr>
      </w:pPr>
    </w:p>
    <w:p w14:paraId="3052E780" w14:textId="77777777" w:rsidR="005F0C92" w:rsidRDefault="005F0C92">
      <w:pPr>
        <w:spacing w:after="51" w:line="259" w:lineRule="auto"/>
        <w:ind w:right="0" w:firstLine="0"/>
        <w:jc w:val="left"/>
      </w:pPr>
    </w:p>
    <w:p w14:paraId="7787F0DD" w14:textId="77777777" w:rsidR="00B02B3E" w:rsidRDefault="00AD5598">
      <w:pPr>
        <w:tabs>
          <w:tab w:val="center" w:pos="1896"/>
          <w:tab w:val="right" w:pos="9427"/>
        </w:tabs>
        <w:spacing w:after="37" w:line="259" w:lineRule="auto"/>
        <w:ind w:right="-141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</w:p>
    <w:p w14:paraId="3530468C" w14:textId="77777777" w:rsidR="005F0C92" w:rsidRPr="005F0C92" w:rsidRDefault="005F0C92" w:rsidP="005F0C92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/>
          <w:i/>
          <w:iCs/>
          <w:color w:val="auto"/>
          <w:lang w:val="uk-UA"/>
        </w:rPr>
      </w:pPr>
      <w:r w:rsidRPr="005F0C92">
        <w:rPr>
          <w:rFonts w:ascii="Times New Roman" w:hAnsi="Times New Roman" w:cs="Times New Roman"/>
          <w:b/>
          <w:color w:val="auto"/>
          <w:lang w:val="uk-UA"/>
        </w:rPr>
        <w:t xml:space="preserve">РОБОЧА ПРОГРАМА </w:t>
      </w:r>
    </w:p>
    <w:p w14:paraId="180F30DE" w14:textId="77777777" w:rsidR="005F0C92" w:rsidRPr="005F0C92" w:rsidRDefault="005F0C92" w:rsidP="005F0C92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/>
          <w:i/>
          <w:iCs/>
          <w:color w:val="auto"/>
          <w:lang w:val="uk-UA"/>
        </w:rPr>
      </w:pPr>
      <w:r w:rsidRPr="005F0C92">
        <w:rPr>
          <w:rFonts w:ascii="Times New Roman" w:hAnsi="Times New Roman" w:cs="Times New Roman"/>
          <w:b/>
          <w:color w:val="auto"/>
          <w:lang w:val="uk-UA"/>
        </w:rPr>
        <w:t xml:space="preserve"> НАВЧАЛЬНОЇ ДИСЦИПЛІНИ </w:t>
      </w:r>
    </w:p>
    <w:p w14:paraId="19D27D7B" w14:textId="77777777" w:rsidR="005F0C92" w:rsidRPr="006C4318" w:rsidRDefault="00426B94" w:rsidP="005F0C92">
      <w:pPr>
        <w:jc w:val="center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«</w:t>
      </w:r>
      <w:r w:rsidR="005F0C92" w:rsidRPr="005F0C92">
        <w:rPr>
          <w:b/>
          <w:szCs w:val="28"/>
          <w:u w:val="single"/>
          <w:lang w:val="uk-UA"/>
        </w:rPr>
        <w:t>Про</w:t>
      </w:r>
      <w:r>
        <w:rPr>
          <w:b/>
          <w:szCs w:val="28"/>
          <w:u w:val="single"/>
          <w:lang w:val="uk-UA"/>
        </w:rPr>
        <w:t>грамно-технічні засоби захисту інформації»</w:t>
      </w:r>
    </w:p>
    <w:p w14:paraId="3B24A071" w14:textId="77777777" w:rsidR="005F0C92" w:rsidRPr="007F7AAE" w:rsidRDefault="005F0C92" w:rsidP="005F0C92">
      <w:pPr>
        <w:rPr>
          <w:szCs w:val="28"/>
          <w:lang w:val="uk-UA"/>
        </w:rPr>
      </w:pPr>
    </w:p>
    <w:p w14:paraId="072BD0D7" w14:textId="35FB6018" w:rsidR="005F0C92" w:rsidRPr="007F7AAE" w:rsidRDefault="005F0C92" w:rsidP="005F0C92">
      <w:pPr>
        <w:rPr>
          <w:szCs w:val="28"/>
          <w:lang w:val="uk-UA"/>
        </w:rPr>
      </w:pPr>
      <w:r w:rsidRPr="007F7AAE">
        <w:rPr>
          <w:szCs w:val="28"/>
          <w:lang w:val="uk-UA"/>
        </w:rPr>
        <w:t xml:space="preserve">Галузь знань </w:t>
      </w:r>
      <w:r w:rsidR="00381C72">
        <w:rPr>
          <w:szCs w:val="28"/>
          <w:lang w:val="en-US"/>
        </w:rPr>
        <w:t>F</w:t>
      </w:r>
      <w:r w:rsidRPr="007F7AAE">
        <w:rPr>
          <w:szCs w:val="28"/>
          <w:lang w:val="uk-UA"/>
        </w:rPr>
        <w:t xml:space="preserve"> </w:t>
      </w:r>
      <w:r w:rsidRPr="007F7AAE">
        <w:rPr>
          <w:szCs w:val="28"/>
          <w:u w:val="single"/>
          <w:lang w:val="uk-UA"/>
        </w:rPr>
        <w:t xml:space="preserve">– Інформаційні технології </w:t>
      </w:r>
    </w:p>
    <w:p w14:paraId="36F78E04" w14:textId="73CF04D4" w:rsidR="005F0C92" w:rsidRPr="007F7AAE" w:rsidRDefault="005F0C92" w:rsidP="005F0C92">
      <w:pPr>
        <w:rPr>
          <w:szCs w:val="28"/>
          <w:lang w:val="uk-UA"/>
        </w:rPr>
      </w:pPr>
      <w:r w:rsidRPr="007F7AAE">
        <w:rPr>
          <w:szCs w:val="28"/>
          <w:lang w:val="uk-UA"/>
        </w:rPr>
        <w:t xml:space="preserve">Спеціальність </w:t>
      </w:r>
      <w:r w:rsidR="00381C72">
        <w:rPr>
          <w:szCs w:val="28"/>
          <w:lang w:val="en-US"/>
        </w:rPr>
        <w:t>F</w:t>
      </w:r>
      <w:r w:rsidR="005C5A91">
        <w:rPr>
          <w:szCs w:val="28"/>
          <w:lang w:val="uk-UA"/>
        </w:rPr>
        <w:t>5</w:t>
      </w:r>
      <w:r w:rsidRPr="007F7AAE">
        <w:rPr>
          <w:szCs w:val="28"/>
          <w:u w:val="single"/>
          <w:lang w:val="uk-UA"/>
        </w:rPr>
        <w:t xml:space="preserve"> – «К</w:t>
      </w:r>
      <w:r>
        <w:rPr>
          <w:szCs w:val="28"/>
          <w:u w:val="single"/>
          <w:lang w:val="uk-UA"/>
        </w:rPr>
        <w:t>ібербезпека та захист інформації</w:t>
      </w:r>
      <w:r w:rsidRPr="007F7AAE">
        <w:rPr>
          <w:szCs w:val="28"/>
          <w:u w:val="single"/>
          <w:lang w:val="uk-UA"/>
        </w:rPr>
        <w:t>»</w:t>
      </w:r>
    </w:p>
    <w:p w14:paraId="520FF4FC" w14:textId="77777777" w:rsidR="005F0C92" w:rsidRPr="007F7AAE" w:rsidRDefault="005F0C92" w:rsidP="005F0C92">
      <w:pPr>
        <w:rPr>
          <w:szCs w:val="28"/>
          <w:u w:val="single"/>
          <w:lang w:val="uk-UA"/>
        </w:rPr>
      </w:pPr>
      <w:r w:rsidRPr="007F7AAE">
        <w:rPr>
          <w:szCs w:val="28"/>
          <w:lang w:val="uk-UA"/>
        </w:rPr>
        <w:t xml:space="preserve">Освітня програма </w:t>
      </w:r>
      <w:r w:rsidRPr="007F7AAE">
        <w:rPr>
          <w:szCs w:val="28"/>
          <w:u w:val="single"/>
          <w:lang w:val="uk-UA"/>
        </w:rPr>
        <w:t>«</w:t>
      </w:r>
      <w:r w:rsidR="007C6C86" w:rsidRPr="007F7AAE">
        <w:rPr>
          <w:szCs w:val="28"/>
          <w:u w:val="single"/>
          <w:lang w:val="uk-UA"/>
        </w:rPr>
        <w:t>К</w:t>
      </w:r>
      <w:r w:rsidR="007C6C86">
        <w:rPr>
          <w:szCs w:val="28"/>
          <w:u w:val="single"/>
          <w:lang w:val="uk-UA"/>
        </w:rPr>
        <w:t>ібербезпека та захист інформаці</w:t>
      </w:r>
      <w:r w:rsidRPr="007F7AAE">
        <w:rPr>
          <w:szCs w:val="28"/>
          <w:u w:val="single"/>
          <w:lang w:val="uk-UA"/>
        </w:rPr>
        <w:t>»</w:t>
      </w:r>
    </w:p>
    <w:p w14:paraId="493656F7" w14:textId="77777777" w:rsidR="005F0C92" w:rsidRPr="007F7AAE" w:rsidRDefault="005F0C92" w:rsidP="005F0C92">
      <w:pPr>
        <w:rPr>
          <w:szCs w:val="28"/>
          <w:lang w:val="uk-UA"/>
        </w:rPr>
      </w:pPr>
      <w:r w:rsidRPr="007F7AAE">
        <w:rPr>
          <w:szCs w:val="28"/>
          <w:lang w:val="uk-UA"/>
        </w:rPr>
        <w:t>Факультет (ННІ)</w:t>
      </w:r>
      <w:r w:rsidRPr="007F7AAE">
        <w:rPr>
          <w:szCs w:val="28"/>
          <w:u w:val="single"/>
          <w:lang w:val="uk-UA"/>
        </w:rPr>
        <w:t xml:space="preserve"> Інформаційних технологій </w:t>
      </w:r>
    </w:p>
    <w:p w14:paraId="44B31F64" w14:textId="77777777" w:rsidR="005F0C92" w:rsidRPr="007F7AAE" w:rsidRDefault="005F0C92" w:rsidP="005F0C92">
      <w:pPr>
        <w:rPr>
          <w:szCs w:val="28"/>
          <w:u w:val="single"/>
          <w:lang w:val="uk-UA"/>
        </w:rPr>
      </w:pPr>
      <w:r w:rsidRPr="007F7AAE">
        <w:rPr>
          <w:szCs w:val="28"/>
          <w:lang w:val="uk-UA"/>
        </w:rPr>
        <w:t xml:space="preserve">Розробник: </w:t>
      </w:r>
      <w:r>
        <w:rPr>
          <w:szCs w:val="28"/>
          <w:lang w:val="uk-UA"/>
        </w:rPr>
        <w:t>доцент</w:t>
      </w:r>
      <w:r w:rsidRPr="007F7AAE">
        <w:rPr>
          <w:szCs w:val="28"/>
          <w:u w:val="single"/>
          <w:lang w:val="uk-UA"/>
        </w:rPr>
        <w:t xml:space="preserve">, </w:t>
      </w:r>
      <w:r>
        <w:rPr>
          <w:szCs w:val="28"/>
          <w:u w:val="single"/>
          <w:lang w:val="uk-UA"/>
        </w:rPr>
        <w:t>к</w:t>
      </w:r>
      <w:r w:rsidRPr="007F7AAE">
        <w:rPr>
          <w:szCs w:val="28"/>
          <w:u w:val="single"/>
          <w:lang w:val="uk-UA"/>
        </w:rPr>
        <w:t xml:space="preserve">.т.н., </w:t>
      </w:r>
      <w:r>
        <w:rPr>
          <w:szCs w:val="28"/>
          <w:u w:val="single"/>
          <w:lang w:val="uk-UA"/>
        </w:rPr>
        <w:t>доцент</w:t>
      </w:r>
      <w:r w:rsidRPr="007F7AAE">
        <w:rPr>
          <w:szCs w:val="28"/>
          <w:u w:val="single"/>
          <w:lang w:val="uk-UA"/>
        </w:rPr>
        <w:t xml:space="preserve"> </w:t>
      </w:r>
      <w:r>
        <w:rPr>
          <w:szCs w:val="28"/>
          <w:u w:val="single"/>
          <w:lang w:val="uk-UA"/>
        </w:rPr>
        <w:t>Кулініч О.М.</w:t>
      </w:r>
    </w:p>
    <w:p w14:paraId="26C81B1E" w14:textId="77777777" w:rsidR="00B02B3E" w:rsidRDefault="00AD5598">
      <w:pPr>
        <w:spacing w:after="0" w:line="259" w:lineRule="auto"/>
        <w:ind w:right="0" w:firstLine="0"/>
        <w:jc w:val="center"/>
      </w:pPr>
      <w:r>
        <w:t xml:space="preserve"> </w:t>
      </w:r>
    </w:p>
    <w:p w14:paraId="65C514EE" w14:textId="77777777" w:rsidR="00B02B3E" w:rsidRDefault="00AD5598">
      <w:pPr>
        <w:spacing w:after="0" w:line="259" w:lineRule="auto"/>
        <w:ind w:right="0" w:firstLine="0"/>
        <w:jc w:val="center"/>
      </w:pPr>
      <w:r>
        <w:t xml:space="preserve"> </w:t>
      </w:r>
    </w:p>
    <w:p w14:paraId="54C0CFCB" w14:textId="77777777" w:rsidR="00B02B3E" w:rsidRDefault="00AD5598">
      <w:pPr>
        <w:spacing w:after="0" w:line="259" w:lineRule="auto"/>
        <w:ind w:right="0" w:firstLine="0"/>
        <w:jc w:val="center"/>
      </w:pPr>
      <w:r>
        <w:t xml:space="preserve"> </w:t>
      </w:r>
    </w:p>
    <w:p w14:paraId="03F076B7" w14:textId="77777777" w:rsidR="00B02B3E" w:rsidRDefault="00AD5598">
      <w:pPr>
        <w:spacing w:after="0" w:line="259" w:lineRule="auto"/>
        <w:ind w:right="0" w:firstLine="0"/>
        <w:jc w:val="center"/>
      </w:pPr>
      <w:r>
        <w:t xml:space="preserve"> </w:t>
      </w:r>
    </w:p>
    <w:p w14:paraId="3B070766" w14:textId="77777777" w:rsidR="00B02B3E" w:rsidRDefault="00AD5598">
      <w:pPr>
        <w:spacing w:after="0" w:line="259" w:lineRule="auto"/>
        <w:ind w:right="0" w:firstLine="0"/>
        <w:jc w:val="center"/>
      </w:pPr>
      <w:r>
        <w:t xml:space="preserve"> </w:t>
      </w:r>
    </w:p>
    <w:p w14:paraId="17B3A162" w14:textId="77777777" w:rsidR="007C6C86" w:rsidRDefault="007C6C86">
      <w:pPr>
        <w:spacing w:after="0" w:line="259" w:lineRule="auto"/>
        <w:ind w:right="0" w:firstLine="0"/>
        <w:jc w:val="center"/>
      </w:pPr>
    </w:p>
    <w:p w14:paraId="6142F175" w14:textId="77777777" w:rsidR="007C6C86" w:rsidRDefault="007C6C86">
      <w:pPr>
        <w:spacing w:after="0" w:line="259" w:lineRule="auto"/>
        <w:ind w:right="0" w:firstLine="0"/>
        <w:jc w:val="center"/>
      </w:pPr>
    </w:p>
    <w:p w14:paraId="603612EF" w14:textId="77777777" w:rsidR="007C6C86" w:rsidRDefault="007C6C86">
      <w:pPr>
        <w:spacing w:after="0" w:line="259" w:lineRule="auto"/>
        <w:ind w:right="0" w:firstLine="0"/>
        <w:jc w:val="center"/>
      </w:pPr>
    </w:p>
    <w:p w14:paraId="15813737" w14:textId="77777777" w:rsidR="00426B94" w:rsidRDefault="00426B94">
      <w:pPr>
        <w:spacing w:after="0" w:line="259" w:lineRule="auto"/>
        <w:ind w:right="0" w:firstLine="0"/>
        <w:jc w:val="center"/>
      </w:pPr>
    </w:p>
    <w:p w14:paraId="192FEB09" w14:textId="77777777" w:rsidR="007C6C86" w:rsidRDefault="007C6C86">
      <w:pPr>
        <w:spacing w:after="0" w:line="259" w:lineRule="auto"/>
        <w:ind w:right="0" w:firstLine="0"/>
        <w:jc w:val="center"/>
      </w:pPr>
    </w:p>
    <w:p w14:paraId="5E5878A2" w14:textId="77777777" w:rsidR="007C6C86" w:rsidRDefault="007C6C86">
      <w:pPr>
        <w:spacing w:after="0" w:line="259" w:lineRule="auto"/>
        <w:ind w:right="0" w:firstLine="0"/>
        <w:jc w:val="center"/>
      </w:pPr>
    </w:p>
    <w:p w14:paraId="0318B9D2" w14:textId="77777777" w:rsidR="007C6C86" w:rsidRDefault="007C6C86">
      <w:pPr>
        <w:spacing w:after="0" w:line="259" w:lineRule="auto"/>
        <w:ind w:right="0" w:firstLine="0"/>
        <w:jc w:val="center"/>
      </w:pPr>
    </w:p>
    <w:p w14:paraId="669D4E08" w14:textId="77777777" w:rsidR="007C6C86" w:rsidRDefault="007C6C86">
      <w:pPr>
        <w:spacing w:after="0" w:line="259" w:lineRule="auto"/>
        <w:ind w:right="0" w:firstLine="0"/>
        <w:jc w:val="center"/>
      </w:pPr>
    </w:p>
    <w:p w14:paraId="3BC77136" w14:textId="77777777" w:rsidR="00426B94" w:rsidRDefault="00426B94">
      <w:pPr>
        <w:spacing w:after="0" w:line="259" w:lineRule="auto"/>
        <w:ind w:right="0" w:firstLine="0"/>
        <w:jc w:val="center"/>
      </w:pPr>
    </w:p>
    <w:p w14:paraId="6D4EE919" w14:textId="77777777" w:rsidR="007C6C86" w:rsidRDefault="007C6C86">
      <w:pPr>
        <w:spacing w:after="0" w:line="259" w:lineRule="auto"/>
        <w:ind w:right="0" w:firstLine="0"/>
        <w:jc w:val="center"/>
      </w:pPr>
    </w:p>
    <w:p w14:paraId="0751650A" w14:textId="77777777" w:rsidR="007C6C86" w:rsidRDefault="007C6C86">
      <w:pPr>
        <w:spacing w:after="0" w:line="259" w:lineRule="auto"/>
        <w:ind w:right="0" w:firstLine="0"/>
        <w:jc w:val="center"/>
      </w:pPr>
    </w:p>
    <w:p w14:paraId="589DD4F9" w14:textId="77777777" w:rsidR="00B02B3E" w:rsidRDefault="00AD5598">
      <w:pPr>
        <w:spacing w:after="0" w:line="259" w:lineRule="auto"/>
        <w:ind w:right="0" w:firstLine="0"/>
        <w:jc w:val="center"/>
      </w:pPr>
      <w:r>
        <w:t xml:space="preserve"> </w:t>
      </w:r>
    </w:p>
    <w:p w14:paraId="3A0031F8" w14:textId="77777777" w:rsidR="00B02B3E" w:rsidRDefault="00AD5598" w:rsidP="00CD40BD">
      <w:pPr>
        <w:spacing w:after="0" w:line="259" w:lineRule="auto"/>
        <w:ind w:right="0" w:firstLine="0"/>
        <w:jc w:val="center"/>
      </w:pPr>
      <w:r>
        <w:t xml:space="preserve"> Київ – 202</w:t>
      </w:r>
      <w:r w:rsidR="000A27E2">
        <w:t>6</w:t>
      </w:r>
      <w:r>
        <w:t xml:space="preserve"> </w:t>
      </w:r>
    </w:p>
    <w:p w14:paraId="3489C4F2" w14:textId="77777777" w:rsidR="00B02B3E" w:rsidRDefault="00AD5598">
      <w:pPr>
        <w:spacing w:after="0" w:line="259" w:lineRule="auto"/>
        <w:ind w:left="360" w:right="0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24554731" w14:textId="77777777" w:rsidR="007C6C86" w:rsidRPr="006C4318" w:rsidRDefault="007C6C86" w:rsidP="007C6C86">
      <w:pPr>
        <w:jc w:val="center"/>
        <w:rPr>
          <w:b/>
          <w:sz w:val="24"/>
          <w:lang w:val="uk-UA"/>
        </w:rPr>
      </w:pPr>
      <w:r w:rsidRPr="006C4318">
        <w:rPr>
          <w:b/>
          <w:sz w:val="24"/>
          <w:lang w:val="uk-UA"/>
        </w:rPr>
        <w:lastRenderedPageBreak/>
        <w:t xml:space="preserve">НАЦІОНАЛЬНИЙ УНІВЕРСИТЕТ БІОРЕСУРСІВ І </w:t>
      </w:r>
    </w:p>
    <w:p w14:paraId="7698DD04" w14:textId="77777777" w:rsidR="007C6C86" w:rsidRPr="006C4318" w:rsidRDefault="007C6C86" w:rsidP="007C6C86">
      <w:pPr>
        <w:jc w:val="center"/>
        <w:rPr>
          <w:b/>
          <w:sz w:val="24"/>
          <w:lang w:val="uk-UA"/>
        </w:rPr>
      </w:pPr>
      <w:r w:rsidRPr="006C4318">
        <w:rPr>
          <w:b/>
          <w:sz w:val="24"/>
          <w:lang w:val="uk-UA"/>
        </w:rPr>
        <w:t>ПРИРОДОКОРИСТУВАННЯ УКРАЇНИ</w:t>
      </w:r>
    </w:p>
    <w:p w14:paraId="6163E7D3" w14:textId="77777777" w:rsidR="007C6C86" w:rsidRPr="006C4318" w:rsidRDefault="007C6C86" w:rsidP="007C6C86">
      <w:pPr>
        <w:jc w:val="center"/>
        <w:rPr>
          <w:sz w:val="24"/>
          <w:u w:val="single"/>
          <w:lang w:val="uk-UA"/>
        </w:rPr>
      </w:pPr>
      <w:r w:rsidRPr="006C4318">
        <w:rPr>
          <w:sz w:val="24"/>
          <w:u w:val="single"/>
          <w:lang w:val="uk-UA"/>
        </w:rPr>
        <w:t>Кафедра комп’ютерних систем, мереж та кібербезпеки</w:t>
      </w:r>
    </w:p>
    <w:p w14:paraId="50C16FC7" w14:textId="77777777" w:rsidR="007C6C86" w:rsidRPr="006C4318" w:rsidRDefault="007C6C86" w:rsidP="007C6C86">
      <w:pPr>
        <w:jc w:val="center"/>
        <w:rPr>
          <w:sz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C6C86" w:rsidRPr="00575566" w14:paraId="397797D3" w14:textId="77777777" w:rsidTr="007C6C86">
        <w:tc>
          <w:tcPr>
            <w:tcW w:w="4672" w:type="dxa"/>
          </w:tcPr>
          <w:p w14:paraId="27EA153D" w14:textId="77777777" w:rsidR="007C6C86" w:rsidRPr="006C4318" w:rsidRDefault="007C6C86" w:rsidP="007C6C86">
            <w:pPr>
              <w:pStyle w:val="5"/>
              <w:spacing w:before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</w:pPr>
            <w:r w:rsidRPr="006C4318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“ЗАТВЕРДЖУЮ”</w:t>
            </w:r>
          </w:p>
          <w:p w14:paraId="5A3D86DF" w14:textId="77777777" w:rsidR="007C6C86" w:rsidRPr="006C4318" w:rsidRDefault="007C6C86" w:rsidP="007C6C86">
            <w:pPr>
              <w:pStyle w:val="3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C4318">
              <w:rPr>
                <w:rFonts w:ascii="Times New Roman" w:hAnsi="Times New Roman" w:cs="Times New Roman"/>
                <w:color w:val="000000" w:themeColor="text1"/>
                <w:lang w:val="uk-UA"/>
              </w:rPr>
              <w:t>Декан факультету інформаційних технологій</w:t>
            </w:r>
          </w:p>
          <w:p w14:paraId="056BFE52" w14:textId="77777777" w:rsidR="007C6C86" w:rsidRPr="006C4318" w:rsidRDefault="007C6C86" w:rsidP="007C6C86">
            <w:pPr>
              <w:jc w:val="right"/>
              <w:rPr>
                <w:color w:val="000000" w:themeColor="text1"/>
                <w:sz w:val="24"/>
                <w:lang w:val="uk-UA"/>
              </w:rPr>
            </w:pPr>
          </w:p>
          <w:p w14:paraId="1B083315" w14:textId="77777777" w:rsidR="007C6C86" w:rsidRPr="006C4318" w:rsidRDefault="007C6C86" w:rsidP="007C6C86">
            <w:pPr>
              <w:jc w:val="right"/>
              <w:rPr>
                <w:color w:val="000000" w:themeColor="text1"/>
                <w:sz w:val="24"/>
                <w:lang w:val="uk-UA"/>
              </w:rPr>
            </w:pPr>
            <w:r w:rsidRPr="006C4318">
              <w:rPr>
                <w:color w:val="000000" w:themeColor="text1"/>
                <w:sz w:val="24"/>
                <w:lang w:val="uk-UA"/>
              </w:rPr>
              <w:t xml:space="preserve"> _____________ проф. І.М. Болбот </w:t>
            </w:r>
          </w:p>
          <w:p w14:paraId="249C7550" w14:textId="77777777" w:rsidR="007C6C86" w:rsidRPr="006C4318" w:rsidRDefault="000A27E2" w:rsidP="007C6C86">
            <w:pPr>
              <w:jc w:val="right"/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 xml:space="preserve"> “____” ________________ 2026</w:t>
            </w:r>
            <w:r w:rsidR="007C6C86" w:rsidRPr="006C4318">
              <w:rPr>
                <w:color w:val="000000" w:themeColor="text1"/>
                <w:sz w:val="24"/>
                <w:lang w:val="uk-UA"/>
              </w:rPr>
              <w:t xml:space="preserve"> р.</w:t>
            </w:r>
          </w:p>
          <w:p w14:paraId="214D38E2" w14:textId="77777777" w:rsidR="007C6C86" w:rsidRPr="006C4318" w:rsidRDefault="007C6C86" w:rsidP="007C6C8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73" w:type="dxa"/>
          </w:tcPr>
          <w:p w14:paraId="2A8C0022" w14:textId="77777777" w:rsidR="007C6C86" w:rsidRPr="006C4318" w:rsidRDefault="007C6C86" w:rsidP="007C6C86">
            <w:pPr>
              <w:ind w:firstLine="150"/>
              <w:jc w:val="right"/>
              <w:rPr>
                <w:b/>
                <w:sz w:val="24"/>
                <w:lang w:val="uk-UA"/>
              </w:rPr>
            </w:pPr>
            <w:r w:rsidRPr="006C4318">
              <w:rPr>
                <w:sz w:val="24"/>
                <w:lang w:val="uk-UA"/>
              </w:rPr>
              <w:t xml:space="preserve">                         “</w:t>
            </w:r>
            <w:r w:rsidRPr="006C4318">
              <w:rPr>
                <w:b/>
                <w:sz w:val="24"/>
                <w:lang w:val="uk-UA"/>
              </w:rPr>
              <w:t>СХВАЛЕНО</w:t>
            </w:r>
            <w:r w:rsidRPr="006C4318">
              <w:rPr>
                <w:sz w:val="24"/>
                <w:lang w:val="uk-UA"/>
              </w:rPr>
              <w:t>”</w:t>
            </w:r>
            <w:r w:rsidRPr="006C4318">
              <w:rPr>
                <w:b/>
                <w:sz w:val="24"/>
                <w:lang w:val="uk-UA"/>
              </w:rPr>
              <w:t xml:space="preserve">  </w:t>
            </w:r>
          </w:p>
          <w:p w14:paraId="57EDDD82" w14:textId="77777777" w:rsidR="007C6C86" w:rsidRPr="006C4318" w:rsidRDefault="007C6C86" w:rsidP="007C6C86">
            <w:pPr>
              <w:jc w:val="right"/>
              <w:rPr>
                <w:color w:val="000000" w:themeColor="text1"/>
                <w:sz w:val="24"/>
                <w:lang w:val="uk-UA"/>
              </w:rPr>
            </w:pPr>
            <w:r w:rsidRPr="006C4318">
              <w:rPr>
                <w:color w:val="000000" w:themeColor="text1"/>
                <w:sz w:val="24"/>
                <w:lang w:val="uk-UA"/>
              </w:rPr>
              <w:t>на засіданні кафедри</w:t>
            </w:r>
          </w:p>
          <w:p w14:paraId="5B57B72A" w14:textId="77777777" w:rsidR="007C6C86" w:rsidRPr="006C4318" w:rsidRDefault="007C6C86" w:rsidP="007C6C86">
            <w:pPr>
              <w:jc w:val="right"/>
              <w:rPr>
                <w:color w:val="000000" w:themeColor="text1"/>
                <w:sz w:val="24"/>
                <w:lang w:val="uk-UA"/>
              </w:rPr>
            </w:pPr>
            <w:r w:rsidRPr="006C4318">
              <w:rPr>
                <w:color w:val="000000" w:themeColor="text1"/>
                <w:sz w:val="24"/>
                <w:lang w:val="uk-UA"/>
              </w:rPr>
              <w:t>комп’ютерних систем,</w:t>
            </w:r>
          </w:p>
          <w:p w14:paraId="4F1AB886" w14:textId="77777777" w:rsidR="007C6C86" w:rsidRPr="006C4318" w:rsidRDefault="007C6C86" w:rsidP="007C6C86">
            <w:pPr>
              <w:jc w:val="right"/>
              <w:rPr>
                <w:color w:val="000000" w:themeColor="text1"/>
                <w:sz w:val="24"/>
                <w:lang w:val="uk-UA"/>
              </w:rPr>
            </w:pPr>
            <w:r w:rsidRPr="006C4318">
              <w:rPr>
                <w:color w:val="000000" w:themeColor="text1"/>
                <w:sz w:val="24"/>
                <w:lang w:val="uk-UA"/>
              </w:rPr>
              <w:t>мереж та кібербезпеки</w:t>
            </w:r>
          </w:p>
          <w:p w14:paraId="4F25C698" w14:textId="77777777" w:rsidR="007C6C86" w:rsidRPr="006C4318" w:rsidRDefault="007C6C86" w:rsidP="007C6C86">
            <w:pPr>
              <w:tabs>
                <w:tab w:val="left" w:pos="426"/>
              </w:tabs>
              <w:jc w:val="right"/>
              <w:rPr>
                <w:color w:val="000000" w:themeColor="text1"/>
                <w:sz w:val="24"/>
                <w:lang w:val="uk-UA"/>
              </w:rPr>
            </w:pPr>
            <w:r w:rsidRPr="006C4318">
              <w:rPr>
                <w:color w:val="000000" w:themeColor="text1"/>
                <w:sz w:val="24"/>
                <w:lang w:val="uk-UA"/>
              </w:rPr>
              <w:t>Протокол №</w:t>
            </w:r>
            <w:r w:rsidRPr="006C4318">
              <w:rPr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lang w:val="uk-UA"/>
              </w:rPr>
              <w:t>9</w:t>
            </w:r>
            <w:r w:rsidRPr="006C4318">
              <w:rPr>
                <w:color w:val="000000" w:themeColor="text1"/>
                <w:sz w:val="24"/>
                <w:lang w:val="uk-UA"/>
              </w:rPr>
              <w:t xml:space="preserve"> від </w:t>
            </w:r>
            <w:r>
              <w:rPr>
                <w:color w:val="000000" w:themeColor="text1"/>
                <w:sz w:val="24"/>
                <w:lang w:val="uk-UA"/>
              </w:rPr>
              <w:t>26</w:t>
            </w:r>
            <w:r w:rsidRPr="006C4318">
              <w:rPr>
                <w:color w:val="000000" w:themeColor="text1"/>
                <w:sz w:val="24"/>
                <w:lang w:val="uk-UA"/>
              </w:rPr>
              <w:t>.05.202</w:t>
            </w:r>
            <w:r w:rsidR="000A27E2">
              <w:rPr>
                <w:color w:val="000000" w:themeColor="text1"/>
                <w:sz w:val="24"/>
                <w:lang w:val="uk-UA"/>
              </w:rPr>
              <w:t>6</w:t>
            </w:r>
            <w:r w:rsidRPr="006C4318">
              <w:rPr>
                <w:color w:val="000000" w:themeColor="text1"/>
                <w:sz w:val="24"/>
                <w:lang w:val="uk-UA"/>
              </w:rPr>
              <w:t xml:space="preserve"> р.</w:t>
            </w:r>
          </w:p>
          <w:p w14:paraId="77408DDB" w14:textId="77777777" w:rsidR="007C6C86" w:rsidRPr="006C4318" w:rsidRDefault="007C6C86" w:rsidP="007C6C86">
            <w:pPr>
              <w:tabs>
                <w:tab w:val="left" w:pos="426"/>
              </w:tabs>
              <w:jc w:val="right"/>
              <w:rPr>
                <w:color w:val="000000" w:themeColor="text1"/>
                <w:sz w:val="24"/>
                <w:lang w:val="uk-UA"/>
              </w:rPr>
            </w:pPr>
            <w:r w:rsidRPr="006C4318">
              <w:rPr>
                <w:color w:val="000000" w:themeColor="text1"/>
                <w:sz w:val="24"/>
                <w:lang w:val="uk-UA"/>
              </w:rPr>
              <w:t>Завідувач кафедри</w:t>
            </w:r>
          </w:p>
          <w:p w14:paraId="028F0632" w14:textId="77777777" w:rsidR="007C6C86" w:rsidRPr="006C4318" w:rsidRDefault="007C6C86" w:rsidP="007C6C86">
            <w:pPr>
              <w:tabs>
                <w:tab w:val="left" w:pos="426"/>
              </w:tabs>
              <w:jc w:val="right"/>
              <w:rPr>
                <w:b/>
                <w:color w:val="000000" w:themeColor="text1"/>
                <w:sz w:val="24"/>
                <w:lang w:val="uk-UA"/>
              </w:rPr>
            </w:pPr>
            <w:r w:rsidRPr="006C4318">
              <w:rPr>
                <w:color w:val="000000" w:themeColor="text1"/>
                <w:sz w:val="24"/>
                <w:lang w:val="uk-UA"/>
              </w:rPr>
              <w:t>(доц. Касаткін Д.Ю.)</w:t>
            </w:r>
          </w:p>
          <w:p w14:paraId="43ED548D" w14:textId="77777777" w:rsidR="007C6C86" w:rsidRPr="006C4318" w:rsidRDefault="007C6C86" w:rsidP="007C6C86">
            <w:pPr>
              <w:tabs>
                <w:tab w:val="left" w:pos="426"/>
              </w:tabs>
              <w:jc w:val="right"/>
              <w:rPr>
                <w:b/>
                <w:color w:val="000000" w:themeColor="text1"/>
                <w:sz w:val="24"/>
                <w:lang w:val="uk-UA"/>
              </w:rPr>
            </w:pPr>
          </w:p>
          <w:p w14:paraId="02D17B66" w14:textId="77777777" w:rsidR="007C6C86" w:rsidRPr="006C4318" w:rsidRDefault="007C6C86" w:rsidP="007C6C86">
            <w:pPr>
              <w:jc w:val="center"/>
              <w:rPr>
                <w:sz w:val="24"/>
                <w:lang w:val="uk-UA"/>
              </w:rPr>
            </w:pPr>
          </w:p>
        </w:tc>
      </w:tr>
      <w:tr w:rsidR="007C6C86" w:rsidRPr="000A27E2" w14:paraId="021A2631" w14:textId="77777777" w:rsidTr="007C6C86">
        <w:tc>
          <w:tcPr>
            <w:tcW w:w="4672" w:type="dxa"/>
          </w:tcPr>
          <w:p w14:paraId="3C085418" w14:textId="77777777" w:rsidR="007C6C86" w:rsidRPr="006C4318" w:rsidRDefault="007C6C86" w:rsidP="007C6C86">
            <w:pPr>
              <w:pStyle w:val="5"/>
              <w:spacing w:before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</w:pPr>
          </w:p>
        </w:tc>
        <w:tc>
          <w:tcPr>
            <w:tcW w:w="4673" w:type="dxa"/>
          </w:tcPr>
          <w:p w14:paraId="268EF06A" w14:textId="77777777" w:rsidR="007C6C86" w:rsidRPr="006C4318" w:rsidRDefault="007C6C86" w:rsidP="007C6C86">
            <w:pPr>
              <w:ind w:firstLine="150"/>
              <w:jc w:val="right"/>
              <w:rPr>
                <w:b/>
                <w:sz w:val="24"/>
                <w:lang w:val="uk-UA"/>
              </w:rPr>
            </w:pPr>
            <w:r w:rsidRPr="006C4318">
              <w:rPr>
                <w:sz w:val="24"/>
                <w:lang w:val="uk-UA"/>
              </w:rPr>
              <w:t>”</w:t>
            </w:r>
            <w:r w:rsidRPr="006C4318">
              <w:rPr>
                <w:b/>
                <w:sz w:val="24"/>
                <w:lang w:val="uk-UA"/>
              </w:rPr>
              <w:t xml:space="preserve">РОЗГЛЯНУТО </w:t>
            </w:r>
            <w:r w:rsidRPr="006C4318">
              <w:rPr>
                <w:sz w:val="24"/>
                <w:lang w:val="uk-UA"/>
              </w:rPr>
              <w:t>”</w:t>
            </w:r>
            <w:r w:rsidRPr="006C4318">
              <w:rPr>
                <w:b/>
                <w:sz w:val="24"/>
                <w:lang w:val="uk-UA"/>
              </w:rPr>
              <w:t xml:space="preserve">  </w:t>
            </w:r>
          </w:p>
          <w:p w14:paraId="54A9E83A" w14:textId="77777777" w:rsidR="007C6C86" w:rsidRPr="006C4318" w:rsidRDefault="007C6C86" w:rsidP="007C6C86">
            <w:pPr>
              <w:ind w:firstLine="150"/>
              <w:jc w:val="right"/>
              <w:rPr>
                <w:color w:val="000000" w:themeColor="text1"/>
                <w:sz w:val="24"/>
                <w:lang w:val="uk-UA"/>
              </w:rPr>
            </w:pPr>
            <w:r w:rsidRPr="006C4318">
              <w:rPr>
                <w:color w:val="000000" w:themeColor="text1"/>
                <w:sz w:val="24"/>
                <w:lang w:val="uk-UA"/>
              </w:rPr>
              <w:t>Гарант ОП «</w:t>
            </w:r>
            <w:r w:rsidRPr="007C6C86">
              <w:rPr>
                <w:sz w:val="24"/>
                <w:szCs w:val="24"/>
                <w:u w:val="single"/>
                <w:lang w:val="uk-UA"/>
              </w:rPr>
              <w:t>Кібербезпека та захист інформаці</w:t>
            </w:r>
            <w:r w:rsidRPr="006C4318">
              <w:rPr>
                <w:color w:val="000000" w:themeColor="text1"/>
                <w:sz w:val="24"/>
                <w:lang w:val="uk-UA"/>
              </w:rPr>
              <w:t>»</w:t>
            </w:r>
          </w:p>
          <w:p w14:paraId="153ECB1F" w14:textId="77777777" w:rsidR="007C6C86" w:rsidRPr="006C4318" w:rsidRDefault="007C6C86" w:rsidP="007C6C86">
            <w:pPr>
              <w:tabs>
                <w:tab w:val="left" w:pos="426"/>
              </w:tabs>
              <w:jc w:val="right"/>
              <w:rPr>
                <w:color w:val="000000" w:themeColor="text1"/>
                <w:sz w:val="24"/>
                <w:lang w:val="uk-UA"/>
              </w:rPr>
            </w:pPr>
            <w:r w:rsidRPr="006C4318">
              <w:rPr>
                <w:color w:val="000000" w:themeColor="text1"/>
                <w:sz w:val="24"/>
                <w:lang w:val="uk-UA"/>
              </w:rPr>
              <w:t>____________ (</w:t>
            </w:r>
            <w:r w:rsidR="000A27E2">
              <w:rPr>
                <w:color w:val="000000" w:themeColor="text1"/>
                <w:sz w:val="24"/>
                <w:lang w:val="uk-UA"/>
              </w:rPr>
              <w:t>доц</w:t>
            </w:r>
            <w:r>
              <w:rPr>
                <w:color w:val="000000" w:themeColor="text1"/>
                <w:sz w:val="24"/>
                <w:lang w:val="uk-UA"/>
              </w:rPr>
              <w:t xml:space="preserve">. </w:t>
            </w:r>
            <w:r w:rsidR="000A27E2">
              <w:rPr>
                <w:color w:val="000000" w:themeColor="text1"/>
                <w:sz w:val="24"/>
                <w:lang w:val="uk-UA"/>
              </w:rPr>
              <w:t>Сагун А.</w:t>
            </w:r>
            <w:r>
              <w:rPr>
                <w:color w:val="000000" w:themeColor="text1"/>
                <w:sz w:val="24"/>
                <w:lang w:val="uk-UA"/>
              </w:rPr>
              <w:t>В</w:t>
            </w:r>
            <w:r w:rsidRPr="006C4318">
              <w:rPr>
                <w:color w:val="000000" w:themeColor="text1"/>
                <w:sz w:val="24"/>
                <w:lang w:val="uk-UA"/>
              </w:rPr>
              <w:t>.)</w:t>
            </w:r>
          </w:p>
          <w:p w14:paraId="250313C5" w14:textId="77777777" w:rsidR="007C6C86" w:rsidRPr="006C4318" w:rsidRDefault="007C6C86" w:rsidP="007C6C86">
            <w:pPr>
              <w:ind w:firstLine="150"/>
              <w:jc w:val="right"/>
              <w:rPr>
                <w:sz w:val="24"/>
                <w:lang w:val="uk-UA"/>
              </w:rPr>
            </w:pPr>
          </w:p>
        </w:tc>
      </w:tr>
    </w:tbl>
    <w:p w14:paraId="4037CD10" w14:textId="77777777" w:rsidR="007C6C86" w:rsidRPr="006C4318" w:rsidRDefault="007C6C86" w:rsidP="007C6C86">
      <w:pPr>
        <w:jc w:val="center"/>
        <w:rPr>
          <w:sz w:val="24"/>
          <w:lang w:val="uk-UA"/>
        </w:rPr>
      </w:pPr>
    </w:p>
    <w:p w14:paraId="37C2BF8C" w14:textId="77777777" w:rsidR="007C6C86" w:rsidRPr="006C4318" w:rsidRDefault="007C6C86" w:rsidP="007C6C86">
      <w:pPr>
        <w:jc w:val="center"/>
        <w:rPr>
          <w:sz w:val="24"/>
          <w:lang w:val="uk-UA"/>
        </w:rPr>
      </w:pPr>
    </w:p>
    <w:p w14:paraId="453B3B72" w14:textId="77777777" w:rsidR="007C6C86" w:rsidRPr="006C4318" w:rsidRDefault="007C6C86" w:rsidP="007C6C86">
      <w:pPr>
        <w:jc w:val="right"/>
        <w:rPr>
          <w:color w:val="000000" w:themeColor="text1"/>
          <w:sz w:val="24"/>
          <w:lang w:val="uk-UA"/>
        </w:rPr>
      </w:pPr>
    </w:p>
    <w:p w14:paraId="0C64593D" w14:textId="77777777" w:rsidR="007C6C86" w:rsidRPr="006C4318" w:rsidRDefault="007C6C86" w:rsidP="007C6C86">
      <w:pPr>
        <w:rPr>
          <w:sz w:val="24"/>
          <w:lang w:val="uk-UA"/>
        </w:rPr>
      </w:pPr>
    </w:p>
    <w:p w14:paraId="00C01DF4" w14:textId="77777777" w:rsidR="007C6C86" w:rsidRPr="006C4318" w:rsidRDefault="007C6C86" w:rsidP="007C6C86">
      <w:pPr>
        <w:rPr>
          <w:sz w:val="24"/>
          <w:lang w:val="uk-UA"/>
        </w:rPr>
      </w:pPr>
    </w:p>
    <w:p w14:paraId="6549D43C" w14:textId="77777777" w:rsidR="007C6C86" w:rsidRPr="006C4318" w:rsidRDefault="007C6C86" w:rsidP="007C6C86">
      <w:pPr>
        <w:rPr>
          <w:sz w:val="24"/>
          <w:lang w:val="uk-UA"/>
        </w:rPr>
      </w:pPr>
    </w:p>
    <w:p w14:paraId="5C5FDD49" w14:textId="77777777" w:rsidR="007C6C86" w:rsidRPr="007C6C86" w:rsidRDefault="007C6C86" w:rsidP="007C6C86">
      <w:pPr>
        <w:rPr>
          <w:b/>
          <w:color w:val="auto"/>
          <w:sz w:val="24"/>
          <w:lang w:val="uk-UA"/>
        </w:rPr>
      </w:pPr>
    </w:p>
    <w:p w14:paraId="64B91681" w14:textId="77777777" w:rsidR="007C6C86" w:rsidRPr="007C6C86" w:rsidRDefault="007C6C86" w:rsidP="007C6C86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/>
          <w:i/>
          <w:iCs/>
          <w:color w:val="auto"/>
          <w:lang w:val="uk-UA"/>
        </w:rPr>
      </w:pPr>
      <w:r w:rsidRPr="007C6C86">
        <w:rPr>
          <w:rFonts w:ascii="Times New Roman" w:hAnsi="Times New Roman" w:cs="Times New Roman"/>
          <w:b/>
          <w:color w:val="auto"/>
          <w:lang w:val="uk-UA"/>
        </w:rPr>
        <w:t xml:space="preserve">РОБОЧА ПРОГРАМА </w:t>
      </w:r>
    </w:p>
    <w:p w14:paraId="2BA13CAA" w14:textId="77777777" w:rsidR="007C6C86" w:rsidRPr="007C6C86" w:rsidRDefault="007C6C86" w:rsidP="007C6C86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/>
          <w:i/>
          <w:iCs/>
          <w:color w:val="auto"/>
          <w:lang w:val="uk-UA"/>
        </w:rPr>
      </w:pPr>
      <w:r w:rsidRPr="007C6C86">
        <w:rPr>
          <w:rFonts w:ascii="Times New Roman" w:hAnsi="Times New Roman" w:cs="Times New Roman"/>
          <w:b/>
          <w:color w:val="auto"/>
          <w:lang w:val="uk-UA"/>
        </w:rPr>
        <w:t xml:space="preserve"> НАВЧАЛЬНОЇ ДИСЦИПЛІНИ </w:t>
      </w:r>
    </w:p>
    <w:p w14:paraId="63A10B84" w14:textId="77777777" w:rsidR="007C6C86" w:rsidRPr="00D14606" w:rsidRDefault="007C6C86" w:rsidP="007C6C86">
      <w:pPr>
        <w:jc w:val="center"/>
        <w:rPr>
          <w:szCs w:val="28"/>
          <w:lang w:val="uk-UA"/>
        </w:rPr>
      </w:pPr>
      <w:r w:rsidRPr="00D14606">
        <w:rPr>
          <w:szCs w:val="28"/>
          <w:lang w:val="uk-UA"/>
        </w:rPr>
        <w:t>“</w:t>
      </w:r>
      <w:r w:rsidR="00D14606" w:rsidRPr="00D14606">
        <w:rPr>
          <w:b/>
          <w:szCs w:val="28"/>
          <w:lang w:val="uk-UA"/>
        </w:rPr>
        <w:t xml:space="preserve"> Програмно-технічні засоби захисту інформації</w:t>
      </w:r>
      <w:r w:rsidR="00D14606" w:rsidRPr="00D14606">
        <w:rPr>
          <w:szCs w:val="28"/>
          <w:lang w:val="uk-UA"/>
        </w:rPr>
        <w:t xml:space="preserve"> </w:t>
      </w:r>
      <w:r w:rsidRPr="00D14606">
        <w:rPr>
          <w:szCs w:val="28"/>
          <w:lang w:val="uk-UA"/>
        </w:rPr>
        <w:t>”</w:t>
      </w:r>
    </w:p>
    <w:p w14:paraId="3443A4EA" w14:textId="77777777" w:rsidR="00D14606" w:rsidRPr="006C4318" w:rsidRDefault="00D14606" w:rsidP="007C6C86">
      <w:pPr>
        <w:jc w:val="center"/>
        <w:rPr>
          <w:szCs w:val="28"/>
          <w:u w:val="single"/>
          <w:lang w:val="uk-UA"/>
        </w:rPr>
      </w:pPr>
    </w:p>
    <w:p w14:paraId="221A764F" w14:textId="77777777" w:rsidR="007C6C86" w:rsidRPr="007F7AAE" w:rsidRDefault="007C6C86" w:rsidP="007C6C86">
      <w:pPr>
        <w:ind w:left="709"/>
        <w:rPr>
          <w:szCs w:val="28"/>
          <w:lang w:val="uk-UA"/>
        </w:rPr>
      </w:pPr>
      <w:r w:rsidRPr="007F7AAE">
        <w:rPr>
          <w:szCs w:val="28"/>
          <w:lang w:val="uk-UA"/>
        </w:rPr>
        <w:t xml:space="preserve">Галузь знань </w:t>
      </w:r>
      <w:r w:rsidR="005C5A91">
        <w:rPr>
          <w:szCs w:val="28"/>
          <w:lang w:val="uk-UA"/>
        </w:rPr>
        <w:t>12</w:t>
      </w:r>
      <w:r w:rsidRPr="007F7AAE">
        <w:rPr>
          <w:szCs w:val="28"/>
          <w:lang w:val="uk-UA"/>
        </w:rPr>
        <w:t xml:space="preserve"> </w:t>
      </w:r>
      <w:r w:rsidRPr="007F7AAE">
        <w:rPr>
          <w:szCs w:val="28"/>
          <w:u w:val="single"/>
          <w:lang w:val="uk-UA"/>
        </w:rPr>
        <w:t xml:space="preserve">– Інформаційні технології </w:t>
      </w:r>
    </w:p>
    <w:p w14:paraId="6C396B3F" w14:textId="77777777" w:rsidR="007C6C86" w:rsidRPr="007F7AAE" w:rsidRDefault="007C6C86" w:rsidP="007C6C86">
      <w:pPr>
        <w:rPr>
          <w:szCs w:val="28"/>
          <w:lang w:val="uk-UA"/>
        </w:rPr>
      </w:pPr>
      <w:r w:rsidRPr="007F7AAE">
        <w:rPr>
          <w:szCs w:val="28"/>
          <w:lang w:val="uk-UA"/>
        </w:rPr>
        <w:t xml:space="preserve">Спеціальність </w:t>
      </w:r>
      <w:r w:rsidR="005C5A91">
        <w:rPr>
          <w:szCs w:val="28"/>
          <w:lang w:val="uk-UA"/>
        </w:rPr>
        <w:t xml:space="preserve">125 </w:t>
      </w:r>
      <w:r w:rsidRPr="007F7AAE">
        <w:rPr>
          <w:szCs w:val="28"/>
          <w:u w:val="single"/>
          <w:lang w:val="uk-UA"/>
        </w:rPr>
        <w:t>– «К</w:t>
      </w:r>
      <w:r>
        <w:rPr>
          <w:szCs w:val="28"/>
          <w:u w:val="single"/>
          <w:lang w:val="uk-UA"/>
        </w:rPr>
        <w:t>ібербезпека та захист інформації</w:t>
      </w:r>
      <w:r w:rsidRPr="007F7AAE">
        <w:rPr>
          <w:szCs w:val="28"/>
          <w:u w:val="single"/>
          <w:lang w:val="uk-UA"/>
        </w:rPr>
        <w:t>»</w:t>
      </w:r>
    </w:p>
    <w:p w14:paraId="71D432B7" w14:textId="77777777" w:rsidR="007C6C86" w:rsidRPr="007F7AAE" w:rsidRDefault="007C6C86" w:rsidP="007C6C86">
      <w:pPr>
        <w:rPr>
          <w:szCs w:val="28"/>
          <w:u w:val="single"/>
          <w:lang w:val="uk-UA"/>
        </w:rPr>
      </w:pPr>
      <w:r w:rsidRPr="007F7AAE">
        <w:rPr>
          <w:szCs w:val="28"/>
          <w:lang w:val="uk-UA"/>
        </w:rPr>
        <w:t xml:space="preserve">Освітня програма </w:t>
      </w:r>
      <w:r w:rsidRPr="007F7AAE">
        <w:rPr>
          <w:szCs w:val="28"/>
          <w:u w:val="single"/>
          <w:lang w:val="uk-UA"/>
        </w:rPr>
        <w:t>«К</w:t>
      </w:r>
      <w:r>
        <w:rPr>
          <w:szCs w:val="28"/>
          <w:u w:val="single"/>
          <w:lang w:val="uk-UA"/>
        </w:rPr>
        <w:t>ібербезпека та захист інформаці</w:t>
      </w:r>
      <w:r w:rsidR="005C5A91">
        <w:rPr>
          <w:szCs w:val="28"/>
          <w:u w:val="single"/>
          <w:lang w:val="uk-UA"/>
        </w:rPr>
        <w:t>ї</w:t>
      </w:r>
      <w:r w:rsidRPr="007F7AAE">
        <w:rPr>
          <w:szCs w:val="28"/>
          <w:u w:val="single"/>
          <w:lang w:val="uk-UA"/>
        </w:rPr>
        <w:t>»</w:t>
      </w:r>
    </w:p>
    <w:p w14:paraId="74AA86CC" w14:textId="77777777" w:rsidR="007C6C86" w:rsidRPr="007F7AAE" w:rsidRDefault="007C6C86" w:rsidP="007C6C86">
      <w:pPr>
        <w:rPr>
          <w:szCs w:val="28"/>
          <w:lang w:val="uk-UA"/>
        </w:rPr>
      </w:pPr>
      <w:r w:rsidRPr="007F7AAE">
        <w:rPr>
          <w:szCs w:val="28"/>
          <w:lang w:val="uk-UA"/>
        </w:rPr>
        <w:t>Факультет (ННІ)</w:t>
      </w:r>
      <w:r w:rsidRPr="007F7AAE">
        <w:rPr>
          <w:szCs w:val="28"/>
          <w:u w:val="single"/>
          <w:lang w:val="uk-UA"/>
        </w:rPr>
        <w:t xml:space="preserve"> Інформаційних технологій </w:t>
      </w:r>
    </w:p>
    <w:p w14:paraId="4D0224BD" w14:textId="77777777" w:rsidR="007C6C86" w:rsidRPr="007F7AAE" w:rsidRDefault="007C6C86" w:rsidP="007C6C86">
      <w:pPr>
        <w:rPr>
          <w:szCs w:val="28"/>
          <w:u w:val="single"/>
          <w:lang w:val="uk-UA"/>
        </w:rPr>
      </w:pPr>
      <w:r w:rsidRPr="007F7AAE">
        <w:rPr>
          <w:szCs w:val="28"/>
          <w:lang w:val="uk-UA"/>
        </w:rPr>
        <w:t xml:space="preserve">Розробник: </w:t>
      </w:r>
      <w:r>
        <w:rPr>
          <w:szCs w:val="28"/>
          <w:lang w:val="uk-UA"/>
        </w:rPr>
        <w:t>доцент</w:t>
      </w:r>
      <w:r w:rsidRPr="007F7AAE">
        <w:rPr>
          <w:szCs w:val="28"/>
          <w:u w:val="single"/>
          <w:lang w:val="uk-UA"/>
        </w:rPr>
        <w:t xml:space="preserve">, </w:t>
      </w:r>
      <w:r>
        <w:rPr>
          <w:szCs w:val="28"/>
          <w:u w:val="single"/>
          <w:lang w:val="uk-UA"/>
        </w:rPr>
        <w:t>к</w:t>
      </w:r>
      <w:r w:rsidRPr="007F7AAE">
        <w:rPr>
          <w:szCs w:val="28"/>
          <w:u w:val="single"/>
          <w:lang w:val="uk-UA"/>
        </w:rPr>
        <w:t xml:space="preserve">.т.н., </w:t>
      </w:r>
      <w:r>
        <w:rPr>
          <w:szCs w:val="28"/>
          <w:u w:val="single"/>
          <w:lang w:val="uk-UA"/>
        </w:rPr>
        <w:t>доцент</w:t>
      </w:r>
      <w:r w:rsidRPr="007F7AAE">
        <w:rPr>
          <w:szCs w:val="28"/>
          <w:u w:val="single"/>
          <w:lang w:val="uk-UA"/>
        </w:rPr>
        <w:t xml:space="preserve"> </w:t>
      </w:r>
      <w:r>
        <w:rPr>
          <w:szCs w:val="28"/>
          <w:u w:val="single"/>
          <w:lang w:val="uk-UA"/>
        </w:rPr>
        <w:t>Кулініч О.М.</w:t>
      </w:r>
    </w:p>
    <w:p w14:paraId="66483E66" w14:textId="77777777" w:rsidR="007C6C86" w:rsidRPr="006C4318" w:rsidRDefault="007C6C86" w:rsidP="007C6C86">
      <w:pPr>
        <w:ind w:left="709"/>
        <w:jc w:val="center"/>
        <w:rPr>
          <w:szCs w:val="28"/>
          <w:lang w:val="uk-UA"/>
        </w:rPr>
      </w:pPr>
    </w:p>
    <w:p w14:paraId="7C8EC3CA" w14:textId="77777777" w:rsidR="007C6C86" w:rsidRPr="006C4318" w:rsidRDefault="007C6C86" w:rsidP="007C6C86">
      <w:pPr>
        <w:rPr>
          <w:szCs w:val="28"/>
          <w:lang w:val="uk-UA"/>
        </w:rPr>
      </w:pPr>
    </w:p>
    <w:p w14:paraId="0BFA1C70" w14:textId="77777777" w:rsidR="007C6C86" w:rsidRPr="006C4318" w:rsidRDefault="007C6C86" w:rsidP="007C6C86">
      <w:pPr>
        <w:rPr>
          <w:sz w:val="24"/>
          <w:lang w:val="uk-UA"/>
        </w:rPr>
      </w:pPr>
    </w:p>
    <w:p w14:paraId="1521B880" w14:textId="77777777" w:rsidR="007C6C86" w:rsidRPr="006C4318" w:rsidRDefault="007C6C86" w:rsidP="007C6C86">
      <w:pPr>
        <w:rPr>
          <w:sz w:val="24"/>
          <w:lang w:val="uk-UA"/>
        </w:rPr>
      </w:pPr>
    </w:p>
    <w:p w14:paraId="49AFC8BD" w14:textId="77777777" w:rsidR="007C6C86" w:rsidRPr="006C4318" w:rsidRDefault="007C6C86" w:rsidP="007C6C86">
      <w:pPr>
        <w:rPr>
          <w:sz w:val="24"/>
          <w:lang w:val="uk-UA"/>
        </w:rPr>
      </w:pPr>
    </w:p>
    <w:p w14:paraId="77B4C403" w14:textId="77777777" w:rsidR="007C6C86" w:rsidRPr="006C4318" w:rsidRDefault="007C6C86" w:rsidP="007C6C86">
      <w:pPr>
        <w:rPr>
          <w:sz w:val="24"/>
          <w:lang w:val="uk-UA"/>
        </w:rPr>
      </w:pPr>
    </w:p>
    <w:p w14:paraId="6CD0A09F" w14:textId="77777777" w:rsidR="007C6C86" w:rsidRPr="006C4318" w:rsidRDefault="007C6C86" w:rsidP="007C6C86">
      <w:pPr>
        <w:rPr>
          <w:sz w:val="24"/>
          <w:lang w:val="uk-UA"/>
        </w:rPr>
      </w:pPr>
    </w:p>
    <w:p w14:paraId="1AAEE595" w14:textId="77777777" w:rsidR="007C6C86" w:rsidRPr="006C4318" w:rsidRDefault="000A27E2" w:rsidP="007C6C86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Київ – 2026</w:t>
      </w:r>
    </w:p>
    <w:p w14:paraId="42AA354F" w14:textId="77777777" w:rsidR="007C6C86" w:rsidRDefault="007C6C86">
      <w:pPr>
        <w:spacing w:after="0" w:line="259" w:lineRule="auto"/>
        <w:ind w:left="360" w:right="0" w:firstLine="0"/>
        <w:jc w:val="left"/>
      </w:pPr>
    </w:p>
    <w:p w14:paraId="16CBE9AC" w14:textId="77777777" w:rsidR="00B02B3E" w:rsidRDefault="00AD5598">
      <w:pPr>
        <w:pStyle w:val="1"/>
        <w:spacing w:after="52"/>
        <w:ind w:left="2970" w:right="0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Опис навчальної дисципліни </w:t>
      </w:r>
    </w:p>
    <w:p w14:paraId="27D03A63" w14:textId="77777777" w:rsidR="00B02B3E" w:rsidRPr="00D14606" w:rsidRDefault="00AD5598" w:rsidP="00D14606">
      <w:pPr>
        <w:spacing w:after="0" w:line="259" w:lineRule="auto"/>
        <w:ind w:left="10" w:right="1595" w:firstLine="1408"/>
        <w:jc w:val="center"/>
        <w:rPr>
          <w:b/>
        </w:rPr>
      </w:pPr>
      <w:r w:rsidRPr="00D14606">
        <w:rPr>
          <w:b/>
        </w:rPr>
        <w:t>«</w:t>
      </w:r>
      <w:r w:rsidR="00D14606" w:rsidRPr="00D14606">
        <w:rPr>
          <w:b/>
          <w:szCs w:val="28"/>
          <w:lang w:val="uk-UA"/>
        </w:rPr>
        <w:t>Програмно-технічні засоби захисту інформації</w:t>
      </w:r>
      <w:r w:rsidRPr="00D14606">
        <w:rPr>
          <w:b/>
        </w:rPr>
        <w:t>»</w:t>
      </w:r>
    </w:p>
    <w:p w14:paraId="7A5CA5B4" w14:textId="77777777" w:rsidR="00CF67E9" w:rsidRPr="00CF67E9" w:rsidRDefault="00CF67E9" w:rsidP="00CF67E9">
      <w:pPr>
        <w:spacing w:after="0" w:line="259" w:lineRule="auto"/>
        <w:ind w:left="-284" w:right="-71" w:firstLine="993"/>
        <w:rPr>
          <w:b/>
          <w:lang w:val="uk-UA"/>
        </w:rPr>
      </w:pPr>
      <w:r w:rsidRPr="006C4318">
        <w:rPr>
          <w:sz w:val="24"/>
          <w:lang w:val="uk-UA"/>
        </w:rPr>
        <w:t xml:space="preserve">Навчальна дисципліна </w:t>
      </w:r>
      <w:r w:rsidRPr="00D14606">
        <w:rPr>
          <w:sz w:val="24"/>
          <w:szCs w:val="24"/>
          <w:lang w:val="uk-UA"/>
        </w:rPr>
        <w:t>"</w:t>
      </w:r>
      <w:r w:rsidR="00D14606" w:rsidRPr="00D14606">
        <w:rPr>
          <w:sz w:val="24"/>
          <w:szCs w:val="24"/>
          <w:lang w:val="uk-UA"/>
        </w:rPr>
        <w:t>Програмно-технічні засоби захисту інформації</w:t>
      </w:r>
      <w:r w:rsidRPr="006C4318">
        <w:rPr>
          <w:sz w:val="24"/>
          <w:lang w:val="uk-UA"/>
        </w:rPr>
        <w:t xml:space="preserve">" спрямована на формування у студентів знань про теоретичні </w:t>
      </w:r>
      <w:r>
        <w:rPr>
          <w:sz w:val="24"/>
          <w:lang w:val="uk-UA"/>
        </w:rPr>
        <w:t>та практичні</w:t>
      </w:r>
      <w:r w:rsidRPr="006C4318">
        <w:rPr>
          <w:sz w:val="24"/>
          <w:lang w:val="uk-UA"/>
        </w:rPr>
        <w:t xml:space="preserve"> методи </w:t>
      </w:r>
      <w:r>
        <w:rPr>
          <w:sz w:val="24"/>
          <w:lang w:val="uk-UA"/>
        </w:rPr>
        <w:t>забезпечення захисту інформації</w:t>
      </w:r>
      <w:r w:rsidRPr="006C4318">
        <w:rPr>
          <w:sz w:val="24"/>
          <w:lang w:val="uk-UA"/>
        </w:rPr>
        <w:t xml:space="preserve">. Вивчаються сучасні підходи до вибору </w:t>
      </w:r>
      <w:r>
        <w:rPr>
          <w:sz w:val="24"/>
          <w:lang w:val="uk-UA"/>
        </w:rPr>
        <w:t>методів</w:t>
      </w:r>
      <w:r w:rsidRPr="006C4318">
        <w:rPr>
          <w:sz w:val="24"/>
          <w:lang w:val="uk-UA"/>
        </w:rPr>
        <w:t xml:space="preserve"> </w:t>
      </w:r>
      <w:r>
        <w:rPr>
          <w:sz w:val="24"/>
          <w:lang w:val="uk-UA"/>
        </w:rPr>
        <w:t>захисту інформації</w:t>
      </w:r>
      <w:r w:rsidRPr="006C4318">
        <w:rPr>
          <w:sz w:val="24"/>
          <w:lang w:val="uk-UA"/>
        </w:rPr>
        <w:t xml:space="preserve">. Курс є фундаментальною основою для підготовки здобувачів вищої освіти до самостійної </w:t>
      </w:r>
      <w:r>
        <w:rPr>
          <w:sz w:val="24"/>
          <w:lang w:val="uk-UA"/>
        </w:rPr>
        <w:t>практичної роботи</w:t>
      </w:r>
      <w:r w:rsidRPr="006C4318">
        <w:rPr>
          <w:sz w:val="24"/>
          <w:lang w:val="uk-UA"/>
        </w:rPr>
        <w:t>.</w:t>
      </w:r>
    </w:p>
    <w:p w14:paraId="4F4DDE01" w14:textId="77777777" w:rsidR="00CF67E9" w:rsidRPr="00CF67E9" w:rsidRDefault="00CF67E9" w:rsidP="00CF67E9">
      <w:pPr>
        <w:spacing w:after="0" w:line="259" w:lineRule="auto"/>
        <w:ind w:left="10" w:right="1595" w:hanging="10"/>
        <w:jc w:val="center"/>
        <w:rPr>
          <w:lang w:val="uk-UA"/>
        </w:rPr>
      </w:pPr>
    </w:p>
    <w:tbl>
      <w:tblPr>
        <w:tblStyle w:val="TableGrid"/>
        <w:tblW w:w="9780" w:type="dxa"/>
        <w:tblInd w:w="-211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6"/>
        <w:gridCol w:w="2977"/>
        <w:gridCol w:w="2127"/>
      </w:tblGrid>
      <w:tr w:rsidR="00B02B3E" w14:paraId="41695875" w14:textId="77777777">
        <w:trPr>
          <w:trHeight w:val="713"/>
        </w:trPr>
        <w:tc>
          <w:tcPr>
            <w:tcW w:w="978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B0B0" w14:textId="77777777" w:rsidR="00B02B3E" w:rsidRDefault="00AD559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4"/>
              </w:rPr>
              <w:t>Галузь знань, спеціальність, освітня програма, освітній ступінь</w:t>
            </w:r>
            <w:r>
              <w:rPr>
                <w:sz w:val="24"/>
              </w:rPr>
              <w:t xml:space="preserve"> </w:t>
            </w:r>
          </w:p>
        </w:tc>
      </w:tr>
      <w:tr w:rsidR="00B02B3E" w14:paraId="6C278697" w14:textId="77777777">
        <w:trPr>
          <w:trHeight w:val="389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588C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Освітній ступінь 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B6BF" w14:textId="77777777" w:rsidR="00B02B3E" w:rsidRPr="00CF67E9" w:rsidRDefault="00CF67E9" w:rsidP="00CF67E9">
            <w:pPr>
              <w:spacing w:after="0" w:line="259" w:lineRule="auto"/>
              <w:ind w:right="0" w:firstLine="0"/>
              <w:jc w:val="center"/>
              <w:rPr>
                <w:i/>
              </w:rPr>
            </w:pPr>
            <w:r w:rsidRPr="00CF67E9">
              <w:rPr>
                <w:i/>
              </w:rPr>
              <w:t>б</w:t>
            </w:r>
            <w:r w:rsidR="00AD5598" w:rsidRPr="00CF67E9">
              <w:rPr>
                <w:i/>
              </w:rPr>
              <w:t>акалавр</w:t>
            </w:r>
          </w:p>
        </w:tc>
      </w:tr>
      <w:tr w:rsidR="00B02B3E" w14:paraId="49D11BDC" w14:textId="77777777">
        <w:trPr>
          <w:trHeight w:val="386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45EB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Галузь знань 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13F9" w14:textId="77777777" w:rsidR="00B02B3E" w:rsidRDefault="005C5A91" w:rsidP="005C5A91">
            <w:pPr>
              <w:spacing w:after="0" w:line="259" w:lineRule="auto"/>
              <w:ind w:right="0" w:firstLine="0"/>
              <w:jc w:val="left"/>
            </w:pPr>
            <w:r>
              <w:rPr>
                <w:lang w:val="uk-UA"/>
              </w:rPr>
              <w:t>12</w:t>
            </w:r>
            <w:r w:rsidR="00AD5598">
              <w:t xml:space="preserve"> – Інформаційні технології</w:t>
            </w:r>
            <w:r w:rsidR="00AD5598">
              <w:rPr>
                <w:sz w:val="24"/>
              </w:rPr>
              <w:t xml:space="preserve"> </w:t>
            </w:r>
          </w:p>
        </w:tc>
      </w:tr>
      <w:tr w:rsidR="00B02B3E" w14:paraId="3F721ED3" w14:textId="77777777">
        <w:trPr>
          <w:trHeight w:val="422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B00B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Спеціальність  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9021" w14:textId="77777777" w:rsidR="00B02B3E" w:rsidRDefault="005C5A91" w:rsidP="005C5A91">
            <w:pPr>
              <w:spacing w:after="0" w:line="259" w:lineRule="auto"/>
              <w:ind w:right="0" w:firstLine="0"/>
              <w:jc w:val="left"/>
            </w:pPr>
            <w:r>
              <w:rPr>
                <w:lang w:val="uk-UA"/>
              </w:rPr>
              <w:t>125</w:t>
            </w:r>
            <w:r w:rsidR="00AD5598">
              <w:t xml:space="preserve"> – Кібербезпека</w:t>
            </w:r>
            <w:r w:rsidR="00CF67E9" w:rsidRPr="00CF67E9">
              <w:t xml:space="preserve"> </w:t>
            </w:r>
            <w:r w:rsidR="00CF67E9">
              <w:t>та захист інформації</w:t>
            </w:r>
            <w:r w:rsidR="00AD5598">
              <w:t xml:space="preserve"> </w:t>
            </w:r>
            <w:r w:rsidR="00AD5598">
              <w:rPr>
                <w:sz w:val="24"/>
              </w:rPr>
              <w:t xml:space="preserve"> </w:t>
            </w:r>
          </w:p>
        </w:tc>
      </w:tr>
      <w:tr w:rsidR="00B02B3E" w14:paraId="1CCDEEDB" w14:textId="77777777">
        <w:trPr>
          <w:trHeight w:val="432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6084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Освітня програма 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75F5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>«Кібербезпека</w:t>
            </w:r>
            <w:r w:rsidR="00CF67E9">
              <w:t xml:space="preserve"> та захист інформації</w:t>
            </w:r>
            <w:r>
              <w:t xml:space="preserve">» </w:t>
            </w:r>
          </w:p>
        </w:tc>
      </w:tr>
      <w:tr w:rsidR="00B02B3E" w14:paraId="7481DC86" w14:textId="77777777">
        <w:trPr>
          <w:trHeight w:val="331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F98A" w14:textId="77777777" w:rsidR="00B02B3E" w:rsidRDefault="00AD5598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Характеристика навчальної дисципліни</w:t>
            </w:r>
            <w:r>
              <w:rPr>
                <w:sz w:val="24"/>
              </w:rPr>
              <w:t xml:space="preserve"> </w:t>
            </w:r>
          </w:p>
        </w:tc>
      </w:tr>
      <w:tr w:rsidR="00B02B3E" w14:paraId="4383EC89" w14:textId="77777777">
        <w:trPr>
          <w:trHeight w:val="334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0621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Вид 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E6CB" w14:textId="77777777" w:rsidR="00B02B3E" w:rsidRDefault="00AD5598">
            <w:pPr>
              <w:spacing w:after="0" w:line="259" w:lineRule="auto"/>
              <w:ind w:left="4" w:right="0" w:firstLine="0"/>
              <w:jc w:val="center"/>
            </w:pPr>
            <w:r>
              <w:t xml:space="preserve">обов’язкова </w:t>
            </w:r>
          </w:p>
        </w:tc>
      </w:tr>
      <w:tr w:rsidR="00B02B3E" w14:paraId="5BF3E10D" w14:textId="77777777">
        <w:trPr>
          <w:trHeight w:val="33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2819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Загальна кількість годин  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293C" w14:textId="77777777" w:rsidR="00B02B3E" w:rsidRDefault="009B03CD" w:rsidP="00B62AB8">
            <w:pPr>
              <w:spacing w:after="0" w:line="259" w:lineRule="auto"/>
              <w:ind w:left="6" w:right="0" w:firstLine="0"/>
              <w:jc w:val="center"/>
            </w:pPr>
            <w:r>
              <w:rPr>
                <w:lang w:val="uk-UA"/>
              </w:rPr>
              <w:t>90</w:t>
            </w:r>
            <w:r w:rsidR="00AD5598">
              <w:t xml:space="preserve"> </w:t>
            </w:r>
          </w:p>
        </w:tc>
      </w:tr>
      <w:tr w:rsidR="00B02B3E" w14:paraId="6E888553" w14:textId="77777777">
        <w:trPr>
          <w:trHeight w:val="332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8C09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Кількість кредитів ECTS  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06B8" w14:textId="77777777" w:rsidR="00B02B3E" w:rsidRDefault="009B03CD" w:rsidP="009B03CD">
            <w:pPr>
              <w:spacing w:after="0" w:line="259" w:lineRule="auto"/>
              <w:ind w:left="3" w:right="0" w:firstLine="0"/>
              <w:jc w:val="center"/>
            </w:pPr>
            <w:r>
              <w:rPr>
                <w:lang w:val="uk-UA"/>
              </w:rPr>
              <w:t>3</w:t>
            </w:r>
          </w:p>
        </w:tc>
      </w:tr>
      <w:tr w:rsidR="00B02B3E" w14:paraId="3DFB8F1A" w14:textId="77777777">
        <w:trPr>
          <w:trHeight w:val="334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C21C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Кількість змістових модулів 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5084" w14:textId="77777777" w:rsidR="00B02B3E" w:rsidRDefault="00AD5598">
            <w:pPr>
              <w:spacing w:after="0" w:line="259" w:lineRule="auto"/>
              <w:ind w:left="3" w:right="0" w:firstLine="0"/>
              <w:jc w:val="center"/>
            </w:pPr>
            <w:r>
              <w:t xml:space="preserve">2 </w:t>
            </w:r>
          </w:p>
        </w:tc>
      </w:tr>
      <w:tr w:rsidR="00B02B3E" w14:paraId="29595E67" w14:textId="77777777">
        <w:trPr>
          <w:trHeight w:val="653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A64B" w14:textId="77777777" w:rsidR="00B02B3E" w:rsidRDefault="00AD5598">
            <w:pPr>
              <w:spacing w:after="74" w:line="259" w:lineRule="auto"/>
              <w:ind w:right="0" w:firstLine="0"/>
              <w:jc w:val="left"/>
            </w:pPr>
            <w:r>
              <w:t xml:space="preserve">Курсовий проект (робота) </w:t>
            </w:r>
          </w:p>
          <w:p w14:paraId="7ED180E1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>(</w:t>
            </w:r>
            <w:r>
              <w:rPr>
                <w:sz w:val="20"/>
              </w:rPr>
              <w:t>якщо є в робочому навчальному плані</w:t>
            </w:r>
            <w:r>
              <w:t xml:space="preserve">) 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3ED5" w14:textId="77777777" w:rsidR="00B02B3E" w:rsidRDefault="00D14606" w:rsidP="00B62AB8">
            <w:pPr>
              <w:spacing w:after="0" w:line="259" w:lineRule="auto"/>
              <w:ind w:left="4" w:right="0" w:firstLine="0"/>
              <w:jc w:val="center"/>
            </w:pPr>
            <w:r>
              <w:t>-</w:t>
            </w:r>
          </w:p>
        </w:tc>
      </w:tr>
      <w:tr w:rsidR="00B02B3E" w14:paraId="5327A79A" w14:textId="77777777">
        <w:trPr>
          <w:trHeight w:val="33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53E8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Форма контролю 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D7DA" w14:textId="77777777" w:rsidR="00B02B3E" w:rsidRPr="00CF67E9" w:rsidRDefault="00AD5598">
            <w:pPr>
              <w:spacing w:after="0" w:line="259" w:lineRule="auto"/>
              <w:ind w:left="3" w:right="0" w:firstLine="0"/>
              <w:jc w:val="center"/>
              <w:rPr>
                <w:i/>
              </w:rPr>
            </w:pPr>
            <w:r w:rsidRPr="00CF67E9">
              <w:rPr>
                <w:i/>
              </w:rPr>
              <w:t xml:space="preserve">екзамен </w:t>
            </w:r>
          </w:p>
        </w:tc>
      </w:tr>
      <w:tr w:rsidR="00B02B3E" w14:paraId="76969FE5" w14:textId="77777777">
        <w:trPr>
          <w:trHeight w:val="511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9DE1" w14:textId="77777777" w:rsidR="00B02B3E" w:rsidRDefault="00AD5598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</w:rPr>
              <w:t>Показники навчальної дисципліни для денної та заочної форм навчання</w:t>
            </w:r>
            <w:r>
              <w:rPr>
                <w:sz w:val="24"/>
              </w:rPr>
              <w:t xml:space="preserve"> </w:t>
            </w:r>
          </w:p>
        </w:tc>
      </w:tr>
      <w:tr w:rsidR="00B02B3E" w14:paraId="4ADC329D" w14:textId="77777777">
        <w:trPr>
          <w:trHeight w:val="562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0842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8D63" w14:textId="77777777" w:rsidR="00B02B3E" w:rsidRDefault="00AD5598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денна форма навчання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FEC3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заочна форма навчання </w:t>
            </w:r>
          </w:p>
        </w:tc>
      </w:tr>
      <w:tr w:rsidR="00B02B3E" w14:paraId="7B7E372C" w14:textId="77777777">
        <w:trPr>
          <w:trHeight w:val="33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9E94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Рік підготовки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830A" w14:textId="77777777" w:rsidR="00B02B3E" w:rsidRDefault="00CF67E9" w:rsidP="000A27E2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202</w:t>
            </w:r>
            <w:r w:rsidR="000A27E2">
              <w:rPr>
                <w:sz w:val="24"/>
                <w:lang w:val="uk-UA"/>
              </w:rPr>
              <w:t>6</w:t>
            </w:r>
            <w:r>
              <w:rPr>
                <w:sz w:val="24"/>
              </w:rPr>
              <w:t>-202</w:t>
            </w:r>
            <w:r w:rsidR="000A27E2">
              <w:rPr>
                <w:sz w:val="24"/>
                <w:lang w:val="uk-UA"/>
              </w:rPr>
              <w:t>7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C012" w14:textId="77777777" w:rsidR="00B02B3E" w:rsidRDefault="00AD5598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02B3E" w14:paraId="3244055B" w14:textId="77777777">
        <w:trPr>
          <w:trHeight w:val="334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7B83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Семестр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130E" w14:textId="77777777" w:rsidR="00B02B3E" w:rsidRDefault="00B62AB8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B7FB" w14:textId="77777777" w:rsidR="00B02B3E" w:rsidRDefault="00AD5598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02B3E" w14:paraId="02093CAC" w14:textId="77777777">
        <w:trPr>
          <w:trHeight w:val="332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407C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Лекційні заняття, год.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960" w14:textId="77777777" w:rsidR="00B02B3E" w:rsidRDefault="00B62AB8" w:rsidP="00CF67E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7A1A" w14:textId="77777777" w:rsidR="00B02B3E" w:rsidRDefault="00AD5598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02B3E" w14:paraId="1D21FDA6" w14:textId="77777777">
        <w:trPr>
          <w:trHeight w:val="33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4476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Практичні, семінарські заняття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42A0" w14:textId="77777777" w:rsidR="00B02B3E" w:rsidRDefault="00AD5598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EA36" w14:textId="77777777" w:rsidR="00B02B3E" w:rsidRDefault="00AD5598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02B3E" w14:paraId="3BDEDE9B" w14:textId="77777777">
        <w:trPr>
          <w:trHeight w:val="334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8FAA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Лабораторні заняття, год.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35BD" w14:textId="77777777" w:rsidR="00B02B3E" w:rsidRDefault="00B62AB8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6A5A" w14:textId="77777777" w:rsidR="00B02B3E" w:rsidRDefault="00AD5598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02B3E" w14:paraId="70EC1A3F" w14:textId="77777777">
        <w:trPr>
          <w:trHeight w:val="33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A6F7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Самостійна робота, год.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3695" w14:textId="77777777" w:rsidR="00B02B3E" w:rsidRDefault="009B03CD" w:rsidP="00D14606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  <w:lang w:val="uk-UA"/>
              </w:rPr>
              <w:t>3</w:t>
            </w:r>
            <w:r w:rsidR="00B62AB8">
              <w:rPr>
                <w:sz w:val="24"/>
              </w:rPr>
              <w:t>0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DEDA" w14:textId="77777777" w:rsidR="00B02B3E" w:rsidRDefault="00AD5598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02B3E" w14:paraId="23E4712C" w14:textId="77777777">
        <w:trPr>
          <w:trHeight w:val="33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E6E9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Індивідуальні завдання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5495" w14:textId="77777777" w:rsidR="00B02B3E" w:rsidRDefault="00D14606">
            <w:pPr>
              <w:spacing w:after="0" w:line="259" w:lineRule="auto"/>
              <w:ind w:left="5" w:right="0" w:firstLine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AD1A" w14:textId="77777777" w:rsidR="00B02B3E" w:rsidRDefault="00AD5598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02B3E" w14:paraId="68E2DAD4" w14:textId="77777777">
        <w:trPr>
          <w:trHeight w:val="655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7DB4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t xml:space="preserve">Кількість тижневих аудиторних годин для денної форми навчання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1843" w14:textId="77777777" w:rsidR="00B02B3E" w:rsidRDefault="00B62AB8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B32E" w14:textId="77777777" w:rsidR="00B02B3E" w:rsidRDefault="00AD5598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61F1DF2A" w14:textId="77777777" w:rsidR="00B02B3E" w:rsidRDefault="00AD5598">
      <w:pPr>
        <w:spacing w:after="60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170B3A88" w14:textId="77777777" w:rsidR="00F11B6B" w:rsidRDefault="00AD5598" w:rsidP="00F11B6B">
      <w:pPr>
        <w:spacing w:after="0" w:line="259" w:lineRule="auto"/>
        <w:ind w:left="360" w:right="0" w:firstLine="0"/>
        <w:jc w:val="left"/>
        <w:rPr>
          <w:b/>
        </w:rPr>
      </w:pPr>
      <w:r>
        <w:rPr>
          <w:b/>
        </w:rPr>
        <w:t xml:space="preserve"> </w:t>
      </w:r>
    </w:p>
    <w:p w14:paraId="24D138F1" w14:textId="77777777" w:rsidR="00D14606" w:rsidRDefault="00D14606" w:rsidP="00F11B6B">
      <w:pPr>
        <w:spacing w:after="0" w:line="259" w:lineRule="auto"/>
        <w:ind w:left="360" w:right="0" w:firstLine="0"/>
        <w:jc w:val="left"/>
        <w:rPr>
          <w:b/>
        </w:rPr>
      </w:pPr>
    </w:p>
    <w:p w14:paraId="09823E9C" w14:textId="77777777" w:rsidR="00D14606" w:rsidRDefault="00D14606" w:rsidP="00F11B6B">
      <w:pPr>
        <w:spacing w:after="0" w:line="259" w:lineRule="auto"/>
        <w:ind w:left="360" w:right="0" w:firstLine="0"/>
        <w:jc w:val="left"/>
        <w:rPr>
          <w:b/>
        </w:rPr>
      </w:pPr>
    </w:p>
    <w:p w14:paraId="64A89DF8" w14:textId="77777777" w:rsidR="00F11B6B" w:rsidRDefault="00F11B6B" w:rsidP="00F11B6B">
      <w:pPr>
        <w:spacing w:after="0" w:line="259" w:lineRule="auto"/>
        <w:ind w:left="360" w:right="0" w:firstLine="0"/>
        <w:jc w:val="left"/>
        <w:rPr>
          <w:b/>
        </w:rPr>
      </w:pPr>
    </w:p>
    <w:p w14:paraId="33C10EE2" w14:textId="77777777" w:rsidR="00880394" w:rsidRDefault="00880394" w:rsidP="00F11B6B">
      <w:pPr>
        <w:spacing w:after="0" w:line="259" w:lineRule="auto"/>
        <w:ind w:left="360" w:right="0" w:firstLine="0"/>
        <w:jc w:val="left"/>
        <w:rPr>
          <w:b/>
        </w:rPr>
      </w:pPr>
    </w:p>
    <w:p w14:paraId="1064BB23" w14:textId="77777777" w:rsidR="00B02B3E" w:rsidRPr="00F11B6B" w:rsidRDefault="00F11B6B" w:rsidP="00F11B6B">
      <w:pPr>
        <w:spacing w:after="0" w:line="259" w:lineRule="auto"/>
        <w:ind w:left="360" w:right="0" w:firstLine="0"/>
        <w:jc w:val="center"/>
        <w:rPr>
          <w:b/>
          <w:sz w:val="24"/>
          <w:szCs w:val="24"/>
        </w:rPr>
      </w:pPr>
      <w:r w:rsidRPr="00F11B6B">
        <w:rPr>
          <w:b/>
          <w:sz w:val="24"/>
          <w:szCs w:val="24"/>
        </w:rPr>
        <w:t>1</w:t>
      </w:r>
      <w:r w:rsidR="00AD5598" w:rsidRPr="00F11B6B">
        <w:rPr>
          <w:b/>
          <w:sz w:val="24"/>
          <w:szCs w:val="24"/>
        </w:rPr>
        <w:t>.</w:t>
      </w:r>
      <w:r w:rsidR="00AD5598" w:rsidRPr="00F11B6B">
        <w:rPr>
          <w:rFonts w:ascii="Arial" w:eastAsia="Arial" w:hAnsi="Arial" w:cs="Arial"/>
          <w:b/>
          <w:sz w:val="24"/>
          <w:szCs w:val="24"/>
        </w:rPr>
        <w:t xml:space="preserve"> </w:t>
      </w:r>
      <w:r w:rsidR="00AD5598" w:rsidRPr="00F11B6B">
        <w:rPr>
          <w:b/>
          <w:sz w:val="24"/>
          <w:szCs w:val="24"/>
        </w:rPr>
        <w:t>Мета, завдання та компетентності навчальної дисципліни</w:t>
      </w:r>
    </w:p>
    <w:p w14:paraId="036BE8B0" w14:textId="77777777" w:rsidR="00B02B3E" w:rsidRPr="00F11B6B" w:rsidRDefault="00AD5598">
      <w:pPr>
        <w:spacing w:after="25" w:line="259" w:lineRule="auto"/>
        <w:ind w:left="720" w:right="0" w:firstLine="0"/>
        <w:jc w:val="left"/>
        <w:rPr>
          <w:sz w:val="24"/>
          <w:szCs w:val="24"/>
        </w:rPr>
      </w:pPr>
      <w:r w:rsidRPr="00F11B6B">
        <w:rPr>
          <w:sz w:val="24"/>
          <w:szCs w:val="24"/>
        </w:rPr>
        <w:t xml:space="preserve"> </w:t>
      </w:r>
    </w:p>
    <w:p w14:paraId="5DCA598A" w14:textId="77777777" w:rsidR="00B02B3E" w:rsidRDefault="00AD5598">
      <w:pPr>
        <w:ind w:left="-15" w:right="63"/>
        <w:rPr>
          <w:sz w:val="24"/>
          <w:szCs w:val="24"/>
        </w:rPr>
      </w:pPr>
      <w:r w:rsidRPr="00F11B6B">
        <w:rPr>
          <w:b/>
          <w:sz w:val="24"/>
          <w:szCs w:val="24"/>
        </w:rPr>
        <w:t>Мета:</w:t>
      </w:r>
      <w:r w:rsidRPr="00F11B6B">
        <w:rPr>
          <w:sz w:val="24"/>
          <w:szCs w:val="24"/>
        </w:rPr>
        <w:t xml:space="preserve"> вивчення організаційних та інженерно-технічних заходів, спрямованих на забезпечення захисту інформації від розголошення, витоку і несанкціонованого доступу, знайомство з базовими організаційними заходами для комплексних систем захисту інформації, а також інженерно-технічними заходами, засвоєння функціональних можливостей та методів побудови комплексних систем захисту інформації, опановування необхідними прийомами та практичними навичками при налаштуванні та конфігуруванні сучасного мережевого обладнання. </w:t>
      </w:r>
    </w:p>
    <w:p w14:paraId="36D9E66A" w14:textId="77777777" w:rsidR="00C500CE" w:rsidRPr="00C500CE" w:rsidRDefault="00C500CE">
      <w:pPr>
        <w:ind w:left="-15" w:right="63"/>
        <w:rPr>
          <w:sz w:val="24"/>
          <w:szCs w:val="24"/>
        </w:rPr>
      </w:pPr>
      <w:r w:rsidRPr="00C500CE">
        <w:rPr>
          <w:sz w:val="24"/>
          <w:szCs w:val="24"/>
        </w:rPr>
        <w:t>Перелік навчальних дисциплін, які передують вивченню «Українська мова за професійним спрямуванням», «Правова культура особистості», «Основи кібербезпеки та захисту інформації», «Безпека інформаційно-комунікаційних систем».</w:t>
      </w:r>
    </w:p>
    <w:p w14:paraId="60693DD5" w14:textId="77777777" w:rsidR="00B02B3E" w:rsidRPr="00F11B6B" w:rsidRDefault="00AD5598">
      <w:pPr>
        <w:ind w:left="-15" w:right="63"/>
        <w:rPr>
          <w:sz w:val="24"/>
          <w:szCs w:val="24"/>
        </w:rPr>
      </w:pPr>
      <w:r w:rsidRPr="00F11B6B">
        <w:rPr>
          <w:b/>
          <w:sz w:val="24"/>
          <w:szCs w:val="24"/>
        </w:rPr>
        <w:t>Завдання навчальної дисципліни:</w:t>
      </w:r>
      <w:r w:rsidRPr="00F11B6B">
        <w:rPr>
          <w:sz w:val="24"/>
          <w:szCs w:val="24"/>
        </w:rPr>
        <w:t xml:space="preserve"> є теоретична та практична підготовка студентів до застосування методів побудови комплексних систем захисту інформації, навичок при налаштуванні та конфігуруванні сучасного мережевого обладнання. </w:t>
      </w:r>
    </w:p>
    <w:p w14:paraId="4075FF9A" w14:textId="77777777" w:rsidR="00B02B3E" w:rsidRPr="00F11B6B" w:rsidRDefault="00AD5598">
      <w:pPr>
        <w:spacing w:after="25" w:line="259" w:lineRule="auto"/>
        <w:ind w:left="708" w:right="0" w:firstLine="0"/>
        <w:jc w:val="left"/>
        <w:rPr>
          <w:sz w:val="24"/>
          <w:szCs w:val="24"/>
        </w:rPr>
      </w:pPr>
      <w:r w:rsidRPr="00F11B6B">
        <w:rPr>
          <w:i/>
          <w:sz w:val="24"/>
          <w:szCs w:val="24"/>
        </w:rPr>
        <w:t xml:space="preserve">В результаті вивчення навчальної дисципліни студент повинен  </w:t>
      </w:r>
    </w:p>
    <w:p w14:paraId="09DB8E04" w14:textId="77777777" w:rsidR="00B02B3E" w:rsidRPr="00F11B6B" w:rsidRDefault="00AD5598">
      <w:pPr>
        <w:numPr>
          <w:ilvl w:val="0"/>
          <w:numId w:val="1"/>
        </w:numPr>
        <w:ind w:right="63"/>
        <w:rPr>
          <w:sz w:val="24"/>
          <w:szCs w:val="24"/>
        </w:rPr>
      </w:pPr>
      <w:r w:rsidRPr="00F11B6B">
        <w:rPr>
          <w:b/>
          <w:sz w:val="24"/>
          <w:szCs w:val="24"/>
        </w:rPr>
        <w:t>знати:</w:t>
      </w:r>
      <w:r w:rsidRPr="00F11B6B">
        <w:rPr>
          <w:sz w:val="24"/>
          <w:szCs w:val="24"/>
        </w:rPr>
        <w:t xml:space="preserve"> основні поняття та принципи побудови системи захисту інформації; нормативно – правову базу, що регулює етапи побудови, </w:t>
      </w:r>
      <w:r w:rsidR="00357303">
        <w:rPr>
          <w:sz w:val="24"/>
          <w:szCs w:val="24"/>
        </w:rPr>
        <w:t>систем захисту</w:t>
      </w:r>
      <w:r w:rsidRPr="00F11B6B">
        <w:rPr>
          <w:sz w:val="24"/>
          <w:szCs w:val="24"/>
        </w:rPr>
        <w:t xml:space="preserve">, їх класифікації та оцінки джерел дестабілізуючого впливу; принципи класифікації інформації, що підлягає захисту в організацій різної форми власності; механізми та методи забезпечення організаційної, криптографічної, інженерно-технічної складових; методологію розробки та складанні моделей порушника та моделі загроз з врахуванням особливостей протікання бізнес-процесів на підприємстві чи організації; етапи проектування, розробки та підтримки  та принципи сертифікації створюваних систем захисті інформації; принципи розробки політики безпека підприємства або організації різних форм власності. </w:t>
      </w:r>
    </w:p>
    <w:p w14:paraId="46E3E57A" w14:textId="77777777" w:rsidR="00357303" w:rsidRDefault="00AD5598">
      <w:pPr>
        <w:numPr>
          <w:ilvl w:val="0"/>
          <w:numId w:val="1"/>
        </w:numPr>
        <w:ind w:right="63"/>
        <w:rPr>
          <w:sz w:val="24"/>
          <w:szCs w:val="24"/>
        </w:rPr>
      </w:pPr>
      <w:r w:rsidRPr="00F11B6B">
        <w:rPr>
          <w:b/>
          <w:sz w:val="24"/>
          <w:szCs w:val="24"/>
        </w:rPr>
        <w:t xml:space="preserve">вміти: </w:t>
      </w:r>
      <w:r w:rsidRPr="00F11B6B">
        <w:rPr>
          <w:sz w:val="24"/>
          <w:szCs w:val="24"/>
        </w:rPr>
        <w:t xml:space="preserve">вирішувати задачі супроводу та впровадження систем захисту інформації, а також протидії несанкціонованому доступу до ресурсів і процесів в інформаційних та інформаційно-телекомунікаційних (автоматизованих) системах; здійснювати оцінку рівня захищеності інформації що обробляється в інформаційно-телекомунікаційних системах використовувати інструментальні засоби оцінювання; готувати пропозиції до нормативних актів і документів з метою забезпечення встановленої політики інформаційної безпеки і \або кібербезпеки; розробляти проектну документацію, щодо програмних та програмно-апаратних комплексів захисту інформаційних, інформаційно-телекомунікаційних (автоматизованих) систем; виконувати аналіз реалізації прийнятої політики інформаційної і /або кібербезпеки; проектувати та реалізувати комплексні системи захисту інформації в автоматизованих системах організації (підприємства) відповідно до вимог нормативних документів системи технічного захисту інформації; вирішувати задачі захисту потоків даних в інформаційних, інформаційнотелекомунікаційних (автоматизованих) системах; визначати рівень захищеності інформаційних ресурсів в інформаційних та інформаційнотелекомунікаційних (автоматизованих) системах.  </w:t>
      </w:r>
    </w:p>
    <w:p w14:paraId="2FE751BD" w14:textId="77777777" w:rsidR="00B02B3E" w:rsidRPr="00F11B6B" w:rsidRDefault="00AD5598" w:rsidP="00357303">
      <w:pPr>
        <w:ind w:left="710" w:right="63" w:firstLine="0"/>
        <w:rPr>
          <w:sz w:val="24"/>
          <w:szCs w:val="24"/>
        </w:rPr>
      </w:pPr>
      <w:r w:rsidRPr="00F11B6B">
        <w:rPr>
          <w:b/>
          <w:sz w:val="24"/>
          <w:szCs w:val="24"/>
        </w:rPr>
        <w:t xml:space="preserve">Набуття компетентностей: </w:t>
      </w:r>
    </w:p>
    <w:p w14:paraId="58378006" w14:textId="77777777" w:rsidR="00B02B3E" w:rsidRPr="00F11B6B" w:rsidRDefault="00AD5598">
      <w:pPr>
        <w:ind w:left="-15" w:right="63"/>
        <w:rPr>
          <w:sz w:val="24"/>
          <w:szCs w:val="24"/>
        </w:rPr>
      </w:pPr>
      <w:r w:rsidRPr="00F11B6B">
        <w:rPr>
          <w:sz w:val="24"/>
          <w:szCs w:val="24"/>
        </w:rPr>
        <w:t xml:space="preserve">Відповідно до освітньої програми підготовки фахівців за спеціальністю </w:t>
      </w:r>
      <w:r w:rsidR="00357303">
        <w:rPr>
          <w:sz w:val="24"/>
          <w:szCs w:val="24"/>
          <w:lang w:val="en-US"/>
        </w:rPr>
        <w:t>F</w:t>
      </w:r>
      <w:r w:rsidRPr="00F11B6B">
        <w:rPr>
          <w:sz w:val="24"/>
          <w:szCs w:val="24"/>
        </w:rPr>
        <w:t>5 «Кібербезпека</w:t>
      </w:r>
      <w:r w:rsidR="00357303" w:rsidRPr="00357303">
        <w:rPr>
          <w:sz w:val="24"/>
          <w:szCs w:val="24"/>
        </w:rPr>
        <w:t xml:space="preserve"> </w:t>
      </w:r>
      <w:r w:rsidR="00357303">
        <w:rPr>
          <w:sz w:val="24"/>
          <w:szCs w:val="24"/>
        </w:rPr>
        <w:t>та захист інформації</w:t>
      </w:r>
      <w:r w:rsidRPr="00F11B6B">
        <w:rPr>
          <w:sz w:val="24"/>
          <w:szCs w:val="24"/>
        </w:rPr>
        <w:t xml:space="preserve">» навчальна дисципліна забезпечує формування загальних і фахових компетентностей: </w:t>
      </w:r>
    </w:p>
    <w:p w14:paraId="64374124" w14:textId="77777777" w:rsidR="00B02B3E" w:rsidRPr="00F11B6B" w:rsidRDefault="00AD5598">
      <w:pPr>
        <w:spacing w:after="4" w:line="270" w:lineRule="auto"/>
        <w:ind w:left="715" w:right="0" w:hanging="10"/>
        <w:jc w:val="left"/>
        <w:rPr>
          <w:sz w:val="24"/>
          <w:szCs w:val="24"/>
        </w:rPr>
      </w:pPr>
      <w:r w:rsidRPr="00F11B6B">
        <w:rPr>
          <w:b/>
          <w:sz w:val="24"/>
          <w:szCs w:val="24"/>
        </w:rPr>
        <w:lastRenderedPageBreak/>
        <w:t>Загальні компетентності</w:t>
      </w:r>
      <w:r w:rsidRPr="00F11B6B">
        <w:rPr>
          <w:sz w:val="24"/>
          <w:szCs w:val="24"/>
        </w:rPr>
        <w:t xml:space="preserve">: </w:t>
      </w:r>
    </w:p>
    <w:p w14:paraId="36CAEF8D" w14:textId="77777777" w:rsidR="005C5A91" w:rsidRPr="009B03CD" w:rsidRDefault="005C5A91">
      <w:pPr>
        <w:spacing w:after="4" w:line="270" w:lineRule="auto"/>
        <w:ind w:left="715" w:right="0" w:hanging="10"/>
        <w:jc w:val="left"/>
        <w:rPr>
          <w:sz w:val="24"/>
          <w:szCs w:val="24"/>
        </w:rPr>
      </w:pPr>
      <w:r w:rsidRPr="009B03CD">
        <w:rPr>
          <w:sz w:val="24"/>
          <w:szCs w:val="24"/>
        </w:rPr>
        <w:t xml:space="preserve">ЗК1. Здатність застосовувати знання у практичних ситуаціях. </w:t>
      </w:r>
    </w:p>
    <w:p w14:paraId="2254B629" w14:textId="77777777" w:rsidR="005C5A91" w:rsidRPr="009B03CD" w:rsidRDefault="005C5A91">
      <w:pPr>
        <w:spacing w:after="4" w:line="270" w:lineRule="auto"/>
        <w:ind w:left="715" w:right="0" w:hanging="10"/>
        <w:jc w:val="left"/>
        <w:rPr>
          <w:sz w:val="24"/>
          <w:szCs w:val="24"/>
        </w:rPr>
      </w:pPr>
      <w:r w:rsidRPr="009B03CD">
        <w:rPr>
          <w:sz w:val="24"/>
          <w:szCs w:val="24"/>
        </w:rPr>
        <w:t xml:space="preserve">ЗК2. Знання та розуміння предметної області і розуміння професійної діяльності. </w:t>
      </w:r>
    </w:p>
    <w:p w14:paraId="26DD16BE" w14:textId="77777777" w:rsidR="00B02B3E" w:rsidRPr="009B03CD" w:rsidRDefault="005C5A91">
      <w:pPr>
        <w:spacing w:after="4" w:line="270" w:lineRule="auto"/>
        <w:ind w:left="715" w:right="0" w:hanging="10"/>
        <w:jc w:val="left"/>
        <w:rPr>
          <w:sz w:val="24"/>
          <w:szCs w:val="24"/>
        </w:rPr>
      </w:pPr>
      <w:r w:rsidRPr="009B03CD">
        <w:rPr>
          <w:sz w:val="24"/>
          <w:szCs w:val="24"/>
        </w:rPr>
        <w:t>ЗК5. Здатність вчитися і оволодівати сучасними знаннями.</w:t>
      </w:r>
      <w:r w:rsidR="00AD5598" w:rsidRPr="009B03CD">
        <w:rPr>
          <w:b/>
          <w:sz w:val="24"/>
          <w:szCs w:val="24"/>
        </w:rPr>
        <w:t xml:space="preserve">Спеціальні (фахові, предметні) компетентності (СК): </w:t>
      </w:r>
    </w:p>
    <w:p w14:paraId="0ABE3452" w14:textId="77777777" w:rsidR="009B03CD" w:rsidRPr="009B03CD" w:rsidRDefault="005C5A91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 xml:space="preserve">СК2. Здатність використовувати інформаційні технології, сучасні методи і моделі кібербезпеки та системи захисту інформації. </w:t>
      </w:r>
    </w:p>
    <w:p w14:paraId="3DE9D13B" w14:textId="77777777" w:rsidR="009B03CD" w:rsidRPr="009B03CD" w:rsidRDefault="005C5A91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 xml:space="preserve">СК4. Здатність забезпечувати захист інформації в інформаційних та інформаційно-комунікаційних системах згідно встановленої політики кібербезпеки й захисту інформації. </w:t>
      </w:r>
    </w:p>
    <w:p w14:paraId="4E0C9B0D" w14:textId="77777777" w:rsidR="009B03CD" w:rsidRPr="009B03CD" w:rsidRDefault="005C5A91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 xml:space="preserve">CK5. Здатність відновлювати функціонування інформаційних та інформаційно-комунікаційних систем після реалізації загроз, здійснення кібератак, збоїв і відмов різних класів та походження. </w:t>
      </w:r>
    </w:p>
    <w:p w14:paraId="54A51AA9" w14:textId="77777777" w:rsidR="00B02B3E" w:rsidRPr="009B03CD" w:rsidRDefault="005C5A91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>СК7. Здатність здійснювати професійну діяльність на основі впровадженої системи управління інформаційною та кібербезпекою.</w:t>
      </w:r>
      <w:r w:rsidR="00AD5598" w:rsidRPr="009B03CD">
        <w:rPr>
          <w:sz w:val="24"/>
          <w:szCs w:val="24"/>
        </w:rPr>
        <w:t xml:space="preserve"> </w:t>
      </w:r>
    </w:p>
    <w:p w14:paraId="5CFCB689" w14:textId="77777777" w:rsidR="009B03CD" w:rsidRPr="009B03CD" w:rsidRDefault="009B03CD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 xml:space="preserve">СК8. Здатність застосовувати методи та засоби криптографічного захисту інформації на об'єктах інформаційної діяльності. </w:t>
      </w:r>
    </w:p>
    <w:p w14:paraId="65F38A3F" w14:textId="77777777" w:rsidR="00B02B3E" w:rsidRPr="009B03CD" w:rsidRDefault="009B03CD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>СК9. Здатність застосовувати методи та засоби технічного захисту інформації на об'єктах інформаційної діяльності.</w:t>
      </w:r>
      <w:r w:rsidR="00AD5598" w:rsidRPr="009B03CD">
        <w:rPr>
          <w:sz w:val="24"/>
          <w:szCs w:val="24"/>
        </w:rPr>
        <w:t xml:space="preserve"> </w:t>
      </w:r>
    </w:p>
    <w:p w14:paraId="4B0B82FB" w14:textId="77777777" w:rsidR="00B02B3E" w:rsidRPr="00F11B6B" w:rsidRDefault="00AD5598">
      <w:pPr>
        <w:spacing w:after="0" w:line="259" w:lineRule="auto"/>
        <w:ind w:left="708" w:right="0" w:firstLine="0"/>
        <w:jc w:val="left"/>
        <w:rPr>
          <w:sz w:val="24"/>
          <w:szCs w:val="24"/>
        </w:rPr>
      </w:pPr>
      <w:r w:rsidRPr="00F11B6B">
        <w:rPr>
          <w:b/>
          <w:sz w:val="24"/>
          <w:szCs w:val="24"/>
        </w:rPr>
        <w:t xml:space="preserve"> </w:t>
      </w:r>
    </w:p>
    <w:p w14:paraId="13ACA6D6" w14:textId="77777777" w:rsidR="00B02B3E" w:rsidRPr="00F11B6B" w:rsidRDefault="00AD5598">
      <w:pPr>
        <w:spacing w:after="0" w:line="259" w:lineRule="auto"/>
        <w:ind w:left="708" w:right="0" w:firstLine="0"/>
        <w:jc w:val="left"/>
        <w:rPr>
          <w:sz w:val="24"/>
          <w:szCs w:val="24"/>
        </w:rPr>
      </w:pPr>
      <w:r w:rsidRPr="00F11B6B">
        <w:rPr>
          <w:b/>
          <w:sz w:val="24"/>
          <w:szCs w:val="24"/>
        </w:rPr>
        <w:t xml:space="preserve"> </w:t>
      </w:r>
    </w:p>
    <w:p w14:paraId="61891670" w14:textId="77777777" w:rsidR="00B02B3E" w:rsidRPr="00F11B6B" w:rsidRDefault="00AD5598">
      <w:pPr>
        <w:pStyle w:val="1"/>
        <w:ind w:left="0" w:right="0" w:firstLine="708"/>
        <w:rPr>
          <w:sz w:val="24"/>
          <w:szCs w:val="24"/>
        </w:rPr>
      </w:pPr>
      <w:r w:rsidRPr="00F11B6B">
        <w:rPr>
          <w:sz w:val="24"/>
          <w:szCs w:val="24"/>
        </w:rPr>
        <w:t xml:space="preserve">В результаті вивчення навчальної дисципліни студент набуде певні програмні результати (ПРН), а саме </w:t>
      </w:r>
    </w:p>
    <w:p w14:paraId="632EB774" w14:textId="77777777" w:rsidR="009B03CD" w:rsidRPr="009B03CD" w:rsidRDefault="009B03CD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 xml:space="preserve">ПРН1. Вільно спілкуватися державною мовою усно та письмово при виконанні професійних обов'язків. </w:t>
      </w:r>
    </w:p>
    <w:p w14:paraId="1240C525" w14:textId="77777777" w:rsidR="009B03CD" w:rsidRPr="009B03CD" w:rsidRDefault="009B03CD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 xml:space="preserve">ПРН4. Організовувати власну професійну діяльність, обирати і використовувати оптимальні методи та способи розв'язання складних спеціалізованих задач і практичних проблем у професійній діяльності, оцінювати їхню ефективність. </w:t>
      </w:r>
    </w:p>
    <w:p w14:paraId="59D7D469" w14:textId="77777777" w:rsidR="009B03CD" w:rsidRPr="009B03CD" w:rsidRDefault="009B03CD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 xml:space="preserve">ПРН5. Аналізувати, аргументувати, приймати рішення при розв'язанні складних спеціалізованих задач і практичних завдань у професійній діяльності, які характеризуються комплексністю та неповною визначеністю умов, відповідати за прийняті рішення. </w:t>
      </w:r>
    </w:p>
    <w:p w14:paraId="47FCB449" w14:textId="77777777" w:rsidR="00B02B3E" w:rsidRPr="009B03CD" w:rsidRDefault="009B03CD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 xml:space="preserve">ПРН7. Застосовувати й адаптувати теорії інформації та кодування, математичної статистики, чисел, криптографії та стеганографії, оброблення і передачі сигналів тощо, принципи, методи, поняття кібербезпеки та захисту інформації у навчанні та професійній діяльності. </w:t>
      </w:r>
    </w:p>
    <w:p w14:paraId="449D1CD3" w14:textId="77777777" w:rsidR="009B03CD" w:rsidRPr="009B03CD" w:rsidRDefault="009B03CD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 xml:space="preserve">ПРН10. Використовувати сучасні інформаційні технології, методи і моделі кібербезпеки та систем захисту інформації для здійснення професійної діяльності. </w:t>
      </w:r>
    </w:p>
    <w:p w14:paraId="5A67AF5B" w14:textId="77777777" w:rsidR="009B03CD" w:rsidRPr="009B03CD" w:rsidRDefault="009B03CD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 xml:space="preserve">ПРН12. Застосовувати методи та засоби захисту інформації в інформаційних та інформаційно-комунікаційних системах відповідно до встановленої політики інформаційної безпеки. </w:t>
      </w:r>
    </w:p>
    <w:p w14:paraId="56BF14B1" w14:textId="77777777" w:rsidR="009B03CD" w:rsidRPr="009B03CD" w:rsidRDefault="009B03CD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>ПРН13. Впроваджувати, налаштовувати, супроводжувати та підтримувати функціонування програмних і програмноапаратних комплексів і систем кібербезпеки та захисту інформації як необхідні процедури для функціонування інформаційних й інформаційно-комунікаційних систем та\або інфраструктури організації в цілому.</w:t>
      </w:r>
    </w:p>
    <w:p w14:paraId="7B89B3F2" w14:textId="77777777" w:rsidR="009B03CD" w:rsidRPr="009B03CD" w:rsidRDefault="009B03CD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 xml:space="preserve">ПРН17. Забезпечувати функціонування системи управління кібербезпекою і захистом інформації організації, включаючи персонал та управління наслідками реалізації </w:t>
      </w:r>
      <w:r w:rsidRPr="009B03CD">
        <w:rPr>
          <w:sz w:val="24"/>
          <w:szCs w:val="24"/>
        </w:rPr>
        <w:lastRenderedPageBreak/>
        <w:t xml:space="preserve">загроз інформаційній безпеці в кризових ситуаціях, на основі здійснення процедур кількісної і якісної оцінки ризиків. </w:t>
      </w:r>
    </w:p>
    <w:p w14:paraId="6CC94F76" w14:textId="77777777" w:rsidR="009B03CD" w:rsidRPr="009B03CD" w:rsidRDefault="009B03CD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 xml:space="preserve">ПРН20. Визначати загрози створення технічних каналів витоку інформації на об'єктах інформаційної діяльності; впроваджувати засоби і заходи технічного захисту інформації від витоку технічними каналами, проводити обслуговування і контроль стану апаратних засобів захисту інформації та комплексів технічного захисту інформації. </w:t>
      </w:r>
    </w:p>
    <w:p w14:paraId="01FA4826" w14:textId="77777777" w:rsidR="009B03CD" w:rsidRPr="009B03CD" w:rsidRDefault="009B03CD">
      <w:pPr>
        <w:ind w:left="-15" w:right="63"/>
        <w:rPr>
          <w:sz w:val="24"/>
          <w:szCs w:val="24"/>
        </w:rPr>
      </w:pPr>
      <w:r w:rsidRPr="009B03CD">
        <w:rPr>
          <w:sz w:val="24"/>
          <w:szCs w:val="24"/>
        </w:rPr>
        <w:t>ПРН21. Виконувати впровадження, підтримку, аналіз ефективності систем виявлення несанкціонованого доступу, дій з інформацією в інформаційній системі, вразливостей, можливих загроз інформаційному простору й інформаційним ресурсам та використовувати комплекси захисту для забезпечення необхідного рівня захищеності інформації в інформаційних системах.</w:t>
      </w:r>
    </w:p>
    <w:p w14:paraId="79AE8B08" w14:textId="77777777" w:rsidR="00B02B3E" w:rsidRPr="00F11B6B" w:rsidRDefault="00B02B3E">
      <w:pPr>
        <w:spacing w:after="0" w:line="259" w:lineRule="auto"/>
        <w:ind w:left="679" w:right="0" w:firstLine="0"/>
        <w:jc w:val="left"/>
        <w:rPr>
          <w:sz w:val="24"/>
          <w:szCs w:val="24"/>
        </w:rPr>
      </w:pPr>
    </w:p>
    <w:p w14:paraId="381898B6" w14:textId="77777777" w:rsidR="00B02B3E" w:rsidRPr="00F11B6B" w:rsidRDefault="00AD5598">
      <w:pPr>
        <w:ind w:left="-15" w:right="63"/>
        <w:rPr>
          <w:sz w:val="24"/>
          <w:szCs w:val="24"/>
        </w:rPr>
      </w:pPr>
      <w:r w:rsidRPr="00F11B6B">
        <w:rPr>
          <w:sz w:val="24"/>
          <w:szCs w:val="24"/>
        </w:rPr>
        <w:t xml:space="preserve">В контексті зазначених вище компетентностей та програмних результатів навчання задачі викладання дисципліни визначають необхідний комплекс знань і вмінь, що отримують студенти під час вивчення дисципліни. </w:t>
      </w:r>
    </w:p>
    <w:p w14:paraId="22A750C4" w14:textId="77777777" w:rsidR="00B02B3E" w:rsidRPr="00F11B6B" w:rsidRDefault="00AD5598">
      <w:pPr>
        <w:ind w:left="-15" w:right="63"/>
        <w:rPr>
          <w:sz w:val="24"/>
          <w:szCs w:val="24"/>
        </w:rPr>
      </w:pPr>
      <w:r w:rsidRPr="00F11B6B">
        <w:rPr>
          <w:sz w:val="24"/>
          <w:szCs w:val="24"/>
        </w:rPr>
        <w:t xml:space="preserve">Навчальна програма розрахована на студентів, які навчаються за освітньою програмою підготовки бакалавра за спеціальністю «Кібербезпека». </w:t>
      </w:r>
    </w:p>
    <w:p w14:paraId="07D23018" w14:textId="77777777" w:rsidR="00B02B3E" w:rsidRPr="00F11B6B" w:rsidRDefault="00AD5598">
      <w:pPr>
        <w:ind w:left="-15" w:right="63"/>
        <w:rPr>
          <w:sz w:val="24"/>
          <w:szCs w:val="24"/>
        </w:rPr>
      </w:pPr>
      <w:r w:rsidRPr="00F11B6B">
        <w:rPr>
          <w:sz w:val="24"/>
          <w:szCs w:val="24"/>
        </w:rPr>
        <w:t xml:space="preserve">Програма побудована за вимогами кредитно-модульної системи організації навчального процесу у закладах вищої освіти і використанням академічної системи оцінювання досягнень студентів та шкали оцінок Європейської кредитно-трансферної системи (ECTS). </w:t>
      </w:r>
    </w:p>
    <w:p w14:paraId="258BC7BC" w14:textId="77777777" w:rsidR="00B02B3E" w:rsidRPr="00F11B6B" w:rsidRDefault="00AD5598">
      <w:pPr>
        <w:ind w:left="-15" w:right="63"/>
        <w:rPr>
          <w:sz w:val="24"/>
          <w:szCs w:val="24"/>
        </w:rPr>
      </w:pPr>
      <w:r w:rsidRPr="00F11B6B">
        <w:rPr>
          <w:sz w:val="24"/>
          <w:szCs w:val="24"/>
        </w:rPr>
        <w:t>Робоча навчальна програма з курсу «</w:t>
      </w:r>
      <w:r w:rsidR="00A766C5">
        <w:rPr>
          <w:sz w:val="24"/>
          <w:szCs w:val="24"/>
        </w:rPr>
        <w:t>Програмно-технічні засоби</w:t>
      </w:r>
      <w:r w:rsidRPr="00F11B6B">
        <w:rPr>
          <w:sz w:val="24"/>
          <w:szCs w:val="24"/>
        </w:rPr>
        <w:t xml:space="preserve"> захисту інформації» є основним документом, що охоплює всі види навчальної роботи при вивченні курсу студентами та відбиває основні методичні настанови кафедри. </w:t>
      </w:r>
    </w:p>
    <w:p w14:paraId="7E7A47EB" w14:textId="77777777" w:rsidR="00B02B3E" w:rsidRPr="00F11B6B" w:rsidRDefault="00AD5598" w:rsidP="00F11B6B">
      <w:pPr>
        <w:spacing w:line="240" w:lineRule="auto"/>
        <w:ind w:left="-15" w:right="62"/>
        <w:rPr>
          <w:sz w:val="24"/>
          <w:szCs w:val="24"/>
        </w:rPr>
      </w:pPr>
      <w:r w:rsidRPr="00F11B6B">
        <w:rPr>
          <w:sz w:val="24"/>
          <w:szCs w:val="24"/>
        </w:rPr>
        <w:t>Навчальна програма дисципліни «</w:t>
      </w:r>
      <w:r w:rsidR="00A766C5">
        <w:rPr>
          <w:sz w:val="24"/>
          <w:szCs w:val="24"/>
        </w:rPr>
        <w:t>Програмно-технічні засоби</w:t>
      </w:r>
      <w:r w:rsidR="00A766C5" w:rsidRPr="00F11B6B">
        <w:rPr>
          <w:sz w:val="24"/>
          <w:szCs w:val="24"/>
        </w:rPr>
        <w:t xml:space="preserve"> захисту інформації</w:t>
      </w:r>
      <w:r w:rsidRPr="00F11B6B">
        <w:rPr>
          <w:sz w:val="24"/>
          <w:szCs w:val="24"/>
        </w:rPr>
        <w:t xml:space="preserve">» розроблена на підставі наступних документів:  </w:t>
      </w:r>
    </w:p>
    <w:p w14:paraId="3425ED4B" w14:textId="77777777" w:rsidR="00B02B3E" w:rsidRPr="00F11B6B" w:rsidRDefault="00AD5598" w:rsidP="00F11B6B">
      <w:pPr>
        <w:numPr>
          <w:ilvl w:val="0"/>
          <w:numId w:val="2"/>
        </w:numPr>
        <w:spacing w:line="240" w:lineRule="auto"/>
        <w:ind w:right="62"/>
        <w:rPr>
          <w:sz w:val="24"/>
          <w:szCs w:val="24"/>
        </w:rPr>
      </w:pPr>
      <w:r w:rsidRPr="00F11B6B">
        <w:rPr>
          <w:sz w:val="24"/>
          <w:szCs w:val="24"/>
        </w:rPr>
        <w:t xml:space="preserve">освітня </w:t>
      </w:r>
      <w:r w:rsidRPr="00F11B6B">
        <w:rPr>
          <w:sz w:val="24"/>
          <w:szCs w:val="24"/>
        </w:rPr>
        <w:tab/>
        <w:t xml:space="preserve">програма </w:t>
      </w:r>
      <w:r w:rsidRPr="00F11B6B">
        <w:rPr>
          <w:sz w:val="24"/>
          <w:szCs w:val="24"/>
        </w:rPr>
        <w:tab/>
        <w:t xml:space="preserve">підготовки </w:t>
      </w:r>
      <w:r w:rsidRPr="00F11B6B">
        <w:rPr>
          <w:sz w:val="24"/>
          <w:szCs w:val="24"/>
        </w:rPr>
        <w:tab/>
        <w:t xml:space="preserve">фахівців </w:t>
      </w:r>
      <w:r w:rsidRPr="00F11B6B">
        <w:rPr>
          <w:sz w:val="24"/>
          <w:szCs w:val="24"/>
        </w:rPr>
        <w:tab/>
        <w:t>за</w:t>
      </w:r>
      <w:r w:rsidR="00F11B6B" w:rsidRPr="00F11B6B">
        <w:rPr>
          <w:sz w:val="24"/>
          <w:szCs w:val="24"/>
        </w:rPr>
        <w:t xml:space="preserve"> </w:t>
      </w:r>
      <w:r w:rsidRPr="00F11B6B">
        <w:rPr>
          <w:sz w:val="24"/>
          <w:szCs w:val="24"/>
        </w:rPr>
        <w:t xml:space="preserve">спеціальністю </w:t>
      </w:r>
      <w:r w:rsidRPr="00F11B6B">
        <w:rPr>
          <w:sz w:val="24"/>
          <w:szCs w:val="24"/>
        </w:rPr>
        <w:tab/>
      </w:r>
      <w:r w:rsidR="009B03CD">
        <w:rPr>
          <w:sz w:val="24"/>
          <w:szCs w:val="24"/>
          <w:lang w:val="uk-UA"/>
        </w:rPr>
        <w:t>125</w:t>
      </w:r>
      <w:r w:rsidRPr="00F11B6B">
        <w:rPr>
          <w:sz w:val="24"/>
          <w:szCs w:val="24"/>
        </w:rPr>
        <w:t xml:space="preserve"> «Кібербезпека</w:t>
      </w:r>
      <w:r w:rsidR="00F11B6B" w:rsidRPr="00F11B6B">
        <w:rPr>
          <w:sz w:val="24"/>
          <w:szCs w:val="24"/>
        </w:rPr>
        <w:t xml:space="preserve"> та захист інформації</w:t>
      </w:r>
      <w:r w:rsidRPr="00F11B6B">
        <w:rPr>
          <w:sz w:val="24"/>
          <w:szCs w:val="24"/>
        </w:rPr>
        <w:t xml:space="preserve">»; </w:t>
      </w:r>
    </w:p>
    <w:p w14:paraId="2E0D37E1" w14:textId="77777777" w:rsidR="00B02B3E" w:rsidRPr="00F11B6B" w:rsidRDefault="00AD5598" w:rsidP="00F11B6B">
      <w:pPr>
        <w:numPr>
          <w:ilvl w:val="0"/>
          <w:numId w:val="2"/>
        </w:numPr>
        <w:spacing w:line="240" w:lineRule="auto"/>
        <w:ind w:right="62"/>
        <w:rPr>
          <w:sz w:val="24"/>
          <w:szCs w:val="24"/>
        </w:rPr>
      </w:pPr>
      <w:r w:rsidRPr="00F11B6B">
        <w:rPr>
          <w:sz w:val="24"/>
          <w:szCs w:val="24"/>
        </w:rPr>
        <w:t xml:space="preserve">навчальний план підготовки фахівців за спеціальністю </w:t>
      </w:r>
      <w:r w:rsidR="009B03CD">
        <w:rPr>
          <w:sz w:val="24"/>
          <w:szCs w:val="24"/>
          <w:lang w:val="uk-UA"/>
        </w:rPr>
        <w:t>125</w:t>
      </w:r>
      <w:r w:rsidRPr="00F11B6B">
        <w:rPr>
          <w:sz w:val="24"/>
          <w:szCs w:val="24"/>
        </w:rPr>
        <w:t xml:space="preserve"> «Кібербезпека</w:t>
      </w:r>
      <w:r w:rsidR="00F11B6B" w:rsidRPr="00F11B6B">
        <w:rPr>
          <w:sz w:val="24"/>
          <w:szCs w:val="24"/>
        </w:rPr>
        <w:t xml:space="preserve"> та захист інформації</w:t>
      </w:r>
      <w:r w:rsidRPr="00F11B6B">
        <w:rPr>
          <w:sz w:val="24"/>
          <w:szCs w:val="24"/>
        </w:rPr>
        <w:t xml:space="preserve">». </w:t>
      </w:r>
    </w:p>
    <w:p w14:paraId="4C258037" w14:textId="77777777" w:rsidR="00B02B3E" w:rsidRPr="00F11B6B" w:rsidRDefault="00AD5598" w:rsidP="00F11B6B">
      <w:pPr>
        <w:spacing w:line="240" w:lineRule="auto"/>
        <w:ind w:left="-15" w:right="62"/>
        <w:rPr>
          <w:sz w:val="24"/>
          <w:szCs w:val="24"/>
        </w:rPr>
      </w:pPr>
      <w:r w:rsidRPr="00F11B6B">
        <w:rPr>
          <w:sz w:val="24"/>
          <w:szCs w:val="24"/>
        </w:rPr>
        <w:t xml:space="preserve">Навчальна програма характеризує шляхи перетворення інформації, що одержується студентом впродовж вивчання курсу, і відбиває зміст курсу, розподілення його на розділи та їх обсяги, дані про форми вивчення та контролю знань. </w:t>
      </w:r>
    </w:p>
    <w:p w14:paraId="55B490C6" w14:textId="77777777" w:rsidR="00B02B3E" w:rsidRPr="00F11B6B" w:rsidRDefault="00AD5598" w:rsidP="00F11B6B">
      <w:pPr>
        <w:spacing w:line="240" w:lineRule="auto"/>
        <w:ind w:left="-15" w:right="62"/>
        <w:rPr>
          <w:sz w:val="24"/>
          <w:szCs w:val="24"/>
        </w:rPr>
      </w:pPr>
      <w:r w:rsidRPr="00F11B6B">
        <w:rPr>
          <w:sz w:val="24"/>
          <w:szCs w:val="24"/>
        </w:rPr>
        <w:t>Теоретичною базою для вивчення курсу «</w:t>
      </w:r>
      <w:r w:rsidR="00A766C5">
        <w:rPr>
          <w:sz w:val="24"/>
          <w:szCs w:val="24"/>
        </w:rPr>
        <w:t>Програмно-технічні засоби</w:t>
      </w:r>
      <w:r w:rsidR="00A766C5" w:rsidRPr="00F11B6B">
        <w:rPr>
          <w:sz w:val="24"/>
          <w:szCs w:val="24"/>
        </w:rPr>
        <w:t xml:space="preserve"> захисту інформації</w:t>
      </w:r>
      <w:r w:rsidRPr="00F11B6B">
        <w:rPr>
          <w:sz w:val="24"/>
          <w:szCs w:val="24"/>
        </w:rPr>
        <w:t xml:space="preserve">» є курси «Організаційне забезпечення захисту інформації» та «Інформаційна безпека держави». </w:t>
      </w:r>
    </w:p>
    <w:p w14:paraId="0B22F11F" w14:textId="77777777" w:rsidR="00B02B3E" w:rsidRDefault="00AD5598" w:rsidP="00F11B6B">
      <w:pPr>
        <w:spacing w:line="240" w:lineRule="auto"/>
        <w:ind w:left="-15" w:right="62"/>
        <w:rPr>
          <w:sz w:val="24"/>
          <w:szCs w:val="24"/>
        </w:rPr>
      </w:pPr>
      <w:r w:rsidRPr="00F11B6B">
        <w:rPr>
          <w:sz w:val="24"/>
          <w:szCs w:val="24"/>
        </w:rPr>
        <w:t>Курс «</w:t>
      </w:r>
      <w:r w:rsidR="00F11B6B">
        <w:rPr>
          <w:sz w:val="24"/>
          <w:szCs w:val="24"/>
        </w:rPr>
        <w:t>Проектування, впровадження, супровід к</w:t>
      </w:r>
      <w:r w:rsidRPr="00F11B6B">
        <w:rPr>
          <w:sz w:val="24"/>
          <w:szCs w:val="24"/>
        </w:rPr>
        <w:t>омплексн</w:t>
      </w:r>
      <w:r w:rsidR="00F11B6B">
        <w:rPr>
          <w:sz w:val="24"/>
          <w:szCs w:val="24"/>
        </w:rPr>
        <w:t>их</w:t>
      </w:r>
      <w:r w:rsidRPr="00F11B6B">
        <w:rPr>
          <w:sz w:val="24"/>
          <w:szCs w:val="24"/>
        </w:rPr>
        <w:t xml:space="preserve"> системи захисту інформації» є базовим для вивчення наступної  дисципліни: «Безпека інформації в інформаційно-комунікаційних системах». </w:t>
      </w:r>
    </w:p>
    <w:p w14:paraId="5688E909" w14:textId="77777777" w:rsidR="00F11B6B" w:rsidRDefault="00F11B6B">
      <w:pPr>
        <w:ind w:left="-15" w:right="63"/>
        <w:rPr>
          <w:sz w:val="24"/>
          <w:szCs w:val="24"/>
        </w:rPr>
      </w:pPr>
    </w:p>
    <w:p w14:paraId="5D60CFA4" w14:textId="77777777" w:rsidR="00C500CE" w:rsidRDefault="00C500CE">
      <w:pPr>
        <w:ind w:left="-15" w:right="63"/>
        <w:rPr>
          <w:sz w:val="24"/>
          <w:szCs w:val="24"/>
        </w:rPr>
      </w:pPr>
    </w:p>
    <w:p w14:paraId="660AAA75" w14:textId="77777777" w:rsidR="00C500CE" w:rsidRDefault="00C500CE">
      <w:pPr>
        <w:ind w:left="-15" w:right="63"/>
        <w:rPr>
          <w:sz w:val="24"/>
          <w:szCs w:val="24"/>
        </w:rPr>
      </w:pPr>
    </w:p>
    <w:p w14:paraId="423A2937" w14:textId="77777777" w:rsidR="00C500CE" w:rsidRDefault="00C500CE">
      <w:pPr>
        <w:ind w:left="-15" w:right="63"/>
        <w:rPr>
          <w:sz w:val="24"/>
          <w:szCs w:val="24"/>
        </w:rPr>
      </w:pPr>
    </w:p>
    <w:p w14:paraId="4C4BED3C" w14:textId="77777777" w:rsidR="00C500CE" w:rsidRDefault="00C500CE">
      <w:pPr>
        <w:ind w:left="-15" w:right="63"/>
        <w:rPr>
          <w:sz w:val="24"/>
          <w:szCs w:val="24"/>
        </w:rPr>
      </w:pPr>
    </w:p>
    <w:p w14:paraId="17D8F0DD" w14:textId="77777777" w:rsidR="00C500CE" w:rsidRDefault="00C500CE">
      <w:pPr>
        <w:ind w:left="-15" w:right="63"/>
        <w:rPr>
          <w:sz w:val="24"/>
          <w:szCs w:val="24"/>
        </w:rPr>
      </w:pPr>
    </w:p>
    <w:p w14:paraId="789D0E7F" w14:textId="77777777" w:rsidR="00C500CE" w:rsidRPr="00F11B6B" w:rsidRDefault="00C500CE">
      <w:pPr>
        <w:ind w:left="-15" w:right="63"/>
        <w:rPr>
          <w:sz w:val="24"/>
          <w:szCs w:val="24"/>
        </w:rPr>
      </w:pPr>
    </w:p>
    <w:p w14:paraId="3C421187" w14:textId="77777777" w:rsidR="00B02B3E" w:rsidRPr="00F11B6B" w:rsidRDefault="00F11B6B">
      <w:pPr>
        <w:ind w:left="1080" w:right="2071" w:hanging="228"/>
        <w:rPr>
          <w:sz w:val="24"/>
          <w:szCs w:val="24"/>
        </w:rPr>
      </w:pPr>
      <w:r w:rsidRPr="00F11B6B">
        <w:rPr>
          <w:b/>
          <w:sz w:val="24"/>
          <w:szCs w:val="24"/>
        </w:rPr>
        <w:lastRenderedPageBreak/>
        <w:t>2</w:t>
      </w:r>
      <w:r w:rsidR="00AD5598" w:rsidRPr="00F11B6B">
        <w:rPr>
          <w:b/>
          <w:sz w:val="24"/>
          <w:szCs w:val="24"/>
        </w:rPr>
        <w:t>.</w:t>
      </w:r>
      <w:r w:rsidR="00AD5598" w:rsidRPr="00F11B6B">
        <w:rPr>
          <w:rFonts w:ascii="Arial" w:eastAsia="Arial" w:hAnsi="Arial" w:cs="Arial"/>
          <w:b/>
          <w:sz w:val="24"/>
          <w:szCs w:val="24"/>
        </w:rPr>
        <w:t xml:space="preserve"> </w:t>
      </w:r>
      <w:r w:rsidR="00AD5598" w:rsidRPr="00F11B6B">
        <w:rPr>
          <w:b/>
          <w:sz w:val="24"/>
          <w:szCs w:val="24"/>
        </w:rPr>
        <w:t xml:space="preserve">Програма та структура навчальної дисципліни – </w:t>
      </w:r>
      <w:r w:rsidR="00AD5598" w:rsidRPr="00F11B6B">
        <w:rPr>
          <w:sz w:val="24"/>
          <w:szCs w:val="24"/>
        </w:rPr>
        <w:t xml:space="preserve">повного терміну денної (заочної) форми навчання; </w:t>
      </w:r>
    </w:p>
    <w:p w14:paraId="4DA73764" w14:textId="77777777" w:rsidR="00B02B3E" w:rsidRPr="00F11B6B" w:rsidRDefault="00AD5598">
      <w:pPr>
        <w:spacing w:after="0" w:line="259" w:lineRule="auto"/>
        <w:ind w:left="340" w:right="0" w:firstLine="0"/>
        <w:jc w:val="center"/>
        <w:rPr>
          <w:sz w:val="24"/>
          <w:szCs w:val="24"/>
        </w:rPr>
      </w:pPr>
      <w:r w:rsidRPr="00F11B6B">
        <w:rPr>
          <w:b/>
          <w:sz w:val="24"/>
          <w:szCs w:val="24"/>
        </w:rPr>
        <w:t xml:space="preserve"> </w:t>
      </w:r>
    </w:p>
    <w:tbl>
      <w:tblPr>
        <w:tblStyle w:val="TableGrid"/>
        <w:tblW w:w="10178" w:type="dxa"/>
        <w:tblInd w:w="-410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608"/>
        <w:gridCol w:w="77"/>
        <w:gridCol w:w="719"/>
        <w:gridCol w:w="712"/>
        <w:gridCol w:w="492"/>
        <w:gridCol w:w="67"/>
        <w:gridCol w:w="365"/>
        <w:gridCol w:w="62"/>
        <w:gridCol w:w="449"/>
        <w:gridCol w:w="60"/>
        <w:gridCol w:w="444"/>
        <w:gridCol w:w="53"/>
        <w:gridCol w:w="627"/>
        <w:gridCol w:w="48"/>
        <w:gridCol w:w="745"/>
        <w:gridCol w:w="36"/>
        <w:gridCol w:w="480"/>
        <w:gridCol w:w="29"/>
        <w:gridCol w:w="509"/>
        <w:gridCol w:w="22"/>
        <w:gridCol w:w="477"/>
        <w:gridCol w:w="15"/>
        <w:gridCol w:w="489"/>
        <w:gridCol w:w="8"/>
        <w:gridCol w:w="585"/>
      </w:tblGrid>
      <w:tr w:rsidR="004D54E1" w14:paraId="1D7438A1" w14:textId="77777777" w:rsidTr="00CD40BD">
        <w:trPr>
          <w:trHeight w:val="286"/>
        </w:trPr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EE2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Назви змістових модулів і тем </w:t>
            </w:r>
          </w:p>
        </w:tc>
        <w:tc>
          <w:tcPr>
            <w:tcW w:w="757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38A1" w14:textId="77777777" w:rsidR="00B02B3E" w:rsidRDefault="00AD5598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Кількість годин </w:t>
            </w:r>
          </w:p>
        </w:tc>
      </w:tr>
      <w:tr w:rsidR="004D54E1" w14:paraId="6C6AC1B5" w14:textId="77777777" w:rsidTr="00CD40B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D3E8D" w14:textId="77777777" w:rsidR="00B02B3E" w:rsidRDefault="00B02B3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5455" w14:textId="77777777" w:rsidR="00B02B3E" w:rsidRDefault="00AD5598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денна форма </w:t>
            </w:r>
          </w:p>
        </w:tc>
        <w:tc>
          <w:tcPr>
            <w:tcW w:w="34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01B2" w14:textId="77777777" w:rsidR="00B02B3E" w:rsidRDefault="00AD5598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Заочна форма </w:t>
            </w:r>
          </w:p>
        </w:tc>
      </w:tr>
      <w:tr w:rsidR="004D54E1" w14:paraId="5485752D" w14:textId="77777777" w:rsidTr="00CD40B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9637DC" w14:textId="77777777" w:rsidR="00B02B3E" w:rsidRDefault="00B02B3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DD8B" w14:textId="77777777" w:rsidR="00B02B3E" w:rsidRDefault="00AD5598">
            <w:pPr>
              <w:spacing w:after="0" w:line="259" w:lineRule="auto"/>
              <w:ind w:right="12" w:firstLine="0"/>
              <w:jc w:val="center"/>
            </w:pPr>
            <w:r>
              <w:rPr>
                <w:sz w:val="24"/>
              </w:rPr>
              <w:t xml:space="preserve">тижні 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098B" w14:textId="77777777" w:rsidR="00B02B3E" w:rsidRDefault="00AD5598">
            <w:pPr>
              <w:spacing w:after="7" w:line="259" w:lineRule="auto"/>
              <w:ind w:left="22" w:right="0" w:firstLine="0"/>
              <w:jc w:val="left"/>
            </w:pPr>
            <w:r>
              <w:rPr>
                <w:sz w:val="24"/>
              </w:rPr>
              <w:t>всьо</w:t>
            </w:r>
          </w:p>
          <w:p w14:paraId="2EABF07D" w14:textId="77777777" w:rsidR="00B02B3E" w:rsidRDefault="00AD5598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-го  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C0D5" w14:textId="77777777" w:rsidR="00B02B3E" w:rsidRDefault="00AD5598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 xml:space="preserve">у тому числі 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618D" w14:textId="77777777" w:rsidR="00B02B3E" w:rsidRDefault="00AD5598">
            <w:pPr>
              <w:spacing w:after="13" w:line="259" w:lineRule="auto"/>
              <w:ind w:left="19" w:right="0" w:firstLine="0"/>
              <w:jc w:val="left"/>
            </w:pPr>
            <w:r>
              <w:rPr>
                <w:sz w:val="24"/>
              </w:rPr>
              <w:t>всьо-</w:t>
            </w:r>
          </w:p>
          <w:p w14:paraId="30324493" w14:textId="77777777" w:rsidR="00B02B3E" w:rsidRDefault="00AD5598">
            <w:pPr>
              <w:spacing w:after="0" w:line="259" w:lineRule="auto"/>
              <w:ind w:right="68" w:firstLine="0"/>
              <w:jc w:val="center"/>
            </w:pPr>
            <w:r>
              <w:rPr>
                <w:sz w:val="24"/>
              </w:rPr>
              <w:t xml:space="preserve">го </w:t>
            </w:r>
          </w:p>
        </w:tc>
        <w:tc>
          <w:tcPr>
            <w:tcW w:w="26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99E4" w14:textId="77777777" w:rsidR="00B02B3E" w:rsidRDefault="00AD5598">
            <w:pPr>
              <w:spacing w:after="0" w:line="259" w:lineRule="auto"/>
              <w:ind w:right="71" w:firstLine="0"/>
              <w:jc w:val="center"/>
            </w:pPr>
            <w:r>
              <w:rPr>
                <w:sz w:val="24"/>
              </w:rPr>
              <w:t xml:space="preserve">у тому числі </w:t>
            </w:r>
          </w:p>
        </w:tc>
      </w:tr>
      <w:tr w:rsidR="00B84CB4" w14:paraId="45986E3F" w14:textId="77777777" w:rsidTr="00CD40B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25C7" w14:textId="77777777" w:rsidR="00B02B3E" w:rsidRDefault="00B02B3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0263" w14:textId="77777777" w:rsidR="00B02B3E" w:rsidRDefault="00B02B3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4131" w14:textId="77777777" w:rsidR="00B02B3E" w:rsidRDefault="00B02B3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0DB9A" w14:textId="77777777" w:rsidR="00B02B3E" w:rsidRDefault="00AD5598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 xml:space="preserve">л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84E0" w14:textId="77777777" w:rsidR="00B02B3E" w:rsidRDefault="00AD5598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4"/>
              </w:rPr>
              <w:t xml:space="preserve">п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6EB9" w14:textId="77777777" w:rsidR="00B02B3E" w:rsidRDefault="00AD5598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лр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97E1" w14:textId="77777777" w:rsidR="00B02B3E" w:rsidRDefault="00AD5598">
            <w:pPr>
              <w:spacing w:after="7" w:line="259" w:lineRule="auto"/>
              <w:ind w:left="50" w:right="0" w:firstLine="0"/>
              <w:jc w:val="left"/>
            </w:pPr>
            <w:r>
              <w:rPr>
                <w:sz w:val="22"/>
              </w:rPr>
              <w:t>ін</w:t>
            </w:r>
          </w:p>
          <w:p w14:paraId="18728981" w14:textId="77777777" w:rsidR="00B02B3E" w:rsidRDefault="00AD5598">
            <w:pPr>
              <w:spacing w:after="0" w:line="259" w:lineRule="auto"/>
              <w:ind w:right="68" w:firstLine="0"/>
              <w:jc w:val="center"/>
            </w:pPr>
            <w:r>
              <w:rPr>
                <w:sz w:val="22"/>
              </w:rPr>
              <w:t xml:space="preserve">д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C997" w14:textId="77777777" w:rsidR="00B02B3E" w:rsidRDefault="00AD5598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с.р. 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9ABF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52A7" w14:textId="77777777" w:rsidR="00B02B3E" w:rsidRDefault="00AD5598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л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8C29" w14:textId="77777777" w:rsidR="00B02B3E" w:rsidRDefault="00AD5598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п 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E347" w14:textId="77777777" w:rsidR="00B02B3E" w:rsidRDefault="00AD5598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 xml:space="preserve">лр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E13A" w14:textId="77777777" w:rsidR="00B02B3E" w:rsidRDefault="00AD5598">
            <w:pPr>
              <w:spacing w:after="7" w:line="259" w:lineRule="auto"/>
              <w:ind w:left="50" w:right="0" w:firstLine="0"/>
              <w:jc w:val="left"/>
            </w:pPr>
            <w:r>
              <w:rPr>
                <w:sz w:val="22"/>
              </w:rPr>
              <w:t>ін</w:t>
            </w:r>
          </w:p>
          <w:p w14:paraId="518C3E05" w14:textId="77777777" w:rsidR="00B02B3E" w:rsidRDefault="00AD5598">
            <w:pPr>
              <w:spacing w:after="0" w:line="259" w:lineRule="auto"/>
              <w:ind w:right="68" w:firstLine="0"/>
              <w:jc w:val="center"/>
            </w:pPr>
            <w:r>
              <w:rPr>
                <w:sz w:val="22"/>
              </w:rPr>
              <w:t xml:space="preserve">д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1864" w14:textId="77777777" w:rsidR="00B02B3E" w:rsidRDefault="00AD5598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с.р. </w:t>
            </w:r>
          </w:p>
        </w:tc>
      </w:tr>
      <w:tr w:rsidR="00B84CB4" w14:paraId="23A91542" w14:textId="77777777" w:rsidTr="00CD40BD">
        <w:trPr>
          <w:trHeight w:val="28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5064" w14:textId="77777777" w:rsidR="00B02B3E" w:rsidRDefault="00AD5598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B638" w14:textId="77777777" w:rsidR="00B02B3E" w:rsidRDefault="00AD5598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2410" w14:textId="77777777" w:rsidR="00B02B3E" w:rsidRDefault="00AD5598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499D" w14:textId="77777777" w:rsidR="00B02B3E" w:rsidRDefault="00AD5598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D0AB" w14:textId="77777777" w:rsidR="00B02B3E" w:rsidRDefault="00AD5598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18A6" w14:textId="77777777" w:rsidR="00B02B3E" w:rsidRDefault="00AD5598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5AB1" w14:textId="77777777" w:rsidR="00B02B3E" w:rsidRDefault="00AD5598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0F99" w14:textId="77777777" w:rsidR="00B02B3E" w:rsidRDefault="00AD5598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0525" w14:textId="77777777" w:rsidR="00B02B3E" w:rsidRDefault="00AD5598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EDD" w14:textId="77777777" w:rsidR="00B02B3E" w:rsidRDefault="00AD5598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2669" w14:textId="77777777" w:rsidR="00B02B3E" w:rsidRDefault="00AD5598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77D7" w14:textId="77777777" w:rsidR="00B02B3E" w:rsidRDefault="00AD5598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49F3" w14:textId="77777777" w:rsidR="00B02B3E" w:rsidRDefault="00AD5598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B6C2" w14:textId="77777777" w:rsidR="00B02B3E" w:rsidRDefault="00AD5598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</w:tr>
      <w:tr w:rsidR="00B02B3E" w14:paraId="4DC2D782" w14:textId="77777777">
        <w:trPr>
          <w:trHeight w:val="562"/>
        </w:trPr>
        <w:tc>
          <w:tcPr>
            <w:tcW w:w="1017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4438" w14:textId="77777777" w:rsidR="00B02B3E" w:rsidRDefault="00AD5598" w:rsidP="004D54E1">
            <w:pPr>
              <w:spacing w:after="0" w:line="259" w:lineRule="auto"/>
              <w:ind w:left="24" w:right="29" w:firstLine="0"/>
              <w:jc w:val="center"/>
            </w:pPr>
            <w:r>
              <w:rPr>
                <w:b/>
                <w:sz w:val="24"/>
              </w:rPr>
              <w:t xml:space="preserve">Змістовий модуль 1.   </w:t>
            </w:r>
            <w:r>
              <w:rPr>
                <w:sz w:val="20"/>
              </w:rPr>
              <w:t xml:space="preserve"> </w:t>
            </w:r>
            <w:r w:rsidR="004D54E1" w:rsidRPr="004D54E1">
              <w:rPr>
                <w:b/>
                <w:sz w:val="24"/>
                <w:szCs w:val="24"/>
              </w:rPr>
              <w:t xml:space="preserve">Сучасна елементна база для побудови засобів захисту </w:t>
            </w:r>
          </w:p>
        </w:tc>
      </w:tr>
      <w:tr w:rsidR="00B84CB4" w14:paraId="7C72852B" w14:textId="77777777" w:rsidTr="004D54E1">
        <w:trPr>
          <w:trHeight w:val="1545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74C9" w14:textId="77777777" w:rsidR="00B02B3E" w:rsidRDefault="00AD5598" w:rsidP="004D54E1">
            <w:pPr>
              <w:spacing w:after="0" w:line="259" w:lineRule="auto"/>
              <w:ind w:left="34" w:right="61" w:firstLine="0"/>
            </w:pPr>
            <w:r>
              <w:rPr>
                <w:sz w:val="24"/>
              </w:rPr>
              <w:t>Тема</w:t>
            </w:r>
            <w:r w:rsidR="0044207F">
              <w:rPr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 w:rsidR="0044207F">
              <w:rPr>
                <w:sz w:val="24"/>
              </w:rPr>
              <w:t xml:space="preserve"> </w:t>
            </w:r>
            <w:r w:rsidR="004D54E1">
              <w:rPr>
                <w:sz w:val="24"/>
              </w:rPr>
              <w:t>Принципи побудови елементів послідовної та комбінаційної логіки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25B4" w14:textId="77777777" w:rsidR="00B02B3E" w:rsidRDefault="00AD5598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2655" w14:textId="77777777" w:rsidR="00B02B3E" w:rsidRPr="009B03CD" w:rsidRDefault="009B03CD" w:rsidP="00CB616A">
            <w:pPr>
              <w:spacing w:after="0" w:line="259" w:lineRule="auto"/>
              <w:ind w:right="67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70B6" w14:textId="77777777" w:rsidR="00B02B3E" w:rsidRDefault="0044207F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A3D2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A7D9" w14:textId="77777777" w:rsidR="00B02B3E" w:rsidRDefault="00AD5598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13A4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2BF4" w14:textId="77777777" w:rsidR="00B02B3E" w:rsidRDefault="009B03CD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  <w:lang w:val="uk-UA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2462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76EE" w14:textId="77777777" w:rsidR="00B02B3E" w:rsidRDefault="00AD5598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4C33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FBCC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8E96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F0EC" w14:textId="77777777" w:rsidR="00B02B3E" w:rsidRDefault="00AD5598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4CB4" w14:paraId="1AF5FC76" w14:textId="77777777" w:rsidTr="00CD40BD">
        <w:trPr>
          <w:trHeight w:val="104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B0FD" w14:textId="77777777" w:rsidR="00B02B3E" w:rsidRPr="00CD40BD" w:rsidRDefault="00AD5598" w:rsidP="004D54E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CD40BD">
              <w:rPr>
                <w:sz w:val="24"/>
                <w:szCs w:val="24"/>
              </w:rPr>
              <w:t>Тема 2.</w:t>
            </w:r>
            <w:r w:rsidR="00CD40BD" w:rsidRPr="00CD40BD">
              <w:rPr>
                <w:sz w:val="24"/>
                <w:szCs w:val="24"/>
              </w:rPr>
              <w:t xml:space="preserve"> </w:t>
            </w:r>
            <w:r w:rsidR="004D54E1">
              <w:rPr>
                <w:sz w:val="24"/>
                <w:szCs w:val="24"/>
              </w:rPr>
              <w:t>Структура та функціонування шифраторів та дешифраторів</w:t>
            </w:r>
            <w:r w:rsidR="00CD40BD" w:rsidRPr="00CD40BD">
              <w:rPr>
                <w:sz w:val="24"/>
                <w:szCs w:val="24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C92E" w14:textId="77777777" w:rsidR="00B02B3E" w:rsidRDefault="00AD5598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B96E" w14:textId="77777777" w:rsidR="00B02B3E" w:rsidRDefault="009B03CD" w:rsidP="00CB616A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  <w:lang w:val="uk-UA"/>
              </w:rPr>
              <w:t>6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BB5A" w14:textId="77777777" w:rsidR="00B02B3E" w:rsidRDefault="00AD5598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586C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C9EE" w14:textId="77777777" w:rsidR="00B02B3E" w:rsidRDefault="0044207F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66C2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AFC44" w14:textId="77777777" w:rsidR="00B02B3E" w:rsidRPr="009B03CD" w:rsidRDefault="009B03CD">
            <w:pPr>
              <w:spacing w:after="0" w:line="259" w:lineRule="auto"/>
              <w:ind w:right="62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3BC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A4A0" w14:textId="77777777" w:rsidR="00B02B3E" w:rsidRDefault="00AD5598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8C75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2193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B94D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A1F5" w14:textId="77777777" w:rsidR="00B02B3E" w:rsidRDefault="00AD5598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4CB4" w14:paraId="26B76C00" w14:textId="77777777" w:rsidTr="00CD40BD">
        <w:trPr>
          <w:trHeight w:val="84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0724" w14:textId="77777777" w:rsidR="00B02B3E" w:rsidRPr="00CD40BD" w:rsidRDefault="00AD5598" w:rsidP="004D54E1">
            <w:pPr>
              <w:spacing w:after="0" w:line="259" w:lineRule="auto"/>
              <w:ind w:right="60" w:firstLine="0"/>
              <w:rPr>
                <w:sz w:val="24"/>
                <w:szCs w:val="24"/>
              </w:rPr>
            </w:pPr>
            <w:r w:rsidRPr="00CD40BD">
              <w:rPr>
                <w:sz w:val="24"/>
                <w:szCs w:val="24"/>
              </w:rPr>
              <w:t xml:space="preserve">Тема 3.  </w:t>
            </w:r>
            <w:r w:rsidR="004D54E1">
              <w:rPr>
                <w:sz w:val="24"/>
                <w:szCs w:val="24"/>
              </w:rPr>
              <w:t>Принципи створення мультиплексорів та де мультиплексорів</w:t>
            </w:r>
            <w:r w:rsidRPr="00CD40B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ECD5" w14:textId="77777777" w:rsidR="00B02B3E" w:rsidRDefault="00AD5598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91C7" w14:textId="77777777" w:rsidR="00B02B3E" w:rsidRDefault="009B03CD" w:rsidP="00CB616A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  <w:lang w:val="uk-UA"/>
              </w:rPr>
              <w:t>6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5670" w14:textId="77777777" w:rsidR="00B02B3E" w:rsidRDefault="0044207F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C3AE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BE80" w14:textId="77777777" w:rsidR="00B02B3E" w:rsidRDefault="00AD5598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41F6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782C" w14:textId="77777777" w:rsidR="00B02B3E" w:rsidRPr="009B03CD" w:rsidRDefault="009B03CD">
            <w:pPr>
              <w:spacing w:after="0" w:line="259" w:lineRule="auto"/>
              <w:ind w:right="62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08EE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36E1" w14:textId="77777777" w:rsidR="00B02B3E" w:rsidRDefault="00AD5598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13DB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8249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2088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DE78" w14:textId="77777777" w:rsidR="00B02B3E" w:rsidRDefault="00AD5598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4CB4" w14:paraId="51CBC397" w14:textId="77777777" w:rsidTr="00CB616A">
        <w:trPr>
          <w:trHeight w:val="119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FDA3" w14:textId="77777777" w:rsidR="00B02B3E" w:rsidRPr="00CD40BD" w:rsidRDefault="00AD5598" w:rsidP="004D54E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CD40BD">
              <w:rPr>
                <w:sz w:val="24"/>
                <w:szCs w:val="24"/>
              </w:rPr>
              <w:t xml:space="preserve">Тема 4.    </w:t>
            </w:r>
            <w:r w:rsidR="004D54E1">
              <w:rPr>
                <w:sz w:val="24"/>
                <w:szCs w:val="24"/>
              </w:rPr>
              <w:t>Основа для побудови ЗЗІ – програмуємі логічні матриці.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348D" w14:textId="77777777" w:rsidR="00B02B3E" w:rsidRPr="00CD40BD" w:rsidRDefault="00AD5598">
            <w:pPr>
              <w:spacing w:after="0" w:line="259" w:lineRule="auto"/>
              <w:ind w:right="60" w:firstLine="0"/>
              <w:jc w:val="center"/>
              <w:rPr>
                <w:sz w:val="24"/>
                <w:szCs w:val="24"/>
              </w:rPr>
            </w:pPr>
            <w:r w:rsidRPr="00CD40B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D300" w14:textId="77777777" w:rsidR="00B02B3E" w:rsidRDefault="009B03CD" w:rsidP="00CB616A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  <w:lang w:val="uk-UA"/>
              </w:rPr>
              <w:t>6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6F4E" w14:textId="77777777" w:rsidR="00B02B3E" w:rsidRDefault="00AD5598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E80A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A645" w14:textId="77777777" w:rsidR="00B02B3E" w:rsidRDefault="0044207F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685A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22E1" w14:textId="77777777" w:rsidR="00B02B3E" w:rsidRDefault="009B03CD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  <w:lang w:val="uk-UA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F7F1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A918" w14:textId="77777777" w:rsidR="00B02B3E" w:rsidRDefault="00AD5598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080A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271A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BE26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B05E" w14:textId="77777777" w:rsidR="00B02B3E" w:rsidRDefault="00AD5598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4CB4" w14:paraId="5BBD7866" w14:textId="77777777" w:rsidTr="006A5D12">
        <w:trPr>
          <w:trHeight w:val="1035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4F9A" w14:textId="77777777" w:rsidR="00B02B3E" w:rsidRPr="00CD40BD" w:rsidRDefault="00AD5598" w:rsidP="004D54E1">
            <w:pPr>
              <w:spacing w:after="0" w:line="259" w:lineRule="auto"/>
              <w:ind w:right="60" w:firstLine="0"/>
              <w:rPr>
                <w:sz w:val="24"/>
                <w:szCs w:val="24"/>
              </w:rPr>
            </w:pPr>
            <w:r w:rsidRPr="00CD40BD">
              <w:rPr>
                <w:sz w:val="24"/>
                <w:szCs w:val="24"/>
              </w:rPr>
              <w:t xml:space="preserve">Тема 5.    </w:t>
            </w:r>
            <w:r w:rsidR="004D54E1">
              <w:rPr>
                <w:sz w:val="24"/>
                <w:szCs w:val="24"/>
              </w:rPr>
              <w:t>Схемотехніка та функціонування ПМЛ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6EF5" w14:textId="77777777" w:rsidR="00B02B3E" w:rsidRPr="00CD40BD" w:rsidRDefault="00AD5598">
            <w:pPr>
              <w:spacing w:after="0" w:line="259" w:lineRule="auto"/>
              <w:ind w:right="60" w:firstLine="0"/>
              <w:jc w:val="center"/>
              <w:rPr>
                <w:sz w:val="24"/>
                <w:szCs w:val="24"/>
              </w:rPr>
            </w:pPr>
            <w:r w:rsidRPr="00CD40BD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86B1" w14:textId="77777777" w:rsidR="00B02B3E" w:rsidRDefault="009B03CD" w:rsidP="00CB616A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  <w:lang w:val="uk-UA"/>
              </w:rPr>
              <w:t>6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1E66" w14:textId="77777777" w:rsidR="00B02B3E" w:rsidRDefault="006A5D12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10B0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FD6B" w14:textId="77777777" w:rsidR="00B02B3E" w:rsidRDefault="00AD5598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39E4D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E529" w14:textId="77777777" w:rsidR="00B02B3E" w:rsidRDefault="009B03CD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  <w:lang w:val="uk-UA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3309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8B47" w14:textId="77777777" w:rsidR="00B02B3E" w:rsidRDefault="00AD5598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06AC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D331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EF6B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B5EF" w14:textId="77777777" w:rsidR="00B02B3E" w:rsidRDefault="00AD5598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4CB4" w14:paraId="482507B2" w14:textId="77777777" w:rsidTr="006A5D12">
        <w:trPr>
          <w:trHeight w:val="1261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D473" w14:textId="77777777" w:rsidR="00B02B3E" w:rsidRPr="00CD40BD" w:rsidRDefault="00AD5598" w:rsidP="004D54E1">
            <w:pPr>
              <w:spacing w:after="0" w:line="259" w:lineRule="auto"/>
              <w:ind w:right="60" w:firstLine="0"/>
              <w:rPr>
                <w:sz w:val="24"/>
                <w:szCs w:val="24"/>
              </w:rPr>
            </w:pPr>
            <w:r w:rsidRPr="00CD40BD">
              <w:rPr>
                <w:sz w:val="24"/>
                <w:szCs w:val="24"/>
              </w:rPr>
              <w:t xml:space="preserve">Тема 6.  </w:t>
            </w:r>
            <w:r w:rsidR="004D54E1">
              <w:rPr>
                <w:sz w:val="24"/>
                <w:szCs w:val="24"/>
              </w:rPr>
              <w:t>Різновиди схемотехнічних рішень засобів захисту інформації</w:t>
            </w:r>
            <w:r w:rsidR="006A5D12">
              <w:rPr>
                <w:sz w:val="24"/>
                <w:szCs w:val="24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E8C4" w14:textId="77777777" w:rsidR="00B02B3E" w:rsidRPr="00CD40BD" w:rsidRDefault="00AD5598">
            <w:pPr>
              <w:spacing w:after="0" w:line="259" w:lineRule="auto"/>
              <w:ind w:right="60" w:firstLine="0"/>
              <w:jc w:val="center"/>
              <w:rPr>
                <w:sz w:val="24"/>
                <w:szCs w:val="24"/>
              </w:rPr>
            </w:pPr>
            <w:r w:rsidRPr="00CD40BD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6865" w14:textId="77777777" w:rsidR="00B02B3E" w:rsidRDefault="009B03CD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  <w:lang w:val="uk-UA"/>
              </w:rPr>
              <w:t>6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9F37" w14:textId="77777777" w:rsidR="00B02B3E" w:rsidRDefault="00AD5598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E77C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5D1C" w14:textId="77777777" w:rsidR="00B02B3E" w:rsidRDefault="00232B81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C593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8067" w14:textId="77777777" w:rsidR="00B02B3E" w:rsidRDefault="009B03CD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  <w:lang w:val="uk-UA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CDC0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32E4" w14:textId="77777777" w:rsidR="00B02B3E" w:rsidRDefault="00AD5598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1D49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45CB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7980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0DE6" w14:textId="77777777" w:rsidR="00B02B3E" w:rsidRDefault="00AD5598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4CB4" w14:paraId="557FBE1F" w14:textId="77777777" w:rsidTr="00232B81">
        <w:tblPrEx>
          <w:tblCellMar>
            <w:top w:w="12" w:type="dxa"/>
          </w:tblCellMar>
        </w:tblPrEx>
        <w:trPr>
          <w:trHeight w:val="1403"/>
        </w:trPr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1B05" w14:textId="77777777" w:rsidR="00B02B3E" w:rsidRPr="00CD40BD" w:rsidRDefault="00AD5598" w:rsidP="004D54E1">
            <w:pPr>
              <w:spacing w:after="0" w:line="259" w:lineRule="auto"/>
              <w:ind w:right="57" w:firstLine="0"/>
              <w:rPr>
                <w:sz w:val="24"/>
                <w:szCs w:val="24"/>
              </w:rPr>
            </w:pPr>
            <w:r w:rsidRPr="00CD40BD">
              <w:rPr>
                <w:sz w:val="24"/>
                <w:szCs w:val="24"/>
              </w:rPr>
              <w:t xml:space="preserve">Тема 7. </w:t>
            </w:r>
            <w:r w:rsidR="004D54E1">
              <w:rPr>
                <w:sz w:val="24"/>
                <w:szCs w:val="24"/>
              </w:rPr>
              <w:t>Принципи периферійного сканування та програмування ПЛМ</w:t>
            </w:r>
            <w:r w:rsidR="00232B81">
              <w:rPr>
                <w:sz w:val="24"/>
                <w:szCs w:val="24"/>
              </w:rPr>
              <w:t>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631D" w14:textId="77777777" w:rsidR="00B02B3E" w:rsidRDefault="00AD5598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1047" w14:textId="77777777" w:rsidR="00B02B3E" w:rsidRDefault="009B03CD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  <w:lang w:val="uk-UA"/>
              </w:rPr>
              <w:t>6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24DE" w14:textId="77777777" w:rsidR="00B02B3E" w:rsidRDefault="00232B81" w:rsidP="00CB616A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57E0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16B2" w14:textId="77777777" w:rsidR="00B02B3E" w:rsidRDefault="00AD5598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A134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0901" w14:textId="77777777" w:rsidR="00B02B3E" w:rsidRDefault="009B03CD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  <w:lang w:val="uk-UA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3F49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97C8" w14:textId="77777777" w:rsidR="00B02B3E" w:rsidRDefault="00AD5598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9957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759A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4400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908A" w14:textId="77777777" w:rsidR="00B02B3E" w:rsidRDefault="00AD5598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4CB4" w14:paraId="7E8DA5E3" w14:textId="77777777" w:rsidTr="00232B81">
        <w:tblPrEx>
          <w:tblCellMar>
            <w:top w:w="12" w:type="dxa"/>
          </w:tblCellMar>
        </w:tblPrEx>
        <w:trPr>
          <w:trHeight w:val="562"/>
        </w:trPr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89C0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Разом за змістовим модулем 1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4019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E583" w14:textId="77777777" w:rsidR="00B02B3E" w:rsidRPr="009B03CD" w:rsidRDefault="009B03CD">
            <w:pPr>
              <w:spacing w:after="0" w:line="259" w:lineRule="auto"/>
              <w:ind w:right="67" w:firstLine="0"/>
              <w:jc w:val="center"/>
              <w:rPr>
                <w:lang w:val="uk-UA"/>
              </w:rPr>
            </w:pPr>
            <w:r>
              <w:rPr>
                <w:b/>
                <w:sz w:val="24"/>
                <w:lang w:val="uk-UA"/>
              </w:rPr>
              <w:t>42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91AE" w14:textId="77777777" w:rsidR="00B02B3E" w:rsidRDefault="00232B81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  <w:sz w:val="24"/>
              </w:rPr>
              <w:t>14</w:t>
            </w:r>
            <w:r w:rsidR="00AD5598">
              <w:rPr>
                <w:b/>
                <w:sz w:val="24"/>
              </w:rPr>
              <w:t xml:space="preserve">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97CD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7A47" w14:textId="77777777" w:rsidR="00B02B3E" w:rsidRDefault="00232B81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B15D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FFC5" w14:textId="77777777" w:rsidR="00B02B3E" w:rsidRPr="009B03CD" w:rsidRDefault="009B03CD">
            <w:pPr>
              <w:spacing w:after="0" w:line="259" w:lineRule="auto"/>
              <w:ind w:right="62" w:firstLine="0"/>
              <w:jc w:val="center"/>
              <w:rPr>
                <w:lang w:val="uk-UA"/>
              </w:rPr>
            </w:pPr>
            <w:r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113E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47EC" w14:textId="77777777" w:rsidR="00B02B3E" w:rsidRDefault="00AD5598">
            <w:pPr>
              <w:spacing w:after="0" w:line="259" w:lineRule="auto"/>
              <w:ind w:right="7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FEC1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F9AC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00DE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2622" w14:textId="77777777" w:rsidR="00B02B3E" w:rsidRDefault="00AD5598">
            <w:pPr>
              <w:spacing w:after="0" w:line="259" w:lineRule="auto"/>
              <w:ind w:right="3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02B3E" w14:paraId="010870CE" w14:textId="77777777">
        <w:tblPrEx>
          <w:tblCellMar>
            <w:top w:w="12" w:type="dxa"/>
          </w:tblCellMar>
        </w:tblPrEx>
        <w:trPr>
          <w:trHeight w:val="562"/>
        </w:trPr>
        <w:tc>
          <w:tcPr>
            <w:tcW w:w="1017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F6DE" w14:textId="77777777" w:rsidR="00B02B3E" w:rsidRDefault="00AD5598" w:rsidP="00BA006A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Змістовий модуль 2. </w:t>
            </w:r>
            <w:r>
              <w:rPr>
                <w:sz w:val="20"/>
              </w:rPr>
              <w:t xml:space="preserve"> </w:t>
            </w:r>
            <w:r w:rsidR="00232B81" w:rsidRPr="00232B81">
              <w:rPr>
                <w:b/>
                <w:sz w:val="24"/>
                <w:szCs w:val="24"/>
              </w:rPr>
              <w:t>П</w:t>
            </w:r>
            <w:r w:rsidR="00BA006A">
              <w:rPr>
                <w:b/>
                <w:sz w:val="24"/>
                <w:szCs w:val="24"/>
              </w:rPr>
              <w:t>ринципи</w:t>
            </w:r>
            <w:r w:rsidR="00232B81" w:rsidRPr="00232B81">
              <w:rPr>
                <w:b/>
                <w:sz w:val="24"/>
                <w:szCs w:val="24"/>
              </w:rPr>
              <w:t xml:space="preserve"> створення </w:t>
            </w:r>
            <w:r w:rsidR="00BA006A">
              <w:rPr>
                <w:b/>
                <w:sz w:val="24"/>
                <w:szCs w:val="24"/>
              </w:rPr>
              <w:t>засобів захисту інформації</w:t>
            </w:r>
            <w:r w:rsidR="00232B81">
              <w:rPr>
                <w:b/>
                <w:sz w:val="24"/>
                <w:szCs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  <w:tr w:rsidR="00B84CB4" w14:paraId="4D149AE2" w14:textId="77777777" w:rsidTr="00997341">
        <w:tblPrEx>
          <w:tblCellMar>
            <w:top w:w="12" w:type="dxa"/>
          </w:tblCellMar>
        </w:tblPrEx>
        <w:trPr>
          <w:trHeight w:val="1015"/>
        </w:trPr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2D42" w14:textId="77777777" w:rsidR="00997341" w:rsidRPr="00997341" w:rsidRDefault="00001860" w:rsidP="00997341">
            <w:pPr>
              <w:spacing w:line="259" w:lineRule="auto"/>
              <w:ind w:right="58"/>
            </w:pPr>
            <w:r w:rsidRPr="00001860">
              <w:rPr>
                <w:sz w:val="24"/>
                <w:szCs w:val="24"/>
              </w:rPr>
              <w:lastRenderedPageBreak/>
              <w:t xml:space="preserve">Тема 1. </w:t>
            </w:r>
            <w:r w:rsidR="00997341">
              <w:rPr>
                <w:sz w:val="24"/>
                <w:szCs w:val="24"/>
              </w:rPr>
              <w:t>М</w:t>
            </w:r>
            <w:r w:rsidR="00997341" w:rsidRPr="00997341">
              <w:rPr>
                <w:bCs/>
                <w:sz w:val="24"/>
                <w:szCs w:val="24"/>
              </w:rPr>
              <w:t xml:space="preserve">етоди та засоби </w:t>
            </w:r>
            <w:r w:rsidR="00B84CB4">
              <w:rPr>
                <w:bCs/>
                <w:sz w:val="24"/>
                <w:szCs w:val="24"/>
              </w:rPr>
              <w:t>побудови засобів інформації.</w:t>
            </w:r>
          </w:p>
          <w:p w14:paraId="08C10D14" w14:textId="77777777" w:rsidR="00001860" w:rsidRPr="00001860" w:rsidRDefault="00001860" w:rsidP="007C6C86">
            <w:pPr>
              <w:spacing w:after="0" w:line="259" w:lineRule="auto"/>
              <w:ind w:right="58" w:firstLine="0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7DDF" w14:textId="77777777" w:rsidR="00001860" w:rsidRDefault="00001860" w:rsidP="007C6C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CA66" w14:textId="77777777" w:rsidR="00001860" w:rsidRDefault="009B03CD" w:rsidP="007C6C86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  <w:lang w:val="uk-UA"/>
              </w:rPr>
              <w:t>6</w:t>
            </w:r>
            <w:r w:rsidR="00001860">
              <w:rPr>
                <w:sz w:val="24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8498" w14:textId="77777777" w:rsidR="00001860" w:rsidRDefault="00001860" w:rsidP="007C6C8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9761" w14:textId="77777777" w:rsidR="00001860" w:rsidRDefault="00001860" w:rsidP="007C6C86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4E1E" w14:textId="77777777" w:rsidR="00001860" w:rsidRDefault="00997341" w:rsidP="007C6C86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2</w:t>
            </w:r>
            <w:r w:rsidR="00001860">
              <w:rPr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7B57" w14:textId="77777777" w:rsidR="00001860" w:rsidRDefault="00001860" w:rsidP="007C6C86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730C" w14:textId="77777777" w:rsidR="00001860" w:rsidRDefault="009B03CD" w:rsidP="007C6C8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  <w:lang w:val="uk-UA"/>
              </w:rPr>
              <w:t>2</w:t>
            </w:r>
            <w:r w:rsidR="00001860">
              <w:rPr>
                <w:sz w:val="24"/>
              </w:rPr>
              <w:t xml:space="preserve"> 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8747" w14:textId="77777777" w:rsidR="00001860" w:rsidRDefault="00001860" w:rsidP="007C6C86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6245" w14:textId="77777777" w:rsidR="00001860" w:rsidRDefault="00001860" w:rsidP="007C6C86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C2BD" w14:textId="77777777" w:rsidR="00001860" w:rsidRDefault="00001860" w:rsidP="007C6C86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A60D" w14:textId="77777777" w:rsidR="00001860" w:rsidRDefault="00001860" w:rsidP="007C6C86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0EF3" w14:textId="77777777" w:rsidR="00001860" w:rsidRDefault="00001860" w:rsidP="007C6C86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4C08" w14:textId="77777777" w:rsidR="00001860" w:rsidRDefault="00001860" w:rsidP="007C6C86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4CB4" w14:paraId="109E4958" w14:textId="77777777" w:rsidTr="00232B81">
        <w:tblPrEx>
          <w:tblCellMar>
            <w:top w:w="12" w:type="dxa"/>
          </w:tblCellMar>
        </w:tblPrEx>
        <w:trPr>
          <w:trHeight w:val="1114"/>
        </w:trPr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B0FC" w14:textId="77777777" w:rsidR="00B02B3E" w:rsidRPr="00001860" w:rsidRDefault="00AD5598" w:rsidP="00B84CB4">
            <w:pPr>
              <w:spacing w:after="0" w:line="259" w:lineRule="auto"/>
              <w:ind w:right="58" w:firstLine="0"/>
              <w:rPr>
                <w:sz w:val="24"/>
                <w:szCs w:val="24"/>
              </w:rPr>
            </w:pPr>
            <w:r w:rsidRPr="00001860">
              <w:rPr>
                <w:sz w:val="24"/>
                <w:szCs w:val="24"/>
              </w:rPr>
              <w:t xml:space="preserve">Тема </w:t>
            </w:r>
            <w:r w:rsidR="00001860" w:rsidRPr="00001860">
              <w:rPr>
                <w:sz w:val="24"/>
                <w:szCs w:val="24"/>
              </w:rPr>
              <w:t>2</w:t>
            </w:r>
            <w:r w:rsidRPr="00001860">
              <w:rPr>
                <w:sz w:val="24"/>
                <w:szCs w:val="24"/>
              </w:rPr>
              <w:t xml:space="preserve">. </w:t>
            </w:r>
            <w:r w:rsidR="00B84CB4">
              <w:rPr>
                <w:sz w:val="24"/>
                <w:szCs w:val="24"/>
              </w:rPr>
              <w:t>Принципи побудови регістрових систем захисту інформації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8812" w14:textId="77777777" w:rsidR="00B02B3E" w:rsidRDefault="00AD5598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C9D2" w14:textId="77777777" w:rsidR="00B02B3E" w:rsidRDefault="009B03CD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  <w:lang w:val="uk-UA"/>
              </w:rPr>
              <w:t>6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485D" w14:textId="77777777" w:rsidR="00B02B3E" w:rsidRDefault="00997341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41823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D665" w14:textId="77777777" w:rsidR="00B02B3E" w:rsidRDefault="00AD5598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DF2C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65D6" w14:textId="77777777" w:rsidR="00B02B3E" w:rsidRDefault="009B03CD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  <w:lang w:val="uk-UA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AE31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5390" w14:textId="77777777" w:rsidR="00B02B3E" w:rsidRDefault="00AD5598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72E8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E25F1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8277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E8FF" w14:textId="77777777" w:rsidR="00B02B3E" w:rsidRDefault="00AD5598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4CB4" w14:paraId="61BA66A0" w14:textId="77777777" w:rsidTr="00232B81">
        <w:tblPrEx>
          <w:tblCellMar>
            <w:top w:w="12" w:type="dxa"/>
          </w:tblCellMar>
        </w:tblPrEx>
        <w:trPr>
          <w:trHeight w:val="1390"/>
        </w:trPr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6C1E" w14:textId="77777777" w:rsidR="00B02B3E" w:rsidRPr="00001860" w:rsidRDefault="00AD5598" w:rsidP="00B84CB4">
            <w:pPr>
              <w:spacing w:after="0" w:line="259" w:lineRule="auto"/>
              <w:ind w:right="59" w:firstLine="0"/>
              <w:rPr>
                <w:sz w:val="24"/>
                <w:szCs w:val="24"/>
              </w:rPr>
            </w:pPr>
            <w:r w:rsidRPr="00001860">
              <w:rPr>
                <w:sz w:val="24"/>
                <w:szCs w:val="24"/>
              </w:rPr>
              <w:t xml:space="preserve">Тема </w:t>
            </w:r>
            <w:r w:rsidR="00001860" w:rsidRPr="00001860">
              <w:rPr>
                <w:sz w:val="24"/>
                <w:szCs w:val="24"/>
              </w:rPr>
              <w:t>3</w:t>
            </w:r>
            <w:r w:rsidRPr="00001860">
              <w:rPr>
                <w:sz w:val="24"/>
                <w:szCs w:val="24"/>
              </w:rPr>
              <w:t xml:space="preserve">. </w:t>
            </w:r>
            <w:r w:rsidR="00B84CB4">
              <w:rPr>
                <w:sz w:val="24"/>
                <w:szCs w:val="24"/>
              </w:rPr>
              <w:t>Ситеми захисту інформації побудовані на використанні методів гамування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88C0" w14:textId="77777777" w:rsidR="00B02B3E" w:rsidRDefault="00AD5598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FD06" w14:textId="77777777" w:rsidR="00B02B3E" w:rsidRDefault="009B03CD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  <w:lang w:val="uk-UA"/>
              </w:rPr>
              <w:t>6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AFC3" w14:textId="77777777" w:rsidR="00B02B3E" w:rsidRDefault="00AD5598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AADA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2CF7" w14:textId="77777777" w:rsidR="00B02B3E" w:rsidRDefault="00997341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A2F3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05FD" w14:textId="77777777" w:rsidR="00B02B3E" w:rsidRDefault="009B03CD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  <w:lang w:val="uk-UA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A036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27A2" w14:textId="77777777" w:rsidR="00B02B3E" w:rsidRDefault="00AD5598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60E6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1260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B6E8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A771" w14:textId="77777777" w:rsidR="00B02B3E" w:rsidRDefault="00AD5598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4CB4" w14:paraId="61373365" w14:textId="77777777" w:rsidTr="00232B81">
        <w:tblPrEx>
          <w:tblCellMar>
            <w:top w:w="12" w:type="dxa"/>
          </w:tblCellMar>
        </w:tblPrEx>
        <w:trPr>
          <w:trHeight w:val="1390"/>
        </w:trPr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FA64" w14:textId="77777777" w:rsidR="00997341" w:rsidRPr="00997341" w:rsidRDefault="00AD5598" w:rsidP="00997341">
            <w:pPr>
              <w:spacing w:line="259" w:lineRule="auto"/>
              <w:ind w:right="60" w:firstLine="0"/>
              <w:rPr>
                <w:sz w:val="24"/>
                <w:szCs w:val="24"/>
              </w:rPr>
            </w:pPr>
            <w:r w:rsidRPr="00001860">
              <w:rPr>
                <w:sz w:val="24"/>
                <w:szCs w:val="24"/>
              </w:rPr>
              <w:t xml:space="preserve">Тема </w:t>
            </w:r>
            <w:r w:rsidR="00001860" w:rsidRPr="00001860">
              <w:rPr>
                <w:sz w:val="24"/>
                <w:szCs w:val="24"/>
              </w:rPr>
              <w:t>4</w:t>
            </w:r>
            <w:r w:rsidRPr="00001860">
              <w:rPr>
                <w:sz w:val="24"/>
                <w:szCs w:val="24"/>
              </w:rPr>
              <w:t xml:space="preserve">. </w:t>
            </w:r>
            <w:r w:rsidR="00B84CB4">
              <w:rPr>
                <w:sz w:val="24"/>
                <w:szCs w:val="24"/>
              </w:rPr>
              <w:t>Принципи використання лічильнків та дільників час</w:t>
            </w:r>
            <w:r w:rsidR="00413085">
              <w:rPr>
                <w:sz w:val="24"/>
                <w:szCs w:val="24"/>
                <w:lang w:val="uk-UA"/>
              </w:rPr>
              <w:t>т</w:t>
            </w:r>
            <w:r w:rsidR="00B84CB4">
              <w:rPr>
                <w:sz w:val="24"/>
                <w:szCs w:val="24"/>
              </w:rPr>
              <w:t>оти в схемах захисту інформації.</w:t>
            </w:r>
          </w:p>
          <w:p w14:paraId="6535A83D" w14:textId="77777777" w:rsidR="00B02B3E" w:rsidRPr="00001860" w:rsidRDefault="00B02B3E" w:rsidP="00001860">
            <w:pPr>
              <w:spacing w:after="0" w:line="259" w:lineRule="auto"/>
              <w:ind w:right="60" w:firstLine="0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2B2A" w14:textId="77777777" w:rsidR="00B02B3E" w:rsidRDefault="00AD5598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BF87" w14:textId="77777777" w:rsidR="00B02B3E" w:rsidRDefault="009B03CD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  <w:lang w:val="uk-UA"/>
              </w:rPr>
              <w:t>6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6CA4" w14:textId="77777777" w:rsidR="00B02B3E" w:rsidRDefault="00997341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BE2D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7BB7" w14:textId="77777777" w:rsidR="00B02B3E" w:rsidRDefault="00AD5598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249A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F664" w14:textId="77777777" w:rsidR="00B02B3E" w:rsidRDefault="009B03CD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  <w:lang w:val="uk-UA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615A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7975" w14:textId="77777777" w:rsidR="00B02B3E" w:rsidRDefault="00AD5598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6D73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967E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1EB7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1C22" w14:textId="77777777" w:rsidR="00B02B3E" w:rsidRDefault="00AD5598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4CB4" w14:paraId="09992720" w14:textId="77777777" w:rsidTr="0070699B">
        <w:tblPrEx>
          <w:tblCellMar>
            <w:top w:w="12" w:type="dxa"/>
          </w:tblCellMar>
        </w:tblPrEx>
        <w:trPr>
          <w:trHeight w:val="1107"/>
        </w:trPr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8AE0" w14:textId="77777777" w:rsidR="00B02B3E" w:rsidRPr="00001860" w:rsidRDefault="00AD5598" w:rsidP="00B84CB4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001860">
              <w:rPr>
                <w:sz w:val="24"/>
                <w:szCs w:val="24"/>
              </w:rPr>
              <w:t xml:space="preserve">Тема </w:t>
            </w:r>
            <w:r w:rsidRPr="00001860">
              <w:rPr>
                <w:sz w:val="24"/>
                <w:szCs w:val="24"/>
              </w:rPr>
              <w:tab/>
            </w:r>
            <w:r w:rsidR="00001860">
              <w:rPr>
                <w:sz w:val="24"/>
                <w:szCs w:val="24"/>
              </w:rPr>
              <w:t>5</w:t>
            </w:r>
            <w:r w:rsidRPr="00001860">
              <w:rPr>
                <w:sz w:val="24"/>
                <w:szCs w:val="24"/>
              </w:rPr>
              <w:t xml:space="preserve">. </w:t>
            </w:r>
            <w:r w:rsidR="0070699B">
              <w:rPr>
                <w:sz w:val="24"/>
                <w:szCs w:val="24"/>
              </w:rPr>
              <w:t xml:space="preserve">Методи та засоби </w:t>
            </w:r>
            <w:r w:rsidR="00B84CB4">
              <w:rPr>
                <w:sz w:val="24"/>
                <w:szCs w:val="24"/>
              </w:rPr>
              <w:t>генерації імпульсів для систем ЗЗІ</w:t>
            </w:r>
            <w:r w:rsidR="00001860" w:rsidRPr="00001860">
              <w:rPr>
                <w:sz w:val="24"/>
                <w:szCs w:val="24"/>
              </w:rPr>
              <w:t>.</w:t>
            </w:r>
            <w:r w:rsidRPr="000018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7D68" w14:textId="77777777" w:rsidR="00B02B3E" w:rsidRDefault="00AD5598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C3F1" w14:textId="77777777" w:rsidR="00B02B3E" w:rsidRPr="009B03CD" w:rsidRDefault="009B03CD">
            <w:pPr>
              <w:spacing w:after="0" w:line="259" w:lineRule="auto"/>
              <w:ind w:right="67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7C120" w14:textId="77777777" w:rsidR="00B02B3E" w:rsidRDefault="00AD5598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DAE4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236D1" w14:textId="77777777" w:rsidR="00B02B3E" w:rsidRDefault="0070699B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CF89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8BEA" w14:textId="77777777" w:rsidR="00B02B3E" w:rsidRPr="009B03CD" w:rsidRDefault="009B03CD">
            <w:pPr>
              <w:spacing w:after="0" w:line="259" w:lineRule="auto"/>
              <w:ind w:right="62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8558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6C0A" w14:textId="77777777" w:rsidR="00B02B3E" w:rsidRDefault="00AD5598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AB21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CF41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C847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3990" w14:textId="77777777" w:rsidR="00B02B3E" w:rsidRDefault="00AD5598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4CB4" w14:paraId="0268754C" w14:textId="77777777" w:rsidTr="0002597E">
        <w:tblPrEx>
          <w:tblCellMar>
            <w:top w:w="12" w:type="dxa"/>
          </w:tblCellMar>
        </w:tblPrEx>
        <w:trPr>
          <w:trHeight w:val="682"/>
        </w:trPr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B9FC" w14:textId="77777777" w:rsidR="0070699B" w:rsidRPr="0070699B" w:rsidRDefault="00AD5598" w:rsidP="0070699B">
            <w:pPr>
              <w:spacing w:line="259" w:lineRule="auto"/>
              <w:ind w:right="58"/>
              <w:rPr>
                <w:sz w:val="24"/>
                <w:szCs w:val="24"/>
              </w:rPr>
            </w:pPr>
            <w:r w:rsidRPr="00001860">
              <w:rPr>
                <w:sz w:val="24"/>
                <w:szCs w:val="24"/>
              </w:rPr>
              <w:t xml:space="preserve">Тема </w:t>
            </w:r>
            <w:r w:rsidR="00001860" w:rsidRPr="00001860">
              <w:rPr>
                <w:sz w:val="24"/>
                <w:szCs w:val="24"/>
              </w:rPr>
              <w:t>6</w:t>
            </w:r>
            <w:r w:rsidRPr="00001860">
              <w:rPr>
                <w:sz w:val="24"/>
                <w:szCs w:val="24"/>
              </w:rPr>
              <w:t xml:space="preserve">.   </w:t>
            </w:r>
            <w:r w:rsidR="0070699B">
              <w:rPr>
                <w:sz w:val="24"/>
                <w:szCs w:val="24"/>
              </w:rPr>
              <w:t>П</w:t>
            </w:r>
            <w:r w:rsidR="0070699B" w:rsidRPr="0070699B">
              <w:rPr>
                <w:bCs/>
                <w:sz w:val="24"/>
                <w:szCs w:val="24"/>
              </w:rPr>
              <w:t xml:space="preserve">орядок проведення робіт зі створення та атестації </w:t>
            </w:r>
            <w:r w:rsidR="0002597E">
              <w:rPr>
                <w:bCs/>
                <w:sz w:val="24"/>
                <w:szCs w:val="24"/>
              </w:rPr>
              <w:t xml:space="preserve">засобів </w:t>
            </w:r>
            <w:r w:rsidR="0070699B" w:rsidRPr="0070699B">
              <w:rPr>
                <w:bCs/>
                <w:sz w:val="24"/>
                <w:szCs w:val="24"/>
              </w:rPr>
              <w:t>захисту інформації</w:t>
            </w:r>
            <w:r w:rsidR="0002597E">
              <w:rPr>
                <w:bCs/>
                <w:sz w:val="24"/>
                <w:szCs w:val="24"/>
              </w:rPr>
              <w:t>.</w:t>
            </w:r>
          </w:p>
          <w:p w14:paraId="3FB1DDB3" w14:textId="77777777" w:rsidR="00B02B3E" w:rsidRPr="00001860" w:rsidRDefault="00B02B3E" w:rsidP="00001860">
            <w:pPr>
              <w:spacing w:after="0" w:line="259" w:lineRule="auto"/>
              <w:ind w:right="58" w:firstLine="0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FE1C" w14:textId="77777777" w:rsidR="00B02B3E" w:rsidRDefault="00AD5598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4919" w14:textId="77777777" w:rsidR="00B02B3E" w:rsidRPr="009B03CD" w:rsidRDefault="009B03CD">
            <w:pPr>
              <w:spacing w:after="0" w:line="259" w:lineRule="auto"/>
              <w:ind w:right="67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FE26" w14:textId="77777777" w:rsidR="00B02B3E" w:rsidRDefault="0070699B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EF3D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E5AE" w14:textId="77777777" w:rsidR="00B02B3E" w:rsidRDefault="00AD5598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1AFB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CFB3" w14:textId="77777777" w:rsidR="00B02B3E" w:rsidRDefault="009B03CD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  <w:lang w:val="uk-UA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C891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218A" w14:textId="77777777" w:rsidR="00B02B3E" w:rsidRDefault="00AD5598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942F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9C07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80ED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C968" w14:textId="77777777" w:rsidR="00B02B3E" w:rsidRDefault="00AD5598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4CB4" w14:paraId="079EACFF" w14:textId="77777777" w:rsidTr="00232B81">
        <w:tblPrEx>
          <w:tblCellMar>
            <w:top w:w="12" w:type="dxa"/>
          </w:tblCellMar>
        </w:tblPrEx>
        <w:trPr>
          <w:trHeight w:val="977"/>
        </w:trPr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A844" w14:textId="77777777" w:rsidR="00B02B3E" w:rsidRPr="00001860" w:rsidRDefault="00AD5598" w:rsidP="0002597E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001860">
              <w:rPr>
                <w:sz w:val="24"/>
                <w:szCs w:val="24"/>
              </w:rPr>
              <w:t xml:space="preserve">Тема </w:t>
            </w:r>
            <w:r w:rsidRPr="00001860">
              <w:rPr>
                <w:sz w:val="24"/>
                <w:szCs w:val="24"/>
              </w:rPr>
              <w:tab/>
            </w:r>
            <w:r w:rsidR="00001860" w:rsidRPr="00001860">
              <w:rPr>
                <w:sz w:val="24"/>
                <w:szCs w:val="24"/>
              </w:rPr>
              <w:t>7</w:t>
            </w:r>
            <w:r w:rsidRPr="00001860">
              <w:rPr>
                <w:sz w:val="24"/>
                <w:szCs w:val="24"/>
              </w:rPr>
              <w:t xml:space="preserve">. </w:t>
            </w:r>
            <w:r w:rsidR="0070699B">
              <w:rPr>
                <w:sz w:val="24"/>
                <w:szCs w:val="24"/>
              </w:rPr>
              <w:t>Порядок р</w:t>
            </w:r>
            <w:r w:rsidR="0070699B" w:rsidRPr="0070699B">
              <w:rPr>
                <w:sz w:val="24"/>
                <w:szCs w:val="24"/>
              </w:rPr>
              <w:t>озробк</w:t>
            </w:r>
            <w:r w:rsidR="0070699B">
              <w:rPr>
                <w:sz w:val="24"/>
                <w:szCs w:val="24"/>
              </w:rPr>
              <w:t>и</w:t>
            </w:r>
            <w:r w:rsidR="0070699B" w:rsidRPr="0070699B">
              <w:rPr>
                <w:sz w:val="24"/>
                <w:szCs w:val="24"/>
              </w:rPr>
              <w:t xml:space="preserve"> ТЗ </w:t>
            </w:r>
            <w:r w:rsidR="0002597E">
              <w:rPr>
                <w:sz w:val="24"/>
                <w:szCs w:val="24"/>
              </w:rPr>
              <w:t xml:space="preserve">на </w:t>
            </w:r>
            <w:r w:rsidR="0070699B" w:rsidRPr="0070699B">
              <w:rPr>
                <w:sz w:val="24"/>
                <w:szCs w:val="24"/>
              </w:rPr>
              <w:t xml:space="preserve"> </w:t>
            </w:r>
            <w:r w:rsidR="0002597E">
              <w:rPr>
                <w:sz w:val="24"/>
                <w:szCs w:val="24"/>
              </w:rPr>
              <w:t>засіб захисту інформації.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39BB" w14:textId="77777777" w:rsidR="00B02B3E" w:rsidRDefault="00AD5598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A39C" w14:textId="77777777" w:rsidR="00B02B3E" w:rsidRPr="009B03CD" w:rsidRDefault="009B03CD" w:rsidP="0070699B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67FF" w14:textId="77777777" w:rsidR="00B02B3E" w:rsidRDefault="00AD5598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70B0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DB9D" w14:textId="77777777" w:rsidR="00B02B3E" w:rsidRDefault="0070699B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0169" w14:textId="77777777" w:rsidR="00B02B3E" w:rsidRDefault="00AD5598">
            <w:pPr>
              <w:spacing w:after="0" w:line="259" w:lineRule="auto"/>
              <w:ind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D7C9" w14:textId="77777777" w:rsidR="00B02B3E" w:rsidRDefault="009B03CD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  <w:lang w:val="uk-UA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0E2B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3A6D" w14:textId="77777777" w:rsidR="00B02B3E" w:rsidRDefault="00AD5598">
            <w:pPr>
              <w:spacing w:after="0" w:line="259" w:lineRule="auto"/>
              <w:ind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20EC" w14:textId="77777777" w:rsidR="00B02B3E" w:rsidRDefault="00AD5598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AF7D" w14:textId="77777777" w:rsidR="00B02B3E" w:rsidRDefault="00AD5598">
            <w:pPr>
              <w:spacing w:after="0" w:line="259" w:lineRule="auto"/>
              <w:ind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1944" w14:textId="77777777" w:rsidR="00B02B3E" w:rsidRDefault="00AD5598">
            <w:pPr>
              <w:spacing w:after="0" w:line="259" w:lineRule="auto"/>
              <w:ind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0AC9" w14:textId="77777777" w:rsidR="00B02B3E" w:rsidRDefault="00AD5598">
            <w:pPr>
              <w:spacing w:after="0" w:line="259" w:lineRule="auto"/>
              <w:ind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4CB4" w14:paraId="38757EE5" w14:textId="77777777" w:rsidTr="00232B81">
        <w:tblPrEx>
          <w:tblCellMar>
            <w:top w:w="12" w:type="dxa"/>
          </w:tblCellMar>
        </w:tblPrEx>
        <w:trPr>
          <w:trHeight w:val="1666"/>
        </w:trPr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5C5F" w14:textId="77777777" w:rsidR="00B02B3E" w:rsidRPr="00001860" w:rsidRDefault="00AD5598" w:rsidP="0002597E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001860">
              <w:rPr>
                <w:sz w:val="24"/>
                <w:szCs w:val="24"/>
              </w:rPr>
              <w:t xml:space="preserve">Тема </w:t>
            </w:r>
            <w:r w:rsidR="00001860" w:rsidRPr="00001860">
              <w:rPr>
                <w:sz w:val="24"/>
                <w:szCs w:val="24"/>
              </w:rPr>
              <w:t>8</w:t>
            </w:r>
            <w:r w:rsidRPr="00001860">
              <w:rPr>
                <w:sz w:val="24"/>
                <w:szCs w:val="24"/>
              </w:rPr>
              <w:t xml:space="preserve">. </w:t>
            </w:r>
            <w:r w:rsidR="00001860" w:rsidRPr="00001860">
              <w:rPr>
                <w:sz w:val="24"/>
                <w:szCs w:val="24"/>
              </w:rPr>
              <w:t xml:space="preserve">Експертиза </w:t>
            </w:r>
            <w:r w:rsidR="0002597E">
              <w:rPr>
                <w:sz w:val="24"/>
                <w:szCs w:val="24"/>
              </w:rPr>
              <w:t xml:space="preserve">та ліцензування засобів </w:t>
            </w:r>
            <w:r w:rsidR="0070699B">
              <w:rPr>
                <w:sz w:val="24"/>
                <w:szCs w:val="24"/>
              </w:rPr>
              <w:t xml:space="preserve"> </w:t>
            </w:r>
            <w:r w:rsidR="00001860" w:rsidRPr="00001860">
              <w:rPr>
                <w:sz w:val="24"/>
                <w:szCs w:val="24"/>
              </w:rPr>
              <w:t xml:space="preserve"> захисту інформації.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8904" w14:textId="77777777" w:rsidR="00B02B3E" w:rsidRDefault="00AD5598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5CDB" w14:textId="77777777" w:rsidR="00B02B3E" w:rsidRDefault="009B03CD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  <w:lang w:val="uk-UA"/>
              </w:rPr>
              <w:t>6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27E1" w14:textId="77777777" w:rsidR="00B02B3E" w:rsidRDefault="0070699B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D946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39E8" w14:textId="77777777" w:rsidR="00B02B3E" w:rsidRDefault="00AD5598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4D48" w14:textId="77777777" w:rsidR="00B02B3E" w:rsidRDefault="00AD5598">
            <w:pPr>
              <w:spacing w:after="0" w:line="259" w:lineRule="auto"/>
              <w:ind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6805" w14:textId="77777777" w:rsidR="00B02B3E" w:rsidRDefault="009B03CD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  <w:lang w:val="uk-UA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6FBF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A363" w14:textId="77777777" w:rsidR="00B02B3E" w:rsidRDefault="00AD5598">
            <w:pPr>
              <w:spacing w:after="0" w:line="259" w:lineRule="auto"/>
              <w:ind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053A" w14:textId="77777777" w:rsidR="00B02B3E" w:rsidRDefault="00AD5598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4A14" w14:textId="77777777" w:rsidR="00B02B3E" w:rsidRDefault="00AD5598">
            <w:pPr>
              <w:spacing w:after="0" w:line="259" w:lineRule="auto"/>
              <w:ind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AA18" w14:textId="77777777" w:rsidR="00B02B3E" w:rsidRDefault="00AD5598">
            <w:pPr>
              <w:spacing w:after="0" w:line="259" w:lineRule="auto"/>
              <w:ind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49D7" w14:textId="77777777" w:rsidR="00B02B3E" w:rsidRDefault="00AD5598">
            <w:pPr>
              <w:spacing w:after="0" w:line="259" w:lineRule="auto"/>
              <w:ind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4CB4" w14:paraId="63EE8B8B" w14:textId="77777777" w:rsidTr="00232B81">
        <w:tblPrEx>
          <w:tblCellMar>
            <w:top w:w="12" w:type="dxa"/>
          </w:tblCellMar>
        </w:tblPrEx>
        <w:trPr>
          <w:trHeight w:val="562"/>
        </w:trPr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DD1A" w14:textId="77777777" w:rsidR="00B02B3E" w:rsidRDefault="00AD5598">
            <w:pPr>
              <w:spacing w:after="0" w:line="259" w:lineRule="auto"/>
              <w:ind w:right="0" w:firstLine="0"/>
            </w:pPr>
            <w:r>
              <w:rPr>
                <w:b/>
                <w:sz w:val="24"/>
              </w:rPr>
              <w:t xml:space="preserve">Разом за змістовим модулем 2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F3FB" w14:textId="77777777" w:rsidR="00B02B3E" w:rsidRDefault="00AD5598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AD3C" w14:textId="77777777" w:rsidR="00B02B3E" w:rsidRPr="009B03CD" w:rsidRDefault="009B03CD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>
              <w:rPr>
                <w:b/>
                <w:sz w:val="24"/>
                <w:lang w:val="uk-UA"/>
              </w:rPr>
              <w:t>48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DAD2" w14:textId="77777777" w:rsidR="00B02B3E" w:rsidRDefault="0070699B" w:rsidP="00001860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  <w:sz w:val="24"/>
              </w:rPr>
              <w:t>16</w:t>
            </w:r>
            <w:r w:rsidR="00AD5598">
              <w:rPr>
                <w:b/>
                <w:sz w:val="24"/>
              </w:rPr>
              <w:t xml:space="preserve">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863A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340A" w14:textId="77777777" w:rsidR="00B02B3E" w:rsidRDefault="0070699B" w:rsidP="00001860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  <w:sz w:val="24"/>
              </w:rPr>
              <w:t>16</w:t>
            </w:r>
            <w:r w:rsidR="00AD5598">
              <w:rPr>
                <w:b/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3CB9" w14:textId="77777777" w:rsidR="00B02B3E" w:rsidRDefault="00AD5598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5DEB" w14:textId="77777777" w:rsidR="00B02B3E" w:rsidRPr="009B03CD" w:rsidRDefault="009B03CD">
            <w:pPr>
              <w:spacing w:after="0" w:line="259" w:lineRule="auto"/>
              <w:ind w:right="62" w:firstLine="0"/>
              <w:jc w:val="center"/>
              <w:rPr>
                <w:lang w:val="uk-UA"/>
              </w:rPr>
            </w:pPr>
            <w:r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02F9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D4F0" w14:textId="77777777" w:rsidR="00B02B3E" w:rsidRDefault="00AD5598">
            <w:pPr>
              <w:spacing w:after="0" w:line="259" w:lineRule="auto"/>
              <w:ind w:right="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C3CA" w14:textId="77777777" w:rsidR="00B02B3E" w:rsidRDefault="00AD5598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1CF6" w14:textId="77777777" w:rsidR="00B02B3E" w:rsidRDefault="00AD5598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D785" w14:textId="77777777" w:rsidR="00B02B3E" w:rsidRDefault="00AD5598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CE1A" w14:textId="77777777" w:rsidR="00B02B3E" w:rsidRDefault="00AD559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84CB4" w14:paraId="36287D27" w14:textId="77777777" w:rsidTr="00232B81">
        <w:tblPrEx>
          <w:tblCellMar>
            <w:top w:w="12" w:type="dxa"/>
          </w:tblCellMar>
        </w:tblPrEx>
        <w:trPr>
          <w:trHeight w:val="286"/>
        </w:trPr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3401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Всього годин 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E268" w14:textId="77777777" w:rsidR="00B02B3E" w:rsidRDefault="00AD5598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73AA" w14:textId="77777777" w:rsidR="00B02B3E" w:rsidRDefault="009B03CD" w:rsidP="0070699B">
            <w:pPr>
              <w:spacing w:after="0" w:line="259" w:lineRule="auto"/>
              <w:ind w:left="65" w:right="0" w:firstLine="0"/>
              <w:jc w:val="left"/>
            </w:pPr>
            <w:r>
              <w:rPr>
                <w:b/>
                <w:sz w:val="24"/>
                <w:lang w:val="uk-UA"/>
              </w:rPr>
              <w:t>90</w:t>
            </w:r>
            <w:r w:rsidR="00AD5598">
              <w:rPr>
                <w:b/>
                <w:sz w:val="24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3053" w14:textId="77777777" w:rsidR="00B02B3E" w:rsidRDefault="0070699B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  <w:sz w:val="24"/>
              </w:rPr>
              <w:t>30</w:t>
            </w:r>
            <w:r w:rsidR="00AD5598">
              <w:rPr>
                <w:b/>
                <w:sz w:val="24"/>
              </w:rPr>
              <w:t xml:space="preserve">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CBD3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383F" w14:textId="77777777" w:rsidR="00B02B3E" w:rsidRDefault="0070699B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6D27" w14:textId="77777777" w:rsidR="00B02B3E" w:rsidRDefault="00AD5598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47B6" w14:textId="77777777" w:rsidR="00B02B3E" w:rsidRDefault="009B03CD" w:rsidP="009B03CD">
            <w:pPr>
              <w:spacing w:after="0" w:line="259" w:lineRule="auto"/>
              <w:ind w:right="62" w:firstLine="0"/>
              <w:jc w:val="center"/>
            </w:pPr>
            <w:r>
              <w:rPr>
                <w:b/>
                <w:sz w:val="24"/>
                <w:lang w:val="uk-UA"/>
              </w:rPr>
              <w:t>3</w:t>
            </w:r>
            <w:r w:rsidR="00AD5598">
              <w:rPr>
                <w:b/>
                <w:sz w:val="24"/>
              </w:rPr>
              <w:t xml:space="preserve">0 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FA18" w14:textId="77777777" w:rsidR="00B02B3E" w:rsidRDefault="00AD5598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308E" w14:textId="77777777" w:rsidR="00B02B3E" w:rsidRDefault="00AD5598">
            <w:pPr>
              <w:spacing w:after="0" w:line="259" w:lineRule="auto"/>
              <w:ind w:right="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7626" w14:textId="77777777" w:rsidR="00B02B3E" w:rsidRDefault="00AD5598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8358" w14:textId="77777777" w:rsidR="00B02B3E" w:rsidRDefault="00AD5598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A467" w14:textId="77777777" w:rsidR="00B02B3E" w:rsidRDefault="00AD5598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F0A9" w14:textId="77777777" w:rsidR="00B02B3E" w:rsidRDefault="00AD559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4A562173" w14:textId="77777777" w:rsidR="00B02B3E" w:rsidRDefault="00AD5598">
      <w:pPr>
        <w:spacing w:after="118" w:line="259" w:lineRule="auto"/>
        <w:ind w:left="569" w:right="0" w:firstLine="0"/>
        <w:jc w:val="left"/>
      </w:pPr>
      <w:r>
        <w:rPr>
          <w:sz w:val="20"/>
        </w:rPr>
        <w:t xml:space="preserve"> </w:t>
      </w:r>
    </w:p>
    <w:p w14:paraId="654E2246" w14:textId="77777777" w:rsidR="00413085" w:rsidRPr="00F6551A" w:rsidRDefault="00413085" w:rsidP="00413085">
      <w:pPr>
        <w:pStyle w:val="1"/>
        <w:keepLines w:val="0"/>
        <w:numPr>
          <w:ilvl w:val="0"/>
          <w:numId w:val="10"/>
        </w:numPr>
        <w:spacing w:after="0" w:line="240" w:lineRule="auto"/>
        <w:ind w:right="0"/>
        <w:rPr>
          <w:b w:val="0"/>
          <w:bCs/>
          <w:sz w:val="24"/>
        </w:rPr>
      </w:pPr>
      <w:r w:rsidRPr="00F6551A">
        <w:rPr>
          <w:bCs/>
          <w:sz w:val="24"/>
        </w:rPr>
        <w:t>Теми лекцій</w:t>
      </w:r>
    </w:p>
    <w:tbl>
      <w:tblPr>
        <w:tblW w:w="99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6966"/>
        <w:gridCol w:w="1880"/>
      </w:tblGrid>
      <w:tr w:rsidR="00413085" w:rsidRPr="00F6551A" w14:paraId="27EF1784" w14:textId="77777777" w:rsidTr="00C726F8">
        <w:tc>
          <w:tcPr>
            <w:tcW w:w="1135" w:type="dxa"/>
          </w:tcPr>
          <w:p w14:paraId="0185CE0C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№</w:t>
            </w:r>
          </w:p>
          <w:p w14:paraId="053E4415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з/п</w:t>
            </w:r>
          </w:p>
        </w:tc>
        <w:tc>
          <w:tcPr>
            <w:tcW w:w="6966" w:type="dxa"/>
          </w:tcPr>
          <w:p w14:paraId="40C68311" w14:textId="77777777" w:rsidR="00413085" w:rsidRPr="00655E6C" w:rsidRDefault="00413085" w:rsidP="00413085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Назва теми</w:t>
            </w:r>
          </w:p>
        </w:tc>
        <w:tc>
          <w:tcPr>
            <w:tcW w:w="1880" w:type="dxa"/>
          </w:tcPr>
          <w:p w14:paraId="1A9EF34F" w14:textId="77777777" w:rsidR="00413085" w:rsidRPr="00655E6C" w:rsidRDefault="00413085" w:rsidP="00413085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Кількість</w:t>
            </w:r>
          </w:p>
          <w:p w14:paraId="5EE8E6E7" w14:textId="77777777" w:rsidR="00413085" w:rsidRPr="00655E6C" w:rsidRDefault="00413085" w:rsidP="00413085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годин</w:t>
            </w:r>
          </w:p>
        </w:tc>
      </w:tr>
      <w:tr w:rsidR="00413085" w:rsidRPr="00F6551A" w14:paraId="51F07288" w14:textId="77777777" w:rsidTr="00C726F8">
        <w:tc>
          <w:tcPr>
            <w:tcW w:w="1135" w:type="dxa"/>
          </w:tcPr>
          <w:p w14:paraId="1A65F680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1</w:t>
            </w:r>
          </w:p>
        </w:tc>
        <w:tc>
          <w:tcPr>
            <w:tcW w:w="6966" w:type="dxa"/>
          </w:tcPr>
          <w:p w14:paraId="54AE5448" w14:textId="77777777" w:rsidR="00413085" w:rsidRPr="00413085" w:rsidRDefault="00413085" w:rsidP="00413085">
            <w:pPr>
              <w:ind w:firstLine="0"/>
              <w:rPr>
                <w:sz w:val="22"/>
                <w:lang w:val="uk-UA"/>
              </w:rPr>
            </w:pPr>
            <w:r w:rsidRPr="00413085">
              <w:rPr>
                <w:sz w:val="24"/>
                <w:lang w:val="uk-UA"/>
              </w:rPr>
              <w:t>Принципи побудови елементів послідовної та комбінаційної логіки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880" w:type="dxa"/>
          </w:tcPr>
          <w:p w14:paraId="3EE42872" w14:textId="77777777" w:rsidR="00413085" w:rsidRPr="00655E6C" w:rsidRDefault="00E75ED2" w:rsidP="0041308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</w:tr>
      <w:tr w:rsidR="00413085" w:rsidRPr="00F6551A" w14:paraId="44ABD184" w14:textId="77777777" w:rsidTr="00C726F8">
        <w:tc>
          <w:tcPr>
            <w:tcW w:w="1135" w:type="dxa"/>
          </w:tcPr>
          <w:p w14:paraId="1066B270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lastRenderedPageBreak/>
              <w:t>2</w:t>
            </w:r>
          </w:p>
        </w:tc>
        <w:tc>
          <w:tcPr>
            <w:tcW w:w="6966" w:type="dxa"/>
          </w:tcPr>
          <w:p w14:paraId="4ED81CCC" w14:textId="77777777" w:rsidR="00413085" w:rsidRPr="00413085" w:rsidRDefault="00413085" w:rsidP="00413085">
            <w:pPr>
              <w:ind w:firstLine="0"/>
              <w:rPr>
                <w:sz w:val="22"/>
                <w:lang w:val="uk-UA"/>
              </w:rPr>
            </w:pPr>
            <w:r w:rsidRPr="00413085">
              <w:rPr>
                <w:sz w:val="24"/>
                <w:lang w:val="uk-UA"/>
              </w:rPr>
              <w:t>Принципи побудови елементів послідовної та комбінаційної логіки</w:t>
            </w:r>
          </w:p>
        </w:tc>
        <w:tc>
          <w:tcPr>
            <w:tcW w:w="1880" w:type="dxa"/>
          </w:tcPr>
          <w:p w14:paraId="53D59B18" w14:textId="77777777" w:rsidR="00413085" w:rsidRPr="00655E6C" w:rsidRDefault="00E75ED2" w:rsidP="0041308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</w:tr>
      <w:tr w:rsidR="00413085" w:rsidRPr="00F6551A" w14:paraId="30A10F0B" w14:textId="77777777" w:rsidTr="00C726F8">
        <w:tc>
          <w:tcPr>
            <w:tcW w:w="1135" w:type="dxa"/>
          </w:tcPr>
          <w:p w14:paraId="0E91A114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3</w:t>
            </w:r>
          </w:p>
        </w:tc>
        <w:tc>
          <w:tcPr>
            <w:tcW w:w="6966" w:type="dxa"/>
          </w:tcPr>
          <w:p w14:paraId="03DD33DE" w14:textId="77777777" w:rsidR="00413085" w:rsidRPr="00655E6C" w:rsidRDefault="00413085" w:rsidP="00413085">
            <w:pPr>
              <w:ind w:firstLine="0"/>
              <w:rPr>
                <w:sz w:val="22"/>
                <w:lang w:val="uk-UA"/>
              </w:rPr>
            </w:pPr>
            <w:r>
              <w:rPr>
                <w:sz w:val="24"/>
                <w:szCs w:val="24"/>
              </w:rPr>
              <w:t>Принципи створення мультиплексорів та де мультиплексорів</w:t>
            </w:r>
            <w:r w:rsidRPr="00CD40BD">
              <w:rPr>
                <w:sz w:val="24"/>
                <w:szCs w:val="24"/>
              </w:rPr>
              <w:t>.</w:t>
            </w:r>
          </w:p>
        </w:tc>
        <w:tc>
          <w:tcPr>
            <w:tcW w:w="1880" w:type="dxa"/>
          </w:tcPr>
          <w:p w14:paraId="581B7695" w14:textId="77777777" w:rsidR="00413085" w:rsidRPr="00655E6C" w:rsidRDefault="00E75ED2" w:rsidP="0041308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</w:tr>
      <w:tr w:rsidR="00413085" w:rsidRPr="00F6551A" w14:paraId="6A625A4B" w14:textId="77777777" w:rsidTr="00C726F8">
        <w:tc>
          <w:tcPr>
            <w:tcW w:w="1135" w:type="dxa"/>
          </w:tcPr>
          <w:p w14:paraId="2DCAD577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4</w:t>
            </w:r>
          </w:p>
        </w:tc>
        <w:tc>
          <w:tcPr>
            <w:tcW w:w="6966" w:type="dxa"/>
          </w:tcPr>
          <w:p w14:paraId="596C001C" w14:textId="77777777" w:rsidR="00413085" w:rsidRPr="00655E6C" w:rsidRDefault="00413085" w:rsidP="00413085">
            <w:pPr>
              <w:ind w:firstLine="0"/>
              <w:rPr>
                <w:sz w:val="22"/>
                <w:lang w:val="uk-UA"/>
              </w:rPr>
            </w:pPr>
            <w:r>
              <w:rPr>
                <w:sz w:val="24"/>
                <w:szCs w:val="24"/>
              </w:rPr>
              <w:t>Основа для побудови ЗЗІ – програмуємі логічні матриці.</w:t>
            </w:r>
          </w:p>
        </w:tc>
        <w:tc>
          <w:tcPr>
            <w:tcW w:w="1880" w:type="dxa"/>
          </w:tcPr>
          <w:p w14:paraId="1F4D0FC2" w14:textId="77777777" w:rsidR="00413085" w:rsidRPr="00655E6C" w:rsidRDefault="00413085" w:rsidP="00413085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2</w:t>
            </w:r>
          </w:p>
        </w:tc>
      </w:tr>
      <w:tr w:rsidR="00413085" w:rsidRPr="00F6551A" w14:paraId="7D85591A" w14:textId="77777777" w:rsidTr="00C726F8">
        <w:tc>
          <w:tcPr>
            <w:tcW w:w="1135" w:type="dxa"/>
          </w:tcPr>
          <w:p w14:paraId="5A2EE0C3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5</w:t>
            </w:r>
          </w:p>
        </w:tc>
        <w:tc>
          <w:tcPr>
            <w:tcW w:w="6966" w:type="dxa"/>
          </w:tcPr>
          <w:p w14:paraId="537179CC" w14:textId="77777777" w:rsidR="00413085" w:rsidRPr="00655E6C" w:rsidRDefault="00413085" w:rsidP="00413085">
            <w:pPr>
              <w:ind w:firstLine="0"/>
              <w:rPr>
                <w:sz w:val="22"/>
                <w:lang w:val="uk-UA"/>
              </w:rPr>
            </w:pPr>
            <w:r>
              <w:rPr>
                <w:sz w:val="24"/>
                <w:szCs w:val="24"/>
              </w:rPr>
              <w:t>Схемотехніка та функціонування ПМЛ</w:t>
            </w:r>
          </w:p>
        </w:tc>
        <w:tc>
          <w:tcPr>
            <w:tcW w:w="1880" w:type="dxa"/>
          </w:tcPr>
          <w:p w14:paraId="435A6299" w14:textId="77777777" w:rsidR="00413085" w:rsidRPr="00655E6C" w:rsidRDefault="00E75ED2" w:rsidP="0041308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</w:tr>
      <w:tr w:rsidR="00413085" w:rsidRPr="00F6551A" w14:paraId="567733AC" w14:textId="77777777" w:rsidTr="00C726F8">
        <w:tc>
          <w:tcPr>
            <w:tcW w:w="1135" w:type="dxa"/>
          </w:tcPr>
          <w:p w14:paraId="7FB82C42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6</w:t>
            </w:r>
          </w:p>
        </w:tc>
        <w:tc>
          <w:tcPr>
            <w:tcW w:w="6966" w:type="dxa"/>
          </w:tcPr>
          <w:p w14:paraId="5786DCE2" w14:textId="77777777" w:rsidR="00413085" w:rsidRPr="00413085" w:rsidRDefault="00413085" w:rsidP="00413085">
            <w:pPr>
              <w:ind w:firstLine="0"/>
              <w:rPr>
                <w:sz w:val="22"/>
                <w:lang w:val="uk-UA"/>
              </w:rPr>
            </w:pPr>
            <w:r w:rsidRPr="00413085">
              <w:rPr>
                <w:sz w:val="24"/>
                <w:szCs w:val="24"/>
                <w:lang w:val="uk-UA"/>
              </w:rPr>
              <w:t>Різновиди схемотехнічних рішень засобів захисту інформації.</w:t>
            </w:r>
          </w:p>
        </w:tc>
        <w:tc>
          <w:tcPr>
            <w:tcW w:w="1880" w:type="dxa"/>
          </w:tcPr>
          <w:p w14:paraId="6BD49C25" w14:textId="77777777" w:rsidR="00413085" w:rsidRPr="00655E6C" w:rsidRDefault="00413085" w:rsidP="00413085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2</w:t>
            </w:r>
          </w:p>
        </w:tc>
      </w:tr>
      <w:tr w:rsidR="00413085" w:rsidRPr="00F6551A" w14:paraId="15782942" w14:textId="77777777" w:rsidTr="00C726F8">
        <w:tc>
          <w:tcPr>
            <w:tcW w:w="1135" w:type="dxa"/>
          </w:tcPr>
          <w:p w14:paraId="36062D9E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7</w:t>
            </w:r>
          </w:p>
        </w:tc>
        <w:tc>
          <w:tcPr>
            <w:tcW w:w="6966" w:type="dxa"/>
          </w:tcPr>
          <w:p w14:paraId="2610E1F6" w14:textId="77777777" w:rsidR="00413085" w:rsidRPr="00655E6C" w:rsidRDefault="00413085" w:rsidP="00413085">
            <w:pPr>
              <w:ind w:firstLine="0"/>
              <w:rPr>
                <w:sz w:val="22"/>
                <w:lang w:val="uk-UA"/>
              </w:rPr>
            </w:pPr>
            <w:r>
              <w:rPr>
                <w:sz w:val="24"/>
                <w:szCs w:val="24"/>
              </w:rPr>
              <w:t>Принципи периферійного сканування та програмування ПЛМ.</w:t>
            </w:r>
          </w:p>
        </w:tc>
        <w:tc>
          <w:tcPr>
            <w:tcW w:w="1880" w:type="dxa"/>
          </w:tcPr>
          <w:p w14:paraId="70B972DB" w14:textId="77777777" w:rsidR="00413085" w:rsidRPr="00655E6C" w:rsidRDefault="00E75ED2" w:rsidP="0041308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</w:tr>
      <w:tr w:rsidR="00413085" w:rsidRPr="00F6551A" w14:paraId="4438C1D5" w14:textId="77777777" w:rsidTr="00C726F8">
        <w:tc>
          <w:tcPr>
            <w:tcW w:w="1135" w:type="dxa"/>
          </w:tcPr>
          <w:p w14:paraId="3DD37975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8</w:t>
            </w:r>
          </w:p>
        </w:tc>
        <w:tc>
          <w:tcPr>
            <w:tcW w:w="6966" w:type="dxa"/>
          </w:tcPr>
          <w:p w14:paraId="74E744FC" w14:textId="77777777" w:rsidR="00413085" w:rsidRPr="00413085" w:rsidRDefault="00413085" w:rsidP="00413085">
            <w:pPr>
              <w:spacing w:line="259" w:lineRule="auto"/>
              <w:ind w:right="58" w:firstLine="0"/>
              <w:rPr>
                <w:sz w:val="22"/>
              </w:rPr>
            </w:pPr>
            <w:r>
              <w:rPr>
                <w:sz w:val="24"/>
                <w:szCs w:val="24"/>
              </w:rPr>
              <w:t>М</w:t>
            </w:r>
            <w:r w:rsidRPr="00997341">
              <w:rPr>
                <w:bCs/>
                <w:sz w:val="24"/>
                <w:szCs w:val="24"/>
              </w:rPr>
              <w:t xml:space="preserve">етоди та засоби </w:t>
            </w:r>
            <w:r>
              <w:rPr>
                <w:bCs/>
                <w:sz w:val="24"/>
                <w:szCs w:val="24"/>
              </w:rPr>
              <w:t>побудови засобів інформації.</w:t>
            </w:r>
          </w:p>
        </w:tc>
        <w:tc>
          <w:tcPr>
            <w:tcW w:w="1880" w:type="dxa"/>
          </w:tcPr>
          <w:p w14:paraId="674E5C53" w14:textId="77777777" w:rsidR="00413085" w:rsidRPr="00655E6C" w:rsidRDefault="00E75ED2" w:rsidP="0041308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</w:tr>
      <w:tr w:rsidR="00413085" w:rsidRPr="00F6551A" w14:paraId="49DF015E" w14:textId="77777777" w:rsidTr="00C726F8">
        <w:tc>
          <w:tcPr>
            <w:tcW w:w="1135" w:type="dxa"/>
          </w:tcPr>
          <w:p w14:paraId="5070CE83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9</w:t>
            </w:r>
          </w:p>
        </w:tc>
        <w:tc>
          <w:tcPr>
            <w:tcW w:w="6966" w:type="dxa"/>
          </w:tcPr>
          <w:p w14:paraId="12AF5208" w14:textId="77777777" w:rsidR="00413085" w:rsidRPr="00655E6C" w:rsidRDefault="00413085" w:rsidP="00413085">
            <w:pPr>
              <w:ind w:firstLine="0"/>
              <w:rPr>
                <w:sz w:val="22"/>
                <w:lang w:val="uk-UA"/>
              </w:rPr>
            </w:pPr>
            <w:r>
              <w:rPr>
                <w:sz w:val="24"/>
                <w:szCs w:val="24"/>
              </w:rPr>
              <w:t>Принципи побудови регістрових систем захисту інформації</w:t>
            </w:r>
          </w:p>
        </w:tc>
        <w:tc>
          <w:tcPr>
            <w:tcW w:w="1880" w:type="dxa"/>
          </w:tcPr>
          <w:p w14:paraId="6AEAB999" w14:textId="77777777" w:rsidR="00413085" w:rsidRPr="00655E6C" w:rsidRDefault="00E75ED2" w:rsidP="0041308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</w:tr>
      <w:tr w:rsidR="00413085" w:rsidRPr="00F6551A" w14:paraId="4333AD6D" w14:textId="77777777" w:rsidTr="00C726F8">
        <w:tc>
          <w:tcPr>
            <w:tcW w:w="1135" w:type="dxa"/>
          </w:tcPr>
          <w:p w14:paraId="0B444473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10</w:t>
            </w:r>
          </w:p>
        </w:tc>
        <w:tc>
          <w:tcPr>
            <w:tcW w:w="6966" w:type="dxa"/>
          </w:tcPr>
          <w:p w14:paraId="5502A653" w14:textId="77777777" w:rsidR="00413085" w:rsidRPr="00655E6C" w:rsidRDefault="00413085" w:rsidP="00413085">
            <w:pPr>
              <w:ind w:firstLine="0"/>
              <w:rPr>
                <w:sz w:val="22"/>
                <w:lang w:val="uk-UA"/>
              </w:rPr>
            </w:pPr>
            <w:r>
              <w:rPr>
                <w:sz w:val="24"/>
                <w:szCs w:val="24"/>
              </w:rPr>
              <w:t>Ситеми захисту інформації побудовані на використанні методів гамування</w:t>
            </w:r>
          </w:p>
        </w:tc>
        <w:tc>
          <w:tcPr>
            <w:tcW w:w="1880" w:type="dxa"/>
          </w:tcPr>
          <w:p w14:paraId="61B3A0FB" w14:textId="77777777" w:rsidR="00413085" w:rsidRPr="00655E6C" w:rsidRDefault="00413085" w:rsidP="0041308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</w:tr>
      <w:tr w:rsidR="00413085" w:rsidRPr="00F6551A" w14:paraId="70D18FEC" w14:textId="77777777" w:rsidTr="00C726F8">
        <w:tc>
          <w:tcPr>
            <w:tcW w:w="1135" w:type="dxa"/>
          </w:tcPr>
          <w:p w14:paraId="30910C2F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11</w:t>
            </w:r>
          </w:p>
        </w:tc>
        <w:tc>
          <w:tcPr>
            <w:tcW w:w="6966" w:type="dxa"/>
          </w:tcPr>
          <w:p w14:paraId="478D3BE5" w14:textId="77777777" w:rsidR="00413085" w:rsidRPr="00655E6C" w:rsidRDefault="00413085" w:rsidP="00413085">
            <w:pPr>
              <w:ind w:firstLine="0"/>
              <w:rPr>
                <w:sz w:val="22"/>
                <w:lang w:val="uk-UA"/>
              </w:rPr>
            </w:pPr>
            <w:r>
              <w:rPr>
                <w:sz w:val="24"/>
                <w:szCs w:val="24"/>
              </w:rPr>
              <w:t>Принципи використання лічильнків та дільників часеоти в схемах захисту інформації.</w:t>
            </w:r>
          </w:p>
        </w:tc>
        <w:tc>
          <w:tcPr>
            <w:tcW w:w="1880" w:type="dxa"/>
          </w:tcPr>
          <w:p w14:paraId="103F8B59" w14:textId="77777777" w:rsidR="00413085" w:rsidRPr="00655E6C" w:rsidRDefault="00413085" w:rsidP="0041308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</w:tr>
      <w:tr w:rsidR="00413085" w:rsidRPr="00F6551A" w14:paraId="56C69EA3" w14:textId="77777777" w:rsidTr="00C726F8">
        <w:tc>
          <w:tcPr>
            <w:tcW w:w="1135" w:type="dxa"/>
          </w:tcPr>
          <w:p w14:paraId="328B5296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1</w:t>
            </w:r>
            <w:r>
              <w:rPr>
                <w:sz w:val="22"/>
                <w:lang w:val="uk-UA"/>
              </w:rPr>
              <w:t>2</w:t>
            </w:r>
          </w:p>
        </w:tc>
        <w:tc>
          <w:tcPr>
            <w:tcW w:w="6966" w:type="dxa"/>
          </w:tcPr>
          <w:p w14:paraId="25EC1617" w14:textId="77777777" w:rsidR="00413085" w:rsidRPr="00655E6C" w:rsidRDefault="00413085" w:rsidP="00413085">
            <w:pPr>
              <w:ind w:firstLine="0"/>
              <w:rPr>
                <w:sz w:val="22"/>
                <w:lang w:val="uk-UA"/>
              </w:rPr>
            </w:pPr>
            <w:r>
              <w:rPr>
                <w:sz w:val="24"/>
                <w:szCs w:val="24"/>
              </w:rPr>
              <w:t>Методи та засоби генерації імпульсів для систем ЗЗІ</w:t>
            </w:r>
            <w:r w:rsidRPr="00001860">
              <w:rPr>
                <w:sz w:val="24"/>
                <w:szCs w:val="24"/>
              </w:rPr>
              <w:t>.</w:t>
            </w:r>
          </w:p>
        </w:tc>
        <w:tc>
          <w:tcPr>
            <w:tcW w:w="1880" w:type="dxa"/>
          </w:tcPr>
          <w:p w14:paraId="6D1842C6" w14:textId="77777777" w:rsidR="00413085" w:rsidRPr="00655E6C" w:rsidRDefault="00E75ED2" w:rsidP="0041308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</w:tr>
      <w:tr w:rsidR="00413085" w:rsidRPr="00F6551A" w14:paraId="5711CDC2" w14:textId="77777777" w:rsidTr="00C726F8">
        <w:tc>
          <w:tcPr>
            <w:tcW w:w="1135" w:type="dxa"/>
          </w:tcPr>
          <w:p w14:paraId="1CC0C509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1</w:t>
            </w:r>
            <w:r>
              <w:rPr>
                <w:sz w:val="22"/>
                <w:lang w:val="uk-UA"/>
              </w:rPr>
              <w:t>3</w:t>
            </w:r>
          </w:p>
        </w:tc>
        <w:tc>
          <w:tcPr>
            <w:tcW w:w="6966" w:type="dxa"/>
          </w:tcPr>
          <w:p w14:paraId="2A539A60" w14:textId="77777777" w:rsidR="00413085" w:rsidRPr="00413085" w:rsidRDefault="00413085" w:rsidP="00413085">
            <w:pPr>
              <w:spacing w:line="259" w:lineRule="auto"/>
              <w:ind w:right="58" w:firstLine="0"/>
              <w:rPr>
                <w:sz w:val="22"/>
              </w:rPr>
            </w:pPr>
            <w:r>
              <w:rPr>
                <w:sz w:val="24"/>
                <w:szCs w:val="24"/>
              </w:rPr>
              <w:t>П</w:t>
            </w:r>
            <w:r w:rsidRPr="0070699B">
              <w:rPr>
                <w:bCs/>
                <w:sz w:val="24"/>
                <w:szCs w:val="24"/>
              </w:rPr>
              <w:t xml:space="preserve">орядок проведення робіт зі створення та атестації </w:t>
            </w:r>
            <w:r>
              <w:rPr>
                <w:bCs/>
                <w:sz w:val="24"/>
                <w:szCs w:val="24"/>
              </w:rPr>
              <w:t xml:space="preserve">засобів </w:t>
            </w:r>
            <w:r w:rsidRPr="0070699B">
              <w:rPr>
                <w:bCs/>
                <w:sz w:val="24"/>
                <w:szCs w:val="24"/>
              </w:rPr>
              <w:t>захисту інформації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880" w:type="dxa"/>
          </w:tcPr>
          <w:p w14:paraId="64561FE0" w14:textId="77777777" w:rsidR="00413085" w:rsidRPr="00655E6C" w:rsidRDefault="00E75ED2" w:rsidP="0041308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</w:tr>
      <w:tr w:rsidR="00413085" w:rsidRPr="00F6551A" w14:paraId="43BDD8F3" w14:textId="77777777" w:rsidTr="00C726F8">
        <w:tc>
          <w:tcPr>
            <w:tcW w:w="1135" w:type="dxa"/>
          </w:tcPr>
          <w:p w14:paraId="610F6F34" w14:textId="77777777" w:rsidR="00413085" w:rsidRPr="00655E6C" w:rsidRDefault="00413085" w:rsidP="00C726F8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1</w:t>
            </w:r>
            <w:r>
              <w:rPr>
                <w:sz w:val="22"/>
                <w:lang w:val="uk-UA"/>
              </w:rPr>
              <w:t>4</w:t>
            </w:r>
          </w:p>
        </w:tc>
        <w:tc>
          <w:tcPr>
            <w:tcW w:w="6966" w:type="dxa"/>
          </w:tcPr>
          <w:p w14:paraId="282A1507" w14:textId="77777777" w:rsidR="00413085" w:rsidRPr="00655E6C" w:rsidRDefault="00413085" w:rsidP="00C726F8">
            <w:pPr>
              <w:ind w:firstLine="0"/>
              <w:rPr>
                <w:sz w:val="22"/>
                <w:lang w:val="uk-UA"/>
              </w:rPr>
            </w:pPr>
            <w:r>
              <w:rPr>
                <w:sz w:val="24"/>
                <w:szCs w:val="24"/>
              </w:rPr>
              <w:t>Порядок р</w:t>
            </w:r>
            <w:r w:rsidRPr="0070699B">
              <w:rPr>
                <w:sz w:val="24"/>
                <w:szCs w:val="24"/>
              </w:rPr>
              <w:t>озробк</w:t>
            </w:r>
            <w:r>
              <w:rPr>
                <w:sz w:val="24"/>
                <w:szCs w:val="24"/>
              </w:rPr>
              <w:t>и</w:t>
            </w:r>
            <w:r w:rsidRPr="0070699B">
              <w:rPr>
                <w:sz w:val="24"/>
                <w:szCs w:val="24"/>
              </w:rPr>
              <w:t xml:space="preserve"> ТЗ </w:t>
            </w:r>
            <w:r>
              <w:rPr>
                <w:sz w:val="24"/>
                <w:szCs w:val="24"/>
              </w:rPr>
              <w:t xml:space="preserve">на </w:t>
            </w:r>
            <w:r w:rsidRPr="007069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засіб захисту інформації.</w:t>
            </w:r>
          </w:p>
        </w:tc>
        <w:tc>
          <w:tcPr>
            <w:tcW w:w="1880" w:type="dxa"/>
          </w:tcPr>
          <w:p w14:paraId="71758009" w14:textId="77777777" w:rsidR="00413085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</w:tr>
      <w:tr w:rsidR="00413085" w:rsidRPr="00F6551A" w14:paraId="660CA5E6" w14:textId="77777777" w:rsidTr="00C726F8">
        <w:tc>
          <w:tcPr>
            <w:tcW w:w="1135" w:type="dxa"/>
          </w:tcPr>
          <w:p w14:paraId="6538A988" w14:textId="77777777" w:rsidR="00413085" w:rsidRPr="00655E6C" w:rsidRDefault="00413085" w:rsidP="00413085">
            <w:pPr>
              <w:spacing w:line="269" w:lineRule="auto"/>
              <w:ind w:left="34" w:right="0" w:hanging="176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1</w:t>
            </w:r>
            <w:r>
              <w:rPr>
                <w:sz w:val="22"/>
                <w:lang w:val="uk-UA"/>
              </w:rPr>
              <w:t>5</w:t>
            </w:r>
          </w:p>
        </w:tc>
        <w:tc>
          <w:tcPr>
            <w:tcW w:w="6966" w:type="dxa"/>
          </w:tcPr>
          <w:p w14:paraId="49CCBCA5" w14:textId="77777777" w:rsidR="00413085" w:rsidRPr="00655E6C" w:rsidRDefault="00E75ED2" w:rsidP="00413085">
            <w:pPr>
              <w:ind w:firstLine="0"/>
              <w:rPr>
                <w:sz w:val="22"/>
                <w:lang w:val="uk-UA"/>
              </w:rPr>
            </w:pPr>
            <w:r w:rsidRPr="00001860">
              <w:rPr>
                <w:sz w:val="24"/>
                <w:szCs w:val="24"/>
              </w:rPr>
              <w:t xml:space="preserve">Експертиза </w:t>
            </w:r>
            <w:r>
              <w:rPr>
                <w:sz w:val="24"/>
                <w:szCs w:val="24"/>
              </w:rPr>
              <w:t xml:space="preserve">та ліцензування засобів  </w:t>
            </w:r>
            <w:r w:rsidRPr="00001860">
              <w:rPr>
                <w:sz w:val="24"/>
                <w:szCs w:val="24"/>
              </w:rPr>
              <w:t xml:space="preserve"> захисту інформації.</w:t>
            </w:r>
          </w:p>
        </w:tc>
        <w:tc>
          <w:tcPr>
            <w:tcW w:w="1880" w:type="dxa"/>
          </w:tcPr>
          <w:p w14:paraId="4E6DD18B" w14:textId="77777777" w:rsidR="00413085" w:rsidRPr="00655E6C" w:rsidRDefault="00E75ED2" w:rsidP="0041308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</w:tr>
      <w:tr w:rsidR="00413085" w:rsidRPr="00F6551A" w14:paraId="4F7558F0" w14:textId="77777777" w:rsidTr="00C726F8">
        <w:tc>
          <w:tcPr>
            <w:tcW w:w="1135" w:type="dxa"/>
          </w:tcPr>
          <w:p w14:paraId="0E4551AF" w14:textId="77777777" w:rsidR="00413085" w:rsidRPr="00655E6C" w:rsidRDefault="00413085" w:rsidP="00413085">
            <w:pPr>
              <w:ind w:left="-675" w:firstLine="567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6966" w:type="dxa"/>
          </w:tcPr>
          <w:p w14:paraId="145B53FC" w14:textId="77777777" w:rsidR="00413085" w:rsidRPr="00655E6C" w:rsidRDefault="00413085" w:rsidP="00413085">
            <w:pPr>
              <w:ind w:firstLine="0"/>
              <w:rPr>
                <w:b/>
                <w:sz w:val="22"/>
                <w:lang w:val="uk-UA"/>
              </w:rPr>
            </w:pPr>
            <w:r w:rsidRPr="00655E6C">
              <w:rPr>
                <w:b/>
                <w:sz w:val="22"/>
                <w:lang w:val="uk-UA"/>
              </w:rPr>
              <w:t>Разом</w:t>
            </w:r>
          </w:p>
        </w:tc>
        <w:tc>
          <w:tcPr>
            <w:tcW w:w="1880" w:type="dxa"/>
          </w:tcPr>
          <w:p w14:paraId="0EB1A0E0" w14:textId="77777777" w:rsidR="00413085" w:rsidRPr="00655E6C" w:rsidRDefault="00E75ED2" w:rsidP="00413085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30</w:t>
            </w:r>
          </w:p>
        </w:tc>
      </w:tr>
    </w:tbl>
    <w:p w14:paraId="63E1C56E" w14:textId="77777777" w:rsidR="00413085" w:rsidRPr="00F6551A" w:rsidRDefault="00413085" w:rsidP="00C726F8">
      <w:pPr>
        <w:ind w:left="7513" w:hanging="6946"/>
        <w:jc w:val="center"/>
        <w:rPr>
          <w:b/>
          <w:sz w:val="24"/>
          <w:lang w:val="uk-UA"/>
        </w:rPr>
      </w:pPr>
    </w:p>
    <w:p w14:paraId="675FE96C" w14:textId="77777777" w:rsidR="00413085" w:rsidRDefault="00413085" w:rsidP="00C726F8">
      <w:pPr>
        <w:spacing w:after="118" w:line="259" w:lineRule="auto"/>
        <w:ind w:left="569" w:right="0" w:firstLine="0"/>
        <w:jc w:val="left"/>
      </w:pPr>
    </w:p>
    <w:p w14:paraId="658AB39E" w14:textId="77777777" w:rsidR="00413085" w:rsidRPr="00F6551A" w:rsidRDefault="00413085" w:rsidP="00413085">
      <w:pPr>
        <w:ind w:firstLine="709"/>
        <w:rPr>
          <w:b/>
          <w:sz w:val="24"/>
          <w:lang w:val="uk-UA"/>
        </w:rPr>
      </w:pPr>
      <w:r w:rsidRPr="00F6551A">
        <w:rPr>
          <w:b/>
          <w:sz w:val="24"/>
          <w:lang w:val="uk-UA"/>
        </w:rPr>
        <w:t xml:space="preserve">4. </w:t>
      </w:r>
      <w:r w:rsidRPr="00F6551A">
        <w:rPr>
          <w:b/>
          <w:bCs/>
          <w:sz w:val="24"/>
          <w:lang w:val="uk-UA"/>
        </w:rPr>
        <w:t>Теми лабораторних (практичних, семінарських) занять</w:t>
      </w:r>
    </w:p>
    <w:tbl>
      <w:tblPr>
        <w:tblStyle w:val="TableGrid"/>
        <w:tblW w:w="10041" w:type="dxa"/>
        <w:tblInd w:w="-427" w:type="dxa"/>
        <w:tblCellMar>
          <w:top w:w="7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854"/>
        <w:gridCol w:w="7768"/>
        <w:gridCol w:w="1419"/>
      </w:tblGrid>
      <w:tr w:rsidR="00B02B3E" w14:paraId="480E67BF" w14:textId="77777777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9702" w14:textId="77777777" w:rsidR="00B02B3E" w:rsidRDefault="00AD5598">
            <w:pPr>
              <w:spacing w:after="15" w:line="259" w:lineRule="auto"/>
              <w:ind w:right="53" w:firstLine="0"/>
              <w:jc w:val="center"/>
            </w:pPr>
            <w:r>
              <w:rPr>
                <w:sz w:val="24"/>
              </w:rPr>
              <w:t xml:space="preserve">№ </w:t>
            </w:r>
          </w:p>
          <w:p w14:paraId="11C2DCB4" w14:textId="77777777" w:rsidR="00B02B3E" w:rsidRDefault="00AD5598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з/п 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A8F9" w14:textId="77777777" w:rsidR="00B02B3E" w:rsidRDefault="00AD5598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Назва теми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5284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Кількість годин </w:t>
            </w:r>
          </w:p>
        </w:tc>
      </w:tr>
      <w:tr w:rsidR="00B02B3E" w14:paraId="426E6E60" w14:textId="77777777" w:rsidTr="002C5C0D">
        <w:trPr>
          <w:trHeight w:val="39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E366" w14:textId="77777777" w:rsidR="00B02B3E" w:rsidRDefault="00AD5598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B82B" w14:textId="77777777" w:rsidR="00B02B3E" w:rsidRDefault="00AD5598" w:rsidP="0002597E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Аналіз нормативно-методичного забезпечення з питань створення </w:t>
            </w:r>
            <w:r w:rsidR="0002597E">
              <w:rPr>
                <w:sz w:val="24"/>
              </w:rPr>
              <w:t>систем захисту інформації.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03B1" w14:textId="77777777" w:rsidR="00B02B3E" w:rsidRDefault="002C5C0D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</w:tr>
      <w:tr w:rsidR="00B02B3E" w14:paraId="1D70A0EB" w14:textId="77777777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20E2" w14:textId="77777777" w:rsidR="00B02B3E" w:rsidRDefault="00AD5598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46EF" w14:textId="77777777" w:rsidR="00B02B3E" w:rsidRPr="00C53311" w:rsidRDefault="0002597E" w:rsidP="0002597E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Дослідження принципу роботи шифраторів.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0794" w14:textId="77777777" w:rsidR="00B02B3E" w:rsidRDefault="002C5C0D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</w:tr>
      <w:tr w:rsidR="00B02B3E" w14:paraId="0F190BB9" w14:textId="77777777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1D48" w14:textId="77777777" w:rsidR="00B02B3E" w:rsidRDefault="00AD5598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18B1" w14:textId="77777777" w:rsidR="00B02B3E" w:rsidRPr="00C53311" w:rsidRDefault="0002597E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Дослідження принципу роботи дешифраторів.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075B" w14:textId="77777777" w:rsidR="00B02B3E" w:rsidRDefault="00AD5598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02597E" w14:paraId="5E54D3B2" w14:textId="77777777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6DC8" w14:textId="77777777" w:rsidR="0002597E" w:rsidRDefault="0002597E" w:rsidP="0002597E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66A1" w14:textId="77777777" w:rsidR="0002597E" w:rsidRDefault="0002597E" w:rsidP="0002597E">
            <w:pPr>
              <w:ind w:firstLine="0"/>
            </w:pPr>
            <w:r w:rsidRPr="009118A6">
              <w:rPr>
                <w:sz w:val="24"/>
                <w:szCs w:val="24"/>
              </w:rPr>
              <w:t xml:space="preserve">Дослідження принципу роботи </w:t>
            </w:r>
            <w:r>
              <w:rPr>
                <w:sz w:val="24"/>
                <w:szCs w:val="24"/>
              </w:rPr>
              <w:t>мультиплексорів</w:t>
            </w:r>
            <w:r w:rsidRPr="009118A6"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E136" w14:textId="77777777" w:rsidR="0002597E" w:rsidRDefault="0002597E" w:rsidP="0002597E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02597E" w14:paraId="150FAD6D" w14:textId="77777777">
        <w:trPr>
          <w:trHeight w:val="28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2FE6" w14:textId="77777777" w:rsidR="0002597E" w:rsidRDefault="0002597E" w:rsidP="0002597E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7B65" w14:textId="77777777" w:rsidR="0002597E" w:rsidRDefault="0002597E" w:rsidP="0002597E">
            <w:pPr>
              <w:ind w:firstLine="0"/>
            </w:pPr>
            <w:r w:rsidRPr="009118A6">
              <w:rPr>
                <w:sz w:val="24"/>
                <w:szCs w:val="24"/>
              </w:rPr>
              <w:t xml:space="preserve">Дослідження принципу роботи </w:t>
            </w:r>
            <w:r>
              <w:rPr>
                <w:sz w:val="24"/>
                <w:szCs w:val="24"/>
              </w:rPr>
              <w:t>демультиплексорів</w:t>
            </w:r>
            <w:r w:rsidRPr="009118A6"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C0D0" w14:textId="77777777" w:rsidR="0002597E" w:rsidRDefault="0002597E" w:rsidP="0002597E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4</w:t>
            </w:r>
          </w:p>
        </w:tc>
      </w:tr>
      <w:tr w:rsidR="00B02B3E" w14:paraId="69F3B2B5" w14:textId="77777777" w:rsidTr="00BD060F">
        <w:trPr>
          <w:trHeight w:val="35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FB7A" w14:textId="77777777" w:rsidR="00B02B3E" w:rsidRDefault="00AD5598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38BB" w14:textId="77777777" w:rsidR="00B02B3E" w:rsidRPr="00EE61A1" w:rsidRDefault="00EE61A1" w:rsidP="00BD060F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 w:rsidRPr="00EE61A1">
              <w:rPr>
                <w:sz w:val="24"/>
                <w:szCs w:val="24"/>
                <w:lang w:val="uk-UA"/>
              </w:rPr>
              <w:t xml:space="preserve">Розрахунок </w:t>
            </w:r>
            <w:r w:rsidR="00BD060F">
              <w:rPr>
                <w:sz w:val="24"/>
                <w:szCs w:val="24"/>
                <w:lang w:val="uk-UA"/>
              </w:rPr>
              <w:t>схем роботи суматорів.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4DB9" w14:textId="77777777" w:rsidR="00B02B3E" w:rsidRDefault="00345D2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4</w:t>
            </w:r>
            <w:r w:rsidR="00AD5598">
              <w:rPr>
                <w:sz w:val="24"/>
              </w:rPr>
              <w:t xml:space="preserve"> </w:t>
            </w:r>
          </w:p>
        </w:tc>
      </w:tr>
      <w:tr w:rsidR="00B02B3E" w14:paraId="2480E31A" w14:textId="77777777" w:rsidTr="00BD060F">
        <w:trPr>
          <w:trHeight w:val="41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760" w14:textId="77777777" w:rsidR="00B02B3E" w:rsidRDefault="00AD5598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ADBF" w14:textId="77777777" w:rsidR="00B02B3E" w:rsidRPr="00EE61A1" w:rsidRDefault="00BD060F" w:rsidP="00BD060F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Принципи побудови схем компараторів.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6A5A" w14:textId="77777777" w:rsidR="00B02B3E" w:rsidRDefault="00AD5598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B02B3E" w14:paraId="18E09451" w14:textId="77777777" w:rsidTr="00BD060F">
        <w:trPr>
          <w:trHeight w:val="42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1F34" w14:textId="77777777" w:rsidR="00B02B3E" w:rsidRDefault="00AD5598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0807" w14:textId="77777777" w:rsidR="00B02B3E" w:rsidRPr="00EE61A1" w:rsidRDefault="00EE61A1" w:rsidP="00BD060F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 w:rsidRPr="00EE61A1">
              <w:rPr>
                <w:sz w:val="24"/>
                <w:szCs w:val="24"/>
              </w:rPr>
              <w:t xml:space="preserve">Дослідження </w:t>
            </w:r>
            <w:r w:rsidR="00BD060F">
              <w:rPr>
                <w:sz w:val="24"/>
                <w:szCs w:val="24"/>
              </w:rPr>
              <w:t>роботи тригерних пристроїв.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AB03" w14:textId="77777777" w:rsidR="00B02B3E" w:rsidRDefault="00C53311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</w:tr>
      <w:tr w:rsidR="00B02B3E" w14:paraId="7AFD0209" w14:textId="77777777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B593" w14:textId="77777777" w:rsidR="00B02B3E" w:rsidRDefault="00AD5598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B38C" w14:textId="77777777" w:rsidR="00B02B3E" w:rsidRPr="00EE61A1" w:rsidRDefault="00BD060F" w:rsidP="00BD060F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Принципи функціонування регістрових схем.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F879" w14:textId="77777777" w:rsidR="00B02B3E" w:rsidRDefault="00345D2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4</w:t>
            </w:r>
          </w:p>
        </w:tc>
      </w:tr>
      <w:tr w:rsidR="00B02B3E" w14:paraId="26C793AF" w14:textId="77777777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096E" w14:textId="77777777" w:rsidR="00B02B3E" w:rsidRDefault="00AD5598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AC08" w14:textId="77777777" w:rsidR="00B02B3E" w:rsidRPr="00345D29" w:rsidRDefault="00BD060F" w:rsidP="00BD060F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Принципи побудови та функціонування лічильників</w:t>
            </w:r>
            <w:r w:rsidR="00EE61A1" w:rsidRPr="00345D29"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9E66" w14:textId="77777777" w:rsidR="00B02B3E" w:rsidRDefault="00AD5598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B02B3E" w14:paraId="52E859CA" w14:textId="77777777" w:rsidTr="00345D29">
        <w:trPr>
          <w:trHeight w:val="42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783D" w14:textId="77777777" w:rsidR="00B02B3E" w:rsidRDefault="00AD5598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A9EE" w14:textId="77777777" w:rsidR="00B02B3E" w:rsidRPr="00C53311" w:rsidRDefault="00BD060F" w:rsidP="00BD060F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Принципи побудови та функціонування дільників частоти</w:t>
            </w:r>
            <w:r w:rsidRPr="00345D29"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ED45" w14:textId="77777777" w:rsidR="00B02B3E" w:rsidRDefault="00AD5598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B02B3E" w14:paraId="33E75755" w14:textId="77777777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7F89" w14:textId="77777777" w:rsidR="00B02B3E" w:rsidRDefault="00AD5598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8CD9" w14:textId="77777777" w:rsidR="00B02B3E" w:rsidRPr="00C53311" w:rsidRDefault="00BD060F" w:rsidP="00BD060F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Принципи побудови та функціонування засобів захисту інформації</w:t>
            </w:r>
            <w:r w:rsidRPr="00345D29"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581D" w14:textId="77777777" w:rsidR="00B02B3E" w:rsidRDefault="00345D2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</w:t>
            </w:r>
            <w:r w:rsidR="00AD5598">
              <w:rPr>
                <w:sz w:val="24"/>
              </w:rPr>
              <w:t xml:space="preserve"> </w:t>
            </w:r>
          </w:p>
        </w:tc>
      </w:tr>
      <w:tr w:rsidR="00B02B3E" w14:paraId="0A5F9CAD" w14:textId="77777777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2907" w14:textId="77777777" w:rsidR="00B02B3E" w:rsidRDefault="00AD5598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C085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Всього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7308" w14:textId="77777777" w:rsidR="00B02B3E" w:rsidRDefault="00AD5598">
            <w:pPr>
              <w:spacing w:after="0" w:line="259" w:lineRule="auto"/>
              <w:ind w:right="59" w:firstLine="0"/>
              <w:jc w:val="center"/>
            </w:pPr>
            <w:r>
              <w:rPr>
                <w:b/>
                <w:sz w:val="24"/>
              </w:rPr>
              <w:t xml:space="preserve">30 </w:t>
            </w:r>
          </w:p>
        </w:tc>
      </w:tr>
    </w:tbl>
    <w:p w14:paraId="110A571E" w14:textId="77777777" w:rsidR="00B02B3E" w:rsidRDefault="00AD5598">
      <w:pPr>
        <w:spacing w:after="0" w:line="259" w:lineRule="auto"/>
        <w:ind w:left="1080" w:right="0" w:firstLine="0"/>
        <w:jc w:val="left"/>
      </w:pPr>
      <w:r>
        <w:rPr>
          <w:b/>
        </w:rPr>
        <w:t xml:space="preserve"> </w:t>
      </w:r>
    </w:p>
    <w:p w14:paraId="54BCCB33" w14:textId="77777777" w:rsidR="00912261" w:rsidRDefault="00BD060F" w:rsidP="00BD060F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К</w:t>
      </w:r>
      <w:r w:rsidR="00AD5598" w:rsidRPr="00816BE0">
        <w:rPr>
          <w:b/>
          <w:szCs w:val="28"/>
        </w:rPr>
        <w:t>урсов</w:t>
      </w:r>
      <w:r>
        <w:rPr>
          <w:b/>
          <w:szCs w:val="28"/>
        </w:rPr>
        <w:t>а</w:t>
      </w:r>
      <w:r w:rsidR="00AD5598" w:rsidRPr="00816BE0">
        <w:rPr>
          <w:b/>
          <w:szCs w:val="28"/>
        </w:rPr>
        <w:t xml:space="preserve"> </w:t>
      </w:r>
      <w:r w:rsidR="00816BE0">
        <w:rPr>
          <w:b/>
          <w:szCs w:val="28"/>
        </w:rPr>
        <w:t>робот</w:t>
      </w:r>
      <w:r>
        <w:rPr>
          <w:b/>
          <w:szCs w:val="28"/>
        </w:rPr>
        <w:t>а не передбачена</w:t>
      </w:r>
      <w:r w:rsidR="00912261">
        <w:rPr>
          <w:b/>
          <w:szCs w:val="28"/>
        </w:rPr>
        <w:t>.</w:t>
      </w:r>
    </w:p>
    <w:p w14:paraId="69CC514C" w14:textId="77777777" w:rsidR="00912261" w:rsidRDefault="00912261" w:rsidP="00BD060F">
      <w:pPr>
        <w:spacing w:after="0" w:line="360" w:lineRule="auto"/>
        <w:rPr>
          <w:b/>
          <w:szCs w:val="28"/>
        </w:rPr>
      </w:pPr>
    </w:p>
    <w:p w14:paraId="5E57AE6B" w14:textId="77777777" w:rsidR="00B02B3E" w:rsidRDefault="00AD5598" w:rsidP="00912261">
      <w:pPr>
        <w:pStyle w:val="1"/>
        <w:tabs>
          <w:tab w:val="left" w:pos="5387"/>
        </w:tabs>
        <w:ind w:left="2720" w:right="0"/>
      </w:pPr>
      <w:r>
        <w:lastRenderedPageBreak/>
        <w:t xml:space="preserve">САМОСТІЙНА РОБОТА СТУДЕНТІВ </w:t>
      </w:r>
    </w:p>
    <w:p w14:paraId="64CB2898" w14:textId="77777777" w:rsidR="00B02B3E" w:rsidRDefault="00AD5598">
      <w:pPr>
        <w:ind w:left="720" w:right="63" w:firstLine="0"/>
      </w:pPr>
      <w:r>
        <w:t xml:space="preserve">Самостійна робота студентів передбачає: </w:t>
      </w:r>
    </w:p>
    <w:p w14:paraId="60E1345F" w14:textId="77777777" w:rsidR="00B02B3E" w:rsidRDefault="00AD5598">
      <w:pPr>
        <w:numPr>
          <w:ilvl w:val="0"/>
          <w:numId w:val="3"/>
        </w:numPr>
        <w:ind w:right="63" w:firstLine="0"/>
      </w:pPr>
      <w:r>
        <w:t xml:space="preserve">систематичне відвідання усіх видів аудиторних занять і ведення конспекту лекцій; </w:t>
      </w:r>
    </w:p>
    <w:p w14:paraId="3AA30298" w14:textId="77777777" w:rsidR="00B02B3E" w:rsidRDefault="00AD5598">
      <w:pPr>
        <w:numPr>
          <w:ilvl w:val="0"/>
          <w:numId w:val="3"/>
        </w:numPr>
        <w:ind w:right="63" w:firstLine="0"/>
      </w:pPr>
      <w:r>
        <w:t xml:space="preserve">систематичне вивчення лекційного матеріалу і навчальної літератури, що рекомендуються; </w:t>
      </w:r>
    </w:p>
    <w:p w14:paraId="1AA75225" w14:textId="77777777" w:rsidR="00B02B3E" w:rsidRDefault="00AD5598">
      <w:pPr>
        <w:numPr>
          <w:ilvl w:val="0"/>
          <w:numId w:val="3"/>
        </w:numPr>
        <w:ind w:right="63" w:firstLine="0"/>
      </w:pPr>
      <w:r>
        <w:t xml:space="preserve">сумлінну підготовку до лабораторних занять; </w:t>
      </w:r>
    </w:p>
    <w:p w14:paraId="20070F83" w14:textId="77777777" w:rsidR="00B02B3E" w:rsidRDefault="00AD5598">
      <w:pPr>
        <w:numPr>
          <w:ilvl w:val="0"/>
          <w:numId w:val="3"/>
        </w:numPr>
        <w:ind w:right="63" w:firstLine="0"/>
      </w:pPr>
      <w:r>
        <w:t xml:space="preserve">вчасне і якісне оформлення звітів про лабораторні роботи. </w:t>
      </w:r>
    </w:p>
    <w:p w14:paraId="49EAE5A9" w14:textId="77777777" w:rsidR="00E75ED2" w:rsidRDefault="00E75ED2" w:rsidP="00E75ED2">
      <w:pPr>
        <w:ind w:right="63" w:firstLine="0"/>
      </w:pPr>
    </w:p>
    <w:p w14:paraId="537972C3" w14:textId="77777777" w:rsidR="00E75ED2" w:rsidRDefault="00E75ED2" w:rsidP="00E75ED2">
      <w:pPr>
        <w:ind w:right="63" w:firstLine="0"/>
      </w:pPr>
    </w:p>
    <w:p w14:paraId="75349208" w14:textId="77777777" w:rsidR="00E75ED2" w:rsidRDefault="00E75ED2" w:rsidP="00E75ED2">
      <w:pPr>
        <w:ind w:right="63" w:firstLine="0"/>
      </w:pPr>
    </w:p>
    <w:p w14:paraId="7CD32C06" w14:textId="77777777" w:rsidR="00E75ED2" w:rsidRPr="00E75ED2" w:rsidRDefault="00E75ED2" w:rsidP="00E75ED2">
      <w:pPr>
        <w:pStyle w:val="a6"/>
        <w:spacing w:after="120"/>
        <w:ind w:left="710"/>
        <w:rPr>
          <w:rFonts w:ascii="Times New Roman" w:hAnsi="Times New Roman" w:cs="Times New Roman"/>
          <w:b/>
          <w:sz w:val="24"/>
          <w:lang w:val="uk-UA"/>
        </w:rPr>
      </w:pPr>
      <w:r w:rsidRPr="00E75ED2">
        <w:rPr>
          <w:rFonts w:ascii="Times New Roman" w:hAnsi="Times New Roman" w:cs="Times New Roman"/>
          <w:b/>
          <w:sz w:val="24"/>
          <w:lang w:val="uk-UA"/>
        </w:rPr>
        <w:t>Теми самостійної роботи</w:t>
      </w:r>
    </w:p>
    <w:tbl>
      <w:tblPr>
        <w:tblW w:w="96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6551"/>
        <w:gridCol w:w="1880"/>
      </w:tblGrid>
      <w:tr w:rsidR="00E75ED2" w:rsidRPr="00F6551A" w14:paraId="3E3596E9" w14:textId="77777777" w:rsidTr="00C726F8">
        <w:tc>
          <w:tcPr>
            <w:tcW w:w="1219" w:type="dxa"/>
          </w:tcPr>
          <w:p w14:paraId="4C4CCA68" w14:textId="77777777" w:rsidR="00E75ED2" w:rsidRPr="00655E6C" w:rsidRDefault="00E75ED2" w:rsidP="00C726F8">
            <w:pPr>
              <w:ind w:left="142" w:hanging="142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№</w:t>
            </w:r>
          </w:p>
          <w:p w14:paraId="38FDC4BC" w14:textId="77777777" w:rsidR="00E75ED2" w:rsidRPr="00655E6C" w:rsidRDefault="00E75ED2" w:rsidP="00C726F8">
            <w:pPr>
              <w:ind w:left="142" w:hanging="142"/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з/п</w:t>
            </w:r>
          </w:p>
        </w:tc>
        <w:tc>
          <w:tcPr>
            <w:tcW w:w="6551" w:type="dxa"/>
          </w:tcPr>
          <w:p w14:paraId="7A7128AD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Назва теми</w:t>
            </w:r>
          </w:p>
        </w:tc>
        <w:tc>
          <w:tcPr>
            <w:tcW w:w="1880" w:type="dxa"/>
          </w:tcPr>
          <w:p w14:paraId="62326085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Кількість</w:t>
            </w:r>
          </w:p>
          <w:p w14:paraId="41ADA8E8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годин</w:t>
            </w:r>
          </w:p>
        </w:tc>
      </w:tr>
      <w:tr w:rsidR="00E75ED2" w:rsidRPr="00F6551A" w14:paraId="79CC9F19" w14:textId="77777777" w:rsidTr="00C726F8">
        <w:tc>
          <w:tcPr>
            <w:tcW w:w="1219" w:type="dxa"/>
          </w:tcPr>
          <w:p w14:paraId="28EB3F30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1</w:t>
            </w:r>
          </w:p>
        </w:tc>
        <w:tc>
          <w:tcPr>
            <w:tcW w:w="6551" w:type="dxa"/>
          </w:tcPr>
          <w:p w14:paraId="63E3E668" w14:textId="77777777" w:rsidR="00E75ED2" w:rsidRPr="008044CE" w:rsidRDefault="00E75ED2" w:rsidP="00E75ED2">
            <w:pPr>
              <w:spacing w:after="12" w:line="267" w:lineRule="auto"/>
              <w:ind w:right="62" w:firstLine="0"/>
            </w:pPr>
            <w:r>
              <w:rPr>
                <w:sz w:val="24"/>
              </w:rPr>
              <w:t xml:space="preserve">Порядок розробки технічного завдання на створення ЗЗІ. </w:t>
            </w:r>
          </w:p>
        </w:tc>
        <w:tc>
          <w:tcPr>
            <w:tcW w:w="1880" w:type="dxa"/>
          </w:tcPr>
          <w:p w14:paraId="390B190B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</w:tr>
      <w:tr w:rsidR="00E75ED2" w:rsidRPr="00F6551A" w14:paraId="705596D9" w14:textId="77777777" w:rsidTr="00C726F8">
        <w:tc>
          <w:tcPr>
            <w:tcW w:w="1219" w:type="dxa"/>
          </w:tcPr>
          <w:p w14:paraId="3A0075B2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2</w:t>
            </w:r>
          </w:p>
        </w:tc>
        <w:tc>
          <w:tcPr>
            <w:tcW w:w="6551" w:type="dxa"/>
          </w:tcPr>
          <w:p w14:paraId="3EB011FE" w14:textId="77777777" w:rsidR="00E75ED2" w:rsidRPr="008044CE" w:rsidRDefault="00E75ED2" w:rsidP="00C726F8">
            <w:pPr>
              <w:spacing w:after="12" w:line="267" w:lineRule="auto"/>
              <w:ind w:firstLine="0"/>
            </w:pPr>
            <w:r>
              <w:rPr>
                <w:sz w:val="24"/>
              </w:rPr>
              <w:t>Порядок розробки проекту ЗЗІ.</w:t>
            </w:r>
          </w:p>
        </w:tc>
        <w:tc>
          <w:tcPr>
            <w:tcW w:w="1880" w:type="dxa"/>
          </w:tcPr>
          <w:p w14:paraId="03AF1F6F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</w:tr>
      <w:tr w:rsidR="00E75ED2" w:rsidRPr="00F6551A" w14:paraId="527AA977" w14:textId="77777777" w:rsidTr="00C726F8">
        <w:tc>
          <w:tcPr>
            <w:tcW w:w="1219" w:type="dxa"/>
          </w:tcPr>
          <w:p w14:paraId="1E890582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3</w:t>
            </w:r>
          </w:p>
        </w:tc>
        <w:tc>
          <w:tcPr>
            <w:tcW w:w="6551" w:type="dxa"/>
          </w:tcPr>
          <w:p w14:paraId="09A51DAD" w14:textId="77777777" w:rsidR="00E75ED2" w:rsidRPr="008044CE" w:rsidRDefault="00E75ED2" w:rsidP="00C726F8">
            <w:pPr>
              <w:spacing w:after="12" w:line="267" w:lineRule="auto"/>
              <w:ind w:firstLine="0"/>
            </w:pPr>
            <w:r>
              <w:rPr>
                <w:sz w:val="24"/>
              </w:rPr>
              <w:t>Сутність технічного проекту ЗЗІ</w:t>
            </w:r>
          </w:p>
        </w:tc>
        <w:tc>
          <w:tcPr>
            <w:tcW w:w="1880" w:type="dxa"/>
          </w:tcPr>
          <w:p w14:paraId="1E703A56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</w:tr>
      <w:tr w:rsidR="00E75ED2" w:rsidRPr="00F6551A" w14:paraId="45A27EC2" w14:textId="77777777" w:rsidTr="00C726F8">
        <w:tc>
          <w:tcPr>
            <w:tcW w:w="1219" w:type="dxa"/>
          </w:tcPr>
          <w:p w14:paraId="46C42B39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4</w:t>
            </w:r>
          </w:p>
        </w:tc>
        <w:tc>
          <w:tcPr>
            <w:tcW w:w="6551" w:type="dxa"/>
          </w:tcPr>
          <w:p w14:paraId="6EBB003F" w14:textId="77777777" w:rsidR="00E75ED2" w:rsidRPr="008044CE" w:rsidRDefault="00E75ED2" w:rsidP="00C726F8">
            <w:pPr>
              <w:spacing w:after="12" w:line="267" w:lineRule="auto"/>
              <w:ind w:firstLine="0"/>
            </w:pPr>
            <w:r>
              <w:rPr>
                <w:sz w:val="24"/>
              </w:rPr>
              <w:t>Порядок проведення дослідної експлуатації ЗЗІ.</w:t>
            </w:r>
          </w:p>
        </w:tc>
        <w:tc>
          <w:tcPr>
            <w:tcW w:w="1880" w:type="dxa"/>
          </w:tcPr>
          <w:p w14:paraId="17056939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</w:tr>
      <w:tr w:rsidR="00E75ED2" w:rsidRPr="00F6551A" w14:paraId="3C64C8DC" w14:textId="77777777" w:rsidTr="00C726F8">
        <w:tc>
          <w:tcPr>
            <w:tcW w:w="1219" w:type="dxa"/>
          </w:tcPr>
          <w:p w14:paraId="05E5A428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5</w:t>
            </w:r>
          </w:p>
        </w:tc>
        <w:tc>
          <w:tcPr>
            <w:tcW w:w="6551" w:type="dxa"/>
          </w:tcPr>
          <w:p w14:paraId="55D7578A" w14:textId="77777777" w:rsidR="00E75ED2" w:rsidRPr="008044CE" w:rsidRDefault="00E75ED2" w:rsidP="00C726F8">
            <w:pPr>
              <w:spacing w:after="12" w:line="267" w:lineRule="auto"/>
              <w:ind w:firstLine="0"/>
            </w:pPr>
            <w:r>
              <w:rPr>
                <w:sz w:val="24"/>
              </w:rPr>
              <w:t>Порядок проведення державної експертизи ЗЗІ</w:t>
            </w:r>
          </w:p>
        </w:tc>
        <w:tc>
          <w:tcPr>
            <w:tcW w:w="1880" w:type="dxa"/>
          </w:tcPr>
          <w:p w14:paraId="41462E23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</w:tr>
      <w:tr w:rsidR="00E75ED2" w:rsidRPr="00F6551A" w14:paraId="6EBC2E0C" w14:textId="77777777" w:rsidTr="00C726F8">
        <w:tc>
          <w:tcPr>
            <w:tcW w:w="1219" w:type="dxa"/>
          </w:tcPr>
          <w:p w14:paraId="017A7917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6</w:t>
            </w:r>
          </w:p>
        </w:tc>
        <w:tc>
          <w:tcPr>
            <w:tcW w:w="6551" w:type="dxa"/>
          </w:tcPr>
          <w:p w14:paraId="528420AD" w14:textId="77777777" w:rsidR="00E75ED2" w:rsidRPr="008044CE" w:rsidRDefault="00E75ED2" w:rsidP="00C726F8">
            <w:pPr>
              <w:spacing w:after="12" w:line="267" w:lineRule="auto"/>
              <w:ind w:firstLine="0"/>
            </w:pPr>
            <w:r w:rsidRPr="008044CE">
              <w:rPr>
                <w:sz w:val="24"/>
              </w:rPr>
              <w:t xml:space="preserve">Порядок розробки політики безпеки інформації в ІТС. </w:t>
            </w:r>
          </w:p>
        </w:tc>
        <w:tc>
          <w:tcPr>
            <w:tcW w:w="1880" w:type="dxa"/>
          </w:tcPr>
          <w:p w14:paraId="31E664F7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</w:tr>
      <w:tr w:rsidR="00E75ED2" w:rsidRPr="00F6551A" w14:paraId="21E96471" w14:textId="77777777" w:rsidTr="00C726F8">
        <w:tc>
          <w:tcPr>
            <w:tcW w:w="1219" w:type="dxa"/>
          </w:tcPr>
          <w:p w14:paraId="443F65CA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7 </w:t>
            </w:r>
          </w:p>
        </w:tc>
        <w:tc>
          <w:tcPr>
            <w:tcW w:w="6551" w:type="dxa"/>
          </w:tcPr>
          <w:p w14:paraId="4F30D1B8" w14:textId="77777777" w:rsidR="00E75ED2" w:rsidRPr="00E75ED2" w:rsidRDefault="00E75ED2" w:rsidP="00C726F8">
            <w:pPr>
              <w:spacing w:after="12" w:line="267" w:lineRule="auto"/>
              <w:ind w:firstLine="0"/>
              <w:rPr>
                <w:sz w:val="24"/>
                <w:szCs w:val="24"/>
                <w:lang w:val="uk-UA"/>
              </w:rPr>
            </w:pPr>
            <w:r w:rsidRPr="00E75ED2">
              <w:rPr>
                <w:sz w:val="24"/>
                <w:szCs w:val="24"/>
                <w:lang w:val="uk-UA"/>
              </w:rPr>
              <w:t>Принципи побудови та функціонування генераторів шуму.</w:t>
            </w:r>
          </w:p>
        </w:tc>
        <w:tc>
          <w:tcPr>
            <w:tcW w:w="1880" w:type="dxa"/>
          </w:tcPr>
          <w:p w14:paraId="1EEA69CB" w14:textId="77777777" w:rsidR="00E75ED2" w:rsidRPr="00655E6C" w:rsidRDefault="00E75ED2" w:rsidP="00C726F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</w:tr>
      <w:tr w:rsidR="00E75ED2" w:rsidRPr="00F6551A" w14:paraId="4801B10D" w14:textId="77777777" w:rsidTr="00C726F8">
        <w:tc>
          <w:tcPr>
            <w:tcW w:w="1219" w:type="dxa"/>
          </w:tcPr>
          <w:p w14:paraId="11BF18C6" w14:textId="77777777" w:rsidR="00E75ED2" w:rsidRPr="00655E6C" w:rsidRDefault="00E75ED2" w:rsidP="00E75ED2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8</w:t>
            </w:r>
          </w:p>
        </w:tc>
        <w:tc>
          <w:tcPr>
            <w:tcW w:w="6551" w:type="dxa"/>
          </w:tcPr>
          <w:p w14:paraId="6B260F9C" w14:textId="77777777" w:rsidR="00E75ED2" w:rsidRPr="00E75ED2" w:rsidRDefault="00E75ED2" w:rsidP="00E75ED2">
            <w:pPr>
              <w:spacing w:after="12" w:line="267" w:lineRule="auto"/>
              <w:ind w:firstLine="0"/>
              <w:rPr>
                <w:sz w:val="24"/>
                <w:szCs w:val="24"/>
                <w:lang w:val="uk-UA"/>
              </w:rPr>
            </w:pPr>
            <w:r w:rsidRPr="00E75ED2">
              <w:rPr>
                <w:sz w:val="24"/>
                <w:szCs w:val="24"/>
                <w:lang w:val="uk-UA"/>
              </w:rPr>
              <w:t xml:space="preserve">Принципи побудови та функціонування </w:t>
            </w:r>
            <w:r>
              <w:rPr>
                <w:sz w:val="24"/>
                <w:szCs w:val="24"/>
                <w:lang w:val="uk-UA"/>
              </w:rPr>
              <w:t>генераторів гамуючих послідовностей.</w:t>
            </w:r>
          </w:p>
        </w:tc>
        <w:tc>
          <w:tcPr>
            <w:tcW w:w="1880" w:type="dxa"/>
          </w:tcPr>
          <w:p w14:paraId="2E31CFE8" w14:textId="77777777" w:rsidR="00E75ED2" w:rsidRPr="00655E6C" w:rsidRDefault="00E75ED2" w:rsidP="00E75ED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</w:tr>
      <w:tr w:rsidR="00E75ED2" w:rsidRPr="00F6551A" w14:paraId="2B6B7014" w14:textId="77777777" w:rsidTr="00C726F8">
        <w:tc>
          <w:tcPr>
            <w:tcW w:w="1219" w:type="dxa"/>
          </w:tcPr>
          <w:p w14:paraId="03F21B4A" w14:textId="77777777" w:rsidR="00E75ED2" w:rsidRPr="00655E6C" w:rsidRDefault="00E75ED2" w:rsidP="00E75ED2">
            <w:pPr>
              <w:jc w:val="center"/>
              <w:rPr>
                <w:sz w:val="22"/>
                <w:lang w:val="uk-UA"/>
              </w:rPr>
            </w:pPr>
            <w:r w:rsidRPr="00655E6C">
              <w:rPr>
                <w:sz w:val="22"/>
                <w:lang w:val="uk-UA"/>
              </w:rPr>
              <w:t>9</w:t>
            </w:r>
          </w:p>
        </w:tc>
        <w:tc>
          <w:tcPr>
            <w:tcW w:w="6551" w:type="dxa"/>
          </w:tcPr>
          <w:p w14:paraId="7A0D9802" w14:textId="77777777" w:rsidR="00E75ED2" w:rsidRPr="00E75ED2" w:rsidRDefault="00E75ED2" w:rsidP="00E75ED2">
            <w:pPr>
              <w:spacing w:after="12" w:line="267" w:lineRule="auto"/>
              <w:ind w:firstLine="0"/>
              <w:rPr>
                <w:sz w:val="24"/>
                <w:szCs w:val="24"/>
                <w:lang w:val="uk-UA"/>
              </w:rPr>
            </w:pPr>
            <w:r w:rsidRPr="00E75ED2">
              <w:rPr>
                <w:sz w:val="24"/>
                <w:szCs w:val="24"/>
                <w:lang w:val="uk-UA"/>
              </w:rPr>
              <w:t xml:space="preserve">Принципи побудови та функціонування </w:t>
            </w:r>
            <w:r>
              <w:rPr>
                <w:sz w:val="24"/>
                <w:szCs w:val="24"/>
                <w:lang w:val="uk-UA"/>
              </w:rPr>
              <w:t>систем синхронізації</w:t>
            </w:r>
            <w:r w:rsidRPr="00E75ED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80" w:type="dxa"/>
          </w:tcPr>
          <w:p w14:paraId="768D726B" w14:textId="77777777" w:rsidR="00E75ED2" w:rsidRPr="00655E6C" w:rsidRDefault="00E75ED2" w:rsidP="00E75ED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</w:tr>
      <w:tr w:rsidR="00E75ED2" w:rsidRPr="00F6551A" w14:paraId="7C648FA6" w14:textId="77777777" w:rsidTr="00C726F8">
        <w:tc>
          <w:tcPr>
            <w:tcW w:w="1219" w:type="dxa"/>
          </w:tcPr>
          <w:p w14:paraId="53B776D2" w14:textId="77777777" w:rsidR="00E75ED2" w:rsidRPr="00655E6C" w:rsidRDefault="00E75ED2" w:rsidP="00E75ED2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6551" w:type="dxa"/>
          </w:tcPr>
          <w:p w14:paraId="40564209" w14:textId="77777777" w:rsidR="00E75ED2" w:rsidRPr="00655E6C" w:rsidRDefault="00E75ED2" w:rsidP="00E75ED2">
            <w:pPr>
              <w:rPr>
                <w:b/>
                <w:sz w:val="22"/>
                <w:lang w:val="uk-UA"/>
              </w:rPr>
            </w:pPr>
            <w:r w:rsidRPr="00655E6C">
              <w:rPr>
                <w:b/>
                <w:sz w:val="22"/>
                <w:lang w:val="uk-UA"/>
              </w:rPr>
              <w:t xml:space="preserve">Разом </w:t>
            </w:r>
          </w:p>
        </w:tc>
        <w:tc>
          <w:tcPr>
            <w:tcW w:w="1880" w:type="dxa"/>
          </w:tcPr>
          <w:p w14:paraId="483034C0" w14:textId="77777777" w:rsidR="00E75ED2" w:rsidRPr="00655E6C" w:rsidRDefault="00E75ED2" w:rsidP="00E75ED2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3</w:t>
            </w:r>
            <w:r w:rsidRPr="00655E6C">
              <w:rPr>
                <w:b/>
                <w:sz w:val="22"/>
                <w:lang w:val="uk-UA"/>
              </w:rPr>
              <w:t>0</w:t>
            </w:r>
          </w:p>
        </w:tc>
      </w:tr>
    </w:tbl>
    <w:p w14:paraId="38E7D4B5" w14:textId="77777777" w:rsidR="00E75ED2" w:rsidRDefault="00E75ED2" w:rsidP="00E75ED2">
      <w:pPr>
        <w:ind w:right="63" w:firstLine="0"/>
      </w:pPr>
    </w:p>
    <w:p w14:paraId="30D7F1E8" w14:textId="77777777" w:rsidR="00E75ED2" w:rsidRPr="00F413B3" w:rsidRDefault="00AD5598" w:rsidP="00E75ED2">
      <w:pPr>
        <w:pStyle w:val="1"/>
        <w:keepLines w:val="0"/>
        <w:numPr>
          <w:ilvl w:val="0"/>
          <w:numId w:val="12"/>
        </w:numPr>
        <w:spacing w:after="0" w:line="240" w:lineRule="auto"/>
        <w:ind w:left="0" w:right="0" w:firstLine="709"/>
        <w:jc w:val="both"/>
        <w:rPr>
          <w:bCs/>
          <w:sz w:val="24"/>
        </w:rPr>
      </w:pPr>
      <w:r>
        <w:t xml:space="preserve"> </w:t>
      </w:r>
      <w:r>
        <w:tab/>
      </w:r>
      <w:r>
        <w:rPr>
          <w:b w:val="0"/>
        </w:rPr>
        <w:t xml:space="preserve"> </w:t>
      </w:r>
      <w:bookmarkStart w:id="0" w:name="_Hlk160101524"/>
      <w:r w:rsidR="00E75ED2" w:rsidRPr="00F413B3">
        <w:rPr>
          <w:bCs/>
          <w:sz w:val="24"/>
        </w:rPr>
        <w:t xml:space="preserve">Засоби діагностики результатів навчання: </w:t>
      </w:r>
    </w:p>
    <w:p w14:paraId="67681610" w14:textId="77777777" w:rsidR="00E75ED2" w:rsidRPr="00F453B9" w:rsidRDefault="00E75ED2" w:rsidP="00E75ED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0" w:firstLine="709"/>
        <w:rPr>
          <w:sz w:val="24"/>
          <w:lang w:val="uk-UA"/>
        </w:rPr>
      </w:pPr>
      <w:r w:rsidRPr="00F453B9">
        <w:rPr>
          <w:sz w:val="24"/>
          <w:lang w:val="uk-UA"/>
        </w:rPr>
        <w:t>екзамен;</w:t>
      </w:r>
    </w:p>
    <w:p w14:paraId="1F235A47" w14:textId="77777777" w:rsidR="00E75ED2" w:rsidRPr="00F453B9" w:rsidRDefault="00E75ED2" w:rsidP="00E75ED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0" w:firstLine="709"/>
        <w:rPr>
          <w:sz w:val="24"/>
          <w:lang w:val="uk-UA"/>
        </w:rPr>
      </w:pPr>
      <w:r w:rsidRPr="00F453B9">
        <w:rPr>
          <w:sz w:val="24"/>
          <w:lang w:val="uk-UA"/>
        </w:rPr>
        <w:t>модульні тести;</w:t>
      </w:r>
    </w:p>
    <w:p w14:paraId="2A4B0FF0" w14:textId="77777777" w:rsidR="00E75ED2" w:rsidRPr="00F453B9" w:rsidRDefault="00E75ED2" w:rsidP="00E75ED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0" w:firstLine="709"/>
        <w:rPr>
          <w:sz w:val="24"/>
          <w:lang w:val="uk-UA"/>
        </w:rPr>
      </w:pPr>
      <w:r w:rsidRPr="00F453B9">
        <w:rPr>
          <w:sz w:val="24"/>
          <w:lang w:val="uk-UA"/>
        </w:rPr>
        <w:t>захист та лабораторних робіт.</w:t>
      </w:r>
    </w:p>
    <w:p w14:paraId="1CAF423B" w14:textId="77777777" w:rsidR="00E75ED2" w:rsidRPr="00F413B3" w:rsidRDefault="00E75ED2" w:rsidP="00E75ED2">
      <w:pPr>
        <w:pStyle w:val="1"/>
        <w:keepLines w:val="0"/>
        <w:numPr>
          <w:ilvl w:val="0"/>
          <w:numId w:val="12"/>
        </w:numPr>
        <w:spacing w:after="0" w:line="240" w:lineRule="auto"/>
        <w:ind w:left="0" w:right="0" w:firstLine="709"/>
        <w:jc w:val="both"/>
        <w:rPr>
          <w:bCs/>
          <w:sz w:val="24"/>
        </w:rPr>
      </w:pPr>
      <w:r w:rsidRPr="00F413B3">
        <w:rPr>
          <w:bCs/>
          <w:sz w:val="24"/>
        </w:rPr>
        <w:t>Методи навчання:</w:t>
      </w:r>
    </w:p>
    <w:p w14:paraId="0A8C9552" w14:textId="77777777" w:rsidR="00E75ED2" w:rsidRPr="00F453B9" w:rsidRDefault="00E75ED2" w:rsidP="00E75ED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0" w:firstLine="709"/>
        <w:rPr>
          <w:sz w:val="24"/>
          <w:lang w:val="uk-UA"/>
        </w:rPr>
      </w:pPr>
      <w:r w:rsidRPr="00F453B9">
        <w:rPr>
          <w:sz w:val="24"/>
          <w:lang w:val="uk-UA"/>
        </w:rPr>
        <w:t>словесний метод (лекція, дискусія, співбесіда тощо);</w:t>
      </w:r>
    </w:p>
    <w:p w14:paraId="4E4933FE" w14:textId="77777777" w:rsidR="00E75ED2" w:rsidRPr="00F453B9" w:rsidRDefault="00E75ED2" w:rsidP="00E75ED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0" w:firstLine="709"/>
        <w:rPr>
          <w:sz w:val="24"/>
          <w:lang w:val="uk-UA"/>
        </w:rPr>
      </w:pPr>
      <w:r w:rsidRPr="00F453B9">
        <w:rPr>
          <w:sz w:val="24"/>
          <w:lang w:val="uk-UA"/>
        </w:rPr>
        <w:t>практичний метод;</w:t>
      </w:r>
    </w:p>
    <w:p w14:paraId="695C82DE" w14:textId="77777777" w:rsidR="00E75ED2" w:rsidRPr="00F453B9" w:rsidRDefault="00E75ED2" w:rsidP="00E75ED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0" w:firstLine="709"/>
        <w:rPr>
          <w:sz w:val="24"/>
          <w:lang w:val="uk-UA"/>
        </w:rPr>
      </w:pPr>
      <w:r w:rsidRPr="00F453B9">
        <w:rPr>
          <w:sz w:val="24"/>
          <w:lang w:val="uk-UA"/>
        </w:rPr>
        <w:t>наочний метод (метод ілюстрацій, метод демонстрацій);</w:t>
      </w:r>
    </w:p>
    <w:p w14:paraId="1D15788F" w14:textId="77777777" w:rsidR="00E75ED2" w:rsidRPr="00F453B9" w:rsidRDefault="00E75ED2" w:rsidP="00E75ED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0" w:firstLine="709"/>
        <w:rPr>
          <w:sz w:val="24"/>
          <w:lang w:val="uk-UA"/>
        </w:rPr>
      </w:pPr>
      <w:r w:rsidRPr="00F453B9">
        <w:rPr>
          <w:sz w:val="24"/>
          <w:lang w:val="uk-UA"/>
        </w:rPr>
        <w:t>робота з навчально-методичною літературою;</w:t>
      </w:r>
    </w:p>
    <w:p w14:paraId="5BBECDBB" w14:textId="77777777" w:rsidR="00E75ED2" w:rsidRPr="00F453B9" w:rsidRDefault="00E75ED2" w:rsidP="00E75ED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0" w:firstLine="709"/>
        <w:rPr>
          <w:sz w:val="24"/>
          <w:lang w:val="uk-UA"/>
        </w:rPr>
      </w:pPr>
      <w:r w:rsidRPr="00F453B9">
        <w:rPr>
          <w:sz w:val="24"/>
          <w:lang w:val="uk-UA"/>
        </w:rPr>
        <w:t>відеометод (дистанційні, мультимедійні, веб-орієнтовані тощо);</w:t>
      </w:r>
    </w:p>
    <w:p w14:paraId="41E75939" w14:textId="77777777" w:rsidR="00E75ED2" w:rsidRPr="00F453B9" w:rsidRDefault="00E75ED2" w:rsidP="00E75ED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0" w:firstLine="709"/>
        <w:rPr>
          <w:sz w:val="24"/>
          <w:lang w:val="uk-UA"/>
        </w:rPr>
      </w:pPr>
      <w:r w:rsidRPr="00F453B9">
        <w:rPr>
          <w:sz w:val="24"/>
          <w:lang w:val="uk-UA"/>
        </w:rPr>
        <w:t>самостійна робота (виконання завдань).</w:t>
      </w:r>
    </w:p>
    <w:p w14:paraId="6356B4D3" w14:textId="77777777" w:rsidR="00E75ED2" w:rsidRPr="00F413B3" w:rsidRDefault="00E75ED2" w:rsidP="00E75ED2">
      <w:pPr>
        <w:pStyle w:val="1"/>
        <w:keepLines w:val="0"/>
        <w:numPr>
          <w:ilvl w:val="0"/>
          <w:numId w:val="12"/>
        </w:numPr>
        <w:spacing w:after="0" w:line="240" w:lineRule="auto"/>
        <w:ind w:left="0" w:right="0" w:firstLine="709"/>
        <w:jc w:val="both"/>
        <w:rPr>
          <w:bCs/>
          <w:sz w:val="24"/>
        </w:rPr>
      </w:pPr>
      <w:r w:rsidRPr="00F413B3">
        <w:rPr>
          <w:bCs/>
          <w:sz w:val="24"/>
        </w:rPr>
        <w:t>Методи оцінювання.</w:t>
      </w:r>
    </w:p>
    <w:bookmarkEnd w:id="0"/>
    <w:p w14:paraId="1063E9AF" w14:textId="77777777" w:rsidR="00E75ED2" w:rsidRPr="00F453B9" w:rsidRDefault="00E75ED2" w:rsidP="00E75ED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0" w:firstLine="709"/>
        <w:rPr>
          <w:sz w:val="24"/>
          <w:lang w:val="uk-UA"/>
        </w:rPr>
      </w:pPr>
      <w:r w:rsidRPr="00F453B9">
        <w:rPr>
          <w:sz w:val="24"/>
          <w:lang w:val="uk-UA"/>
        </w:rPr>
        <w:t>екзамен;</w:t>
      </w:r>
    </w:p>
    <w:p w14:paraId="640888AF" w14:textId="77777777" w:rsidR="00E75ED2" w:rsidRPr="00F453B9" w:rsidRDefault="00E75ED2" w:rsidP="00E75ED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0" w:firstLine="709"/>
        <w:rPr>
          <w:sz w:val="24"/>
          <w:lang w:val="uk-UA"/>
        </w:rPr>
      </w:pPr>
      <w:r w:rsidRPr="00F453B9">
        <w:rPr>
          <w:sz w:val="24"/>
          <w:lang w:val="uk-UA"/>
        </w:rPr>
        <w:t>захист практичних робіт;</w:t>
      </w:r>
    </w:p>
    <w:p w14:paraId="36707E90" w14:textId="77777777" w:rsidR="00E75ED2" w:rsidRDefault="00E75ED2" w:rsidP="00E75ED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0" w:firstLine="709"/>
        <w:rPr>
          <w:sz w:val="24"/>
          <w:lang w:val="uk-UA"/>
        </w:rPr>
      </w:pPr>
      <w:r w:rsidRPr="00F453B9">
        <w:rPr>
          <w:sz w:val="24"/>
          <w:lang w:val="uk-UA"/>
        </w:rPr>
        <w:t>презентації та виступи на наукових заходах.</w:t>
      </w:r>
    </w:p>
    <w:p w14:paraId="14B41DC0" w14:textId="77777777" w:rsidR="00EC532C" w:rsidRPr="00F453B9" w:rsidRDefault="00EC532C" w:rsidP="00EC532C">
      <w:pPr>
        <w:pStyle w:val="1"/>
        <w:keepLines w:val="0"/>
        <w:numPr>
          <w:ilvl w:val="0"/>
          <w:numId w:val="12"/>
        </w:numPr>
        <w:spacing w:after="0" w:line="240" w:lineRule="auto"/>
        <w:ind w:left="0" w:right="0" w:firstLine="709"/>
        <w:jc w:val="both"/>
        <w:rPr>
          <w:b w:val="0"/>
          <w:bCs/>
          <w:sz w:val="24"/>
        </w:rPr>
      </w:pPr>
      <w:r w:rsidRPr="00F453B9">
        <w:rPr>
          <w:bCs/>
          <w:sz w:val="24"/>
        </w:rPr>
        <w:lastRenderedPageBreak/>
        <w:t>Оцінювання результатів навчання.</w:t>
      </w:r>
    </w:p>
    <w:p w14:paraId="5CE61482" w14:textId="77777777" w:rsidR="00EC532C" w:rsidRPr="00F453B9" w:rsidRDefault="00EC532C" w:rsidP="00EC532C">
      <w:pPr>
        <w:pStyle w:val="1"/>
        <w:ind w:firstLine="709"/>
        <w:jc w:val="both"/>
        <w:rPr>
          <w:sz w:val="24"/>
        </w:rPr>
      </w:pPr>
      <w:r w:rsidRPr="00F453B9">
        <w:rPr>
          <w:sz w:val="24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01AD9D31" w14:textId="77777777" w:rsidR="00EC532C" w:rsidRPr="00126098" w:rsidRDefault="00EC532C" w:rsidP="00EC532C">
      <w:pPr>
        <w:ind w:firstLine="709"/>
        <w:rPr>
          <w:lang w:val="uk-UA"/>
        </w:rPr>
      </w:pPr>
    </w:p>
    <w:p w14:paraId="7C740BBB" w14:textId="77777777" w:rsidR="00EC532C" w:rsidRPr="00F453B9" w:rsidRDefault="00EC532C" w:rsidP="00EC532C">
      <w:pPr>
        <w:numPr>
          <w:ilvl w:val="1"/>
          <w:numId w:val="13"/>
        </w:numPr>
        <w:spacing w:after="0" w:line="240" w:lineRule="auto"/>
        <w:ind w:left="0" w:right="0" w:firstLine="709"/>
        <w:rPr>
          <w:b/>
          <w:bCs/>
          <w:sz w:val="24"/>
          <w:lang w:val="uk-UA"/>
        </w:rPr>
      </w:pPr>
      <w:r w:rsidRPr="00F453B9">
        <w:rPr>
          <w:b/>
          <w:bCs/>
          <w:sz w:val="24"/>
          <w:lang w:val="uk-UA"/>
        </w:rPr>
        <w:t>Розподіл балів за видами навчальної діяльності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4657"/>
        <w:gridCol w:w="1661"/>
      </w:tblGrid>
      <w:tr w:rsidR="00EC532C" w:rsidRPr="005753FA" w14:paraId="7CB8EBEB" w14:textId="77777777" w:rsidTr="00C726F8">
        <w:trPr>
          <w:trHeight w:val="589"/>
        </w:trPr>
        <w:tc>
          <w:tcPr>
            <w:tcW w:w="1839" w:type="pct"/>
            <w:vAlign w:val="center"/>
          </w:tcPr>
          <w:p w14:paraId="0AF30837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Вид навчальної діяльності</w:t>
            </w:r>
          </w:p>
        </w:tc>
        <w:tc>
          <w:tcPr>
            <w:tcW w:w="2330" w:type="pct"/>
            <w:vAlign w:val="center"/>
          </w:tcPr>
          <w:p w14:paraId="288ED32A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Результати навчання</w:t>
            </w:r>
          </w:p>
        </w:tc>
        <w:tc>
          <w:tcPr>
            <w:tcW w:w="831" w:type="pct"/>
            <w:vAlign w:val="center"/>
          </w:tcPr>
          <w:p w14:paraId="0A47BA0B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Оціню-вання</w:t>
            </w:r>
          </w:p>
        </w:tc>
      </w:tr>
      <w:tr w:rsidR="00EC532C" w:rsidRPr="005753FA" w14:paraId="6ACB3F38" w14:textId="77777777" w:rsidTr="00C726F8">
        <w:trPr>
          <w:trHeight w:val="311"/>
        </w:trPr>
        <w:tc>
          <w:tcPr>
            <w:tcW w:w="5000" w:type="pct"/>
            <w:gridSpan w:val="3"/>
          </w:tcPr>
          <w:p w14:paraId="5D3F91DA" w14:textId="77777777" w:rsidR="00EC532C" w:rsidRPr="005753FA" w:rsidRDefault="00EC532C" w:rsidP="00C726F8">
            <w:pPr>
              <w:tabs>
                <w:tab w:val="left" w:pos="3630"/>
              </w:tabs>
              <w:ind w:firstLine="0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М</w:t>
            </w:r>
            <w:r w:rsidRPr="00F6551A">
              <w:rPr>
                <w:b/>
                <w:bCs/>
                <w:sz w:val="20"/>
                <w:szCs w:val="20"/>
                <w:lang w:val="uk-UA"/>
              </w:rPr>
              <w:t xml:space="preserve">одуль 1. </w:t>
            </w:r>
            <w:r>
              <w:rPr>
                <w:b/>
                <w:sz w:val="24"/>
              </w:rPr>
              <w:t>Порядок проведення робіт із створення комплексної системи захисту інформації.</w:t>
            </w:r>
          </w:p>
        </w:tc>
      </w:tr>
      <w:tr w:rsidR="00EC532C" w:rsidRPr="005753FA" w14:paraId="646A08A9" w14:textId="77777777" w:rsidTr="00C726F8">
        <w:trPr>
          <w:trHeight w:val="294"/>
        </w:trPr>
        <w:tc>
          <w:tcPr>
            <w:tcW w:w="1839" w:type="pct"/>
          </w:tcPr>
          <w:p w14:paraId="12453E2F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Лекція 1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.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30" w:type="pct"/>
            <w:vMerge w:val="restart"/>
          </w:tcPr>
          <w:p w14:paraId="056F47DA" w14:textId="77777777" w:rsidR="00EC532C" w:rsidRPr="00EC532C" w:rsidRDefault="00EC532C" w:rsidP="00EC532C">
            <w:pPr>
              <w:ind w:left="-15" w:right="63"/>
              <w:rPr>
                <w:sz w:val="20"/>
                <w:szCs w:val="20"/>
                <w:lang w:val="uk-UA"/>
              </w:rPr>
            </w:pPr>
            <w:r w:rsidRPr="00EC532C">
              <w:rPr>
                <w:sz w:val="20"/>
                <w:szCs w:val="20"/>
                <w:lang w:val="uk-UA"/>
              </w:rPr>
              <w:t xml:space="preserve">ПРН4. Організовувати власну професійну діяльність, обирати і використовувати оптимальні методи та способи розв'язання складних спеціалізованих задач і практичних проблем у професійній діяльності, оцінювати їхню ефективність. </w:t>
            </w:r>
          </w:p>
          <w:p w14:paraId="19242135" w14:textId="77777777" w:rsidR="00EC532C" w:rsidRPr="00EC532C" w:rsidRDefault="00EC532C" w:rsidP="00EC532C">
            <w:pPr>
              <w:ind w:left="-15" w:right="63"/>
              <w:rPr>
                <w:sz w:val="20"/>
                <w:szCs w:val="20"/>
                <w:lang w:val="uk-UA"/>
              </w:rPr>
            </w:pPr>
            <w:r w:rsidRPr="00EC532C">
              <w:rPr>
                <w:sz w:val="20"/>
                <w:szCs w:val="20"/>
                <w:lang w:val="uk-UA"/>
              </w:rPr>
              <w:t xml:space="preserve">ПРН5. Аналізувати, аргументувати, приймати рішення при розв'язанні складних спеціалізованих задач і практичних завдань у професійній діяльності, які характеризуються комплексністю та неповною визначеністю умов, відповідати за прийняті рішення. </w:t>
            </w:r>
          </w:p>
          <w:p w14:paraId="1A1AABC6" w14:textId="77777777" w:rsidR="00EC532C" w:rsidRPr="00EC532C" w:rsidRDefault="00EC532C" w:rsidP="00EC532C">
            <w:pPr>
              <w:ind w:left="-15" w:right="63"/>
              <w:rPr>
                <w:sz w:val="20"/>
                <w:szCs w:val="20"/>
                <w:lang w:val="uk-UA"/>
              </w:rPr>
            </w:pPr>
            <w:r w:rsidRPr="00EC532C">
              <w:rPr>
                <w:sz w:val="20"/>
                <w:szCs w:val="20"/>
                <w:lang w:val="uk-UA"/>
              </w:rPr>
              <w:t xml:space="preserve">ПРН7. Застосовувати й адаптувати теорії інформації та кодування, математичної статистики, чисел, криптографії та стеганографії, оброблення і передачі сигналів тощо, принципи, методи, поняття кібербезпеки та захисту інформації у навчанні та професійній діяльності. </w:t>
            </w:r>
          </w:p>
          <w:p w14:paraId="0C3C8347" w14:textId="77777777" w:rsidR="00EC532C" w:rsidRPr="00EC532C" w:rsidRDefault="00EC532C" w:rsidP="00EC532C">
            <w:pPr>
              <w:ind w:left="-15" w:right="63"/>
              <w:rPr>
                <w:sz w:val="20"/>
                <w:szCs w:val="20"/>
                <w:lang w:val="uk-UA"/>
              </w:rPr>
            </w:pPr>
            <w:r w:rsidRPr="00EC532C">
              <w:rPr>
                <w:sz w:val="20"/>
                <w:szCs w:val="20"/>
                <w:lang w:val="uk-UA"/>
              </w:rPr>
              <w:t xml:space="preserve">ПРН10. Використовувати сучасні інформаційні технології, методи і моделі кібербезпеки та систем захисту інформації для здійснення професійної діяльності. </w:t>
            </w:r>
          </w:p>
          <w:p w14:paraId="0885050D" w14:textId="77777777" w:rsidR="00EC532C" w:rsidRPr="00EC532C" w:rsidRDefault="00EC532C" w:rsidP="00EC532C">
            <w:pPr>
              <w:ind w:left="-15" w:right="63"/>
              <w:rPr>
                <w:sz w:val="20"/>
                <w:szCs w:val="20"/>
                <w:lang w:val="uk-UA"/>
              </w:rPr>
            </w:pPr>
            <w:r w:rsidRPr="00EC532C">
              <w:rPr>
                <w:sz w:val="20"/>
                <w:szCs w:val="20"/>
                <w:lang w:val="uk-UA"/>
              </w:rPr>
              <w:t xml:space="preserve">ПРН12. Застосовувати методи та засоби захисту інформації в інформаційних та інформаційно-комунікаційних системах відповідно до встановленої політики інформаційної безпеки. </w:t>
            </w:r>
          </w:p>
          <w:p w14:paraId="721F776C" w14:textId="77777777" w:rsidR="00EC532C" w:rsidRPr="00EC532C" w:rsidRDefault="00EC532C" w:rsidP="00C726F8">
            <w:pPr>
              <w:ind w:left="-15" w:right="63"/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3C3550D0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6B1D340E" w14:textId="77777777" w:rsidTr="00C726F8">
        <w:trPr>
          <w:trHeight w:val="294"/>
        </w:trPr>
        <w:tc>
          <w:tcPr>
            <w:tcW w:w="1839" w:type="pct"/>
          </w:tcPr>
          <w:p w14:paraId="52DB3813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Лабораторна/практична робота 1. </w:t>
            </w:r>
          </w:p>
        </w:tc>
        <w:tc>
          <w:tcPr>
            <w:tcW w:w="2330" w:type="pct"/>
            <w:vMerge/>
          </w:tcPr>
          <w:p w14:paraId="3F031455" w14:textId="77777777" w:rsidR="00EC532C" w:rsidRPr="00DA189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742FDC24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5</w:t>
            </w:r>
          </w:p>
        </w:tc>
      </w:tr>
      <w:tr w:rsidR="00EC532C" w:rsidRPr="005753FA" w14:paraId="54444EB8" w14:textId="77777777" w:rsidTr="00C726F8">
        <w:trPr>
          <w:trHeight w:val="294"/>
        </w:trPr>
        <w:tc>
          <w:tcPr>
            <w:tcW w:w="1839" w:type="pct"/>
          </w:tcPr>
          <w:p w14:paraId="5A62FB57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Самостійна робота </w:t>
            </w:r>
          </w:p>
          <w:p w14:paraId="225114FF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i/>
                <w:iCs/>
                <w:sz w:val="20"/>
                <w:szCs w:val="20"/>
                <w:lang w:val="uk-UA"/>
              </w:rPr>
              <w:t>(за наявності)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  1.</w:t>
            </w:r>
          </w:p>
        </w:tc>
        <w:tc>
          <w:tcPr>
            <w:tcW w:w="2330" w:type="pct"/>
            <w:vMerge/>
          </w:tcPr>
          <w:p w14:paraId="1B9F2CB1" w14:textId="77777777" w:rsidR="00EC532C" w:rsidRPr="00DA189A" w:rsidRDefault="00EC532C" w:rsidP="00C726F8">
            <w:pPr>
              <w:rPr>
                <w:rFonts w:eastAsia="Calibri"/>
                <w:bCs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448242AA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225CD625" w14:textId="77777777" w:rsidTr="00C726F8">
        <w:trPr>
          <w:trHeight w:val="294"/>
        </w:trPr>
        <w:tc>
          <w:tcPr>
            <w:tcW w:w="1839" w:type="pct"/>
          </w:tcPr>
          <w:p w14:paraId="5B8CD650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Лекція 2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330" w:type="pct"/>
            <w:vMerge/>
          </w:tcPr>
          <w:p w14:paraId="4506A35D" w14:textId="77777777" w:rsidR="00EC532C" w:rsidRPr="00DA189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2AB5FAA2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7D1B209C" w14:textId="77777777" w:rsidTr="00C726F8">
        <w:trPr>
          <w:trHeight w:val="294"/>
        </w:trPr>
        <w:tc>
          <w:tcPr>
            <w:tcW w:w="1839" w:type="pct"/>
          </w:tcPr>
          <w:p w14:paraId="5E90133F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Лабораторна/практична робота 2.</w:t>
            </w:r>
          </w:p>
        </w:tc>
        <w:tc>
          <w:tcPr>
            <w:tcW w:w="2330" w:type="pct"/>
            <w:vMerge/>
          </w:tcPr>
          <w:p w14:paraId="583F2E81" w14:textId="77777777" w:rsidR="00EC532C" w:rsidRPr="00DA189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0AE7E3CF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10</w:t>
            </w:r>
          </w:p>
        </w:tc>
      </w:tr>
      <w:tr w:rsidR="00EC532C" w:rsidRPr="005753FA" w14:paraId="71D226A8" w14:textId="77777777" w:rsidTr="00C726F8">
        <w:trPr>
          <w:trHeight w:val="294"/>
        </w:trPr>
        <w:tc>
          <w:tcPr>
            <w:tcW w:w="1839" w:type="pct"/>
          </w:tcPr>
          <w:p w14:paraId="14BF0B84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Самостійна робота </w:t>
            </w:r>
            <w:r w:rsidRPr="005753FA">
              <w:rPr>
                <w:rFonts w:eastAsia="Calibri"/>
                <w:bCs/>
                <w:i/>
                <w:iCs/>
                <w:sz w:val="20"/>
                <w:szCs w:val="20"/>
                <w:lang w:val="uk-UA"/>
              </w:rPr>
              <w:t>(за наявності)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 2.</w:t>
            </w:r>
          </w:p>
        </w:tc>
        <w:tc>
          <w:tcPr>
            <w:tcW w:w="2330" w:type="pct"/>
            <w:vMerge/>
          </w:tcPr>
          <w:p w14:paraId="002990C3" w14:textId="77777777" w:rsidR="00EC532C" w:rsidRPr="00DA189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55A33918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5</w:t>
            </w:r>
          </w:p>
        </w:tc>
      </w:tr>
      <w:tr w:rsidR="00EC532C" w:rsidRPr="005753FA" w14:paraId="427005BB" w14:textId="77777777" w:rsidTr="00C726F8">
        <w:trPr>
          <w:trHeight w:val="294"/>
        </w:trPr>
        <w:tc>
          <w:tcPr>
            <w:tcW w:w="1839" w:type="pct"/>
          </w:tcPr>
          <w:p w14:paraId="2621FA90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Лекція 3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.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30" w:type="pct"/>
            <w:vMerge/>
          </w:tcPr>
          <w:p w14:paraId="00961FC9" w14:textId="77777777" w:rsidR="00EC532C" w:rsidRPr="00DA189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1A4E21B6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06FC9B83" w14:textId="77777777" w:rsidTr="00C726F8">
        <w:trPr>
          <w:trHeight w:val="294"/>
        </w:trPr>
        <w:tc>
          <w:tcPr>
            <w:tcW w:w="1839" w:type="pct"/>
          </w:tcPr>
          <w:p w14:paraId="5E98A844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Лабораторна/практична робота 3. </w:t>
            </w:r>
          </w:p>
        </w:tc>
        <w:tc>
          <w:tcPr>
            <w:tcW w:w="2330" w:type="pct"/>
            <w:vMerge/>
          </w:tcPr>
          <w:p w14:paraId="217C2C3F" w14:textId="77777777" w:rsidR="00EC532C" w:rsidRPr="00DA189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33BA23CF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10</w:t>
            </w:r>
          </w:p>
        </w:tc>
      </w:tr>
      <w:tr w:rsidR="00EC532C" w:rsidRPr="005753FA" w14:paraId="0F063CCD" w14:textId="77777777" w:rsidTr="00C726F8">
        <w:trPr>
          <w:trHeight w:val="294"/>
        </w:trPr>
        <w:tc>
          <w:tcPr>
            <w:tcW w:w="1839" w:type="pct"/>
          </w:tcPr>
          <w:p w14:paraId="23E6A5DE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Самостійна робота 3.</w:t>
            </w:r>
          </w:p>
        </w:tc>
        <w:tc>
          <w:tcPr>
            <w:tcW w:w="2330" w:type="pct"/>
            <w:vMerge/>
          </w:tcPr>
          <w:p w14:paraId="6275EEBE" w14:textId="77777777" w:rsidR="00EC532C" w:rsidRPr="00DA189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6154D898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5</w:t>
            </w:r>
          </w:p>
        </w:tc>
      </w:tr>
      <w:tr w:rsidR="00EC532C" w:rsidRPr="005753FA" w14:paraId="437AD7B2" w14:textId="77777777" w:rsidTr="00C726F8">
        <w:trPr>
          <w:trHeight w:val="294"/>
        </w:trPr>
        <w:tc>
          <w:tcPr>
            <w:tcW w:w="1839" w:type="pct"/>
          </w:tcPr>
          <w:p w14:paraId="7D57486E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Лекція 4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.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30" w:type="pct"/>
            <w:vMerge/>
          </w:tcPr>
          <w:p w14:paraId="18829A80" w14:textId="77777777" w:rsidR="00EC532C" w:rsidRPr="00DA189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656DE1C3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0320E250" w14:textId="77777777" w:rsidTr="00C726F8">
        <w:trPr>
          <w:trHeight w:val="294"/>
        </w:trPr>
        <w:tc>
          <w:tcPr>
            <w:tcW w:w="1839" w:type="pct"/>
          </w:tcPr>
          <w:p w14:paraId="5AB1AA0B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Лабораторна/практична робота 4.</w:t>
            </w:r>
          </w:p>
        </w:tc>
        <w:tc>
          <w:tcPr>
            <w:tcW w:w="2330" w:type="pct"/>
            <w:vMerge/>
          </w:tcPr>
          <w:p w14:paraId="6CD554CA" w14:textId="77777777" w:rsidR="00EC532C" w:rsidRPr="00DA189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4F22BFB2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10</w:t>
            </w:r>
          </w:p>
        </w:tc>
      </w:tr>
      <w:tr w:rsidR="00EC532C" w:rsidRPr="005753FA" w14:paraId="7BE78CF6" w14:textId="77777777" w:rsidTr="00C726F8">
        <w:trPr>
          <w:trHeight w:val="294"/>
        </w:trPr>
        <w:tc>
          <w:tcPr>
            <w:tcW w:w="1839" w:type="pct"/>
          </w:tcPr>
          <w:p w14:paraId="1F96D7F4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Самостійна робота 4.</w:t>
            </w:r>
          </w:p>
        </w:tc>
        <w:tc>
          <w:tcPr>
            <w:tcW w:w="2330" w:type="pct"/>
            <w:vMerge/>
          </w:tcPr>
          <w:p w14:paraId="78E76AA8" w14:textId="77777777" w:rsidR="00EC532C" w:rsidRPr="00DA189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60F396A8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5</w:t>
            </w:r>
          </w:p>
        </w:tc>
      </w:tr>
      <w:tr w:rsidR="00EC532C" w:rsidRPr="005753FA" w14:paraId="0A981143" w14:textId="77777777" w:rsidTr="00C726F8">
        <w:trPr>
          <w:trHeight w:val="294"/>
        </w:trPr>
        <w:tc>
          <w:tcPr>
            <w:tcW w:w="1839" w:type="pct"/>
          </w:tcPr>
          <w:p w14:paraId="7D17A2B7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Лекція 5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.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30" w:type="pct"/>
            <w:vMerge/>
          </w:tcPr>
          <w:p w14:paraId="0ECA2F4F" w14:textId="77777777" w:rsidR="00EC532C" w:rsidRPr="00DA189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7D85A1AB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71A1D274" w14:textId="77777777" w:rsidTr="00C726F8">
        <w:trPr>
          <w:trHeight w:val="294"/>
        </w:trPr>
        <w:tc>
          <w:tcPr>
            <w:tcW w:w="1839" w:type="pct"/>
          </w:tcPr>
          <w:p w14:paraId="06DAFFCD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Лабораторна/практична робота 5. </w:t>
            </w:r>
          </w:p>
        </w:tc>
        <w:tc>
          <w:tcPr>
            <w:tcW w:w="2330" w:type="pct"/>
            <w:vMerge/>
          </w:tcPr>
          <w:p w14:paraId="1A940164" w14:textId="77777777" w:rsidR="00EC532C" w:rsidRPr="00DA189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3B06095C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10</w:t>
            </w:r>
          </w:p>
        </w:tc>
      </w:tr>
      <w:tr w:rsidR="00EC532C" w:rsidRPr="005753FA" w14:paraId="61477BE9" w14:textId="77777777" w:rsidTr="00C726F8">
        <w:trPr>
          <w:trHeight w:val="294"/>
        </w:trPr>
        <w:tc>
          <w:tcPr>
            <w:tcW w:w="1839" w:type="pct"/>
          </w:tcPr>
          <w:p w14:paraId="6813A9A5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Самостійна робота </w:t>
            </w:r>
          </w:p>
        </w:tc>
        <w:tc>
          <w:tcPr>
            <w:tcW w:w="2330" w:type="pct"/>
            <w:vMerge/>
          </w:tcPr>
          <w:p w14:paraId="5560025F" w14:textId="77777777" w:rsidR="00EC532C" w:rsidRPr="00DA189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5F47D1C6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5</w:t>
            </w:r>
          </w:p>
        </w:tc>
      </w:tr>
      <w:tr w:rsidR="00EC532C" w:rsidRPr="005753FA" w14:paraId="269CE7B3" w14:textId="77777777" w:rsidTr="00C726F8">
        <w:trPr>
          <w:trHeight w:val="294"/>
        </w:trPr>
        <w:tc>
          <w:tcPr>
            <w:tcW w:w="1839" w:type="pct"/>
          </w:tcPr>
          <w:p w14:paraId="0E697177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Лекція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6.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30" w:type="pct"/>
            <w:vMerge/>
          </w:tcPr>
          <w:p w14:paraId="7E329135" w14:textId="77777777" w:rsidR="00EC532C" w:rsidRPr="00DA189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74F99A2F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53266C56" w14:textId="77777777" w:rsidTr="00C726F8">
        <w:trPr>
          <w:trHeight w:val="294"/>
        </w:trPr>
        <w:tc>
          <w:tcPr>
            <w:tcW w:w="1839" w:type="pct"/>
          </w:tcPr>
          <w:p w14:paraId="6C7183C8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Лабораторна/практична робота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6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2330" w:type="pct"/>
            <w:vMerge/>
          </w:tcPr>
          <w:p w14:paraId="59D993FA" w14:textId="77777777" w:rsidR="00EC532C" w:rsidRPr="00DA189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0B0ED5A2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10</w:t>
            </w:r>
          </w:p>
        </w:tc>
      </w:tr>
      <w:tr w:rsidR="00EC532C" w:rsidRPr="005753FA" w14:paraId="4682A30A" w14:textId="77777777" w:rsidTr="00C726F8">
        <w:trPr>
          <w:trHeight w:val="294"/>
        </w:trPr>
        <w:tc>
          <w:tcPr>
            <w:tcW w:w="1839" w:type="pct"/>
          </w:tcPr>
          <w:p w14:paraId="0416F9D6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Самостійна робота </w:t>
            </w:r>
          </w:p>
        </w:tc>
        <w:tc>
          <w:tcPr>
            <w:tcW w:w="2330" w:type="pct"/>
            <w:vMerge/>
          </w:tcPr>
          <w:p w14:paraId="007B2B03" w14:textId="77777777" w:rsidR="00EC532C" w:rsidRPr="00DA189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102DC246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5</w:t>
            </w:r>
          </w:p>
        </w:tc>
      </w:tr>
      <w:tr w:rsidR="00EC532C" w:rsidRPr="005753FA" w14:paraId="0E322482" w14:textId="77777777" w:rsidTr="00C726F8">
        <w:trPr>
          <w:trHeight w:val="294"/>
        </w:trPr>
        <w:tc>
          <w:tcPr>
            <w:tcW w:w="1839" w:type="pct"/>
          </w:tcPr>
          <w:p w14:paraId="1CB59109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Лекція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7.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30" w:type="pct"/>
            <w:vMerge/>
          </w:tcPr>
          <w:p w14:paraId="7C89D2B1" w14:textId="77777777" w:rsidR="00EC532C" w:rsidRPr="00DA189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4E64DAFE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110B26B4" w14:textId="77777777" w:rsidTr="00C726F8">
        <w:trPr>
          <w:trHeight w:val="294"/>
        </w:trPr>
        <w:tc>
          <w:tcPr>
            <w:tcW w:w="1839" w:type="pct"/>
          </w:tcPr>
          <w:p w14:paraId="34AF47B9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Самостійна робота </w:t>
            </w:r>
          </w:p>
        </w:tc>
        <w:tc>
          <w:tcPr>
            <w:tcW w:w="2330" w:type="pct"/>
            <w:vMerge/>
          </w:tcPr>
          <w:p w14:paraId="435F5C66" w14:textId="77777777" w:rsidR="00EC532C" w:rsidRPr="00DA189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3C6886E0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5</w:t>
            </w:r>
          </w:p>
        </w:tc>
      </w:tr>
      <w:tr w:rsidR="00EC532C" w:rsidRPr="005753FA" w14:paraId="150353E5" w14:textId="77777777" w:rsidTr="00C726F8">
        <w:trPr>
          <w:trHeight w:val="294"/>
        </w:trPr>
        <w:tc>
          <w:tcPr>
            <w:tcW w:w="1839" w:type="pct"/>
          </w:tcPr>
          <w:p w14:paraId="73D88D5F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Модульна контрольна робота 1.</w:t>
            </w:r>
          </w:p>
        </w:tc>
        <w:tc>
          <w:tcPr>
            <w:tcW w:w="2330" w:type="pct"/>
          </w:tcPr>
          <w:p w14:paraId="55B46860" w14:textId="77777777" w:rsidR="00EC532C" w:rsidRPr="00DA189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05151640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2</w:t>
            </w: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0</w:t>
            </w:r>
          </w:p>
        </w:tc>
      </w:tr>
      <w:tr w:rsidR="00EC532C" w:rsidRPr="005753FA" w14:paraId="64C7A571" w14:textId="77777777" w:rsidTr="00C726F8">
        <w:trPr>
          <w:trHeight w:val="294"/>
        </w:trPr>
        <w:tc>
          <w:tcPr>
            <w:tcW w:w="4169" w:type="pct"/>
            <w:gridSpan w:val="2"/>
          </w:tcPr>
          <w:p w14:paraId="3BB625F9" w14:textId="77777777" w:rsidR="00EC532C" w:rsidRPr="005753FA" w:rsidRDefault="00EC532C" w:rsidP="00C726F8">
            <w:pPr>
              <w:rPr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Всього за модулем 1</w:t>
            </w:r>
          </w:p>
        </w:tc>
        <w:tc>
          <w:tcPr>
            <w:tcW w:w="831" w:type="pct"/>
          </w:tcPr>
          <w:p w14:paraId="55DB9A9F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100</w:t>
            </w:r>
          </w:p>
        </w:tc>
      </w:tr>
      <w:tr w:rsidR="00EC532C" w:rsidRPr="005753FA" w14:paraId="06BFD243" w14:textId="77777777" w:rsidTr="00C726F8">
        <w:trPr>
          <w:trHeight w:val="294"/>
        </w:trPr>
        <w:tc>
          <w:tcPr>
            <w:tcW w:w="5000" w:type="pct"/>
            <w:gridSpan w:val="3"/>
          </w:tcPr>
          <w:p w14:paraId="5A22DE87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М</w:t>
            </w:r>
            <w:r w:rsidRPr="00F6551A">
              <w:rPr>
                <w:b/>
                <w:bCs/>
                <w:sz w:val="20"/>
                <w:szCs w:val="20"/>
                <w:lang w:val="uk-UA"/>
              </w:rPr>
              <w:t>одуль 2. Способи організації процесу моделювання.</w:t>
            </w:r>
          </w:p>
        </w:tc>
      </w:tr>
      <w:tr w:rsidR="00EC532C" w:rsidRPr="005753FA" w14:paraId="58534A55" w14:textId="77777777" w:rsidTr="00C726F8">
        <w:trPr>
          <w:trHeight w:val="294"/>
        </w:trPr>
        <w:tc>
          <w:tcPr>
            <w:tcW w:w="1839" w:type="pct"/>
          </w:tcPr>
          <w:p w14:paraId="07F2196D" w14:textId="77777777" w:rsidR="00EC532C" w:rsidRPr="005753FA" w:rsidRDefault="00EC532C" w:rsidP="00C726F8">
            <w:pPr>
              <w:ind w:firstLine="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Лекція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8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30" w:type="pct"/>
          </w:tcPr>
          <w:p w14:paraId="6DC63034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67343146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4CD0A0E6" w14:textId="77777777" w:rsidTr="00C726F8">
        <w:trPr>
          <w:trHeight w:val="294"/>
        </w:trPr>
        <w:tc>
          <w:tcPr>
            <w:tcW w:w="1839" w:type="pct"/>
          </w:tcPr>
          <w:p w14:paraId="0E577B0B" w14:textId="77777777" w:rsidR="00EC532C" w:rsidRPr="005753FA" w:rsidRDefault="00EC532C" w:rsidP="00C726F8">
            <w:pPr>
              <w:ind w:firstLine="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Лабораторна/практична робота 7. </w:t>
            </w:r>
          </w:p>
        </w:tc>
        <w:tc>
          <w:tcPr>
            <w:tcW w:w="2330" w:type="pct"/>
            <w:vMerge w:val="restart"/>
          </w:tcPr>
          <w:p w14:paraId="4D181882" w14:textId="77777777" w:rsidR="00EC532C" w:rsidRPr="00EC532C" w:rsidRDefault="00EC532C" w:rsidP="00EC532C">
            <w:pPr>
              <w:ind w:left="-15" w:right="63"/>
              <w:rPr>
                <w:sz w:val="20"/>
                <w:szCs w:val="20"/>
                <w:lang w:val="uk-UA"/>
              </w:rPr>
            </w:pPr>
            <w:r w:rsidRPr="00EC532C">
              <w:rPr>
                <w:sz w:val="20"/>
                <w:szCs w:val="20"/>
                <w:lang w:val="uk-UA"/>
              </w:rPr>
              <w:t xml:space="preserve">ПРН12. Застосовувати методи та засоби захисту інформації в інформаційних та інформаційно-комунікаційних системах відповідно до встановленої політики інформаційної безпеки. </w:t>
            </w:r>
          </w:p>
          <w:p w14:paraId="3070FFF4" w14:textId="77777777" w:rsidR="00EC532C" w:rsidRPr="000A27E2" w:rsidRDefault="00EC532C" w:rsidP="00EC532C">
            <w:pPr>
              <w:ind w:left="-15" w:right="63"/>
              <w:rPr>
                <w:sz w:val="20"/>
                <w:szCs w:val="20"/>
                <w:lang w:val="uk-UA"/>
              </w:rPr>
            </w:pPr>
            <w:r w:rsidRPr="000A27E2">
              <w:rPr>
                <w:sz w:val="20"/>
                <w:szCs w:val="20"/>
                <w:lang w:val="uk-UA"/>
              </w:rPr>
              <w:t>ПРН13. Впроваджувати, налаштовувати, супроводжувати та підтримувати функціонування програмних і програмноапаратних комплексів і систем кібербезпеки та захисту інформації як необхідні процедури для функціонування інформаційних й інформаційно-комунікаційних систем та\або інфраструктури організації в цілому.</w:t>
            </w:r>
          </w:p>
          <w:p w14:paraId="7A180D7A" w14:textId="77777777" w:rsidR="00EC532C" w:rsidRPr="000A27E2" w:rsidRDefault="00EC532C" w:rsidP="00EC532C">
            <w:pPr>
              <w:ind w:left="-15" w:right="63"/>
              <w:rPr>
                <w:sz w:val="20"/>
                <w:szCs w:val="20"/>
                <w:lang w:val="uk-UA"/>
              </w:rPr>
            </w:pPr>
            <w:r w:rsidRPr="000A27E2">
              <w:rPr>
                <w:sz w:val="20"/>
                <w:szCs w:val="20"/>
                <w:lang w:val="uk-UA"/>
              </w:rPr>
              <w:lastRenderedPageBreak/>
              <w:t xml:space="preserve">ПРН17. Забезпечувати функціонування системи управління кібербезпекою і захистом інформації організації, включаючи персонал та управління наслідками реалізації загроз інформаційній безпеці в кризових ситуаціях, на основі здійснення процедур кількісної і якісної оцінки ризиків. </w:t>
            </w:r>
          </w:p>
          <w:p w14:paraId="07C9F95C" w14:textId="77777777" w:rsidR="00EC532C" w:rsidRPr="000A27E2" w:rsidRDefault="00EC532C" w:rsidP="00EC532C">
            <w:pPr>
              <w:ind w:left="-15" w:right="63"/>
              <w:rPr>
                <w:sz w:val="20"/>
                <w:szCs w:val="20"/>
                <w:lang w:val="uk-UA"/>
              </w:rPr>
            </w:pPr>
            <w:r w:rsidRPr="000A27E2">
              <w:rPr>
                <w:sz w:val="20"/>
                <w:szCs w:val="20"/>
                <w:lang w:val="uk-UA"/>
              </w:rPr>
              <w:t xml:space="preserve">ПРН20. Визначати загрози створення технічних каналів витоку інформації на об'єктах інформаційної діяльності; впроваджувати засоби і заходи технічного захисту інформації від витоку технічними каналами, проводити обслуговування і контроль стану апаратних засобів захисту інформації та комплексів технічного захисту інформації. </w:t>
            </w:r>
          </w:p>
          <w:p w14:paraId="6A6FF198" w14:textId="77777777" w:rsidR="00EC532C" w:rsidRPr="000A27E2" w:rsidRDefault="00EC532C" w:rsidP="00EC532C">
            <w:pPr>
              <w:ind w:left="-15" w:right="63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0A27E2">
              <w:rPr>
                <w:sz w:val="20"/>
                <w:szCs w:val="20"/>
                <w:lang w:val="uk-UA"/>
              </w:rPr>
              <w:t>ПРН21. Виконувати впровадження, підтримку, аналіз ефективності систем виявлення несанкціонованого доступу, дій з інформацією в інформаційній системі, вразливостей, можливих загроз інформаційному простору й інформаційним ресурсам та використовувати комплекси захисту для забезпечення необхідного рівня захищеності інформації в інформаційних системах.</w:t>
            </w:r>
          </w:p>
        </w:tc>
        <w:tc>
          <w:tcPr>
            <w:tcW w:w="831" w:type="pct"/>
          </w:tcPr>
          <w:p w14:paraId="639456BE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lastRenderedPageBreak/>
              <w:t>5</w:t>
            </w:r>
          </w:p>
        </w:tc>
      </w:tr>
      <w:tr w:rsidR="00EC532C" w:rsidRPr="005753FA" w14:paraId="0D7A66F6" w14:textId="77777777" w:rsidTr="00C726F8">
        <w:trPr>
          <w:trHeight w:val="294"/>
        </w:trPr>
        <w:tc>
          <w:tcPr>
            <w:tcW w:w="1839" w:type="pct"/>
          </w:tcPr>
          <w:p w14:paraId="7AB96447" w14:textId="77777777" w:rsidR="00EC532C" w:rsidRPr="005753FA" w:rsidRDefault="00EC532C" w:rsidP="00C726F8">
            <w:pPr>
              <w:ind w:firstLine="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Самостійна робота 7.</w:t>
            </w:r>
          </w:p>
        </w:tc>
        <w:tc>
          <w:tcPr>
            <w:tcW w:w="2330" w:type="pct"/>
            <w:vMerge/>
          </w:tcPr>
          <w:p w14:paraId="3548F7FF" w14:textId="77777777" w:rsidR="00EC532C" w:rsidRPr="00337E3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4B5EC362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10</w:t>
            </w:r>
          </w:p>
        </w:tc>
      </w:tr>
      <w:tr w:rsidR="00EC532C" w:rsidRPr="005753FA" w14:paraId="7D53B30D" w14:textId="77777777" w:rsidTr="00C726F8">
        <w:trPr>
          <w:trHeight w:val="294"/>
        </w:trPr>
        <w:tc>
          <w:tcPr>
            <w:tcW w:w="1839" w:type="pct"/>
          </w:tcPr>
          <w:p w14:paraId="2BCCB579" w14:textId="77777777" w:rsidR="00EC532C" w:rsidRPr="005753FA" w:rsidRDefault="00EC532C" w:rsidP="00C726F8">
            <w:pPr>
              <w:ind w:firstLine="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Лекція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9.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30" w:type="pct"/>
            <w:vMerge/>
          </w:tcPr>
          <w:p w14:paraId="675AAF15" w14:textId="77777777" w:rsidR="00EC532C" w:rsidRPr="00337E3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1CFBA773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158245CC" w14:textId="77777777" w:rsidTr="00C726F8">
        <w:trPr>
          <w:trHeight w:val="294"/>
        </w:trPr>
        <w:tc>
          <w:tcPr>
            <w:tcW w:w="1839" w:type="pct"/>
          </w:tcPr>
          <w:p w14:paraId="0F08F67B" w14:textId="77777777" w:rsidR="00EC532C" w:rsidRPr="005753FA" w:rsidRDefault="00EC532C" w:rsidP="00C726F8">
            <w:pPr>
              <w:ind w:firstLine="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Лабораторна/практична робота 8.</w:t>
            </w:r>
          </w:p>
        </w:tc>
        <w:tc>
          <w:tcPr>
            <w:tcW w:w="2330" w:type="pct"/>
            <w:vMerge/>
          </w:tcPr>
          <w:p w14:paraId="65E490CB" w14:textId="77777777" w:rsidR="00EC532C" w:rsidRPr="00337E3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0C9399DC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5</w:t>
            </w:r>
          </w:p>
        </w:tc>
      </w:tr>
      <w:tr w:rsidR="00EC532C" w:rsidRPr="005753FA" w14:paraId="44907E8A" w14:textId="77777777" w:rsidTr="00C726F8">
        <w:trPr>
          <w:trHeight w:val="294"/>
        </w:trPr>
        <w:tc>
          <w:tcPr>
            <w:tcW w:w="1839" w:type="pct"/>
          </w:tcPr>
          <w:p w14:paraId="41BC516A" w14:textId="77777777" w:rsidR="00EC532C" w:rsidRPr="005753FA" w:rsidRDefault="00EC532C" w:rsidP="00C726F8">
            <w:pPr>
              <w:ind w:firstLine="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Самостійна робота 8. </w:t>
            </w:r>
          </w:p>
        </w:tc>
        <w:tc>
          <w:tcPr>
            <w:tcW w:w="2330" w:type="pct"/>
            <w:vMerge/>
          </w:tcPr>
          <w:p w14:paraId="708C3316" w14:textId="77777777" w:rsidR="00EC532C" w:rsidRPr="00337E3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4D90BC31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10</w:t>
            </w:r>
          </w:p>
        </w:tc>
      </w:tr>
      <w:tr w:rsidR="00EC532C" w:rsidRPr="005753FA" w14:paraId="72E4D5F6" w14:textId="77777777" w:rsidTr="00C726F8">
        <w:trPr>
          <w:trHeight w:val="294"/>
        </w:trPr>
        <w:tc>
          <w:tcPr>
            <w:tcW w:w="1839" w:type="pct"/>
          </w:tcPr>
          <w:p w14:paraId="76534CB2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Лекція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10.</w:t>
            </w:r>
          </w:p>
        </w:tc>
        <w:tc>
          <w:tcPr>
            <w:tcW w:w="2330" w:type="pct"/>
            <w:vMerge/>
          </w:tcPr>
          <w:p w14:paraId="74B23D53" w14:textId="77777777" w:rsidR="00EC532C" w:rsidRPr="00337E3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74E7924F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65E4C281" w14:textId="77777777" w:rsidTr="00C726F8">
        <w:trPr>
          <w:trHeight w:val="294"/>
        </w:trPr>
        <w:tc>
          <w:tcPr>
            <w:tcW w:w="1839" w:type="pct"/>
          </w:tcPr>
          <w:p w14:paraId="4FF1228C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Лабораторна/практична робота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9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330" w:type="pct"/>
            <w:vMerge/>
          </w:tcPr>
          <w:p w14:paraId="70C72927" w14:textId="77777777" w:rsidR="00EC532C" w:rsidRPr="00337E3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2382A445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5</w:t>
            </w:r>
          </w:p>
        </w:tc>
      </w:tr>
      <w:tr w:rsidR="00EC532C" w:rsidRPr="005753FA" w14:paraId="58377C4C" w14:textId="77777777" w:rsidTr="00C726F8">
        <w:trPr>
          <w:trHeight w:val="294"/>
        </w:trPr>
        <w:tc>
          <w:tcPr>
            <w:tcW w:w="1839" w:type="pct"/>
          </w:tcPr>
          <w:p w14:paraId="1406CE18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9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2330" w:type="pct"/>
            <w:vMerge/>
          </w:tcPr>
          <w:p w14:paraId="641D3287" w14:textId="77777777" w:rsidR="00EC532C" w:rsidRPr="00DA189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4F284DA4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10</w:t>
            </w:r>
          </w:p>
        </w:tc>
      </w:tr>
      <w:tr w:rsidR="00EC532C" w:rsidRPr="005753FA" w14:paraId="0A19A0CE" w14:textId="77777777" w:rsidTr="00C726F8">
        <w:trPr>
          <w:trHeight w:val="294"/>
        </w:trPr>
        <w:tc>
          <w:tcPr>
            <w:tcW w:w="1839" w:type="pct"/>
          </w:tcPr>
          <w:p w14:paraId="63A842C7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Лекція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11.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30" w:type="pct"/>
            <w:vMerge/>
          </w:tcPr>
          <w:p w14:paraId="4916BDF5" w14:textId="77777777" w:rsidR="00EC532C" w:rsidRPr="00DA189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08824EE7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017592B0" w14:textId="77777777" w:rsidTr="00C726F8">
        <w:trPr>
          <w:trHeight w:val="294"/>
        </w:trPr>
        <w:tc>
          <w:tcPr>
            <w:tcW w:w="1839" w:type="pct"/>
          </w:tcPr>
          <w:p w14:paraId="143AAABF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Лабораторна/практична робота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10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330" w:type="pct"/>
            <w:vMerge/>
          </w:tcPr>
          <w:p w14:paraId="29B525CC" w14:textId="77777777" w:rsidR="00EC532C" w:rsidRPr="00DA189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2577D6BB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5</w:t>
            </w:r>
          </w:p>
        </w:tc>
      </w:tr>
      <w:tr w:rsidR="00EC532C" w:rsidRPr="005753FA" w14:paraId="7C5180E1" w14:textId="77777777" w:rsidTr="00C726F8">
        <w:trPr>
          <w:trHeight w:val="294"/>
        </w:trPr>
        <w:tc>
          <w:tcPr>
            <w:tcW w:w="1839" w:type="pct"/>
          </w:tcPr>
          <w:p w14:paraId="168919BF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10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2330" w:type="pct"/>
            <w:vMerge/>
          </w:tcPr>
          <w:p w14:paraId="24AD6385" w14:textId="77777777" w:rsidR="00EC532C" w:rsidRPr="00337E3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2ACFADF6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10</w:t>
            </w:r>
          </w:p>
        </w:tc>
      </w:tr>
      <w:tr w:rsidR="00EC532C" w:rsidRPr="005753FA" w14:paraId="74B786F3" w14:textId="77777777" w:rsidTr="00C726F8">
        <w:trPr>
          <w:trHeight w:val="294"/>
        </w:trPr>
        <w:tc>
          <w:tcPr>
            <w:tcW w:w="1839" w:type="pct"/>
          </w:tcPr>
          <w:p w14:paraId="5DCA3D5F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lastRenderedPageBreak/>
              <w:t xml:space="preserve">Лекція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12.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30" w:type="pct"/>
            <w:vMerge/>
          </w:tcPr>
          <w:p w14:paraId="32A150E3" w14:textId="77777777" w:rsidR="00EC532C" w:rsidRPr="00337E3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71A8D31A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3557B66C" w14:textId="77777777" w:rsidTr="00C726F8">
        <w:trPr>
          <w:trHeight w:val="294"/>
        </w:trPr>
        <w:tc>
          <w:tcPr>
            <w:tcW w:w="1839" w:type="pct"/>
          </w:tcPr>
          <w:p w14:paraId="3FC117E1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Лабораторна/практична робота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11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330" w:type="pct"/>
            <w:vMerge/>
          </w:tcPr>
          <w:p w14:paraId="6DBDF976" w14:textId="77777777" w:rsidR="00EC532C" w:rsidRPr="00337E3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2C182532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4BAE3781" w14:textId="77777777" w:rsidTr="00C726F8">
        <w:trPr>
          <w:trHeight w:val="294"/>
        </w:trPr>
        <w:tc>
          <w:tcPr>
            <w:tcW w:w="1839" w:type="pct"/>
          </w:tcPr>
          <w:p w14:paraId="00FE1D1D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11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2330" w:type="pct"/>
            <w:vMerge/>
          </w:tcPr>
          <w:p w14:paraId="2FAF86C7" w14:textId="77777777" w:rsidR="00EC532C" w:rsidRPr="00337E3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7BD23E55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10</w:t>
            </w:r>
          </w:p>
        </w:tc>
      </w:tr>
      <w:tr w:rsidR="00EC532C" w:rsidRPr="005753FA" w14:paraId="309CC361" w14:textId="77777777" w:rsidTr="00C726F8">
        <w:trPr>
          <w:trHeight w:val="294"/>
        </w:trPr>
        <w:tc>
          <w:tcPr>
            <w:tcW w:w="1839" w:type="pct"/>
          </w:tcPr>
          <w:p w14:paraId="75943264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Лекція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13.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30" w:type="pct"/>
            <w:vMerge/>
          </w:tcPr>
          <w:p w14:paraId="515E210F" w14:textId="77777777" w:rsidR="00EC532C" w:rsidRPr="00337E3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23272AAC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79DD0610" w14:textId="77777777" w:rsidTr="00C726F8">
        <w:trPr>
          <w:trHeight w:val="294"/>
        </w:trPr>
        <w:tc>
          <w:tcPr>
            <w:tcW w:w="1839" w:type="pct"/>
          </w:tcPr>
          <w:p w14:paraId="0900313D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Лабораторна/практична робота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12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330" w:type="pct"/>
            <w:vMerge/>
          </w:tcPr>
          <w:p w14:paraId="676DB232" w14:textId="77777777" w:rsidR="00EC532C" w:rsidRPr="00337E3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765A1B7A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4286726B" w14:textId="77777777" w:rsidTr="00C726F8">
        <w:trPr>
          <w:trHeight w:val="294"/>
        </w:trPr>
        <w:tc>
          <w:tcPr>
            <w:tcW w:w="1839" w:type="pct"/>
          </w:tcPr>
          <w:p w14:paraId="2F3E7FA3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12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2330" w:type="pct"/>
            <w:vMerge/>
          </w:tcPr>
          <w:p w14:paraId="0BB35261" w14:textId="77777777" w:rsidR="00EC532C" w:rsidRPr="00337E3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796C159F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10</w:t>
            </w:r>
          </w:p>
        </w:tc>
      </w:tr>
      <w:tr w:rsidR="00EC532C" w:rsidRPr="005753FA" w14:paraId="6D78E301" w14:textId="77777777" w:rsidTr="00C726F8">
        <w:trPr>
          <w:trHeight w:val="294"/>
        </w:trPr>
        <w:tc>
          <w:tcPr>
            <w:tcW w:w="1839" w:type="pct"/>
          </w:tcPr>
          <w:p w14:paraId="3AE03DE0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Лекція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14.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30" w:type="pct"/>
            <w:vMerge/>
          </w:tcPr>
          <w:p w14:paraId="47B28D65" w14:textId="77777777" w:rsidR="00EC532C" w:rsidRPr="00337E3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27E73F6C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</w:p>
        </w:tc>
      </w:tr>
      <w:tr w:rsidR="00EC532C" w:rsidRPr="005753FA" w14:paraId="47294D74" w14:textId="77777777" w:rsidTr="00C726F8">
        <w:trPr>
          <w:trHeight w:val="294"/>
        </w:trPr>
        <w:tc>
          <w:tcPr>
            <w:tcW w:w="1839" w:type="pct"/>
          </w:tcPr>
          <w:p w14:paraId="51A99639" w14:textId="77777777" w:rsidR="00EC532C" w:rsidRPr="005753FA" w:rsidRDefault="00EC532C" w:rsidP="00C726F8">
            <w:pPr>
              <w:ind w:firstLine="0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>13</w:t>
            </w: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2330" w:type="pct"/>
            <w:vMerge/>
          </w:tcPr>
          <w:p w14:paraId="71F4E218" w14:textId="77777777" w:rsidR="00EC532C" w:rsidRPr="00337E3A" w:rsidRDefault="00EC532C" w:rsidP="00C726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5A92A74E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10</w:t>
            </w:r>
          </w:p>
        </w:tc>
      </w:tr>
      <w:tr w:rsidR="00EC532C" w:rsidRPr="005753FA" w14:paraId="250E66FE" w14:textId="77777777" w:rsidTr="00C726F8">
        <w:trPr>
          <w:trHeight w:val="294"/>
        </w:trPr>
        <w:tc>
          <w:tcPr>
            <w:tcW w:w="1839" w:type="pct"/>
          </w:tcPr>
          <w:p w14:paraId="168D271F" w14:textId="77777777" w:rsidR="00EC532C" w:rsidRPr="005753FA" w:rsidRDefault="00EC532C" w:rsidP="00C726F8">
            <w:pPr>
              <w:ind w:firstLine="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Cs/>
                <w:sz w:val="20"/>
                <w:szCs w:val="20"/>
                <w:lang w:val="uk-UA"/>
              </w:rPr>
              <w:t>Модульна контрольна робота 2.</w:t>
            </w:r>
          </w:p>
        </w:tc>
        <w:tc>
          <w:tcPr>
            <w:tcW w:w="2330" w:type="pct"/>
          </w:tcPr>
          <w:p w14:paraId="40228AC8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0832EF2E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1</w:t>
            </w: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0</w:t>
            </w:r>
          </w:p>
        </w:tc>
      </w:tr>
      <w:tr w:rsidR="00EC532C" w:rsidRPr="005753FA" w14:paraId="390B0439" w14:textId="77777777" w:rsidTr="00C726F8">
        <w:trPr>
          <w:trHeight w:val="294"/>
        </w:trPr>
        <w:tc>
          <w:tcPr>
            <w:tcW w:w="1839" w:type="pct"/>
          </w:tcPr>
          <w:p w14:paraId="3491E95A" w14:textId="77777777" w:rsidR="00EC532C" w:rsidRPr="005753F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Всього за модулем 2</w:t>
            </w:r>
          </w:p>
        </w:tc>
        <w:tc>
          <w:tcPr>
            <w:tcW w:w="2330" w:type="pct"/>
          </w:tcPr>
          <w:p w14:paraId="5CB1FBAF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831" w:type="pct"/>
          </w:tcPr>
          <w:p w14:paraId="3311482F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100</w:t>
            </w:r>
          </w:p>
        </w:tc>
      </w:tr>
      <w:tr w:rsidR="00EC532C" w:rsidRPr="005753FA" w14:paraId="33C4F4BA" w14:textId="77777777" w:rsidTr="00C726F8">
        <w:trPr>
          <w:trHeight w:val="294"/>
        </w:trPr>
        <w:tc>
          <w:tcPr>
            <w:tcW w:w="1839" w:type="pct"/>
          </w:tcPr>
          <w:p w14:paraId="76ADCDAE" w14:textId="77777777" w:rsidR="00EC532C" w:rsidRPr="005753F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Навчальна робота</w:t>
            </w:r>
          </w:p>
        </w:tc>
        <w:tc>
          <w:tcPr>
            <w:tcW w:w="3161" w:type="pct"/>
            <w:gridSpan w:val="2"/>
          </w:tcPr>
          <w:p w14:paraId="04B8774A" w14:textId="77777777" w:rsidR="00EC532C" w:rsidRPr="005753FA" w:rsidRDefault="00EC532C" w:rsidP="00C726F8">
            <w:pPr>
              <w:jc w:val="right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(М1 + М2)/2*0,7 ≤ 70</w:t>
            </w:r>
          </w:p>
        </w:tc>
      </w:tr>
      <w:tr w:rsidR="00EC532C" w:rsidRPr="005753FA" w14:paraId="23DCA963" w14:textId="77777777" w:rsidTr="00C726F8">
        <w:trPr>
          <w:trHeight w:val="294"/>
        </w:trPr>
        <w:tc>
          <w:tcPr>
            <w:tcW w:w="1839" w:type="pct"/>
          </w:tcPr>
          <w:p w14:paraId="25ED48CE" w14:textId="77777777" w:rsidR="00EC532C" w:rsidRPr="005753F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Екзамен/залік</w:t>
            </w:r>
          </w:p>
        </w:tc>
        <w:tc>
          <w:tcPr>
            <w:tcW w:w="3161" w:type="pct"/>
            <w:gridSpan w:val="2"/>
          </w:tcPr>
          <w:p w14:paraId="1B0EDA62" w14:textId="77777777" w:rsidR="00EC532C" w:rsidRPr="005753FA" w:rsidRDefault="00EC532C" w:rsidP="00C726F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 xml:space="preserve">                                                       30</w:t>
            </w:r>
          </w:p>
        </w:tc>
      </w:tr>
      <w:tr w:rsidR="00EC532C" w:rsidRPr="005753FA" w14:paraId="2B38ABF1" w14:textId="77777777" w:rsidTr="00C726F8">
        <w:trPr>
          <w:trHeight w:val="294"/>
        </w:trPr>
        <w:tc>
          <w:tcPr>
            <w:tcW w:w="1839" w:type="pct"/>
          </w:tcPr>
          <w:p w14:paraId="635AEEE3" w14:textId="77777777" w:rsidR="00EC532C" w:rsidRPr="005753FA" w:rsidRDefault="00EC532C" w:rsidP="00C726F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Всього за курс</w:t>
            </w:r>
          </w:p>
        </w:tc>
        <w:tc>
          <w:tcPr>
            <w:tcW w:w="3161" w:type="pct"/>
            <w:gridSpan w:val="2"/>
          </w:tcPr>
          <w:p w14:paraId="328B75F3" w14:textId="77777777" w:rsidR="00EC532C" w:rsidRPr="005753FA" w:rsidRDefault="00EC532C" w:rsidP="00C726F8">
            <w:pPr>
              <w:jc w:val="right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5753FA">
              <w:rPr>
                <w:rFonts w:eastAsia="Calibri"/>
                <w:b/>
                <w:sz w:val="20"/>
                <w:szCs w:val="20"/>
                <w:lang w:val="uk-UA"/>
              </w:rPr>
              <w:t>(Навчальна робота + екзамен) ≤ 100</w:t>
            </w:r>
          </w:p>
        </w:tc>
      </w:tr>
    </w:tbl>
    <w:p w14:paraId="38290D06" w14:textId="77777777" w:rsidR="00EC532C" w:rsidRDefault="00EC532C" w:rsidP="00EC532C">
      <w:pPr>
        <w:rPr>
          <w:lang w:val="uk-UA"/>
        </w:rPr>
      </w:pPr>
    </w:p>
    <w:p w14:paraId="19E57C2B" w14:textId="77777777" w:rsidR="00EC532C" w:rsidRPr="00EC532C" w:rsidRDefault="00EC532C" w:rsidP="00EC532C">
      <w:pPr>
        <w:rPr>
          <w:lang w:val="uk-UA"/>
        </w:rPr>
      </w:pPr>
    </w:p>
    <w:p w14:paraId="13D9410F" w14:textId="77777777" w:rsidR="00B02B3E" w:rsidRDefault="00AD5598">
      <w:pPr>
        <w:pStyle w:val="1"/>
        <w:ind w:left="715" w:right="0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Форми контролю </w:t>
      </w:r>
    </w:p>
    <w:p w14:paraId="10A1A236" w14:textId="77777777" w:rsidR="00B02B3E" w:rsidRDefault="00AD5598">
      <w:pPr>
        <w:ind w:left="142" w:right="63" w:firstLine="566"/>
      </w:pPr>
      <w:r>
        <w:t xml:space="preserve">Систематичний контроль за самостійною роботою студентів і якістю засвоєння ними поточного навчального матеріалу: </w:t>
      </w:r>
    </w:p>
    <w:p w14:paraId="23D8A937" w14:textId="77777777" w:rsidR="00B02B3E" w:rsidRDefault="00AD5598" w:rsidP="00EC532C">
      <w:pPr>
        <w:numPr>
          <w:ilvl w:val="0"/>
          <w:numId w:val="6"/>
        </w:numPr>
        <w:ind w:right="63" w:hanging="163"/>
      </w:pPr>
      <w:r>
        <w:t xml:space="preserve">на лабораторних роботах шляхом перевірки підготовки до </w:t>
      </w:r>
    </w:p>
    <w:tbl>
      <w:tblPr>
        <w:tblStyle w:val="TableGrid"/>
        <w:tblW w:w="9347" w:type="dxa"/>
        <w:tblInd w:w="5" w:type="dxa"/>
        <w:tblCellMar>
          <w:top w:w="7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2331"/>
        <w:gridCol w:w="3900"/>
        <w:gridCol w:w="3116"/>
      </w:tblGrid>
      <w:tr w:rsidR="00B02B3E" w14:paraId="32907039" w14:textId="77777777">
        <w:trPr>
          <w:trHeight w:val="562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7447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Рейтинг здобувача вищої освіти, бали </w:t>
            </w:r>
          </w:p>
        </w:tc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A4B4" w14:textId="77777777" w:rsidR="00B02B3E" w:rsidRDefault="00AD5598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Оцінка національна за результати складання екзаменів заліків </w:t>
            </w:r>
          </w:p>
        </w:tc>
      </w:tr>
      <w:tr w:rsidR="00B02B3E" w14:paraId="2A06472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0496" w14:textId="77777777" w:rsidR="00B02B3E" w:rsidRDefault="00B02B3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CC15" w14:textId="77777777" w:rsidR="00B02B3E" w:rsidRDefault="00AD5598">
            <w:pPr>
              <w:spacing w:after="0" w:line="259" w:lineRule="auto"/>
              <w:ind w:right="22" w:firstLine="0"/>
              <w:jc w:val="center"/>
            </w:pPr>
            <w:r>
              <w:rPr>
                <w:b/>
                <w:sz w:val="24"/>
              </w:rPr>
              <w:t xml:space="preserve">Екзамен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F017" w14:textId="77777777" w:rsidR="00B02B3E" w:rsidRDefault="00AD5598">
            <w:pPr>
              <w:spacing w:after="0" w:line="259" w:lineRule="auto"/>
              <w:ind w:right="24" w:firstLine="0"/>
              <w:jc w:val="center"/>
            </w:pPr>
            <w:r>
              <w:rPr>
                <w:b/>
                <w:sz w:val="24"/>
              </w:rPr>
              <w:t xml:space="preserve">Залік </w:t>
            </w:r>
          </w:p>
        </w:tc>
      </w:tr>
      <w:tr w:rsidR="00B02B3E" w14:paraId="37E911AA" w14:textId="77777777">
        <w:trPr>
          <w:trHeight w:val="28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4E64" w14:textId="77777777" w:rsidR="00B02B3E" w:rsidRDefault="00AD5598">
            <w:pPr>
              <w:spacing w:after="0" w:line="259" w:lineRule="auto"/>
              <w:ind w:right="21" w:firstLine="0"/>
              <w:jc w:val="center"/>
            </w:pPr>
            <w:r>
              <w:rPr>
                <w:sz w:val="24"/>
              </w:rPr>
              <w:t xml:space="preserve">90-100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3BDD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Відмінно 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743E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зараховано </w:t>
            </w:r>
          </w:p>
        </w:tc>
      </w:tr>
      <w:tr w:rsidR="00B02B3E" w14:paraId="622F1543" w14:textId="77777777">
        <w:trPr>
          <w:trHeight w:val="28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87DF" w14:textId="77777777" w:rsidR="00B02B3E" w:rsidRDefault="00AD5598">
            <w:pPr>
              <w:spacing w:after="0" w:line="259" w:lineRule="auto"/>
              <w:ind w:right="21" w:firstLine="0"/>
              <w:jc w:val="center"/>
            </w:pPr>
            <w:r>
              <w:rPr>
                <w:sz w:val="24"/>
              </w:rPr>
              <w:t xml:space="preserve">74-89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2118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768091" w14:textId="77777777" w:rsidR="00B02B3E" w:rsidRDefault="00B02B3E">
            <w:pPr>
              <w:spacing w:after="160" w:line="259" w:lineRule="auto"/>
              <w:ind w:right="0" w:firstLine="0"/>
              <w:jc w:val="left"/>
            </w:pPr>
          </w:p>
        </w:tc>
      </w:tr>
      <w:tr w:rsidR="00B02B3E" w14:paraId="2ECD9428" w14:textId="77777777">
        <w:trPr>
          <w:trHeight w:val="28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9C55" w14:textId="77777777" w:rsidR="00B02B3E" w:rsidRDefault="00AD5598">
            <w:pPr>
              <w:spacing w:after="0" w:line="259" w:lineRule="auto"/>
              <w:ind w:right="21" w:firstLine="0"/>
              <w:jc w:val="center"/>
            </w:pPr>
            <w:r>
              <w:rPr>
                <w:sz w:val="24"/>
              </w:rPr>
              <w:t xml:space="preserve">60-73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3F6B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E435" w14:textId="77777777" w:rsidR="00B02B3E" w:rsidRDefault="00B02B3E">
            <w:pPr>
              <w:spacing w:after="160" w:line="259" w:lineRule="auto"/>
              <w:ind w:right="0" w:firstLine="0"/>
              <w:jc w:val="left"/>
            </w:pPr>
          </w:p>
        </w:tc>
      </w:tr>
      <w:tr w:rsidR="00B02B3E" w14:paraId="787B056A" w14:textId="77777777">
        <w:trPr>
          <w:trHeight w:val="28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8046" w14:textId="77777777" w:rsidR="00B02B3E" w:rsidRDefault="00AD5598">
            <w:pPr>
              <w:spacing w:after="0" w:line="259" w:lineRule="auto"/>
              <w:ind w:right="21" w:firstLine="0"/>
              <w:jc w:val="center"/>
            </w:pPr>
            <w:r>
              <w:rPr>
                <w:sz w:val="24"/>
              </w:rPr>
              <w:t xml:space="preserve">0-59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CAAF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незадовільно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5977" w14:textId="77777777" w:rsidR="00B02B3E" w:rsidRDefault="00AD559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не зараховано </w:t>
            </w:r>
          </w:p>
        </w:tc>
      </w:tr>
    </w:tbl>
    <w:p w14:paraId="228BB5E3" w14:textId="77777777" w:rsidR="00B02B3E" w:rsidRDefault="00AD5598">
      <w:pPr>
        <w:ind w:left="-15" w:right="63"/>
      </w:pPr>
      <w:r>
        <w:t>Для визначення рейтингу студента із засвоєння дисципліни R</w:t>
      </w:r>
      <w:r>
        <w:rPr>
          <w:vertAlign w:val="subscript"/>
        </w:rPr>
        <w:t>дис</w:t>
      </w:r>
      <w:r>
        <w:t xml:space="preserve"> (до 100 балів) одержаний рейтинг з атестації R</w:t>
      </w:r>
      <w:r>
        <w:rPr>
          <w:vertAlign w:val="subscript"/>
        </w:rPr>
        <w:t>АТ</w:t>
      </w:r>
      <w:r>
        <w:t xml:space="preserve"> (до 30 балів) додається до рейтингу студента з навчальної роботи R</w:t>
      </w:r>
      <w:r>
        <w:rPr>
          <w:vertAlign w:val="subscript"/>
        </w:rPr>
        <w:t>НР</w:t>
      </w:r>
      <w:r>
        <w:t xml:space="preserve"> (до 70 балів):  R</w:t>
      </w:r>
      <w:r>
        <w:rPr>
          <w:vertAlign w:val="subscript"/>
        </w:rPr>
        <w:t>дис</w:t>
      </w:r>
      <w:r>
        <w:t>=R</w:t>
      </w:r>
      <w:r>
        <w:rPr>
          <w:vertAlign w:val="subscript"/>
        </w:rPr>
        <w:t>НР</w:t>
      </w:r>
      <w:r>
        <w:t>+R</w:t>
      </w:r>
      <w:r>
        <w:rPr>
          <w:vertAlign w:val="subscript"/>
        </w:rPr>
        <w:t>АТ</w:t>
      </w:r>
      <w:r>
        <w:t xml:space="preserve">.  </w:t>
      </w:r>
    </w:p>
    <w:p w14:paraId="64CD7B09" w14:textId="77777777" w:rsidR="00B02B3E" w:rsidRDefault="00AD5598">
      <w:pPr>
        <w:spacing w:after="107" w:line="259" w:lineRule="auto"/>
        <w:ind w:right="20" w:firstLine="0"/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14:paraId="39F6039A" w14:textId="77777777" w:rsidR="00EC532C" w:rsidRPr="0083122A" w:rsidRDefault="00EC532C" w:rsidP="00EC532C">
      <w:pPr>
        <w:numPr>
          <w:ilvl w:val="1"/>
          <w:numId w:val="14"/>
        </w:numPr>
        <w:spacing w:after="0" w:line="240" w:lineRule="auto"/>
        <w:ind w:right="0"/>
        <w:rPr>
          <w:b/>
          <w:szCs w:val="28"/>
          <w:lang w:val="uk-UA"/>
        </w:rPr>
      </w:pPr>
      <w:r w:rsidRPr="0083122A">
        <w:rPr>
          <w:b/>
          <w:szCs w:val="28"/>
          <w:lang w:val="uk-UA"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6"/>
        <w:gridCol w:w="7311"/>
      </w:tblGrid>
      <w:tr w:rsidR="00EC532C" w:rsidRPr="00337E3A" w14:paraId="7FF490C8" w14:textId="77777777" w:rsidTr="00C726F8">
        <w:trPr>
          <w:jc w:val="center"/>
        </w:trPr>
        <w:tc>
          <w:tcPr>
            <w:tcW w:w="1118" w:type="pct"/>
            <w:vAlign w:val="center"/>
          </w:tcPr>
          <w:p w14:paraId="2DF50409" w14:textId="77777777" w:rsidR="00EC532C" w:rsidRPr="00337E3A" w:rsidRDefault="00EC532C" w:rsidP="00C726F8">
            <w:pPr>
              <w:rPr>
                <w:b/>
                <w:iCs/>
                <w:sz w:val="20"/>
                <w:szCs w:val="20"/>
                <w:lang w:val="uk-UA"/>
              </w:rPr>
            </w:pPr>
            <w:r w:rsidRPr="00337E3A">
              <w:rPr>
                <w:b/>
                <w:iCs/>
                <w:sz w:val="20"/>
                <w:szCs w:val="20"/>
                <w:lang w:val="uk-UA"/>
              </w:rPr>
              <w:t>Політика щодо дедлайнів та перескладання</w:t>
            </w:r>
          </w:p>
        </w:tc>
        <w:tc>
          <w:tcPr>
            <w:tcW w:w="3882" w:type="pct"/>
          </w:tcPr>
          <w:p w14:paraId="2BA8A5FC" w14:textId="77777777" w:rsidR="00EC532C" w:rsidRPr="00337E3A" w:rsidRDefault="00EC532C" w:rsidP="00C726F8">
            <w:pPr>
              <w:rPr>
                <w:iCs/>
                <w:sz w:val="20"/>
                <w:szCs w:val="20"/>
                <w:lang w:val="uk-UA"/>
              </w:rPr>
            </w:pPr>
            <w:r w:rsidRPr="00337E3A">
              <w:rPr>
                <w:iCs/>
                <w:sz w:val="20"/>
                <w:szCs w:val="20"/>
                <w:lang w:val="uk-UA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EC532C" w:rsidRPr="00337E3A" w14:paraId="4E5A21C3" w14:textId="77777777" w:rsidTr="00C726F8">
        <w:trPr>
          <w:jc w:val="center"/>
        </w:trPr>
        <w:tc>
          <w:tcPr>
            <w:tcW w:w="1118" w:type="pct"/>
            <w:vAlign w:val="center"/>
          </w:tcPr>
          <w:p w14:paraId="6463397F" w14:textId="77777777" w:rsidR="00EC532C" w:rsidRPr="00337E3A" w:rsidRDefault="00EC532C" w:rsidP="00C726F8">
            <w:pPr>
              <w:rPr>
                <w:b/>
                <w:iCs/>
                <w:sz w:val="20"/>
                <w:szCs w:val="20"/>
                <w:lang w:val="uk-UA"/>
              </w:rPr>
            </w:pPr>
            <w:r w:rsidRPr="00337E3A">
              <w:rPr>
                <w:b/>
                <w:iCs/>
                <w:sz w:val="20"/>
                <w:szCs w:val="20"/>
                <w:lang w:val="uk-UA"/>
              </w:rPr>
              <w:lastRenderedPageBreak/>
              <w:t>Політика щодо академічної доброчесності</w:t>
            </w:r>
          </w:p>
        </w:tc>
        <w:tc>
          <w:tcPr>
            <w:tcW w:w="3882" w:type="pct"/>
          </w:tcPr>
          <w:p w14:paraId="4DA1AC41" w14:textId="77777777" w:rsidR="00EC532C" w:rsidRPr="00337E3A" w:rsidRDefault="00EC532C" w:rsidP="00C726F8">
            <w:pPr>
              <w:rPr>
                <w:b/>
                <w:iCs/>
                <w:sz w:val="20"/>
                <w:szCs w:val="20"/>
                <w:lang w:val="uk-UA"/>
              </w:rPr>
            </w:pPr>
            <w:r w:rsidRPr="00337E3A">
              <w:rPr>
                <w:iCs/>
                <w:sz w:val="20"/>
                <w:szCs w:val="20"/>
                <w:lang w:val="uk-UA"/>
              </w:rPr>
              <w:t>Списування під час контрольних робіт та екзаменів заборонені (в т.ч. із використанням мобільних девайсів). Реферати повинні мати коректні текстові посилання на використану літературу</w:t>
            </w:r>
          </w:p>
        </w:tc>
      </w:tr>
      <w:tr w:rsidR="00EC532C" w:rsidRPr="00337E3A" w14:paraId="2BAE1399" w14:textId="77777777" w:rsidTr="00C726F8">
        <w:trPr>
          <w:jc w:val="center"/>
        </w:trPr>
        <w:tc>
          <w:tcPr>
            <w:tcW w:w="1118" w:type="pct"/>
            <w:vAlign w:val="center"/>
          </w:tcPr>
          <w:p w14:paraId="72CE221C" w14:textId="77777777" w:rsidR="00EC532C" w:rsidRPr="00337E3A" w:rsidRDefault="00EC532C" w:rsidP="00C726F8">
            <w:pPr>
              <w:rPr>
                <w:b/>
                <w:iCs/>
                <w:sz w:val="20"/>
                <w:szCs w:val="20"/>
                <w:lang w:val="uk-UA"/>
              </w:rPr>
            </w:pPr>
            <w:r w:rsidRPr="00337E3A">
              <w:rPr>
                <w:b/>
                <w:iCs/>
                <w:sz w:val="20"/>
                <w:szCs w:val="20"/>
                <w:lang w:val="uk-UA"/>
              </w:rPr>
              <w:t>Політика щодо відвідування</w:t>
            </w:r>
          </w:p>
        </w:tc>
        <w:tc>
          <w:tcPr>
            <w:tcW w:w="3882" w:type="pct"/>
          </w:tcPr>
          <w:p w14:paraId="68FF7811" w14:textId="77777777" w:rsidR="00EC532C" w:rsidRPr="00337E3A" w:rsidRDefault="00EC532C" w:rsidP="00C726F8">
            <w:pPr>
              <w:rPr>
                <w:iCs/>
                <w:sz w:val="20"/>
                <w:szCs w:val="20"/>
                <w:lang w:val="uk-UA"/>
              </w:rPr>
            </w:pPr>
            <w:r w:rsidRPr="00337E3A">
              <w:rPr>
                <w:iCs/>
                <w:sz w:val="20"/>
                <w:szCs w:val="20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0328BE1" w14:textId="77777777" w:rsidR="00EC532C" w:rsidRDefault="00EC532C">
      <w:pPr>
        <w:spacing w:after="107" w:line="259" w:lineRule="auto"/>
        <w:ind w:right="20" w:firstLine="0"/>
        <w:jc w:val="center"/>
      </w:pPr>
    </w:p>
    <w:p w14:paraId="3E2D1287" w14:textId="77777777" w:rsidR="00EC532C" w:rsidRDefault="00EC532C" w:rsidP="00EC532C">
      <w:pPr>
        <w:pStyle w:val="1"/>
        <w:spacing w:after="10"/>
        <w:ind w:left="656" w:right="0"/>
        <w:jc w:val="center"/>
      </w:pPr>
      <w:r>
        <w:t xml:space="preserve">9. Навчально-методичне забезпечення </w:t>
      </w:r>
    </w:p>
    <w:p w14:paraId="622C8C13" w14:textId="77777777" w:rsidR="00B02B3E" w:rsidRDefault="00AD5598">
      <w:pPr>
        <w:ind w:left="268" w:right="63" w:hanging="283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Електронний навчальний курс на платформі Moodle </w:t>
      </w:r>
      <w:hyperlink r:id="rId5" w:history="1">
        <w:r w:rsidR="00EC532C" w:rsidRPr="005F181E">
          <w:rPr>
            <w:rStyle w:val="a7"/>
          </w:rPr>
          <w:t>https://elearn.nubip.edu.ua/course/view.php?id=4943</w:t>
        </w:r>
      </w:hyperlink>
      <w:r w:rsidR="00EC532C" w:rsidRPr="00EC532C">
        <w:t xml:space="preserve"> </w:t>
      </w:r>
      <w:r>
        <w:t xml:space="preserve">вміщує повне методичне забезпечення включаючи: лекції, презентації до лекцій, методичні вказівки до виконання лабораторних робіт, глосарій термінів тощо. </w:t>
      </w:r>
    </w:p>
    <w:p w14:paraId="6206963C" w14:textId="77777777" w:rsidR="00912261" w:rsidRDefault="00912261">
      <w:pPr>
        <w:ind w:left="268" w:right="63" w:hanging="283"/>
      </w:pPr>
    </w:p>
    <w:p w14:paraId="31BE53C4" w14:textId="77777777" w:rsidR="00EC532C" w:rsidRDefault="00EC532C">
      <w:pPr>
        <w:ind w:left="268" w:right="63" w:hanging="283"/>
      </w:pPr>
    </w:p>
    <w:p w14:paraId="6DA0431E" w14:textId="77777777" w:rsidR="00B02B3E" w:rsidRDefault="00AD5598">
      <w:pPr>
        <w:spacing w:after="4" w:line="270" w:lineRule="auto"/>
        <w:ind w:right="1265" w:firstLine="3130"/>
        <w:jc w:val="left"/>
        <w:rPr>
          <w:b/>
        </w:rPr>
      </w:pPr>
      <w:r>
        <w:rPr>
          <w:b/>
        </w:rPr>
        <w:t>1</w:t>
      </w:r>
      <w:r w:rsidR="00EC532C">
        <w:rPr>
          <w:b/>
          <w:lang w:val="uk-UA"/>
        </w:rPr>
        <w:t>0</w:t>
      </w:r>
      <w:r>
        <w:rPr>
          <w:b/>
        </w:rPr>
        <w:t xml:space="preserve">. Рекомендована література Основна: </w:t>
      </w:r>
    </w:p>
    <w:p w14:paraId="383BC997" w14:textId="77777777" w:rsidR="00912261" w:rsidRDefault="00912261" w:rsidP="00912261">
      <w:pPr>
        <w:rPr>
          <w:iCs/>
          <w:sz w:val="24"/>
        </w:rPr>
      </w:pPr>
      <w:r>
        <w:rPr>
          <w:iCs/>
          <w:sz w:val="24"/>
        </w:rPr>
        <w:t xml:space="preserve">1. </w:t>
      </w:r>
      <w:r w:rsidRPr="00264655">
        <w:rPr>
          <w:iCs/>
          <w:sz w:val="24"/>
        </w:rPr>
        <w:t>Схемотехніка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електронних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систем: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У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3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кн.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Кн.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1.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Аналогова схемотехніка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та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імпульсні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пристроі: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Підручник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/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В. І.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Бойко,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А. М. Гуржій, В. Я. Жуйков та ін. — 2-ге вид., допов. і переробл. — К.</w:t>
      </w:r>
      <w:r>
        <w:rPr>
          <w:iCs/>
          <w:sz w:val="24"/>
        </w:rPr>
        <w:t>: Вища шк., 2004. - 336 с.: іл.</w:t>
      </w:r>
    </w:p>
    <w:p w14:paraId="68B16AB6" w14:textId="77777777" w:rsidR="00912261" w:rsidRPr="00264655" w:rsidRDefault="00912261" w:rsidP="00912261">
      <w:pPr>
        <w:rPr>
          <w:iCs/>
          <w:sz w:val="24"/>
        </w:rPr>
      </w:pPr>
      <w:r w:rsidRPr="00264655">
        <w:rPr>
          <w:iCs/>
          <w:sz w:val="24"/>
        </w:rPr>
        <w:t>2.Схемотехніка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електронних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систем: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У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3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кн.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Кн.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2. Цифрова схемотехніка: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Підручник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/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В.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І.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Бойко,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А.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М.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Гуржій,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В.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Я. Жуйков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та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ін.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—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2-ге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вид.,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допов.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і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переробл.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—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К.: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Вища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 xml:space="preserve">шк., </w:t>
      </w:r>
      <w:r>
        <w:rPr>
          <w:iCs/>
          <w:sz w:val="24"/>
        </w:rPr>
        <w:t>2004. - 423 с.: іл.</w:t>
      </w:r>
    </w:p>
    <w:p w14:paraId="7957C58B" w14:textId="77777777" w:rsidR="00912261" w:rsidRPr="00264655" w:rsidRDefault="00912261" w:rsidP="00912261">
      <w:pPr>
        <w:rPr>
          <w:iCs/>
          <w:sz w:val="24"/>
        </w:rPr>
      </w:pPr>
      <w:r w:rsidRPr="00264655">
        <w:rPr>
          <w:iCs/>
          <w:sz w:val="24"/>
        </w:rPr>
        <w:t>3.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Схемотехніка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електронних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систем: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У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3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кн.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Кн.</w:t>
      </w:r>
      <w:r>
        <w:rPr>
          <w:iCs/>
          <w:sz w:val="24"/>
        </w:rPr>
        <w:t xml:space="preserve"> </w:t>
      </w:r>
      <w:r w:rsidRPr="00264655">
        <w:rPr>
          <w:iCs/>
          <w:sz w:val="24"/>
        </w:rPr>
        <w:t>3. Мікропроцесори та мікроконтролери: Підручник / В. І. Бойко, А. М. Гуржій, В. Я. Жуйков та ін. — 2-ге вид., допов. і переробл. — К.: Вища шк., 2004. - 399 с.: іл.</w:t>
      </w:r>
    </w:p>
    <w:p w14:paraId="3742683F" w14:textId="77777777" w:rsidR="00912261" w:rsidRDefault="00912261">
      <w:pPr>
        <w:spacing w:after="4" w:line="270" w:lineRule="auto"/>
        <w:ind w:right="1265" w:firstLine="3130"/>
        <w:jc w:val="left"/>
      </w:pPr>
    </w:p>
    <w:p w14:paraId="09A61161" w14:textId="77777777" w:rsidR="00B02B3E" w:rsidRDefault="00AD5598">
      <w:pPr>
        <w:numPr>
          <w:ilvl w:val="0"/>
          <w:numId w:val="7"/>
        </w:numPr>
        <w:spacing w:after="12" w:line="267" w:lineRule="auto"/>
        <w:ind w:right="62" w:firstLine="708"/>
      </w:pPr>
      <w:r>
        <w:rPr>
          <w:sz w:val="24"/>
        </w:rPr>
        <w:t xml:space="preserve">НД ТЗІ 3.7-003 -2005 «Порядок проведення робіт із створення комплексної системи захисту інформації в інформаційно-телекомунікаційній системі» // Департамент спеціальних телекомунікаційних систем та захисту інформації Служби безпеки України. Київ. 2005. – С. 22. </w:t>
      </w:r>
    </w:p>
    <w:p w14:paraId="42F57D92" w14:textId="77777777" w:rsidR="00B02B3E" w:rsidRDefault="00AD5598">
      <w:pPr>
        <w:numPr>
          <w:ilvl w:val="0"/>
          <w:numId w:val="7"/>
        </w:numPr>
        <w:spacing w:after="12" w:line="267" w:lineRule="auto"/>
        <w:ind w:right="62" w:firstLine="708"/>
      </w:pPr>
      <w:r>
        <w:rPr>
          <w:sz w:val="24"/>
        </w:rPr>
        <w:t xml:space="preserve">Закон України «Про захист інформації в автоматизованих системах» // Відомості Верховної Ради України, 1994. - № 31. – С. 286. </w:t>
      </w:r>
    </w:p>
    <w:p w14:paraId="5EDF20E1" w14:textId="77777777" w:rsidR="00B02B3E" w:rsidRDefault="00AD5598">
      <w:pPr>
        <w:numPr>
          <w:ilvl w:val="0"/>
          <w:numId w:val="7"/>
        </w:numPr>
        <w:spacing w:after="12" w:line="267" w:lineRule="auto"/>
        <w:ind w:right="62" w:firstLine="708"/>
      </w:pPr>
      <w:r>
        <w:rPr>
          <w:sz w:val="24"/>
        </w:rPr>
        <w:t xml:space="preserve">Комплексні системи захисту інформації : навчальний посібник / [Яремчук Ю. Є., Павловський П. В., Катаєв В. С., Сінюгін В. В.].Вінниця : ВНТУ, 2018. - 118 с. </w:t>
      </w:r>
    </w:p>
    <w:p w14:paraId="30FD4596" w14:textId="77777777" w:rsidR="00B02B3E" w:rsidRDefault="00AD5598">
      <w:pPr>
        <w:numPr>
          <w:ilvl w:val="0"/>
          <w:numId w:val="7"/>
        </w:numPr>
        <w:spacing w:after="12" w:line="267" w:lineRule="auto"/>
        <w:ind w:right="62" w:firstLine="708"/>
      </w:pPr>
      <w:r>
        <w:rPr>
          <w:sz w:val="24"/>
        </w:rPr>
        <w:t>Проєктування комплексних систем захисту інформації. Підручник / В. О. Хорошко, І. М. Павлов, Ю. Я. Бобало, В. Б. Дудикевич, І. Р. Опірський, Л. Т. Пархуць. Львів : Видавництво Львівської політехніки, 2020. 320 c</w:t>
      </w:r>
      <w:r>
        <w:rPr>
          <w:b/>
        </w:rPr>
        <w:t xml:space="preserve"> </w:t>
      </w:r>
    </w:p>
    <w:p w14:paraId="7F6349E7" w14:textId="77777777" w:rsidR="00B02B3E" w:rsidRDefault="00AD5598">
      <w:pPr>
        <w:spacing w:after="27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1F172EE3" w14:textId="77777777" w:rsidR="00B02B3E" w:rsidRDefault="00AD5598">
      <w:pPr>
        <w:pStyle w:val="1"/>
        <w:ind w:left="715" w:right="0"/>
      </w:pPr>
      <w:r>
        <w:t xml:space="preserve">Допоміжна </w:t>
      </w:r>
    </w:p>
    <w:p w14:paraId="576E79A1" w14:textId="77777777" w:rsidR="00B02B3E" w:rsidRDefault="00AD5598">
      <w:pPr>
        <w:spacing w:after="12" w:line="267" w:lineRule="auto"/>
        <w:ind w:right="62" w:firstLine="708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Кузнецов О.О. Захист інформації в інформаційних системах / О. О. Кузнецов, С. П. Євсеєв, О. Г. Король. – Х.: Вид. ХНЕУ, 2011. – 510 с.  </w:t>
      </w:r>
    </w:p>
    <w:p w14:paraId="443CF40C" w14:textId="77777777" w:rsidR="00B02B3E" w:rsidRDefault="00AD5598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716B530A" w14:textId="77777777" w:rsidR="00B02B3E" w:rsidRDefault="00AD5598">
      <w:pPr>
        <w:spacing w:after="31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3D5D88F0" w14:textId="77777777" w:rsidR="00B02B3E" w:rsidRDefault="00AD5598">
      <w:pPr>
        <w:pStyle w:val="1"/>
        <w:ind w:left="715" w:right="0"/>
      </w:pPr>
      <w:r>
        <w:lastRenderedPageBreak/>
        <w:t xml:space="preserve">Інформаційні ресурси </w:t>
      </w:r>
    </w:p>
    <w:p w14:paraId="485B4504" w14:textId="77777777" w:rsidR="00B02B3E" w:rsidRDefault="00AD5598">
      <w:pPr>
        <w:spacing w:after="12" w:line="267" w:lineRule="auto"/>
        <w:ind w:left="283" w:right="62" w:hanging="283"/>
      </w:pPr>
      <w:r>
        <w:rPr>
          <w:sz w:val="20"/>
        </w:rPr>
        <w:t xml:space="preserve">1. </w:t>
      </w:r>
      <w:r>
        <w:rPr>
          <w:sz w:val="24"/>
        </w:rPr>
        <w:t xml:space="preserve">АДМІНІСТРАЦІЯ ДЕРЖАВНОЇ СЛУЖБИ СПЕЦІАЛЬНОГО ЗВ’ЯЗКУ ТА ЗАХИСТУ ІНФОРМАЦІЇ УКРАЇНИ [Електронний ресурс] – Режим доступу: </w:t>
      </w:r>
    </w:p>
    <w:p w14:paraId="70737E85" w14:textId="77777777" w:rsidR="00B02B3E" w:rsidRDefault="00AD5598">
      <w:pPr>
        <w:spacing w:after="0" w:line="259" w:lineRule="auto"/>
        <w:ind w:right="0" w:firstLine="0"/>
        <w:jc w:val="left"/>
        <w:rPr>
          <w:sz w:val="24"/>
        </w:rPr>
      </w:pPr>
      <w:r>
        <w:rPr>
          <w:sz w:val="24"/>
        </w:rPr>
        <w:t xml:space="preserve">   </w:t>
      </w:r>
      <w:hyperlink r:id="rId6">
        <w:r>
          <w:rPr>
            <w:sz w:val="24"/>
          </w:rPr>
          <w:t xml:space="preserve"> </w:t>
        </w:r>
      </w:hyperlink>
      <w:hyperlink r:id="rId7">
        <w:r>
          <w:rPr>
            <w:sz w:val="24"/>
            <w:u w:val="single" w:color="000000"/>
          </w:rPr>
          <w:t>http://www.dsszzi.gov.ua/dsszzi/control/uk/publish/article?art_id=81998&amp;cat_id=38835</w:t>
        </w:r>
      </w:hyperlink>
      <w:hyperlink r:id="rId8">
        <w:r>
          <w:rPr>
            <w:sz w:val="24"/>
          </w:rPr>
          <w:t xml:space="preserve"> </w:t>
        </w:r>
      </w:hyperlink>
    </w:p>
    <w:p w14:paraId="19C9ACE1" w14:textId="77777777" w:rsidR="00912261" w:rsidRDefault="00912261" w:rsidP="00912261">
      <w:pPr>
        <w:pStyle w:val="21"/>
        <w:spacing w:before="0" w:line="240" w:lineRule="auto"/>
        <w:ind w:firstLine="0"/>
        <w:rPr>
          <w:iCs/>
          <w:sz w:val="24"/>
        </w:rPr>
      </w:pPr>
      <w:hyperlink r:id="rId9" w:history="1">
        <w:r w:rsidRPr="00A7254B">
          <w:rPr>
            <w:rStyle w:val="a7"/>
            <w:iCs/>
            <w:sz w:val="24"/>
          </w:rPr>
          <w:t>http://moodle.fit.knu.ua/</w:t>
        </w:r>
      </w:hyperlink>
      <w:r w:rsidRPr="00FA2659">
        <w:rPr>
          <w:iCs/>
          <w:sz w:val="24"/>
        </w:rPr>
        <w:t xml:space="preserve"> - </w:t>
      </w:r>
      <w:r>
        <w:rPr>
          <w:iCs/>
          <w:sz w:val="24"/>
        </w:rPr>
        <w:t>М</w:t>
      </w:r>
      <w:r w:rsidRPr="009530EF">
        <w:rPr>
          <w:iCs/>
          <w:sz w:val="24"/>
        </w:rPr>
        <w:t xml:space="preserve">одульне об'єктно-орієнтоване динамічне навчальне середовище </w:t>
      </w:r>
      <w:r>
        <w:rPr>
          <w:iCs/>
          <w:sz w:val="24"/>
          <w:lang w:val="en-US"/>
        </w:rPr>
        <w:t>Moodle</w:t>
      </w:r>
      <w:r w:rsidRPr="009530EF">
        <w:rPr>
          <w:iCs/>
          <w:sz w:val="24"/>
        </w:rPr>
        <w:t xml:space="preserve"> Київського національного університету імені Тараса Шевченка.</w:t>
      </w:r>
    </w:p>
    <w:p w14:paraId="68F9F141" w14:textId="77777777" w:rsidR="00912261" w:rsidRDefault="00912261" w:rsidP="00912261">
      <w:pPr>
        <w:pStyle w:val="21"/>
        <w:spacing w:before="0" w:line="240" w:lineRule="auto"/>
        <w:ind w:firstLine="0"/>
        <w:rPr>
          <w:iCs/>
          <w:sz w:val="24"/>
          <w:lang w:val="ru-RU"/>
        </w:rPr>
      </w:pPr>
      <w:hyperlink r:id="rId10" w:history="1">
        <w:r w:rsidRPr="00A7254B">
          <w:rPr>
            <w:rStyle w:val="a7"/>
            <w:iCs/>
            <w:sz w:val="24"/>
          </w:rPr>
          <w:t>https://ru.coursera.org/</w:t>
        </w:r>
      </w:hyperlink>
      <w:r w:rsidRPr="00FA2659">
        <w:rPr>
          <w:iCs/>
          <w:sz w:val="24"/>
          <w:lang w:val="ru-RU"/>
        </w:rPr>
        <w:t xml:space="preserve"> - проект в сфері масово</w:t>
      </w:r>
      <w:r>
        <w:rPr>
          <w:iCs/>
          <w:sz w:val="24"/>
        </w:rPr>
        <w:t xml:space="preserve">ї </w:t>
      </w:r>
      <w:r w:rsidRPr="00FA2659">
        <w:rPr>
          <w:iCs/>
          <w:sz w:val="24"/>
          <w:lang w:val="ru-RU"/>
        </w:rPr>
        <w:t>онлайн-освіти</w:t>
      </w:r>
      <w:r>
        <w:rPr>
          <w:iCs/>
          <w:sz w:val="24"/>
          <w:lang w:val="ru-RU"/>
        </w:rPr>
        <w:t>.</w:t>
      </w:r>
    </w:p>
    <w:p w14:paraId="57A92952" w14:textId="77777777" w:rsidR="00912261" w:rsidRPr="00FA2659" w:rsidRDefault="00912261" w:rsidP="00912261">
      <w:pPr>
        <w:pStyle w:val="21"/>
        <w:spacing w:before="0" w:line="240" w:lineRule="auto"/>
        <w:ind w:firstLine="0"/>
        <w:rPr>
          <w:iCs/>
          <w:sz w:val="24"/>
          <w:lang w:val="ru-RU"/>
        </w:rPr>
      </w:pPr>
      <w:hyperlink r:id="rId11" w:history="1">
        <w:r w:rsidRPr="00FA2659">
          <w:rPr>
            <w:rFonts w:cs="Times New Roman"/>
            <w:color w:val="0000FF"/>
            <w:sz w:val="24"/>
            <w:u w:val="single"/>
            <w:lang w:val="ru-RU" w:eastAsia="ru-RU"/>
          </w:rPr>
          <w:t>prometheus.org.ua</w:t>
        </w:r>
      </w:hyperlink>
      <w:r w:rsidRPr="00FA2659">
        <w:rPr>
          <w:rFonts w:cs="Times New Roman"/>
          <w:sz w:val="21"/>
          <w:szCs w:val="21"/>
          <w:lang w:val="ru-RU" w:eastAsia="ru-RU"/>
        </w:rPr>
        <w:t xml:space="preserve"> </w:t>
      </w:r>
      <w:r w:rsidRPr="00FA2659">
        <w:rPr>
          <w:rFonts w:cs="Times New Roman"/>
          <w:sz w:val="24"/>
          <w:lang w:val="ru-RU" w:eastAsia="ru-RU"/>
        </w:rPr>
        <w:t>- український громадський проект масових відкритих онлайн-курсів.</w:t>
      </w:r>
    </w:p>
    <w:p w14:paraId="0FA31F69" w14:textId="77777777" w:rsidR="00912261" w:rsidRPr="00762F08" w:rsidRDefault="00912261" w:rsidP="00912261">
      <w:pPr>
        <w:jc w:val="center"/>
        <w:rPr>
          <w:b/>
          <w:sz w:val="24"/>
        </w:rPr>
      </w:pPr>
    </w:p>
    <w:p w14:paraId="7FF8B2D7" w14:textId="77777777" w:rsidR="00912261" w:rsidRDefault="00912261">
      <w:pPr>
        <w:spacing w:after="0" w:line="259" w:lineRule="auto"/>
        <w:ind w:right="0" w:firstLine="0"/>
        <w:jc w:val="left"/>
      </w:pPr>
    </w:p>
    <w:sectPr w:rsidR="00912261">
      <w:pgSz w:w="11906" w:h="16838"/>
      <w:pgMar w:top="1137" w:right="777" w:bottom="117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5FA"/>
    <w:multiLevelType w:val="hybridMultilevel"/>
    <w:tmpl w:val="39B0A02E"/>
    <w:lvl w:ilvl="0" w:tplc="2A78863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B6D4B"/>
    <w:multiLevelType w:val="multilevel"/>
    <w:tmpl w:val="C38205B2"/>
    <w:lvl w:ilvl="0">
      <w:start w:val="8"/>
      <w:numFmt w:val="decimal"/>
      <w:suff w:val="nothing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4D27140"/>
    <w:multiLevelType w:val="hybridMultilevel"/>
    <w:tmpl w:val="07C2DD34"/>
    <w:lvl w:ilvl="0" w:tplc="9C4A4C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78E9B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94402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C913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BC795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2250C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2682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5AB7F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68F71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70223F"/>
    <w:multiLevelType w:val="hybridMultilevel"/>
    <w:tmpl w:val="23D86EAE"/>
    <w:lvl w:ilvl="0" w:tplc="8B501460">
      <w:start w:val="1"/>
      <w:numFmt w:val="bullet"/>
      <w:lvlText w:val="-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DEF058">
      <w:start w:val="1"/>
      <w:numFmt w:val="bullet"/>
      <w:lvlText w:val="o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142000">
      <w:start w:val="1"/>
      <w:numFmt w:val="bullet"/>
      <w:lvlText w:val="▪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D8F4C8">
      <w:start w:val="1"/>
      <w:numFmt w:val="bullet"/>
      <w:lvlText w:val="•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924F44">
      <w:start w:val="1"/>
      <w:numFmt w:val="bullet"/>
      <w:lvlText w:val="o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EC1A64">
      <w:start w:val="1"/>
      <w:numFmt w:val="bullet"/>
      <w:lvlText w:val="▪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086DFC">
      <w:start w:val="1"/>
      <w:numFmt w:val="bullet"/>
      <w:lvlText w:val="•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BE151A">
      <w:start w:val="1"/>
      <w:numFmt w:val="bullet"/>
      <w:lvlText w:val="o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DEEC1C">
      <w:start w:val="1"/>
      <w:numFmt w:val="bullet"/>
      <w:lvlText w:val="▪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6756CE"/>
    <w:multiLevelType w:val="hybridMultilevel"/>
    <w:tmpl w:val="A8844DC2"/>
    <w:lvl w:ilvl="0" w:tplc="9F3A22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3E58F4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40B00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54AFC6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8809CC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6C0DE4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6E84B6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BE19BE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8AB7AE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7C28AF"/>
    <w:multiLevelType w:val="multilevel"/>
    <w:tmpl w:val="C38205B2"/>
    <w:lvl w:ilvl="0">
      <w:start w:val="8"/>
      <w:numFmt w:val="decimal"/>
      <w:suff w:val="nothing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35AF31FB"/>
    <w:multiLevelType w:val="hybridMultilevel"/>
    <w:tmpl w:val="3058FD40"/>
    <w:lvl w:ilvl="0" w:tplc="27FA0C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A1D6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A7392">
      <w:start w:val="1"/>
      <w:numFmt w:val="decimal"/>
      <w:lvlRestart w:val="0"/>
      <w:lvlText w:val="%3."/>
      <w:lvlJc w:val="left"/>
      <w:pPr>
        <w:ind w:left="9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30B7A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8E5F2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0B74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452DC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7EE86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84E3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9D6826"/>
    <w:multiLevelType w:val="hybridMultilevel"/>
    <w:tmpl w:val="A7C81400"/>
    <w:lvl w:ilvl="0" w:tplc="C9F8ED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80ADA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269F9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E711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E2822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CA8A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B6456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29E1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A2B3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333463"/>
    <w:multiLevelType w:val="hybridMultilevel"/>
    <w:tmpl w:val="12AA6614"/>
    <w:lvl w:ilvl="0" w:tplc="68CA87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A10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BAD1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0C7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244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297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C64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CFC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EC3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C44852"/>
    <w:multiLevelType w:val="hybridMultilevel"/>
    <w:tmpl w:val="6082E46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5DCD3F83"/>
    <w:multiLevelType w:val="hybridMultilevel"/>
    <w:tmpl w:val="89C0FFF2"/>
    <w:lvl w:ilvl="0" w:tplc="A3BCD83A">
      <w:start w:val="1"/>
      <w:numFmt w:val="decimal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B6CE96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EE3B06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824B4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C14D8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A124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43E2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487D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CDB7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99620D"/>
    <w:multiLevelType w:val="hybridMultilevel"/>
    <w:tmpl w:val="9CB41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44180"/>
    <w:multiLevelType w:val="hybridMultilevel"/>
    <w:tmpl w:val="D57478AC"/>
    <w:lvl w:ilvl="0" w:tplc="1F148CC4">
      <w:start w:val="8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6695F"/>
    <w:multiLevelType w:val="hybridMultilevel"/>
    <w:tmpl w:val="E98058C0"/>
    <w:lvl w:ilvl="0" w:tplc="E2A8CB4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136633">
    <w:abstractNumId w:val="4"/>
  </w:num>
  <w:num w:numId="2" w16cid:durableId="885992582">
    <w:abstractNumId w:val="2"/>
  </w:num>
  <w:num w:numId="3" w16cid:durableId="1601179274">
    <w:abstractNumId w:val="7"/>
  </w:num>
  <w:num w:numId="4" w16cid:durableId="484052857">
    <w:abstractNumId w:val="10"/>
  </w:num>
  <w:num w:numId="5" w16cid:durableId="1436830412">
    <w:abstractNumId w:val="6"/>
  </w:num>
  <w:num w:numId="6" w16cid:durableId="49155638">
    <w:abstractNumId w:val="3"/>
  </w:num>
  <w:num w:numId="7" w16cid:durableId="946546990">
    <w:abstractNumId w:val="8"/>
  </w:num>
  <w:num w:numId="8" w16cid:durableId="1600217865">
    <w:abstractNumId w:val="11"/>
  </w:num>
  <w:num w:numId="9" w16cid:durableId="685254496">
    <w:abstractNumId w:val="9"/>
  </w:num>
  <w:num w:numId="10" w16cid:durableId="627276310">
    <w:abstractNumId w:val="0"/>
  </w:num>
  <w:num w:numId="11" w16cid:durableId="1788354835">
    <w:abstractNumId w:val="12"/>
  </w:num>
  <w:num w:numId="12" w16cid:durableId="1753743601">
    <w:abstractNumId w:val="13"/>
  </w:num>
  <w:num w:numId="13" w16cid:durableId="1828015116">
    <w:abstractNumId w:val="1"/>
  </w:num>
  <w:num w:numId="14" w16cid:durableId="366830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3E"/>
    <w:rsid w:val="00001860"/>
    <w:rsid w:val="0002597E"/>
    <w:rsid w:val="00055822"/>
    <w:rsid w:val="000A27E2"/>
    <w:rsid w:val="0014302A"/>
    <w:rsid w:val="00232B81"/>
    <w:rsid w:val="002C5C0D"/>
    <w:rsid w:val="00345D29"/>
    <w:rsid w:val="00357303"/>
    <w:rsid w:val="00381C72"/>
    <w:rsid w:val="0040628F"/>
    <w:rsid w:val="00413085"/>
    <w:rsid w:val="00426B94"/>
    <w:rsid w:val="0044207F"/>
    <w:rsid w:val="004D54E1"/>
    <w:rsid w:val="005123E5"/>
    <w:rsid w:val="005C5A91"/>
    <w:rsid w:val="005F0C92"/>
    <w:rsid w:val="0064020E"/>
    <w:rsid w:val="006A5D12"/>
    <w:rsid w:val="0070699B"/>
    <w:rsid w:val="007C6C86"/>
    <w:rsid w:val="00816BE0"/>
    <w:rsid w:val="00880394"/>
    <w:rsid w:val="00912261"/>
    <w:rsid w:val="00997341"/>
    <w:rsid w:val="009B03CD"/>
    <w:rsid w:val="00A766C5"/>
    <w:rsid w:val="00AD5598"/>
    <w:rsid w:val="00B02B3E"/>
    <w:rsid w:val="00B62AB8"/>
    <w:rsid w:val="00B84CB4"/>
    <w:rsid w:val="00BA006A"/>
    <w:rsid w:val="00BD060F"/>
    <w:rsid w:val="00C500CE"/>
    <w:rsid w:val="00C53311"/>
    <w:rsid w:val="00CB616A"/>
    <w:rsid w:val="00CD40BD"/>
    <w:rsid w:val="00CF67E9"/>
    <w:rsid w:val="00D14606"/>
    <w:rsid w:val="00E31918"/>
    <w:rsid w:val="00E75ED2"/>
    <w:rsid w:val="00EC532C"/>
    <w:rsid w:val="00EE61A1"/>
    <w:rsid w:val="00F04CDE"/>
    <w:rsid w:val="00F11B6B"/>
    <w:rsid w:val="00F1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2282"/>
  <w15:docId w15:val="{D0A12F66-7FF2-434C-ADFE-7445E7AC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right="7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70" w:lineRule="auto"/>
      <w:ind w:left="98" w:right="8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C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C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C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F0C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C6C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6C86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table" w:styleId="a3">
    <w:name w:val="Table Grid"/>
    <w:basedOn w:val="a1"/>
    <w:rsid w:val="007C6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97341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11">
    <w:name w:val="Абзац списка1"/>
    <w:basedOn w:val="a"/>
    <w:rsid w:val="00EE61A1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styleId="a5">
    <w:name w:val="Strong"/>
    <w:basedOn w:val="a0"/>
    <w:qFormat/>
    <w:rsid w:val="00816BE0"/>
    <w:rPr>
      <w:b/>
      <w:bCs/>
    </w:rPr>
  </w:style>
  <w:style w:type="paragraph" w:styleId="a6">
    <w:name w:val="List Paragraph"/>
    <w:basedOn w:val="a"/>
    <w:uiPriority w:val="34"/>
    <w:qFormat/>
    <w:rsid w:val="00816BE0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paragraph" w:customStyle="1" w:styleId="21">
    <w:name w:val="Основной текст с отступом 21"/>
    <w:basedOn w:val="a"/>
    <w:rsid w:val="00912261"/>
    <w:pPr>
      <w:suppressAutoHyphens/>
      <w:spacing w:before="120" w:after="0" w:line="360" w:lineRule="auto"/>
      <w:ind w:right="0" w:firstLine="709"/>
    </w:pPr>
    <w:rPr>
      <w:rFonts w:cs="Calibri"/>
      <w:color w:val="auto"/>
      <w:szCs w:val="24"/>
      <w:lang w:val="uk-UA" w:eastAsia="ar-SA"/>
    </w:rPr>
  </w:style>
  <w:style w:type="character" w:styleId="a7">
    <w:name w:val="Hyperlink"/>
    <w:rsid w:val="00912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szzi.gov.ua/dsszzi/control/uk/publish/article?art_id=81998&amp;cat_id=3883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sszzi.gov.ua/dsszzi/control/uk/publish/article?art_id=81998&amp;cat_id=388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szzi.gov.ua/dsszzi/control/uk/publish/article?art_id=81998&amp;cat_id=38835" TargetMode="External"/><Relationship Id="rId11" Type="http://schemas.openxmlformats.org/officeDocument/2006/relationships/hyperlink" Target="http://prometheus.org.ua/" TargetMode="External"/><Relationship Id="rId5" Type="http://schemas.openxmlformats.org/officeDocument/2006/relationships/hyperlink" Target="https://elearn.nubip.edu.ua/course/view.php?id=4943" TargetMode="External"/><Relationship Id="rId10" Type="http://schemas.openxmlformats.org/officeDocument/2006/relationships/hyperlink" Target="https://ru.courser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odle.fit.kn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16151</Words>
  <Characters>9207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НАЦІОНАЛЬНИЙ УНІВЕРСИТЕТ БІОРЕСУРСІВ І</vt:lpstr>
      <vt:lpstr>НАЦІОНАЛЬНИЙ УНІВЕРСИТЕТ БІОРЕСУРСІВ І</vt:lpstr>
    </vt:vector>
  </TitlesOfParts>
  <Company>SPecialiST RePack</Company>
  <LinksUpToDate>false</LinksUpToDate>
  <CharactersWithSpaces>25308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БІОРЕСУРСІВ І</dc:title>
  <dc:subject/>
  <dc:creator>Rabochie</dc:creator>
  <cp:keywords/>
  <cp:lastModifiedBy>Andriy</cp:lastModifiedBy>
  <cp:revision>5</cp:revision>
  <cp:lastPrinted>2024-02-20T14:00:00Z</cp:lastPrinted>
  <dcterms:created xsi:type="dcterms:W3CDTF">2026-06-04T09:30:00Z</dcterms:created>
  <dcterms:modified xsi:type="dcterms:W3CDTF">2026-06-21T14:32:00Z</dcterms:modified>
</cp:coreProperties>
</file>