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9E" w:rsidRPr="00861A9E" w:rsidRDefault="00861A9E" w:rsidP="00861A9E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ЗАТВЕРДЖЕНО </w:t>
      </w:r>
    </w:p>
    <w:p w:rsidR="00861A9E" w:rsidRPr="00861A9E" w:rsidRDefault="00861A9E" w:rsidP="00861A9E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Наказ НУБіП України </w:t>
      </w:r>
    </w:p>
    <w:p w:rsidR="00861A9E" w:rsidRPr="00861A9E" w:rsidRDefault="00861A9E" w:rsidP="00861A9E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b/>
          <w:sz w:val="24"/>
          <w:szCs w:val="24"/>
          <w:lang w:val="uk-UA"/>
        </w:rPr>
        <w:t>______2025 р. № ____</w:t>
      </w:r>
    </w:p>
    <w:p w:rsidR="00861A9E" w:rsidRPr="009F6E42" w:rsidRDefault="00861A9E" w:rsidP="00861A9E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 w:rsidRPr="009F6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61A9E" w:rsidRPr="009F6E42" w:rsidRDefault="00861A9E" w:rsidP="00861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861A9E" w:rsidRPr="009F6E42" w:rsidRDefault="00861A9E" w:rsidP="00861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>робоч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груп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оцінювання корупційних ризиків</w:t>
      </w:r>
    </w:p>
    <w:p w:rsidR="00861A9E" w:rsidRPr="009F6E42" w:rsidRDefault="00861A9E" w:rsidP="00861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Національного університету біоресурсів </w:t>
      </w:r>
    </w:p>
    <w:p w:rsidR="00861A9E" w:rsidRDefault="00861A9E" w:rsidP="00861A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6E42">
        <w:rPr>
          <w:rFonts w:ascii="Times New Roman" w:hAnsi="Times New Roman" w:cs="Times New Roman"/>
          <w:b/>
          <w:sz w:val="24"/>
          <w:szCs w:val="24"/>
          <w:lang w:val="uk-UA"/>
        </w:rPr>
        <w:t>і природокористування України</w:t>
      </w:r>
    </w:p>
    <w:p w:rsidR="00861A9E" w:rsidRPr="009F6E42" w:rsidRDefault="00861A9E" w:rsidP="00861A9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F6E42" w:rsidRPr="009F6E42" w:rsidRDefault="009F6E42" w:rsidP="007476F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 xml:space="preserve">1. Це Положення визначає завдання та повноваження робочої групи з оцінювання корупційних ризиків </w:t>
      </w:r>
      <w:r w:rsidR="00CF7A72" w:rsidRPr="00CF7A72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Національного університету біоресурсів і природокористування </w:t>
      </w:r>
      <w:r w:rsidRPr="00861A9E">
        <w:rPr>
          <w:rFonts w:ascii="Times New Roman" w:hAnsi="Times New Roman" w:cs="Times New Roman"/>
          <w:sz w:val="24"/>
          <w:szCs w:val="24"/>
          <w:lang w:val="uk-UA"/>
        </w:rPr>
        <w:t>України (далі - робоча група), регулює питання організації її діяльності.</w:t>
      </w:r>
    </w:p>
    <w:p w:rsidR="00CF7A72" w:rsidRDefault="00CF7A72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1A9E" w:rsidRPr="00861A9E" w:rsidRDefault="007B362B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61A9E" w:rsidRPr="00861A9E">
        <w:rPr>
          <w:rFonts w:ascii="Times New Roman" w:hAnsi="Times New Roman" w:cs="Times New Roman"/>
          <w:sz w:val="24"/>
          <w:szCs w:val="24"/>
          <w:lang w:val="uk-UA"/>
        </w:rPr>
        <w:t>. Робоча група у своїй діяльності керується Конституцією України, Законом Укр</w:t>
      </w:r>
      <w:r w:rsidR="00CF7A72">
        <w:rPr>
          <w:rFonts w:ascii="Times New Roman" w:hAnsi="Times New Roman" w:cs="Times New Roman"/>
          <w:sz w:val="24"/>
          <w:szCs w:val="24"/>
          <w:lang w:val="uk-UA"/>
        </w:rPr>
        <w:t>аїни «Про запобігання корупції»;</w:t>
      </w:r>
      <w:r w:rsidR="00861A9E" w:rsidRPr="00861A9E">
        <w:rPr>
          <w:rFonts w:ascii="Times New Roman" w:hAnsi="Times New Roman" w:cs="Times New Roman"/>
          <w:sz w:val="24"/>
          <w:szCs w:val="24"/>
          <w:lang w:val="uk-UA"/>
        </w:rPr>
        <w:t xml:space="preserve"> Методологією управління корупційними ризиками, затвердженою наказом Національного агентства з питань запобігання корупції від 28.12.2021 </w:t>
      </w:r>
      <w:r w:rsidR="00CF7A72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 w:rsidR="00861A9E" w:rsidRPr="00861A9E">
        <w:rPr>
          <w:rFonts w:ascii="Times New Roman" w:hAnsi="Times New Roman" w:cs="Times New Roman"/>
          <w:sz w:val="24"/>
          <w:szCs w:val="24"/>
          <w:lang w:val="uk-UA"/>
        </w:rPr>
        <w:t>№ 830/21, зареєстрованим в Міністерстві юстиції України 17</w:t>
      </w:r>
      <w:r w:rsidR="00CF7A72">
        <w:rPr>
          <w:rFonts w:ascii="Times New Roman" w:hAnsi="Times New Roman" w:cs="Times New Roman"/>
          <w:sz w:val="24"/>
          <w:szCs w:val="24"/>
          <w:lang w:val="uk-UA"/>
        </w:rPr>
        <w:t xml:space="preserve">.02.2022 р. за № 1718/29848; </w:t>
      </w:r>
      <w:r w:rsidR="00CF7A72" w:rsidRPr="00CF7A72">
        <w:rPr>
          <w:rFonts w:ascii="Times New Roman" w:hAnsi="Times New Roman" w:cs="Times New Roman"/>
          <w:sz w:val="24"/>
          <w:szCs w:val="24"/>
          <w:lang w:val="uk-UA"/>
        </w:rPr>
        <w:t>наказ</w:t>
      </w:r>
      <w:r w:rsidR="00CF7A72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CF7A72" w:rsidRPr="00CF7A72">
        <w:rPr>
          <w:rFonts w:ascii="Times New Roman" w:hAnsi="Times New Roman" w:cs="Times New Roman"/>
          <w:sz w:val="24"/>
          <w:szCs w:val="24"/>
          <w:lang w:val="uk-UA"/>
        </w:rPr>
        <w:t xml:space="preserve"> Міністерства освіти і науки України від 05.12.2023 р. № 1478 «Про утворення робочої групи з оцінювання корупційних ризиків Міністерства освіти і науки України»</w:t>
      </w:r>
      <w:r w:rsidR="00CF7A72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861A9E" w:rsidRPr="00861A9E">
        <w:rPr>
          <w:rFonts w:ascii="Times New Roman" w:hAnsi="Times New Roman" w:cs="Times New Roman"/>
          <w:sz w:val="24"/>
          <w:szCs w:val="24"/>
          <w:lang w:val="uk-UA"/>
        </w:rPr>
        <w:t>цим Положенням та іншими нормативно-правовими актами.</w:t>
      </w:r>
    </w:p>
    <w:p w:rsidR="00CF7A72" w:rsidRDefault="00CF7A72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1A9E" w:rsidRPr="00861A9E" w:rsidRDefault="007B362B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61A9E" w:rsidRPr="00861A9E">
        <w:rPr>
          <w:rFonts w:ascii="Times New Roman" w:hAnsi="Times New Roman" w:cs="Times New Roman"/>
          <w:sz w:val="24"/>
          <w:szCs w:val="24"/>
          <w:lang w:val="uk-UA"/>
        </w:rPr>
        <w:t>. Основними завданнями робочої групи є: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>1) планування роботи з оцінювання корупційних ризиків;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 xml:space="preserve">2) дослідження середовища </w:t>
      </w:r>
      <w:r w:rsidR="00DB65B9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861A9E">
        <w:rPr>
          <w:rFonts w:ascii="Times New Roman" w:hAnsi="Times New Roman" w:cs="Times New Roman"/>
          <w:sz w:val="24"/>
          <w:szCs w:val="24"/>
          <w:lang w:val="uk-UA"/>
        </w:rPr>
        <w:t xml:space="preserve"> та визначення обсягу оцінювання корупційних ризиків;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>3) обмін інформацією та проведення консультацій із внутрішніми та зовнішніми заінтересованими сторонами, у тому числі шляхом їх опитування (анкетування), інтерв’ювання;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>4) здійснення ідентифікації, аналізу та визначення рівнів корупційних ризиків;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>5) розробка заходів впливу на корупційні ризики;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>6) формування реєстру корупційних ризиків.</w:t>
      </w:r>
    </w:p>
    <w:p w:rsidR="00340AF5" w:rsidRDefault="00340AF5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1A9E" w:rsidRPr="00861A9E" w:rsidRDefault="007B362B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61A9E" w:rsidRPr="00861A9E">
        <w:rPr>
          <w:rFonts w:ascii="Times New Roman" w:hAnsi="Times New Roman" w:cs="Times New Roman"/>
          <w:sz w:val="24"/>
          <w:szCs w:val="24"/>
          <w:lang w:val="uk-UA"/>
        </w:rPr>
        <w:t>. Робоча група відповідно до покладених на неї завдань: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>1)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>2) складає план оцінювання корупційних ризиків та підготовки антикорупційної програми;</w:t>
      </w:r>
    </w:p>
    <w:p w:rsidR="00861A9E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>3) організовує отримання відомостей для оцінювання корупційних ризиків шляхом використання різних джерел інформації;</w:t>
      </w:r>
    </w:p>
    <w:p w:rsidR="007476F4" w:rsidRPr="00861A9E" w:rsidRDefault="00861A9E" w:rsidP="00CF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1A9E">
        <w:rPr>
          <w:rFonts w:ascii="Times New Roman" w:hAnsi="Times New Roman" w:cs="Times New Roman"/>
          <w:sz w:val="24"/>
          <w:szCs w:val="24"/>
          <w:lang w:val="uk-UA"/>
        </w:rPr>
        <w:t xml:space="preserve">4) досліджує середовище </w:t>
      </w:r>
      <w:r w:rsidR="00295AAC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861A9E">
        <w:rPr>
          <w:rFonts w:ascii="Times New Roman" w:hAnsi="Times New Roman" w:cs="Times New Roman"/>
          <w:sz w:val="24"/>
          <w:szCs w:val="24"/>
          <w:lang w:val="uk-UA"/>
        </w:rPr>
        <w:t xml:space="preserve"> та визначає обсяг оцінювання корупційних ризиків:</w:t>
      </w:r>
    </w:p>
    <w:p w:rsidR="00295AAC" w:rsidRPr="00295AAC" w:rsidRDefault="004F2DD7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2DD7">
        <w:rPr>
          <w:rFonts w:ascii="Times New Roman" w:hAnsi="Times New Roman" w:cs="Times New Roman"/>
          <w:sz w:val="24"/>
          <w:szCs w:val="24"/>
          <w:lang w:val="uk-UA"/>
        </w:rPr>
        <w:t xml:space="preserve">визначає функції та активи </w:t>
      </w:r>
      <w:r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4F2DD7">
        <w:rPr>
          <w:rFonts w:ascii="Times New Roman" w:hAnsi="Times New Roman" w:cs="Times New Roman"/>
          <w:sz w:val="24"/>
          <w:szCs w:val="24"/>
          <w:lang w:val="uk-UA"/>
        </w:rPr>
        <w:t>, що становлять значну економічну ц</w:t>
      </w:r>
      <w:r w:rsidR="00295AAC" w:rsidRPr="00295AAC">
        <w:rPr>
          <w:rFonts w:ascii="Times New Roman" w:hAnsi="Times New Roman" w:cs="Times New Roman"/>
          <w:sz w:val="24"/>
          <w:szCs w:val="24"/>
          <w:lang w:val="uk-UA"/>
        </w:rPr>
        <w:t>інність;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встановлює внутрішні та зовнішні заінтересовані сторони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, аналізує характер їх взаємодії з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складає перелік нормативно-правових актів та розпорядчих документів, що регулюють діяльність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збирає та аналізує інформацію про інші фактори середовища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складає аналітичні довідки за результатами збору та аналізу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нформації про середовище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погоджує перелік функцій (окремих процесів) у діяльності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 як потенційно вразливих до корупції;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5) ідентифікує корупційні ризики: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описує потенційно вразливі до корупції функції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 процеси у діяльності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аналізує описані потенцій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но вразливі до корупції функції та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 процеси у діяльності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виявляє та детально документує окремі елементи корупційних ризиків;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6) аналізує корупційні ризики: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визначає рівень імовірності реалізації корупційних ризиків;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визначає потенційні втрати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 від реалізації корупційних ризиків;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визначає рівень наслідків від реалізації корупційних ризиків;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7) визначає рівні корупційних ризиків;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8) розробляє заходи впливу на корупційні ризики;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9) формує реєстр корупційних ризиків;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10) розглядає пропозиції та зауваження до проекту антикорупційної програми щодо результатів оцінювання корупційних ризиків;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>11) взаємодіє з громадськістю та іншими зовнішніми заінтересованими сторонами з питань, що належать до компетенції робочої групи;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12) здійснює за дорученням </w:t>
      </w:r>
      <w:r w:rsidR="00250F50">
        <w:rPr>
          <w:rFonts w:ascii="Times New Roman" w:hAnsi="Times New Roman" w:cs="Times New Roman"/>
          <w:sz w:val="24"/>
          <w:szCs w:val="24"/>
          <w:lang w:val="uk-UA"/>
        </w:rPr>
        <w:t>ректора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 інші повноваження, пов’язані з виконанням основних завдань.</w:t>
      </w:r>
    </w:p>
    <w:p w:rsidR="00250F50" w:rsidRDefault="00250F50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5AAC" w:rsidRPr="00295AAC" w:rsidRDefault="007B362B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95AAC" w:rsidRPr="00295AAC">
        <w:rPr>
          <w:rFonts w:ascii="Times New Roman" w:hAnsi="Times New Roman" w:cs="Times New Roman"/>
          <w:sz w:val="24"/>
          <w:szCs w:val="24"/>
          <w:lang w:val="uk-UA"/>
        </w:rPr>
        <w:t>. Робоча група для здійсне</w:t>
      </w:r>
      <w:r w:rsidR="00250F50">
        <w:rPr>
          <w:rFonts w:ascii="Times New Roman" w:hAnsi="Times New Roman" w:cs="Times New Roman"/>
          <w:sz w:val="24"/>
          <w:szCs w:val="24"/>
          <w:lang w:val="uk-UA"/>
        </w:rPr>
        <w:t>ння своїх повноважень має право:</w:t>
      </w:r>
    </w:p>
    <w:p w:rsidR="00295AAC" w:rsidRPr="00295AAC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1) за письмовим запитом одержувати від структурних підрозділів </w:t>
      </w:r>
      <w:r w:rsidR="004F2DD7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та документи (їх копії), необхідні для виконання поставлених перед</w:t>
      </w:r>
      <w:r w:rsidR="00250F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>робочою групою завдань, з урахуванням положень законодавства щодо захисту інформації;</w:t>
      </w:r>
    </w:p>
    <w:p w:rsidR="00295AAC" w:rsidRPr="0091089B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AAC">
        <w:rPr>
          <w:rFonts w:ascii="Times New Roman" w:hAnsi="Times New Roman" w:cs="Times New Roman"/>
          <w:sz w:val="24"/>
          <w:szCs w:val="24"/>
          <w:lang w:val="uk-UA"/>
        </w:rPr>
        <w:t xml:space="preserve">2) проводити опитування, </w:t>
      </w:r>
      <w:r w:rsidRPr="0091089B">
        <w:rPr>
          <w:rFonts w:ascii="Times New Roman" w:hAnsi="Times New Roman" w:cs="Times New Roman"/>
          <w:sz w:val="24"/>
          <w:szCs w:val="24"/>
          <w:lang w:val="uk-UA"/>
        </w:rPr>
        <w:t>інтерв’ювання працівників</w:t>
      </w:r>
      <w:r w:rsidR="00250F50" w:rsidRPr="0091089B">
        <w:rPr>
          <w:rFonts w:ascii="Times New Roman" w:hAnsi="Times New Roman" w:cs="Times New Roman"/>
          <w:sz w:val="24"/>
          <w:szCs w:val="24"/>
          <w:lang w:val="uk-UA"/>
        </w:rPr>
        <w:t xml:space="preserve"> та здобувачів вищої освіти</w:t>
      </w:r>
      <w:r w:rsidRPr="009108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DD7" w:rsidRPr="0091089B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91089B">
        <w:rPr>
          <w:rFonts w:ascii="Times New Roman" w:hAnsi="Times New Roman" w:cs="Times New Roman"/>
          <w:sz w:val="24"/>
          <w:szCs w:val="24"/>
          <w:lang w:val="uk-UA"/>
        </w:rPr>
        <w:t>, інших внутрішніх та зовнішніх заінтересованих сторін;</w:t>
      </w:r>
    </w:p>
    <w:p w:rsidR="00295AAC" w:rsidRPr="0091089B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089B">
        <w:rPr>
          <w:rFonts w:ascii="Times New Roman" w:hAnsi="Times New Roman" w:cs="Times New Roman"/>
          <w:sz w:val="24"/>
          <w:szCs w:val="24"/>
          <w:lang w:val="uk-UA"/>
        </w:rPr>
        <w:t xml:space="preserve">3) залучати у разі потреби до діяльності робочої групи інших працівників </w:t>
      </w:r>
      <w:r w:rsidR="00C20F7E" w:rsidRPr="0091089B">
        <w:rPr>
          <w:rFonts w:ascii="Times New Roman" w:hAnsi="Times New Roman" w:cs="Times New Roman"/>
          <w:sz w:val="24"/>
          <w:szCs w:val="24"/>
          <w:lang w:val="uk-UA"/>
        </w:rPr>
        <w:t xml:space="preserve">та здобувачів вищої освіти </w:t>
      </w:r>
      <w:r w:rsidR="004F2DD7" w:rsidRPr="0091089B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91089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5AAC" w:rsidRPr="0091089B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089B">
        <w:rPr>
          <w:rFonts w:ascii="Times New Roman" w:hAnsi="Times New Roman" w:cs="Times New Roman"/>
          <w:sz w:val="24"/>
          <w:szCs w:val="24"/>
          <w:lang w:val="uk-UA"/>
        </w:rPr>
        <w:t>4) під час оцінювання корупційних ризиків використовувати різні джерела інформації;</w:t>
      </w:r>
    </w:p>
    <w:p w:rsidR="007476F4" w:rsidRPr="007476F4" w:rsidRDefault="00295AAC" w:rsidP="004F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089B">
        <w:rPr>
          <w:rFonts w:ascii="Times New Roman" w:hAnsi="Times New Roman" w:cs="Times New Roman"/>
          <w:sz w:val="24"/>
          <w:szCs w:val="24"/>
          <w:lang w:val="uk-UA"/>
        </w:rPr>
        <w:t>5) залучати для забезпечення своєї діяльності необхідні матеріально-технічні ресурси</w:t>
      </w:r>
      <w:r w:rsidRPr="00295AA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6) брати учать у публічному обговоренні проекту антикорупційної програми;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7) вносити </w:t>
      </w:r>
      <w:r w:rsidR="001F08AA">
        <w:rPr>
          <w:rFonts w:ascii="Times New Roman" w:hAnsi="Times New Roman" w:cs="Times New Roman"/>
          <w:sz w:val="24"/>
          <w:szCs w:val="24"/>
          <w:lang w:val="uk-UA"/>
        </w:rPr>
        <w:t xml:space="preserve">ректору 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щодо вдосконалення діяльності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 у сфері запобігання та протидії корупції.</w:t>
      </w:r>
    </w:p>
    <w:p w:rsidR="001F08AA" w:rsidRDefault="001F08AA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04F4" w:rsidRPr="006C04F4" w:rsidRDefault="007B362B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C04F4"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. Персональний склад робочої групи затверджується наказом </w:t>
      </w:r>
      <w:r w:rsidR="006C04F4"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="006C04F4" w:rsidRPr="006C04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08AA" w:rsidRDefault="001F08AA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04F4" w:rsidRPr="006C04F4" w:rsidRDefault="007B362B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6C04F4"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. Робоча група складається з голови, </w:t>
      </w:r>
      <w:r w:rsidR="001F08A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голови, </w:t>
      </w:r>
      <w:r w:rsidR="006C04F4" w:rsidRPr="006C04F4">
        <w:rPr>
          <w:rFonts w:ascii="Times New Roman" w:hAnsi="Times New Roman" w:cs="Times New Roman"/>
          <w:sz w:val="24"/>
          <w:szCs w:val="24"/>
          <w:lang w:val="uk-UA"/>
        </w:rPr>
        <w:t>секретаря та членів робочої групи.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У разі відсутності голови робочої групи його обов’язки виконує заступник голови робочої групи.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 До складу робочої групи включаються працівники усіх самостійних структурних підрозділів </w:t>
      </w:r>
      <w:r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, які володіють знаннями про особливості організаційно-управлінської діяльності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, та які за своїми діловими, моральними якостями та професійним рівнем здатні виконувати обов’язки членів робочої групи </w:t>
      </w:r>
      <w:r w:rsidR="001F08A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об’єктивні та неупереджені результати оцінювання корупційних ризиків.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 складу робочої групи включаються представники зовнішніх заінтересованих сторін (у разі надходження відповідних пропозицій), якщо вони володіють знаннями про середовище </w:t>
      </w:r>
      <w:r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 та/або мають досвід роботи у сфері діяльності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НУБіП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 xml:space="preserve"> та/або у сфері запобігання та/або протидії корупції.</w:t>
      </w:r>
    </w:p>
    <w:p w:rsidR="00C72B8F" w:rsidRDefault="00C72B8F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04F4" w:rsidRPr="006C04F4" w:rsidRDefault="007B362B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C04F4" w:rsidRPr="006C04F4">
        <w:rPr>
          <w:rFonts w:ascii="Times New Roman" w:hAnsi="Times New Roman" w:cs="Times New Roman"/>
          <w:sz w:val="24"/>
          <w:szCs w:val="24"/>
          <w:lang w:val="uk-UA"/>
        </w:rPr>
        <w:t>. Голова робочої групи: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1) організовує діяльність робочої групи та забезпечує для цього необхідні умови: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здійснює підготовку засідань робочої групи;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забезпечує ведення протоколів засідань робочої групи;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забезпечує обмін інформацією між членами робочої групи;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2) здійснює координацію роботи з оцінювання корупційних ризиків та розробки заходів впливу на корупційні ризики.</w:t>
      </w:r>
    </w:p>
    <w:p w:rsidR="00C72B8F" w:rsidRDefault="00C72B8F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04F4" w:rsidRPr="006C04F4" w:rsidRDefault="007B362B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C04F4" w:rsidRPr="006C04F4">
        <w:rPr>
          <w:rFonts w:ascii="Times New Roman" w:hAnsi="Times New Roman" w:cs="Times New Roman"/>
          <w:sz w:val="24"/>
          <w:szCs w:val="24"/>
          <w:lang w:val="uk-UA"/>
        </w:rPr>
        <w:t>. Секретар робочої групи: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1) готує проект порядку денного засідання робочої групи;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2) інформує членів робочої групи та запрошених осіб про дату, час і місце проведення засідання робочої групи і порядок денний;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3) оформлює протоколи засідання робочої групи;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4) готує інші документи, необхідні для забезпечення діяльності робочої</w:t>
      </w:r>
      <w:r w:rsidR="00C72B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>групи.</w:t>
      </w:r>
    </w:p>
    <w:p w:rsidR="00C72B8F" w:rsidRDefault="00C72B8F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362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C04F4">
        <w:rPr>
          <w:rFonts w:ascii="Times New Roman" w:hAnsi="Times New Roman" w:cs="Times New Roman"/>
          <w:sz w:val="24"/>
          <w:szCs w:val="24"/>
          <w:lang w:val="uk-UA"/>
        </w:rPr>
        <w:t>. Члени робочої групи мають право: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1) ознайомлюватися з матеріалами, що належать до повноважень робочої групи;</w:t>
      </w:r>
    </w:p>
    <w:p w:rsidR="006C04F4" w:rsidRPr="006C04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2) висловлювати свою позицію під час засідання робочої групи та брати участь у прийнятті рішень шляхом відкритого голосування;</w:t>
      </w:r>
    </w:p>
    <w:p w:rsidR="007476F4" w:rsidRPr="007476F4" w:rsidRDefault="006C04F4" w:rsidP="006C0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F4">
        <w:rPr>
          <w:rFonts w:ascii="Times New Roman" w:hAnsi="Times New Roman" w:cs="Times New Roman"/>
          <w:sz w:val="24"/>
          <w:szCs w:val="24"/>
          <w:lang w:val="uk-UA"/>
        </w:rPr>
        <w:t>3) ініціювати в разі потреби скликання засідання робочої групи;</w:t>
      </w: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4)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>здійснювати інші повноваження, які пов’язані із забезпеченням діяльності робочої групи, відповідно до цього Положення.</w:t>
      </w:r>
    </w:p>
    <w:p w:rsidR="00CF5133" w:rsidRDefault="00CF5133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362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>. Члени робочої групи зобов’язані:</w:t>
      </w: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1) брати участь у засіданнях робочої групи;</w:t>
      </w: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2) дотримуватися вимог цього Положення та забезпечувати виконання рішень робочої групи;</w:t>
      </w: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3) бути неупередженими та об’єктивними;</w:t>
      </w: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4) не допуска</w:t>
      </w:r>
      <w:r w:rsidR="00CF5133">
        <w:rPr>
          <w:rFonts w:ascii="Times New Roman" w:hAnsi="Times New Roman" w:cs="Times New Roman"/>
          <w:sz w:val="24"/>
          <w:szCs w:val="24"/>
          <w:lang w:val="uk-UA"/>
        </w:rPr>
        <w:t>ти розголошення конфіденційної і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>нформації, що стала їм відома у зв’язку з виконанням своїх функцій.</w:t>
      </w:r>
    </w:p>
    <w:p w:rsidR="00CF5133" w:rsidRDefault="00CF5133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362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>. Основною формою діяльності робочої групи є засідання, які проводяться відповідно до плану оцінювання корупційних ризиків та підготовки антикорупційної програми або у разі потреби.</w:t>
      </w: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Засідання робочої групи є правомочним, якщо на ньому присутні не менш як дві третини її членів.</w:t>
      </w:r>
    </w:p>
    <w:p w:rsidR="00283F33" w:rsidRDefault="00283F33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362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>. Рішення робочої групи приймається простою більшістю голосів та оформлюється протоколом засідання. У разі рівного розподілу голосів вирішальним є голос голови робочої групи.</w:t>
      </w:r>
    </w:p>
    <w:p w:rsidR="00283F33" w:rsidRPr="00C72B8F" w:rsidRDefault="00283F33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362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>. 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Кожен член робочої групи має право внести до протоколу висловлені під час засідання пропозиції та зауваження з порушеного питання.</w:t>
      </w:r>
    </w:p>
    <w:p w:rsidR="00283F33" w:rsidRDefault="00283F33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B8F" w:rsidRPr="00C72B8F" w:rsidRDefault="007B362B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C72B8F" w:rsidRPr="00C72B8F">
        <w:rPr>
          <w:rFonts w:ascii="Times New Roman" w:hAnsi="Times New Roman" w:cs="Times New Roman"/>
          <w:sz w:val="24"/>
          <w:szCs w:val="24"/>
          <w:lang w:val="uk-UA"/>
        </w:rPr>
        <w:t>. Протокол засідання робочої групи оформлюється протягом двох робочих днів, підписується секретарем та головою робочої групи та доводиться до відома всіх членів робочої групи.</w:t>
      </w:r>
    </w:p>
    <w:p w:rsidR="00283F33" w:rsidRDefault="00283F33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B8F" w:rsidRPr="00C72B8F" w:rsidRDefault="00C72B8F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36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>. Рішення робочої групи, прийняті у межах її повноважень, мають рекомендаційний характер.</w:t>
      </w:r>
    </w:p>
    <w:p w:rsidR="00283F33" w:rsidRDefault="00283F33" w:rsidP="00C7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B8F" w:rsidRPr="00C72B8F" w:rsidRDefault="00C72B8F" w:rsidP="00283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B8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B362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 xml:space="preserve">. Організаційне та матеріально-технічне забезпечення діяльності робочої групи здійснюється </w:t>
      </w:r>
      <w:r w:rsidR="00283F33" w:rsidRPr="00283F33">
        <w:rPr>
          <w:rFonts w:ascii="Times New Roman" w:hAnsi="Times New Roman" w:cs="Times New Roman"/>
          <w:sz w:val="24"/>
          <w:szCs w:val="24"/>
          <w:lang w:val="uk-UA"/>
        </w:rPr>
        <w:t>Національн</w:t>
      </w:r>
      <w:r w:rsidR="00283F33">
        <w:rPr>
          <w:rFonts w:ascii="Times New Roman" w:hAnsi="Times New Roman" w:cs="Times New Roman"/>
          <w:sz w:val="24"/>
          <w:szCs w:val="24"/>
          <w:lang w:val="uk-UA"/>
        </w:rPr>
        <w:t>им університетом</w:t>
      </w:r>
      <w:r w:rsidR="00283F33" w:rsidRPr="00283F33">
        <w:rPr>
          <w:rFonts w:ascii="Times New Roman" w:hAnsi="Times New Roman" w:cs="Times New Roman"/>
          <w:sz w:val="24"/>
          <w:szCs w:val="24"/>
          <w:lang w:val="uk-UA"/>
        </w:rPr>
        <w:t xml:space="preserve"> біоресурсів і природокористування України</w:t>
      </w:r>
      <w:r w:rsidRPr="00C72B8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3F33" w:rsidRDefault="00283F33" w:rsidP="004F2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3F33" w:rsidRDefault="00283F33" w:rsidP="004F2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76F4" w:rsidRPr="0091089B" w:rsidRDefault="007476F4" w:rsidP="007476F4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0" w:name="_GoBack"/>
      <w:bookmarkEnd w:id="0"/>
    </w:p>
    <w:sectPr w:rsidR="007476F4" w:rsidRPr="009108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F5" w:rsidRDefault="000D65F5" w:rsidP="00A64543">
      <w:pPr>
        <w:spacing w:after="0" w:line="240" w:lineRule="auto"/>
      </w:pPr>
      <w:r>
        <w:separator/>
      </w:r>
    </w:p>
  </w:endnote>
  <w:endnote w:type="continuationSeparator" w:id="0">
    <w:p w:rsidR="000D65F5" w:rsidRDefault="000D65F5" w:rsidP="00A6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F5" w:rsidRDefault="000D65F5" w:rsidP="00A64543">
      <w:pPr>
        <w:spacing w:after="0" w:line="240" w:lineRule="auto"/>
      </w:pPr>
      <w:r>
        <w:separator/>
      </w:r>
    </w:p>
  </w:footnote>
  <w:footnote w:type="continuationSeparator" w:id="0">
    <w:p w:rsidR="000D65F5" w:rsidRDefault="000D65F5" w:rsidP="00A64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9025F"/>
    <w:multiLevelType w:val="hybridMultilevel"/>
    <w:tmpl w:val="5DA86064"/>
    <w:lvl w:ilvl="0" w:tplc="4C18C5C2">
      <w:start w:val="52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8C"/>
    <w:rsid w:val="000A3962"/>
    <w:rsid w:val="000D65F5"/>
    <w:rsid w:val="001A1596"/>
    <w:rsid w:val="001F08AA"/>
    <w:rsid w:val="00250F50"/>
    <w:rsid w:val="00283F33"/>
    <w:rsid w:val="00295AAC"/>
    <w:rsid w:val="002978F5"/>
    <w:rsid w:val="002D4163"/>
    <w:rsid w:val="002D6F07"/>
    <w:rsid w:val="00340AF5"/>
    <w:rsid w:val="00385F9E"/>
    <w:rsid w:val="004254B9"/>
    <w:rsid w:val="004556E4"/>
    <w:rsid w:val="0046002B"/>
    <w:rsid w:val="004F2DD7"/>
    <w:rsid w:val="005457C0"/>
    <w:rsid w:val="00595F96"/>
    <w:rsid w:val="006C04F4"/>
    <w:rsid w:val="006D0AAA"/>
    <w:rsid w:val="006D26C8"/>
    <w:rsid w:val="006D3512"/>
    <w:rsid w:val="007476F4"/>
    <w:rsid w:val="007813A4"/>
    <w:rsid w:val="007B362B"/>
    <w:rsid w:val="00813BDD"/>
    <w:rsid w:val="0085098C"/>
    <w:rsid w:val="00861A9E"/>
    <w:rsid w:val="008D67D1"/>
    <w:rsid w:val="0091089B"/>
    <w:rsid w:val="00910FB9"/>
    <w:rsid w:val="009F6E42"/>
    <w:rsid w:val="00A17431"/>
    <w:rsid w:val="00A64543"/>
    <w:rsid w:val="00C20F7E"/>
    <w:rsid w:val="00C72B8F"/>
    <w:rsid w:val="00CF5133"/>
    <w:rsid w:val="00CF7A72"/>
    <w:rsid w:val="00D97E8A"/>
    <w:rsid w:val="00DB521A"/>
    <w:rsid w:val="00DB65B9"/>
    <w:rsid w:val="00E1738C"/>
    <w:rsid w:val="00E75B1A"/>
    <w:rsid w:val="00E94260"/>
    <w:rsid w:val="00E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D9EF6-9155-40BB-88C9-5188BE82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5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64543"/>
  </w:style>
  <w:style w:type="paragraph" w:styleId="a5">
    <w:name w:val="footer"/>
    <w:basedOn w:val="a"/>
    <w:link w:val="a6"/>
    <w:uiPriority w:val="99"/>
    <w:unhideWhenUsed/>
    <w:rsid w:val="00A645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64543"/>
  </w:style>
  <w:style w:type="paragraph" w:styleId="a7">
    <w:name w:val="List Paragraph"/>
    <w:basedOn w:val="a"/>
    <w:uiPriority w:val="34"/>
    <w:qFormat/>
    <w:rsid w:val="0085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2025-11-01T19:39:00Z</dcterms:created>
  <dcterms:modified xsi:type="dcterms:W3CDTF">2025-11-07T11:06:00Z</dcterms:modified>
</cp:coreProperties>
</file>