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ED29" w14:textId="77777777" w:rsidR="00654D54" w:rsidRPr="00A71D92" w:rsidRDefault="00654D54" w:rsidP="005B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5B3EC2" w14:paraId="0837FEC6" w14:textId="77777777" w:rsidTr="00A96EF1">
        <w:tc>
          <w:tcPr>
            <w:tcW w:w="2978" w:type="dxa"/>
            <w:vMerge w:val="restart"/>
          </w:tcPr>
          <w:p w14:paraId="217DED07" w14:textId="77777777" w:rsidR="001431F8" w:rsidRPr="005B3EC2" w:rsidRDefault="001431F8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0B7E6A" wp14:editId="74FD6439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6FAE2AE" w14:textId="77777777" w:rsidR="00EC07A1" w:rsidRPr="005B3EC2" w:rsidRDefault="00581698" w:rsidP="005B3EC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11D735CF" w14:textId="77777777" w:rsidR="001431F8" w:rsidRPr="005B3EC2" w:rsidRDefault="001431F8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47253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імунологія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5B3EC2" w14:paraId="6254F507" w14:textId="77777777" w:rsidTr="00A96EF1">
        <w:tc>
          <w:tcPr>
            <w:tcW w:w="2978" w:type="dxa"/>
            <w:vMerge/>
          </w:tcPr>
          <w:p w14:paraId="6735AAB9" w14:textId="77777777" w:rsidR="001431F8" w:rsidRPr="005B3EC2" w:rsidRDefault="001431F8" w:rsidP="005B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0E36F46" w14:textId="77777777" w:rsidR="00EC07A1" w:rsidRPr="005B3EC2" w:rsidRDefault="00EC07A1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091C5" w14:textId="77777777" w:rsidR="001431F8" w:rsidRPr="005B3EC2" w:rsidRDefault="001431F8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245D"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Маг</w:t>
            </w:r>
            <w:r w:rsidR="0066245D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істр</w:t>
            </w:r>
          </w:p>
        </w:tc>
      </w:tr>
      <w:tr w:rsidR="00A96EF1" w:rsidRPr="005B3EC2" w14:paraId="4A65E19D" w14:textId="77777777" w:rsidTr="00A96EF1">
        <w:tc>
          <w:tcPr>
            <w:tcW w:w="2978" w:type="dxa"/>
            <w:vMerge/>
          </w:tcPr>
          <w:p w14:paraId="7048EBCD" w14:textId="77777777" w:rsidR="00A96EF1" w:rsidRPr="005B3EC2" w:rsidRDefault="00A96EF1" w:rsidP="005B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88B1308" w14:textId="77777777" w:rsidR="00A96EF1" w:rsidRPr="005B3EC2" w:rsidRDefault="00A96EF1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3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66245D" w:rsidRPr="005B3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11</w:t>
            </w:r>
            <w:r w:rsidRPr="005B3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66245D" w:rsidRPr="005B3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5B3EC2" w14:paraId="2CE16543" w14:textId="77777777" w:rsidTr="00A96EF1">
        <w:tc>
          <w:tcPr>
            <w:tcW w:w="2978" w:type="dxa"/>
            <w:vMerge/>
          </w:tcPr>
          <w:p w14:paraId="418D175B" w14:textId="77777777" w:rsidR="001431F8" w:rsidRPr="005B3EC2" w:rsidRDefault="001431F8" w:rsidP="005B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CC5D74C" w14:textId="77777777" w:rsidR="001431F8" w:rsidRPr="005B3EC2" w:rsidRDefault="00412A1A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«Ветеринарна медицина</w:t>
            </w:r>
            <w:r w:rsidR="001431F8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5B3EC2" w14:paraId="6C33A5AE" w14:textId="77777777" w:rsidTr="00A96EF1">
        <w:tc>
          <w:tcPr>
            <w:tcW w:w="2978" w:type="dxa"/>
            <w:vMerge/>
          </w:tcPr>
          <w:p w14:paraId="5DF68F55" w14:textId="77777777" w:rsidR="001431F8" w:rsidRPr="005B3EC2" w:rsidRDefault="001431F8" w:rsidP="005B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6E5A178" w14:textId="77777777" w:rsidR="001431F8" w:rsidRPr="005B3EC2" w:rsidRDefault="00412A1A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47253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31F8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847253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2706085" w14:textId="77777777" w:rsidR="0020200E" w:rsidRPr="005B3EC2" w:rsidRDefault="00412A1A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денна</w:t>
            </w:r>
          </w:p>
        </w:tc>
      </w:tr>
      <w:tr w:rsidR="001431F8" w:rsidRPr="005B3EC2" w14:paraId="5AB34D8F" w14:textId="77777777" w:rsidTr="00A96EF1">
        <w:tc>
          <w:tcPr>
            <w:tcW w:w="2978" w:type="dxa"/>
            <w:vMerge/>
          </w:tcPr>
          <w:p w14:paraId="1467FC79" w14:textId="77777777" w:rsidR="001431F8" w:rsidRPr="005B3EC2" w:rsidRDefault="001431F8" w:rsidP="005B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4D75F6" w14:textId="77777777" w:rsidR="001431F8" w:rsidRPr="005B3EC2" w:rsidRDefault="001431F8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12A1A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7253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31F8" w:rsidRPr="005B3EC2" w14:paraId="1B3B066D" w14:textId="77777777" w:rsidTr="00A96EF1">
        <w:tc>
          <w:tcPr>
            <w:tcW w:w="2978" w:type="dxa"/>
            <w:vMerge/>
          </w:tcPr>
          <w:p w14:paraId="2BB35612" w14:textId="77777777" w:rsidR="001431F8" w:rsidRPr="005B3EC2" w:rsidRDefault="001431F8" w:rsidP="005B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9F9B254" w14:textId="77777777" w:rsidR="001431F8" w:rsidRPr="005B3EC2" w:rsidRDefault="0020200E" w:rsidP="005B3E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2A1A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</w:p>
        </w:tc>
      </w:tr>
      <w:tr w:rsidR="00A96EF1" w:rsidRPr="005B3EC2" w14:paraId="1AA18172" w14:textId="77777777" w:rsidTr="00A96EF1">
        <w:tc>
          <w:tcPr>
            <w:tcW w:w="2978" w:type="dxa"/>
          </w:tcPr>
          <w:p w14:paraId="42724922" w14:textId="77777777" w:rsidR="00A96EF1" w:rsidRPr="005B3EC2" w:rsidRDefault="00A96EF1" w:rsidP="005B3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356C6668" w14:textId="77777777" w:rsidR="00A96EF1" w:rsidRPr="005B3EC2" w:rsidRDefault="00A96EF1" w:rsidP="005B3E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5B3EC2" w14:paraId="1521BE54" w14:textId="77777777" w:rsidTr="00A96EF1">
        <w:tc>
          <w:tcPr>
            <w:tcW w:w="2978" w:type="dxa"/>
          </w:tcPr>
          <w:p w14:paraId="40EFA7D7" w14:textId="77777777" w:rsidR="001431F8" w:rsidRPr="005B3EC2" w:rsidRDefault="001431F8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="0066245D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курсу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 Контактна інформація лектора (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A45E0F"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4506AA23" w14:textId="77777777" w:rsidR="00A45E0F" w:rsidRPr="005B3EC2" w:rsidRDefault="00A45E0F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Малюк М.О.</w:t>
            </w:r>
          </w:p>
          <w:p w14:paraId="2BB9E20C" w14:textId="77777777" w:rsidR="001431F8" w:rsidRPr="005B3EC2" w:rsidRDefault="009C0563" w:rsidP="005B3E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nikolai_malyuk@ukr.net</w:t>
            </w:r>
          </w:p>
        </w:tc>
      </w:tr>
      <w:tr w:rsidR="001431F8" w:rsidRPr="005B3EC2" w14:paraId="1992FF88" w14:textId="77777777" w:rsidTr="00A96EF1">
        <w:tc>
          <w:tcPr>
            <w:tcW w:w="2978" w:type="dxa"/>
          </w:tcPr>
          <w:p w14:paraId="4A8F596F" w14:textId="77777777" w:rsidR="001431F8" w:rsidRPr="005B3EC2" w:rsidRDefault="00A45E0F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</w:t>
            </w:r>
          </w:p>
        </w:tc>
        <w:tc>
          <w:tcPr>
            <w:tcW w:w="6911" w:type="dxa"/>
          </w:tcPr>
          <w:p w14:paraId="7866C4A6" w14:textId="77777777" w:rsidR="00581698" w:rsidRPr="005B3EC2" w:rsidRDefault="00583EA6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https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elearn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nubip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edu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ua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course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view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php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id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=434</w:t>
            </w:r>
          </w:p>
        </w:tc>
      </w:tr>
    </w:tbl>
    <w:p w14:paraId="3761B52F" w14:textId="77777777" w:rsidR="001431F8" w:rsidRPr="005B3EC2" w:rsidRDefault="001431F8" w:rsidP="005B3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70AF6E" w14:textId="77777777" w:rsidR="00EC07A1" w:rsidRPr="005B3EC2" w:rsidRDefault="00581698" w:rsidP="005B3EC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B3EC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1006E342" w14:textId="77777777" w:rsidR="00A71D92" w:rsidRPr="005B3EC2" w:rsidRDefault="00A71D92" w:rsidP="005B3EC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3EC2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14:paraId="73491BB6" w14:textId="77777777" w:rsidR="00A45E0F" w:rsidRPr="005B3EC2" w:rsidRDefault="00A45E0F" w:rsidP="005B3EC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6B912EC" w14:textId="77777777" w:rsidR="001E1579" w:rsidRPr="005B3EC2" w:rsidRDefault="001E1579" w:rsidP="005B3EC2">
      <w:pPr>
        <w:pStyle w:val="a6"/>
        <w:tabs>
          <w:tab w:val="num" w:pos="1440"/>
        </w:tabs>
        <w:spacing w:line="276" w:lineRule="auto"/>
        <w:ind w:firstLine="851"/>
        <w:rPr>
          <w:sz w:val="24"/>
          <w:szCs w:val="28"/>
        </w:rPr>
      </w:pPr>
      <w:r w:rsidRPr="005B3EC2">
        <w:rPr>
          <w:b/>
          <w:bCs/>
          <w:sz w:val="24"/>
          <w:szCs w:val="28"/>
        </w:rPr>
        <w:t>Мета</w:t>
      </w:r>
      <w:r w:rsidRPr="005B3EC2">
        <w:rPr>
          <w:sz w:val="24"/>
          <w:szCs w:val="28"/>
        </w:rPr>
        <w:t xml:space="preserve"> – ознайомити здобувачів вищої освіти з сучасними досягненнями в області основних питань імунології: антигени, антитіла, організація та функціонування імунокомпетентної системи, клітинні кооперації, гістосумісність, імуногенетика, еволюція імунітету, імунобіотехнологія; розглянути основні форми та види порушення імунологічної реактивності у тварин.</w:t>
      </w:r>
    </w:p>
    <w:p w14:paraId="1517C0AD" w14:textId="77777777" w:rsidR="001E1579" w:rsidRPr="005B3EC2" w:rsidRDefault="001E1579" w:rsidP="005B3EC2">
      <w:pPr>
        <w:pStyle w:val="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B3EC2">
        <w:rPr>
          <w:rFonts w:ascii="Times New Roman" w:hAnsi="Times New Roman" w:cs="Times New Roman"/>
          <w:bCs/>
          <w:sz w:val="24"/>
          <w:szCs w:val="28"/>
        </w:rPr>
        <w:t>Дисципліна</w:t>
      </w:r>
      <w:r w:rsidRPr="005B3EC2">
        <w:rPr>
          <w:rFonts w:ascii="Times New Roman" w:hAnsi="Times New Roman" w:cs="Times New Roman"/>
          <w:sz w:val="24"/>
          <w:szCs w:val="28"/>
        </w:rPr>
        <w:t xml:space="preserve"> розкриває принципи та особливості  гуморальних і клітинних факторів імунітету – основного механізму забезпечення захисту організму від інфекційних агентів, аутоантигенів, власних клітин із зміненою генетичною інформацією; знайомить здобувачів вищої освіти з сучасними методами імунологічних досліджень та навчає визначати імунний статус організму тварин.</w:t>
      </w:r>
    </w:p>
    <w:p w14:paraId="4B4777A0" w14:textId="77777777" w:rsidR="001E1579" w:rsidRPr="005B3EC2" w:rsidRDefault="001E1579" w:rsidP="005B3EC2">
      <w:pPr>
        <w:tabs>
          <w:tab w:val="left" w:pos="284"/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lang w:eastAsia="uk-UA"/>
        </w:rPr>
      </w:pPr>
      <w:r w:rsidRPr="005B3EC2">
        <w:rPr>
          <w:rFonts w:ascii="Times New Roman" w:hAnsi="Times New Roman" w:cs="Times New Roman"/>
          <w:sz w:val="24"/>
          <w:szCs w:val="28"/>
        </w:rPr>
        <w:t>У результаті вивчення навчальної дисципліни здобувач вищої освіти з</w:t>
      </w:r>
      <w:r w:rsidRPr="005B3EC2">
        <w:rPr>
          <w:rFonts w:ascii="Times New Roman" w:hAnsi="Times New Roman" w:cs="Times New Roman"/>
          <w:bCs/>
          <w:color w:val="000000"/>
          <w:sz w:val="24"/>
          <w:szCs w:val="28"/>
          <w:lang w:eastAsia="uk-UA"/>
        </w:rPr>
        <w:t>натиме:</w:t>
      </w:r>
      <w:r w:rsidR="004657C8" w:rsidRPr="005B3EC2">
        <w:rPr>
          <w:rFonts w:ascii="Times New Roman" w:hAnsi="Times New Roman" w:cs="Times New Roman"/>
          <w:bCs/>
          <w:color w:val="000000"/>
          <w:sz w:val="24"/>
          <w:szCs w:val="28"/>
          <w:lang w:eastAsia="uk-UA"/>
        </w:rPr>
        <w:t xml:space="preserve"> і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 xml:space="preserve">сторію становлення імунології, як науки; визначення імунітету, його </w:t>
      </w:r>
      <w:r w:rsidR="004657C8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класифікацію та способи набуття; б</w:t>
      </w:r>
      <w:r w:rsidRPr="005B3EC2">
        <w:rPr>
          <w:rFonts w:ascii="Times New Roman" w:hAnsi="Times New Roman" w:cs="Times New Roman"/>
          <w:bCs/>
          <w:sz w:val="24"/>
          <w:szCs w:val="28"/>
        </w:rPr>
        <w:t>удову антигенів та антитіл, їх класифікацію та властивості</w:t>
      </w:r>
      <w:r w:rsidR="004657C8" w:rsidRPr="005B3EC2">
        <w:rPr>
          <w:rFonts w:ascii="Times New Roman" w:hAnsi="Times New Roman" w:cs="Times New Roman"/>
          <w:bCs/>
          <w:sz w:val="24"/>
          <w:szCs w:val="28"/>
        </w:rPr>
        <w:t>; с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 xml:space="preserve">труктуру і функції органів та клітин імунної системи тварин, фактори і механізми імунної відповіді, способи її регуляції; </w:t>
      </w:r>
      <w:r w:rsidRPr="005B3EC2">
        <w:rPr>
          <w:rFonts w:ascii="Times New Roman" w:hAnsi="Times New Roman" w:cs="Times New Roman"/>
          <w:sz w:val="24"/>
          <w:szCs w:val="28"/>
          <w:lang w:eastAsia="uk-UA"/>
        </w:rPr>
        <w:t>механізми імунної толерантності та причини її зриву</w:t>
      </w:r>
      <w:r w:rsidR="004657C8" w:rsidRPr="005B3EC2">
        <w:rPr>
          <w:rFonts w:ascii="Times New Roman" w:hAnsi="Times New Roman" w:cs="Times New Roman"/>
          <w:sz w:val="24"/>
          <w:szCs w:val="28"/>
          <w:lang w:eastAsia="uk-UA"/>
        </w:rPr>
        <w:t>; в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плив мікробіому на імунну систему тварин; онтогенез імунної системи тварин; особливості трансплацентарного та ко</w:t>
      </w:r>
      <w:r w:rsidR="004657C8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лострального імунітету у тварин; м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еханізми противірусного, протибактеріального, протигрибкового, протипаразитарного та протипухлинного імунітету тварин</w:t>
      </w:r>
      <w:r w:rsidR="004657C8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; а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лергічні реакції, імунодефіцити та аутоімунні хвороби тварин, їх класифікаці</w:t>
      </w:r>
      <w:r w:rsidR="004657C8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ю, патогенез та клінічні прояви; м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етоди імунопрофілактики та імунодіагностики хвороб тварин.</w:t>
      </w:r>
    </w:p>
    <w:p w14:paraId="0FC5199B" w14:textId="77777777" w:rsidR="001E1579" w:rsidRPr="005B3EC2" w:rsidRDefault="004657C8" w:rsidP="005B3EC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lang w:eastAsia="uk-UA"/>
        </w:rPr>
      </w:pPr>
      <w:r w:rsidRPr="005B3EC2">
        <w:rPr>
          <w:rFonts w:ascii="Times New Roman" w:hAnsi="Times New Roman" w:cs="Times New Roman"/>
          <w:sz w:val="24"/>
          <w:szCs w:val="28"/>
        </w:rPr>
        <w:t>У результаті вивчення навчальної дисципліни здобувач вищої освіти вмі</w:t>
      </w:r>
      <w:r w:rsidRPr="005B3EC2">
        <w:rPr>
          <w:rFonts w:ascii="Times New Roman" w:hAnsi="Times New Roman" w:cs="Times New Roman"/>
          <w:bCs/>
          <w:color w:val="000000"/>
          <w:sz w:val="24"/>
          <w:szCs w:val="28"/>
          <w:lang w:eastAsia="uk-UA"/>
        </w:rPr>
        <w:t>тиме: о</w:t>
      </w:r>
      <w:r w:rsidR="001E1579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рганізувати імунологічну лабораторію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; з</w:t>
      </w:r>
      <w:r w:rsidR="001E1579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дійснювати різними методами активну та пасивну імунізацію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 xml:space="preserve"> тварин; проводити визначення вмісту імуноглобулінів у крові тварин; в</w:t>
      </w:r>
      <w:r w:rsidR="001E1579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изначати вміст Т- та В-лімфоцитів та їх субпопуляцій у крові тварин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; в</w:t>
      </w:r>
      <w:r w:rsidR="001E1579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икористовувати методи градієнтного центрифугування для виділення імунокомпетентних клітин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; в</w:t>
      </w:r>
      <w:r w:rsidR="001E1579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 xml:space="preserve">икористовувати серологічні методи та імуноферментний аналіз для </w:t>
      </w:r>
      <w:r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>визначення в біологічних рідинах</w:t>
      </w:r>
      <w:r w:rsidR="001E1579" w:rsidRPr="005B3EC2">
        <w:rPr>
          <w:rFonts w:ascii="Times New Roman" w:hAnsi="Times New Roman" w:cs="Times New Roman"/>
          <w:color w:val="000000"/>
          <w:sz w:val="24"/>
          <w:szCs w:val="28"/>
          <w:lang w:eastAsia="uk-UA"/>
        </w:rPr>
        <w:t xml:space="preserve"> антигенів та антитіл.</w:t>
      </w:r>
    </w:p>
    <w:p w14:paraId="1774190A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</w:p>
    <w:p w14:paraId="5BF16448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</w:p>
    <w:p w14:paraId="56A0FB37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</w:p>
    <w:p w14:paraId="78D25DBF" w14:textId="77777777" w:rsidR="00A45E0F" w:rsidRPr="005B3EC2" w:rsidRDefault="00A45E0F" w:rsidP="005B3EC2">
      <w:pPr>
        <w:pStyle w:val="a6"/>
        <w:spacing w:line="276" w:lineRule="auto"/>
        <w:rPr>
          <w:rFonts w:eastAsiaTheme="minorHAnsi"/>
          <w:b/>
          <w:color w:val="17365D" w:themeColor="text2" w:themeShade="BF"/>
          <w:sz w:val="24"/>
          <w:szCs w:val="24"/>
          <w:lang w:eastAsia="en-US"/>
        </w:rPr>
      </w:pPr>
      <w:r w:rsidRPr="005B3EC2">
        <w:rPr>
          <w:rFonts w:eastAsiaTheme="minorHAnsi"/>
          <w:b/>
          <w:color w:val="17365D" w:themeColor="text2" w:themeShade="BF"/>
          <w:sz w:val="24"/>
          <w:szCs w:val="24"/>
          <w:lang w:eastAsia="en-US"/>
        </w:rPr>
        <w:lastRenderedPageBreak/>
        <w:t>Компетентності ОП:</w:t>
      </w:r>
    </w:p>
    <w:p w14:paraId="39635063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/>
          <w:bCs/>
          <w:sz w:val="24"/>
          <w:szCs w:val="24"/>
        </w:rPr>
        <w:t>Інтегральна компетентність (ІК):</w:t>
      </w:r>
      <w:r w:rsidRPr="005B3EC2">
        <w:rPr>
          <w:bCs/>
          <w:sz w:val="24"/>
          <w:szCs w:val="24"/>
        </w:rPr>
        <w:t xml:space="preserve"> здатність розв'язувати спеціалізовані задачі і проблеми у професійній діяльності в галузі «Ветеринарна медицина» за напрямком «Ветеринарна імунологія»</w:t>
      </w:r>
    </w:p>
    <w:p w14:paraId="320FC44D" w14:textId="77777777" w:rsidR="00A45E0F" w:rsidRPr="005B3EC2" w:rsidRDefault="00A45E0F" w:rsidP="005B3EC2">
      <w:pPr>
        <w:pStyle w:val="a6"/>
        <w:spacing w:line="276" w:lineRule="auto"/>
        <w:rPr>
          <w:b/>
          <w:bCs/>
          <w:sz w:val="24"/>
          <w:szCs w:val="24"/>
        </w:rPr>
      </w:pPr>
      <w:r w:rsidRPr="005B3EC2">
        <w:rPr>
          <w:b/>
          <w:bCs/>
          <w:sz w:val="24"/>
          <w:szCs w:val="24"/>
        </w:rPr>
        <w:t>Загальні компетентності (ЗК):</w:t>
      </w:r>
    </w:p>
    <w:p w14:paraId="21EA8BC0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ЗК2. Здатність застосовувати знання у практичних ситуаціях.</w:t>
      </w:r>
    </w:p>
    <w:p w14:paraId="3E000D0E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ЗК7. Здатність проведення досліджень на відповідному рівні.</w:t>
      </w:r>
    </w:p>
    <w:p w14:paraId="2301B6CB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ЗК9. Здатність приймати обґрунтовані рішення.</w:t>
      </w:r>
    </w:p>
    <w:p w14:paraId="13CE4205" w14:textId="77777777" w:rsidR="00A45E0F" w:rsidRPr="005B3EC2" w:rsidRDefault="00A45E0F" w:rsidP="005B3EC2">
      <w:pPr>
        <w:pStyle w:val="a6"/>
        <w:spacing w:line="276" w:lineRule="auto"/>
        <w:rPr>
          <w:b/>
          <w:bCs/>
          <w:sz w:val="24"/>
          <w:szCs w:val="24"/>
        </w:rPr>
      </w:pPr>
      <w:r w:rsidRPr="005B3EC2">
        <w:rPr>
          <w:b/>
          <w:bCs/>
          <w:sz w:val="24"/>
          <w:szCs w:val="24"/>
        </w:rPr>
        <w:t>Фахові  (спеціальні) компетентності (ФК):</w:t>
      </w:r>
    </w:p>
    <w:p w14:paraId="6AC77D1A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ФК2.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діяльності.</w:t>
      </w:r>
    </w:p>
    <w:p w14:paraId="02172CA2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ФК7. Здатність організовувати і проводити лабораторні та спеціальні діагностичні дослідження й аналізувати їх результати.</w:t>
      </w:r>
    </w:p>
    <w:p w14:paraId="4E1802C4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ФК12. Здатність розробляти та реалізовувати заходи, спрямовані на захист населення від хвороб, спільних для тварин і людей.</w:t>
      </w:r>
    </w:p>
    <w:p w14:paraId="0A2EF0BA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ФК13. Здатність розробляти стратегії профілактики хвороб різної етіології.</w:t>
      </w:r>
    </w:p>
    <w:p w14:paraId="45D5B9AE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</w:p>
    <w:p w14:paraId="33412533" w14:textId="77777777" w:rsidR="00A45E0F" w:rsidRPr="005B3EC2" w:rsidRDefault="00A45E0F" w:rsidP="005B3EC2">
      <w:pPr>
        <w:pStyle w:val="a6"/>
        <w:spacing w:line="276" w:lineRule="auto"/>
        <w:rPr>
          <w:rFonts w:eastAsiaTheme="minorHAnsi"/>
          <w:b/>
          <w:color w:val="17365D" w:themeColor="text2" w:themeShade="BF"/>
          <w:sz w:val="24"/>
          <w:szCs w:val="24"/>
          <w:lang w:eastAsia="en-US"/>
        </w:rPr>
      </w:pPr>
      <w:r w:rsidRPr="005B3EC2">
        <w:rPr>
          <w:rFonts w:eastAsiaTheme="minorHAnsi"/>
          <w:b/>
          <w:color w:val="17365D" w:themeColor="text2" w:themeShade="BF"/>
          <w:sz w:val="24"/>
          <w:szCs w:val="24"/>
          <w:lang w:eastAsia="en-US"/>
        </w:rPr>
        <w:t>Програмні результати навчання (ПРН):</w:t>
      </w:r>
    </w:p>
    <w:p w14:paraId="653CD8F6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ПРН1. Знати і грамотно використовувати термінологію ветеринарної медицини.</w:t>
      </w:r>
    </w:p>
    <w:p w14:paraId="6A5C417D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ПРН3. Визначати суть фізико-хімічних і біологічних процесів, які відбуваються в організмі тварин у нормі та за патології.</w:t>
      </w:r>
    </w:p>
    <w:p w14:paraId="7049365E" w14:textId="77777777" w:rsidR="00A45E0F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ПРН5. Установлювати зв’язок між клінічними проявами захворювання та результатами лабораторних досліджень.</w:t>
      </w:r>
    </w:p>
    <w:p w14:paraId="43B7ABCF" w14:textId="77777777" w:rsidR="00196AE4" w:rsidRPr="005B3EC2" w:rsidRDefault="00A45E0F" w:rsidP="005B3EC2">
      <w:pPr>
        <w:pStyle w:val="a6"/>
        <w:spacing w:line="276" w:lineRule="auto"/>
        <w:rPr>
          <w:bCs/>
          <w:sz w:val="24"/>
          <w:szCs w:val="24"/>
        </w:rPr>
      </w:pPr>
      <w:r w:rsidRPr="005B3EC2">
        <w:rPr>
          <w:bCs/>
          <w:sz w:val="24"/>
          <w:szCs w:val="24"/>
        </w:rPr>
        <w:t>ПРН10. Пропонувати та використовувати доцільні інноваційні методи і підходи вирішення проблемних ситуацій професійного походження.</w:t>
      </w:r>
    </w:p>
    <w:p w14:paraId="7847012F" w14:textId="77777777" w:rsidR="00196AE4" w:rsidRPr="005B3EC2" w:rsidRDefault="00196AE4" w:rsidP="005B3EC2">
      <w:pPr>
        <w:pStyle w:val="a6"/>
        <w:spacing w:line="276" w:lineRule="auto"/>
        <w:rPr>
          <w:bCs/>
          <w:sz w:val="24"/>
        </w:rPr>
      </w:pPr>
    </w:p>
    <w:p w14:paraId="570551DF" w14:textId="77777777" w:rsidR="00EC07A1" w:rsidRPr="005B3EC2" w:rsidRDefault="00F82151" w:rsidP="005B3EC2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B3EC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p w14:paraId="0222C423" w14:textId="77777777" w:rsidR="00A45E0F" w:rsidRPr="005B3EC2" w:rsidRDefault="00A45E0F" w:rsidP="005B3EC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224"/>
        <w:gridCol w:w="1556"/>
        <w:gridCol w:w="2126"/>
        <w:gridCol w:w="2079"/>
        <w:gridCol w:w="1586"/>
      </w:tblGrid>
      <w:tr w:rsidR="0033327F" w:rsidRPr="005B3EC2" w14:paraId="4E9D9C56" w14:textId="77777777" w:rsidTr="005265E9">
        <w:tc>
          <w:tcPr>
            <w:tcW w:w="2274" w:type="dxa"/>
            <w:vAlign w:val="center"/>
          </w:tcPr>
          <w:p w14:paraId="0ACB2A51" w14:textId="77777777" w:rsidR="00EC07A1" w:rsidRPr="005B3EC2" w:rsidRDefault="00EC07A1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81" w:type="dxa"/>
            <w:vAlign w:val="center"/>
          </w:tcPr>
          <w:p w14:paraId="2F23105D" w14:textId="77777777" w:rsidR="00EC07A1" w:rsidRPr="005B3EC2" w:rsidRDefault="00EC07A1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6F378D53" w14:textId="77777777" w:rsidR="00A45E0F" w:rsidRPr="005B3EC2" w:rsidRDefault="00EC07A1" w:rsidP="005B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EC2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41359A08" w14:textId="77777777" w:rsidR="00EC07A1" w:rsidRPr="005B3EC2" w:rsidRDefault="00EC07A1" w:rsidP="005B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EC2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5B3E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5E0F" w:rsidRPr="005B3EC2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5B3EC2">
              <w:rPr>
                <w:rFonts w:ascii="Times New Roman" w:hAnsi="Times New Roman" w:cs="Times New Roman"/>
                <w:sz w:val="20"/>
                <w:szCs w:val="20"/>
              </w:rPr>
              <w:t>, практичні, семінарські)</w:t>
            </w:r>
          </w:p>
        </w:tc>
        <w:tc>
          <w:tcPr>
            <w:tcW w:w="2126" w:type="dxa"/>
            <w:vAlign w:val="center"/>
          </w:tcPr>
          <w:p w14:paraId="4063044A" w14:textId="77777777" w:rsidR="00EC07A1" w:rsidRPr="005B3EC2" w:rsidRDefault="00EC07A1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04" w:type="dxa"/>
            <w:vAlign w:val="center"/>
          </w:tcPr>
          <w:p w14:paraId="31A86D7D" w14:textId="77777777" w:rsidR="00EC07A1" w:rsidRPr="005B3EC2" w:rsidRDefault="00ED3451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6" w:type="dxa"/>
            <w:vAlign w:val="center"/>
          </w:tcPr>
          <w:p w14:paraId="257D2FC0" w14:textId="77777777" w:rsidR="00EC07A1" w:rsidRPr="005B3EC2" w:rsidRDefault="00ED3451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5B3EC2" w14:paraId="3E7766E8" w14:textId="77777777" w:rsidTr="001738AA">
        <w:tc>
          <w:tcPr>
            <w:tcW w:w="9571" w:type="dxa"/>
            <w:gridSpan w:val="5"/>
          </w:tcPr>
          <w:p w14:paraId="0F8362F1" w14:textId="77777777" w:rsidR="00ED3451" w:rsidRPr="005B3EC2" w:rsidRDefault="00ED3451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5B3EC2" w14:paraId="57B40062" w14:textId="77777777" w:rsidTr="001738AA">
        <w:tc>
          <w:tcPr>
            <w:tcW w:w="9571" w:type="dxa"/>
            <w:gridSpan w:val="5"/>
          </w:tcPr>
          <w:p w14:paraId="05B3A455" w14:textId="77777777" w:rsidR="00544D46" w:rsidRPr="005B3EC2" w:rsidRDefault="00544D46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33327F" w:rsidRPr="005B3EC2" w14:paraId="7755B65E" w14:textId="77777777" w:rsidTr="005265E9">
        <w:tc>
          <w:tcPr>
            <w:tcW w:w="2274" w:type="dxa"/>
          </w:tcPr>
          <w:p w14:paraId="2F7F8F96" w14:textId="3F4A8D6B" w:rsidR="00544D46" w:rsidRPr="005B3EC2" w:rsidRDefault="00196AE4" w:rsidP="005B3E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iCs/>
              </w:rPr>
              <w:t>Тема 1.</w:t>
            </w:r>
            <w:r w:rsidR="00734ECB" w:rsidRPr="005B3EC2">
              <w:rPr>
                <w:rFonts w:ascii="Times New Roman" w:hAnsi="Times New Roman" w:cs="Times New Roman"/>
                <w:iCs/>
              </w:rPr>
              <w:t xml:space="preserve"> Історія становлення імунології, як науки. Поняття про імунітет</w:t>
            </w:r>
          </w:p>
        </w:tc>
        <w:tc>
          <w:tcPr>
            <w:tcW w:w="1781" w:type="dxa"/>
          </w:tcPr>
          <w:p w14:paraId="4BB43B1E" w14:textId="77777777" w:rsidR="00544D46" w:rsidRPr="005B3EC2" w:rsidRDefault="00544D46" w:rsidP="005B3E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CCEA1" w14:textId="77777777" w:rsidR="00544D46" w:rsidRPr="005B3EC2" w:rsidRDefault="003777EA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2/2/8</w:t>
            </w:r>
          </w:p>
        </w:tc>
        <w:tc>
          <w:tcPr>
            <w:tcW w:w="2126" w:type="dxa"/>
          </w:tcPr>
          <w:p w14:paraId="099FE370" w14:textId="77777777" w:rsidR="00B70C7A" w:rsidRPr="005B3EC2" w:rsidRDefault="00B70C7A" w:rsidP="005B3EC2">
            <w:pPr>
              <w:jc w:val="both"/>
              <w:rPr>
                <w:rFonts w:ascii="Times New Roman" w:hAnsi="Times New Roman" w:cs="Times New Roman"/>
              </w:rPr>
            </w:pPr>
            <w:r w:rsidRPr="005B3EC2">
              <w:rPr>
                <w:rFonts w:ascii="Times New Roman" w:hAnsi="Times New Roman" w:cs="Times New Roman"/>
                <w:b/>
              </w:rPr>
              <w:t>Знати:</w:t>
            </w:r>
            <w:r w:rsidRPr="005B3EC2">
              <w:rPr>
                <w:rFonts w:ascii="Times New Roman" w:hAnsi="Times New Roman" w:cs="Times New Roman"/>
              </w:rPr>
              <w:t xml:space="preserve"> місце </w:t>
            </w:r>
            <w:r w:rsidR="007F2B6D" w:rsidRPr="005B3EC2">
              <w:rPr>
                <w:rFonts w:ascii="Times New Roman" w:hAnsi="Times New Roman" w:cs="Times New Roman"/>
              </w:rPr>
              <w:t xml:space="preserve">імунології </w:t>
            </w:r>
            <w:r w:rsidRPr="005B3EC2">
              <w:rPr>
                <w:rFonts w:ascii="Times New Roman" w:hAnsi="Times New Roman" w:cs="Times New Roman"/>
              </w:rPr>
              <w:t xml:space="preserve">серед ветеринарних дисциплін, значення для клініки; короткий історичний огляд, становлення імунології як науки; провідні напрямки розвитку імунології та їх застосування на практиці; основні відкриття </w:t>
            </w:r>
            <w:r w:rsidR="00831E6F" w:rsidRPr="005B3EC2">
              <w:rPr>
                <w:rFonts w:ascii="Times New Roman" w:hAnsi="Times New Roman" w:cs="Times New Roman"/>
              </w:rPr>
              <w:t xml:space="preserve">в сфері </w:t>
            </w:r>
            <w:r w:rsidRPr="005B3EC2">
              <w:rPr>
                <w:rFonts w:ascii="Times New Roman" w:hAnsi="Times New Roman" w:cs="Times New Roman"/>
              </w:rPr>
              <w:t xml:space="preserve">імунології (Нобелівські лауреати) та її </w:t>
            </w:r>
            <w:r w:rsidRPr="005B3EC2">
              <w:rPr>
                <w:rFonts w:ascii="Times New Roman" w:hAnsi="Times New Roman" w:cs="Times New Roman"/>
              </w:rPr>
              <w:lastRenderedPageBreak/>
              <w:t xml:space="preserve">зв’язок з іншими науками; </w:t>
            </w:r>
            <w:r w:rsidR="00831E6F" w:rsidRPr="005B3EC2">
              <w:rPr>
                <w:rFonts w:ascii="Times New Roman" w:hAnsi="Times New Roman" w:cs="Times New Roman"/>
              </w:rPr>
              <w:t xml:space="preserve">визначення </w:t>
            </w:r>
            <w:r w:rsidRPr="005B3EC2">
              <w:rPr>
                <w:rFonts w:ascii="Times New Roman" w:hAnsi="Times New Roman" w:cs="Times New Roman"/>
              </w:rPr>
              <w:t>імунітет</w:t>
            </w:r>
            <w:r w:rsidR="00831E6F" w:rsidRPr="005B3EC2">
              <w:rPr>
                <w:rFonts w:ascii="Times New Roman" w:hAnsi="Times New Roman" w:cs="Times New Roman"/>
              </w:rPr>
              <w:t>у та його різновиди; принципи утримання лабораторних тварин.</w:t>
            </w:r>
          </w:p>
          <w:p w14:paraId="55E4F735" w14:textId="77777777" w:rsidR="00271AB2" w:rsidRPr="005B3EC2" w:rsidRDefault="00B70C7A" w:rsidP="005B3E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</w:rPr>
              <w:t>Вміти:</w:t>
            </w:r>
            <w:r w:rsidRPr="005B3EC2">
              <w:rPr>
                <w:rFonts w:ascii="Times New Roman" w:hAnsi="Times New Roman" w:cs="Times New Roman"/>
              </w:rPr>
              <w:t xml:space="preserve"> працювати з лабораторними тваринами в умовах віварію</w:t>
            </w:r>
            <w:r w:rsidR="006108A7" w:rsidRPr="005B3EC2">
              <w:rPr>
                <w:rFonts w:ascii="Times New Roman" w:hAnsi="Times New Roman" w:cs="Times New Roman"/>
              </w:rPr>
              <w:t>,</w:t>
            </w:r>
            <w:r w:rsidRPr="005B3EC2">
              <w:rPr>
                <w:rFonts w:ascii="Times New Roman" w:hAnsi="Times New Roman" w:cs="Times New Roman"/>
              </w:rPr>
              <w:t xml:space="preserve"> а також в імунологічній лабораторії</w:t>
            </w:r>
            <w:r w:rsidR="006108A7" w:rsidRPr="005B3EC2">
              <w:rPr>
                <w:rFonts w:ascii="Times New Roman" w:hAnsi="Times New Roman" w:cs="Times New Roman"/>
              </w:rPr>
              <w:t xml:space="preserve"> з приладами, реактивами</w:t>
            </w:r>
          </w:p>
        </w:tc>
        <w:tc>
          <w:tcPr>
            <w:tcW w:w="1804" w:type="dxa"/>
          </w:tcPr>
          <w:p w14:paraId="4BEC9CF2" w14:textId="77777777" w:rsidR="00544D46" w:rsidRPr="005B3EC2" w:rsidRDefault="00B70C7A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lastRenderedPageBreak/>
              <w:t xml:space="preserve">Виконання і захист лабораторної роботи №1 </w:t>
            </w:r>
            <w:r w:rsidR="00B425DB" w:rsidRPr="005B3EC2">
              <w:rPr>
                <w:rFonts w:ascii="Times New Roman" w:hAnsi="Times New Roman" w:cs="Times New Roman"/>
              </w:rPr>
              <w:t>«</w:t>
            </w:r>
            <w:r w:rsidR="00533FD0" w:rsidRPr="005B3EC2">
              <w:rPr>
                <w:rFonts w:ascii="Times New Roman" w:hAnsi="Times New Roman" w:cs="Times New Roman"/>
              </w:rPr>
              <w:t>Імунологічна лабораторія та віварій, їх обладнання і правила безпеки під час роботи в них</w:t>
            </w:r>
            <w:r w:rsidR="00B425DB" w:rsidRPr="005B3EC2">
              <w:rPr>
                <w:rFonts w:ascii="Times New Roman" w:hAnsi="Times New Roman" w:cs="Times New Roman"/>
              </w:rPr>
              <w:t>»</w:t>
            </w:r>
            <w:r w:rsidRPr="005B3EC2">
              <w:rPr>
                <w:rFonts w:ascii="Times New Roman" w:hAnsi="Times New Roman" w:cs="Times New Roman"/>
              </w:rPr>
              <w:t>. Виконання самостійної роботи (в.т.ч. в elearn). Оформлення протоколу занять</w:t>
            </w:r>
          </w:p>
        </w:tc>
        <w:tc>
          <w:tcPr>
            <w:tcW w:w="1586" w:type="dxa"/>
          </w:tcPr>
          <w:p w14:paraId="4F4DD0F2" w14:textId="77777777" w:rsidR="00544D46" w:rsidRPr="005B3EC2" w:rsidRDefault="00B70C7A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3327F" w:rsidRPr="005B3EC2" w14:paraId="7970DDB4" w14:textId="77777777" w:rsidTr="005265E9">
        <w:tc>
          <w:tcPr>
            <w:tcW w:w="2274" w:type="dxa"/>
          </w:tcPr>
          <w:p w14:paraId="2E4227EA" w14:textId="77777777" w:rsidR="00544D46" w:rsidRPr="005B3EC2" w:rsidRDefault="00764111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iCs/>
              </w:rPr>
              <w:t>Тема 2</w:t>
            </w:r>
            <w:r w:rsidR="00B70C7A" w:rsidRPr="005B3EC2">
              <w:rPr>
                <w:rFonts w:ascii="Times New Roman" w:hAnsi="Times New Roman" w:cs="Times New Roman"/>
                <w:iCs/>
              </w:rPr>
              <w:t>. Антигени</w:t>
            </w:r>
            <w:r w:rsidR="0058154E" w:rsidRPr="005B3EC2">
              <w:rPr>
                <w:rFonts w:ascii="Times New Roman" w:hAnsi="Times New Roman" w:cs="Times New Roman"/>
                <w:iCs/>
              </w:rPr>
              <w:t>. Антитіла.</w:t>
            </w:r>
          </w:p>
        </w:tc>
        <w:tc>
          <w:tcPr>
            <w:tcW w:w="1781" w:type="dxa"/>
          </w:tcPr>
          <w:p w14:paraId="3B0207E9" w14:textId="77777777" w:rsidR="00544D46" w:rsidRPr="005B3EC2" w:rsidRDefault="003777EA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2/2/12</w:t>
            </w:r>
          </w:p>
        </w:tc>
        <w:tc>
          <w:tcPr>
            <w:tcW w:w="2126" w:type="dxa"/>
          </w:tcPr>
          <w:p w14:paraId="57F64F8F" w14:textId="77777777" w:rsidR="00B70C7A" w:rsidRPr="005B3EC2" w:rsidRDefault="00B70C7A" w:rsidP="005B3EC2">
            <w:pPr>
              <w:pStyle w:val="a8"/>
              <w:spacing w:after="0"/>
              <w:jc w:val="both"/>
              <w:rPr>
                <w:iCs/>
                <w:sz w:val="22"/>
                <w:szCs w:val="22"/>
                <w:lang w:val="uk-UA"/>
              </w:rPr>
            </w:pPr>
            <w:r w:rsidRPr="005B3EC2">
              <w:rPr>
                <w:b/>
                <w:sz w:val="22"/>
                <w:szCs w:val="22"/>
                <w:lang w:val="uk-UA"/>
              </w:rPr>
              <w:t>Знати:</w:t>
            </w:r>
            <w:r w:rsidRPr="005B3EC2">
              <w:rPr>
                <w:sz w:val="22"/>
                <w:szCs w:val="22"/>
                <w:lang w:val="uk-UA"/>
              </w:rPr>
              <w:t xml:space="preserve"> 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>визначення антигену</w:t>
            </w:r>
            <w:r w:rsidR="0058154E" w:rsidRPr="005B3EC2">
              <w:rPr>
                <w:iCs/>
                <w:sz w:val="22"/>
                <w:szCs w:val="22"/>
                <w:lang w:val="uk-UA"/>
              </w:rPr>
              <w:t xml:space="preserve"> та антитіл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, </w:t>
            </w:r>
            <w:r w:rsidR="0058154E" w:rsidRPr="005B3EC2">
              <w:rPr>
                <w:iCs/>
                <w:sz w:val="22"/>
                <w:szCs w:val="22"/>
                <w:lang w:val="uk-UA"/>
              </w:rPr>
              <w:t xml:space="preserve">їх </w:t>
            </w:r>
            <w:r w:rsidRPr="005B3EC2">
              <w:rPr>
                <w:iCs/>
                <w:sz w:val="22"/>
                <w:szCs w:val="22"/>
                <w:lang w:val="uk-UA"/>
              </w:rPr>
              <w:t>будов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>у</w:t>
            </w:r>
            <w:r w:rsidR="0058154E" w:rsidRPr="005B3EC2">
              <w:rPr>
                <w:iCs/>
                <w:sz w:val="22"/>
                <w:szCs w:val="22"/>
                <w:lang w:val="uk-UA"/>
              </w:rPr>
              <w:t xml:space="preserve">, 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 класифікаці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>ю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 та властивост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>і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, зокрема 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>імуногенність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 та антигенн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>ість</w:t>
            </w:r>
            <w:r w:rsidR="0058154E" w:rsidRPr="005B3EC2">
              <w:rPr>
                <w:iCs/>
                <w:sz w:val="22"/>
                <w:szCs w:val="22"/>
                <w:lang w:val="uk-UA"/>
              </w:rPr>
              <w:t>,  роль антитіл в імунних реакціях;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 xml:space="preserve"> </w:t>
            </w:r>
            <w:r w:rsidRPr="005B3EC2">
              <w:rPr>
                <w:iCs/>
                <w:sz w:val="22"/>
                <w:szCs w:val="22"/>
                <w:lang w:val="uk-UA"/>
              </w:rPr>
              <w:t>способ</w:t>
            </w:r>
            <w:r w:rsidR="0058154E" w:rsidRPr="005B3EC2">
              <w:rPr>
                <w:iCs/>
                <w:sz w:val="22"/>
                <w:szCs w:val="22"/>
                <w:lang w:val="uk-UA"/>
              </w:rPr>
              <w:t>и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 елімінації антигенів з організму залежно від шляху їх</w:t>
            </w:r>
            <w:r w:rsidR="00831E6F" w:rsidRPr="005B3EC2">
              <w:rPr>
                <w:iCs/>
                <w:sz w:val="22"/>
                <w:szCs w:val="22"/>
                <w:lang w:val="uk-UA"/>
              </w:rPr>
              <w:t xml:space="preserve"> проникнення; принципи приготування антигенів та імунних сироваток.</w:t>
            </w:r>
          </w:p>
          <w:p w14:paraId="1F56F997" w14:textId="77777777" w:rsidR="0096436A" w:rsidRPr="005B3EC2" w:rsidRDefault="007F2B6D" w:rsidP="005B3EC2">
            <w:pPr>
              <w:pStyle w:val="a8"/>
              <w:spacing w:after="0"/>
              <w:jc w:val="both"/>
              <w:rPr>
                <w:iCs/>
                <w:sz w:val="22"/>
                <w:szCs w:val="22"/>
                <w:lang w:val="uk-UA"/>
              </w:rPr>
            </w:pPr>
            <w:r w:rsidRPr="005B3EC2">
              <w:rPr>
                <w:b/>
                <w:iCs/>
                <w:sz w:val="22"/>
                <w:szCs w:val="22"/>
                <w:lang w:val="uk-UA"/>
              </w:rPr>
              <w:t>Вміти: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 </w:t>
            </w:r>
            <w:r w:rsidR="00831E6F" w:rsidRPr="005B3EC2">
              <w:rPr>
                <w:iCs/>
                <w:sz w:val="22"/>
                <w:szCs w:val="22"/>
                <w:lang w:val="uk-UA"/>
              </w:rPr>
              <w:t>отримувати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 антиген</w:t>
            </w:r>
            <w:r w:rsidR="00831E6F" w:rsidRPr="005B3EC2">
              <w:rPr>
                <w:iCs/>
                <w:sz w:val="22"/>
                <w:szCs w:val="22"/>
                <w:lang w:val="uk-UA"/>
              </w:rPr>
              <w:t>и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 та імунн</w:t>
            </w:r>
            <w:r w:rsidR="00831E6F" w:rsidRPr="005B3EC2">
              <w:rPr>
                <w:iCs/>
                <w:sz w:val="22"/>
                <w:szCs w:val="22"/>
                <w:lang w:val="uk-UA"/>
              </w:rPr>
              <w:t>і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 сироват</w:t>
            </w:r>
            <w:r w:rsidR="00831E6F" w:rsidRPr="005B3EC2">
              <w:rPr>
                <w:iCs/>
                <w:sz w:val="22"/>
                <w:szCs w:val="22"/>
                <w:lang w:val="uk-UA"/>
              </w:rPr>
              <w:t>ки</w:t>
            </w:r>
            <w:r w:rsidRPr="005B3EC2">
              <w:rPr>
                <w:iCs/>
                <w:sz w:val="22"/>
                <w:szCs w:val="22"/>
                <w:lang w:val="uk-UA"/>
              </w:rPr>
              <w:t xml:space="preserve">; </w:t>
            </w:r>
            <w:r w:rsidR="0096436A" w:rsidRPr="005B3EC2">
              <w:rPr>
                <w:iCs/>
                <w:sz w:val="22"/>
                <w:szCs w:val="22"/>
                <w:lang w:val="uk-UA"/>
              </w:rPr>
              <w:t>поводитись з мікробіологічними</w:t>
            </w:r>
          </w:p>
          <w:p w14:paraId="66B1EB1F" w14:textId="77777777" w:rsidR="00544D46" w:rsidRPr="005B3EC2" w:rsidRDefault="0096436A" w:rsidP="005B3EC2">
            <w:pPr>
              <w:pStyle w:val="a8"/>
              <w:spacing w:after="0"/>
              <w:jc w:val="both"/>
            </w:pPr>
            <w:r w:rsidRPr="005B3EC2">
              <w:rPr>
                <w:iCs/>
                <w:sz w:val="22"/>
                <w:szCs w:val="22"/>
                <w:lang w:val="uk-UA"/>
              </w:rPr>
              <w:t xml:space="preserve">культурами; </w:t>
            </w:r>
            <w:r w:rsidR="00831E6F" w:rsidRPr="005B3EC2">
              <w:rPr>
                <w:iCs/>
                <w:sz w:val="22"/>
                <w:szCs w:val="22"/>
                <w:lang w:val="uk-UA"/>
              </w:rPr>
              <w:t xml:space="preserve">дозувати та 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 xml:space="preserve">вводити антигени та </w:t>
            </w:r>
            <w:r w:rsidR="00831E6F" w:rsidRPr="005B3EC2">
              <w:rPr>
                <w:iCs/>
                <w:sz w:val="22"/>
                <w:szCs w:val="22"/>
                <w:lang w:val="uk-UA"/>
              </w:rPr>
              <w:t>і</w:t>
            </w:r>
            <w:r w:rsidR="007F2B6D" w:rsidRPr="005B3EC2">
              <w:rPr>
                <w:iCs/>
                <w:sz w:val="22"/>
                <w:szCs w:val="22"/>
                <w:lang w:val="uk-UA"/>
              </w:rPr>
              <w:t>мунні сироватки в ор</w:t>
            </w:r>
            <w:r w:rsidR="00831E6F" w:rsidRPr="005B3EC2">
              <w:rPr>
                <w:iCs/>
                <w:sz w:val="22"/>
                <w:szCs w:val="22"/>
                <w:lang w:val="uk-UA"/>
              </w:rPr>
              <w:t>ганізм тварини різними шляхами</w:t>
            </w:r>
          </w:p>
        </w:tc>
        <w:tc>
          <w:tcPr>
            <w:tcW w:w="1804" w:type="dxa"/>
          </w:tcPr>
          <w:p w14:paraId="5295F939" w14:textId="77777777" w:rsidR="00544D46" w:rsidRPr="005B3EC2" w:rsidRDefault="00B70C7A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 xml:space="preserve">Виконання і захист лабораторної роботи №2 </w:t>
            </w:r>
            <w:r w:rsidR="00B425DB" w:rsidRPr="005B3EC2">
              <w:rPr>
                <w:rFonts w:ascii="Times New Roman" w:hAnsi="Times New Roman" w:cs="Times New Roman"/>
              </w:rPr>
              <w:t>«</w:t>
            </w:r>
            <w:r w:rsidR="00737646" w:rsidRPr="005B3EC2">
              <w:rPr>
                <w:rFonts w:ascii="Times New Roman" w:hAnsi="Times New Roman" w:cs="Times New Roman"/>
              </w:rPr>
              <w:t>Виділення імунокомпетентних клітин</w:t>
            </w:r>
            <w:r w:rsidR="00B425DB" w:rsidRPr="005B3EC2">
              <w:rPr>
                <w:rFonts w:ascii="Times New Roman" w:hAnsi="Times New Roman" w:cs="Times New Roman"/>
              </w:rPr>
              <w:t>»</w:t>
            </w:r>
            <w:r w:rsidRPr="005B3EC2">
              <w:rPr>
                <w:rFonts w:ascii="Times New Roman" w:hAnsi="Times New Roman" w:cs="Times New Roman"/>
              </w:rPr>
              <w:t xml:space="preserve">. </w:t>
            </w:r>
            <w:r w:rsidR="006108A7" w:rsidRPr="005B3EC2">
              <w:rPr>
                <w:rFonts w:ascii="Times New Roman" w:hAnsi="Times New Roman" w:cs="Times New Roman"/>
              </w:rPr>
              <w:t xml:space="preserve">Виконання самостійної роботи (в </w:t>
            </w:r>
            <w:r w:rsidRPr="005B3EC2">
              <w:rPr>
                <w:rFonts w:ascii="Times New Roman" w:hAnsi="Times New Roman" w:cs="Times New Roman"/>
              </w:rPr>
              <w:t>т.ч. в elearn). Оформлення протоколу занять</w:t>
            </w:r>
          </w:p>
        </w:tc>
        <w:tc>
          <w:tcPr>
            <w:tcW w:w="1586" w:type="dxa"/>
          </w:tcPr>
          <w:p w14:paraId="5E86EE4D" w14:textId="77777777" w:rsidR="00544D46" w:rsidRPr="005B3EC2" w:rsidRDefault="00B70C7A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3327F" w:rsidRPr="005B3EC2" w14:paraId="355208DB" w14:textId="77777777" w:rsidTr="005265E9">
        <w:tc>
          <w:tcPr>
            <w:tcW w:w="2274" w:type="dxa"/>
          </w:tcPr>
          <w:p w14:paraId="79F64B82" w14:textId="77777777" w:rsidR="004C0728" w:rsidRPr="005B3EC2" w:rsidRDefault="004C0728" w:rsidP="005B3EC2">
            <w:pPr>
              <w:rPr>
                <w:rFonts w:ascii="Times New Roman" w:hAnsi="Times New Roman" w:cs="Times New Roman"/>
                <w:iCs/>
              </w:rPr>
            </w:pPr>
            <w:r w:rsidRPr="005B3EC2">
              <w:rPr>
                <w:rFonts w:ascii="Times New Roman" w:hAnsi="Times New Roman" w:cs="Times New Roman"/>
                <w:iCs/>
              </w:rPr>
              <w:t>Тема 3</w:t>
            </w:r>
            <w:r w:rsidR="00831E6F" w:rsidRPr="005B3EC2">
              <w:rPr>
                <w:rFonts w:ascii="Times New Roman" w:hAnsi="Times New Roman" w:cs="Times New Roman"/>
                <w:iCs/>
              </w:rPr>
              <w:t>.</w:t>
            </w:r>
            <w:r w:rsidR="0058154E" w:rsidRPr="005B3EC2">
              <w:rPr>
                <w:rFonts w:ascii="Times New Roman" w:hAnsi="Times New Roman" w:cs="Times New Roman"/>
                <w:iCs/>
              </w:rPr>
              <w:t xml:space="preserve"> </w:t>
            </w:r>
            <w:r w:rsidR="00831E6F" w:rsidRPr="005B3EC2">
              <w:rPr>
                <w:rFonts w:ascii="Times New Roman" w:hAnsi="Times New Roman" w:cs="Times New Roman"/>
                <w:iCs/>
              </w:rPr>
              <w:t>Структура і функції органів імунної системи. Фактори і механізми імунної відповіді</w:t>
            </w:r>
          </w:p>
        </w:tc>
        <w:tc>
          <w:tcPr>
            <w:tcW w:w="1781" w:type="dxa"/>
          </w:tcPr>
          <w:p w14:paraId="78BBA3A6" w14:textId="77777777" w:rsidR="00544D46" w:rsidRPr="005B3EC2" w:rsidRDefault="003777EA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2/2/12</w:t>
            </w:r>
          </w:p>
        </w:tc>
        <w:tc>
          <w:tcPr>
            <w:tcW w:w="2126" w:type="dxa"/>
          </w:tcPr>
          <w:p w14:paraId="51820706" w14:textId="77777777" w:rsidR="00544D46" w:rsidRPr="005B3EC2" w:rsidRDefault="00831E6F" w:rsidP="005B3EC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3EC2">
              <w:rPr>
                <w:rFonts w:ascii="Times New Roman" w:hAnsi="Times New Roman" w:cs="Times New Roman"/>
                <w:b/>
              </w:rPr>
              <w:t>Знати:</w:t>
            </w:r>
            <w:r w:rsidR="00B425DB" w:rsidRPr="005B3EC2">
              <w:rPr>
                <w:rFonts w:ascii="Times New Roman" w:hAnsi="Times New Roman" w:cs="Times New Roman"/>
                <w:iCs/>
              </w:rPr>
              <w:t xml:space="preserve"> структуру і функції первинних і вторинних органів імунної системи, а також функції різних популяцій імунокомпетентних клітин; фактори вродженої та адаптивної імунної відповіді клітинного і гуморального характеру</w:t>
            </w:r>
            <w:r w:rsidR="0096436A" w:rsidRPr="005B3EC2">
              <w:rPr>
                <w:rFonts w:ascii="Times New Roman" w:hAnsi="Times New Roman" w:cs="Times New Roman"/>
                <w:iCs/>
              </w:rPr>
              <w:t xml:space="preserve">; принцип </w:t>
            </w:r>
            <w:r w:rsidR="0096436A" w:rsidRPr="005B3EC2">
              <w:rPr>
                <w:rFonts w:ascii="Times New Roman" w:hAnsi="Times New Roman" w:cs="Times New Roman"/>
                <w:iCs/>
              </w:rPr>
              <w:lastRenderedPageBreak/>
              <w:t>проведення серологічних реакцій</w:t>
            </w:r>
          </w:p>
          <w:p w14:paraId="0454446E" w14:textId="77777777" w:rsidR="00831E6F" w:rsidRPr="005B3EC2" w:rsidRDefault="00831E6F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</w:rPr>
              <w:t>Вміти:</w:t>
            </w:r>
            <w:r w:rsidR="0096436A" w:rsidRPr="005B3EC2">
              <w:rPr>
                <w:rFonts w:ascii="Times New Roman" w:hAnsi="Times New Roman" w:cs="Times New Roman"/>
                <w:b/>
              </w:rPr>
              <w:t xml:space="preserve"> </w:t>
            </w:r>
            <w:r w:rsidR="0096436A" w:rsidRPr="005B3EC2">
              <w:rPr>
                <w:rFonts w:ascii="Times New Roman" w:hAnsi="Times New Roman" w:cs="Times New Roman"/>
              </w:rPr>
              <w:t>проводити</w:t>
            </w:r>
            <w:r w:rsidR="0096436A" w:rsidRPr="005B3EC2">
              <w:rPr>
                <w:rFonts w:ascii="Times New Roman" w:hAnsi="Times New Roman" w:cs="Times New Roman"/>
                <w:iCs/>
              </w:rPr>
              <w:t xml:space="preserve"> серологічні реакції визначення антигенів та антитіл в біологічних рідинах</w:t>
            </w:r>
            <w:r w:rsidR="0096436A" w:rsidRPr="005B3E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4" w:type="dxa"/>
          </w:tcPr>
          <w:p w14:paraId="2FD1DBDF" w14:textId="77777777" w:rsidR="00544D46" w:rsidRPr="005B3EC2" w:rsidRDefault="00B425DB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lastRenderedPageBreak/>
              <w:t>Виконання і захист лабораторної роботи №3 «</w:t>
            </w:r>
            <w:r w:rsidR="00737646" w:rsidRPr="005B3EC2">
              <w:rPr>
                <w:rFonts w:ascii="Times New Roman" w:hAnsi="Times New Roman" w:cs="Times New Roman"/>
              </w:rPr>
              <w:t>Оцінка функціональної активності лейкоцитів крові тварин</w:t>
            </w:r>
            <w:r w:rsidRPr="005B3EC2">
              <w:rPr>
                <w:rFonts w:ascii="Times New Roman" w:hAnsi="Times New Roman" w:cs="Times New Roman"/>
              </w:rPr>
              <w:t xml:space="preserve">». </w:t>
            </w:r>
            <w:r w:rsidR="006108A7" w:rsidRPr="005B3EC2">
              <w:rPr>
                <w:rFonts w:ascii="Times New Roman" w:hAnsi="Times New Roman" w:cs="Times New Roman"/>
              </w:rPr>
              <w:t xml:space="preserve">Виконання самостійної роботи (в </w:t>
            </w:r>
            <w:r w:rsidRPr="005B3EC2">
              <w:rPr>
                <w:rFonts w:ascii="Times New Roman" w:hAnsi="Times New Roman" w:cs="Times New Roman"/>
              </w:rPr>
              <w:t>т.ч. в elearn). Оформлення протоколу занять</w:t>
            </w:r>
          </w:p>
        </w:tc>
        <w:tc>
          <w:tcPr>
            <w:tcW w:w="1586" w:type="dxa"/>
          </w:tcPr>
          <w:p w14:paraId="20ECBE6C" w14:textId="77777777" w:rsidR="00544D46" w:rsidRPr="005B3EC2" w:rsidRDefault="00B425DB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3327F" w:rsidRPr="005B3EC2" w14:paraId="1BE41CEA" w14:textId="77777777" w:rsidTr="005265E9">
        <w:tc>
          <w:tcPr>
            <w:tcW w:w="2274" w:type="dxa"/>
          </w:tcPr>
          <w:p w14:paraId="272A884F" w14:textId="77777777" w:rsidR="004C0728" w:rsidRPr="005B3EC2" w:rsidRDefault="004C0728" w:rsidP="005B3EC2">
            <w:pPr>
              <w:rPr>
                <w:rFonts w:ascii="Times New Roman" w:hAnsi="Times New Roman" w:cs="Times New Roman"/>
                <w:iCs/>
              </w:rPr>
            </w:pPr>
            <w:r w:rsidRPr="005B3EC2">
              <w:rPr>
                <w:rFonts w:ascii="Times New Roman" w:hAnsi="Times New Roman" w:cs="Times New Roman"/>
                <w:iCs/>
              </w:rPr>
              <w:t>Тема 4</w:t>
            </w:r>
          </w:p>
          <w:p w14:paraId="25BC14DE" w14:textId="77777777" w:rsidR="0096436A" w:rsidRPr="005B3EC2" w:rsidRDefault="0096436A" w:rsidP="005B3EC2">
            <w:pPr>
              <w:pStyle w:val="a8"/>
              <w:spacing w:after="0"/>
              <w:jc w:val="both"/>
              <w:rPr>
                <w:rFonts w:eastAsiaTheme="minorHAnsi"/>
                <w:iCs/>
                <w:sz w:val="22"/>
                <w:szCs w:val="22"/>
                <w:lang w:val="uk-UA" w:eastAsia="en-US"/>
              </w:rPr>
            </w:pPr>
            <w:r w:rsidRPr="005B3EC2">
              <w:rPr>
                <w:rFonts w:eastAsiaTheme="minorHAnsi"/>
                <w:iCs/>
                <w:sz w:val="22"/>
                <w:szCs w:val="22"/>
                <w:lang w:val="uk-UA" w:eastAsia="en-US"/>
              </w:rPr>
              <w:t>Механізми регуляції імунної відповіді. Імунна толерантність</w:t>
            </w:r>
          </w:p>
          <w:p w14:paraId="3B795E24" w14:textId="77777777" w:rsidR="004C0728" w:rsidRPr="005B3EC2" w:rsidRDefault="004C0728" w:rsidP="005B3EC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81" w:type="dxa"/>
          </w:tcPr>
          <w:p w14:paraId="3A1D6E95" w14:textId="77777777" w:rsidR="004C0728" w:rsidRPr="005B3EC2" w:rsidRDefault="004C0728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2/2</w:t>
            </w:r>
            <w:r w:rsidR="00E53E3F" w:rsidRPr="005B3EC2"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2126" w:type="dxa"/>
          </w:tcPr>
          <w:p w14:paraId="16282C5D" w14:textId="77777777" w:rsidR="004C0728" w:rsidRPr="005B3EC2" w:rsidRDefault="003777EA" w:rsidP="005B3EC2">
            <w:pPr>
              <w:pStyle w:val="a8"/>
              <w:jc w:val="both"/>
              <w:rPr>
                <w:sz w:val="22"/>
                <w:szCs w:val="22"/>
                <w:lang w:val="uk-UA"/>
              </w:rPr>
            </w:pPr>
            <w:r w:rsidRPr="005B3EC2">
              <w:rPr>
                <w:b/>
                <w:sz w:val="22"/>
                <w:szCs w:val="22"/>
                <w:lang w:val="uk-UA"/>
              </w:rPr>
              <w:t>Знати:</w:t>
            </w:r>
            <w:r w:rsidRPr="005B3EC2">
              <w:rPr>
                <w:sz w:val="22"/>
                <w:szCs w:val="22"/>
                <w:lang w:val="uk-UA"/>
              </w:rPr>
              <w:t xml:space="preserve"> способи регуляції імунної відповіді та набуття імунної толерантності, її класифікацію.</w:t>
            </w:r>
          </w:p>
          <w:p w14:paraId="1E3AA449" w14:textId="77777777" w:rsidR="003777EA" w:rsidRPr="005B3EC2" w:rsidRDefault="003777EA" w:rsidP="005B3EC2">
            <w:pPr>
              <w:pStyle w:val="a8"/>
              <w:jc w:val="both"/>
              <w:rPr>
                <w:bCs/>
                <w:sz w:val="24"/>
                <w:lang w:val="uk-UA"/>
              </w:rPr>
            </w:pPr>
            <w:r w:rsidRPr="005B3EC2">
              <w:rPr>
                <w:b/>
                <w:sz w:val="22"/>
                <w:szCs w:val="22"/>
                <w:lang w:val="uk-UA"/>
              </w:rPr>
              <w:t xml:space="preserve">Вміти: </w:t>
            </w:r>
            <w:r w:rsidRPr="005B3EC2">
              <w:rPr>
                <w:sz w:val="22"/>
                <w:szCs w:val="22"/>
                <w:lang w:val="uk-UA"/>
              </w:rPr>
              <w:t>визначати загальний білок та різні фракції білків, в т.ч.</w:t>
            </w:r>
            <w:r w:rsidR="006108A7" w:rsidRPr="005B3EC2">
              <w:rPr>
                <w:sz w:val="22"/>
                <w:szCs w:val="22"/>
                <w:lang w:val="uk-UA"/>
              </w:rPr>
              <w:t xml:space="preserve"> </w:t>
            </w:r>
            <w:r w:rsidRPr="005B3EC2">
              <w:rPr>
                <w:sz w:val="22"/>
                <w:szCs w:val="22"/>
                <w:lang w:val="uk-UA"/>
              </w:rPr>
              <w:t xml:space="preserve">імуноглобулінів, в крові тварин </w:t>
            </w:r>
            <w:r w:rsidR="006108A7" w:rsidRPr="005B3EC2">
              <w:rPr>
                <w:sz w:val="22"/>
                <w:szCs w:val="22"/>
                <w:lang w:val="uk-UA"/>
              </w:rPr>
              <w:t>за допомогою ФЕК</w:t>
            </w:r>
          </w:p>
        </w:tc>
        <w:tc>
          <w:tcPr>
            <w:tcW w:w="1804" w:type="dxa"/>
          </w:tcPr>
          <w:p w14:paraId="4ABD3659" w14:textId="77777777" w:rsidR="0050240D" w:rsidRPr="005B3EC2" w:rsidRDefault="003777EA" w:rsidP="005B3EC2">
            <w:pPr>
              <w:jc w:val="center"/>
              <w:rPr>
                <w:rFonts w:ascii="Times New Roman" w:hAnsi="Times New Roman" w:cs="Times New Roman"/>
              </w:rPr>
            </w:pPr>
            <w:r w:rsidRPr="005B3EC2">
              <w:rPr>
                <w:rFonts w:ascii="Times New Roman" w:hAnsi="Times New Roman" w:cs="Times New Roman"/>
              </w:rPr>
              <w:t>Виконання і захист лабораторної роботи №4 «</w:t>
            </w:r>
            <w:r w:rsidR="00737646" w:rsidRPr="005B3EC2">
              <w:rPr>
                <w:rFonts w:ascii="Times New Roman" w:hAnsi="Times New Roman" w:cs="Times New Roman"/>
              </w:rPr>
              <w:t>Гуморальна неспецифічна резистентність</w:t>
            </w:r>
            <w:r w:rsidRPr="005B3EC2">
              <w:rPr>
                <w:rFonts w:ascii="Times New Roman" w:hAnsi="Times New Roman" w:cs="Times New Roman"/>
              </w:rPr>
              <w:t xml:space="preserve">». Виконання </w:t>
            </w:r>
            <w:r w:rsidR="006108A7" w:rsidRPr="005B3EC2">
              <w:rPr>
                <w:rFonts w:ascii="Times New Roman" w:hAnsi="Times New Roman" w:cs="Times New Roman"/>
              </w:rPr>
              <w:t xml:space="preserve">самостійної роботи (в </w:t>
            </w:r>
            <w:r w:rsidRPr="005B3EC2">
              <w:rPr>
                <w:rFonts w:ascii="Times New Roman" w:hAnsi="Times New Roman" w:cs="Times New Roman"/>
              </w:rPr>
              <w:t>т.ч. в elearn). Оформлення протоколу занять</w:t>
            </w:r>
            <w:r w:rsidR="0050240D" w:rsidRPr="005B3EC2">
              <w:rPr>
                <w:rFonts w:ascii="Times New Roman" w:hAnsi="Times New Roman" w:cs="Times New Roman"/>
              </w:rPr>
              <w:t>.</w:t>
            </w:r>
          </w:p>
          <w:p w14:paraId="57DAC627" w14:textId="77777777" w:rsidR="0050240D" w:rsidRPr="005B3EC2" w:rsidRDefault="0050240D" w:rsidP="005B3EC2">
            <w:pPr>
              <w:jc w:val="center"/>
              <w:rPr>
                <w:rFonts w:ascii="Times New Roman" w:hAnsi="Times New Roman" w:cs="Times New Roman"/>
              </w:rPr>
            </w:pPr>
          </w:p>
          <w:p w14:paraId="7EF0AD7E" w14:textId="77777777" w:rsidR="004C0728" w:rsidRPr="005B3EC2" w:rsidRDefault="0050240D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Здача модуля 1</w:t>
            </w:r>
          </w:p>
        </w:tc>
        <w:tc>
          <w:tcPr>
            <w:tcW w:w="1586" w:type="dxa"/>
          </w:tcPr>
          <w:p w14:paraId="723CA71E" w14:textId="77777777" w:rsidR="004C0728" w:rsidRPr="005B3EC2" w:rsidRDefault="003777EA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C0728" w:rsidRPr="005B3EC2" w14:paraId="4A0EE067" w14:textId="77777777" w:rsidTr="001738AA">
        <w:tc>
          <w:tcPr>
            <w:tcW w:w="9571" w:type="dxa"/>
            <w:gridSpan w:val="5"/>
          </w:tcPr>
          <w:p w14:paraId="19360FF5" w14:textId="77777777" w:rsidR="004C0728" w:rsidRPr="005B3EC2" w:rsidRDefault="004C0728" w:rsidP="005B3EC2">
            <w:pPr>
              <w:rPr>
                <w:rFonts w:ascii="Times New Roman" w:hAnsi="Times New Roman" w:cs="Times New Roman"/>
                <w:iCs/>
              </w:rPr>
            </w:pPr>
            <w:r w:rsidRPr="005B3EC2">
              <w:rPr>
                <w:rFonts w:ascii="Times New Roman" w:hAnsi="Times New Roman" w:cs="Times New Roman"/>
                <w:iCs/>
              </w:rPr>
              <w:t>Модуль 2</w:t>
            </w:r>
          </w:p>
        </w:tc>
      </w:tr>
      <w:tr w:rsidR="0033327F" w:rsidRPr="005B3EC2" w14:paraId="24E6A847" w14:textId="77777777" w:rsidTr="005265E9">
        <w:tc>
          <w:tcPr>
            <w:tcW w:w="2274" w:type="dxa"/>
          </w:tcPr>
          <w:p w14:paraId="37C3A450" w14:textId="77777777" w:rsidR="006108A7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  <w:r w:rsidRPr="005B3EC2">
              <w:rPr>
                <w:rFonts w:ascii="Times New Roman" w:hAnsi="Times New Roman" w:cs="Times New Roman"/>
                <w:iCs/>
              </w:rPr>
              <w:t xml:space="preserve">Тема 5. </w:t>
            </w:r>
            <w:r w:rsidR="006108A7" w:rsidRPr="005B3EC2">
              <w:rPr>
                <w:rFonts w:ascii="Times New Roman" w:hAnsi="Times New Roman" w:cs="Times New Roman"/>
                <w:iCs/>
              </w:rPr>
              <w:t>Імунна система та мікробіом. Імунітет плоду та новонароджених тварин</w:t>
            </w:r>
          </w:p>
          <w:p w14:paraId="6783632F" w14:textId="77777777" w:rsidR="005E1961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</w:p>
          <w:p w14:paraId="3680DEE9" w14:textId="77777777" w:rsidR="005E1961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81" w:type="dxa"/>
          </w:tcPr>
          <w:p w14:paraId="08F46C83" w14:textId="77777777" w:rsidR="005E1961" w:rsidRPr="005B3EC2" w:rsidRDefault="00E53E3F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1</w:t>
            </w:r>
            <w:r w:rsidR="006108A7" w:rsidRPr="005B3EC2">
              <w:rPr>
                <w:rFonts w:ascii="Times New Roman" w:hAnsi="Times New Roman" w:cs="Times New Roman"/>
              </w:rPr>
              <w:t>/</w:t>
            </w:r>
            <w:r w:rsidRPr="005B3EC2">
              <w:rPr>
                <w:rFonts w:ascii="Times New Roman" w:hAnsi="Times New Roman" w:cs="Times New Roman"/>
              </w:rPr>
              <w:t>1</w:t>
            </w:r>
            <w:r w:rsidR="006108A7" w:rsidRPr="005B3EC2">
              <w:rPr>
                <w:rFonts w:ascii="Times New Roman" w:hAnsi="Times New Roman" w:cs="Times New Roman"/>
              </w:rPr>
              <w:t>/1</w:t>
            </w:r>
            <w:r w:rsidRPr="005B3E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23F3853B" w14:textId="77777777" w:rsidR="006108A7" w:rsidRPr="005B3EC2" w:rsidRDefault="006108A7" w:rsidP="005B3EC2">
            <w:pPr>
              <w:pStyle w:val="a8"/>
              <w:jc w:val="both"/>
              <w:rPr>
                <w:sz w:val="22"/>
                <w:szCs w:val="22"/>
                <w:lang w:val="uk-UA"/>
              </w:rPr>
            </w:pPr>
            <w:r w:rsidRPr="005B3EC2">
              <w:rPr>
                <w:b/>
                <w:sz w:val="22"/>
                <w:szCs w:val="22"/>
                <w:lang w:val="uk-UA"/>
              </w:rPr>
              <w:t>Знати:</w:t>
            </w:r>
            <w:r w:rsidRPr="005B3EC2">
              <w:rPr>
                <w:sz w:val="22"/>
                <w:szCs w:val="22"/>
                <w:lang w:val="uk-UA"/>
              </w:rPr>
              <w:t xml:space="preserve"> </w:t>
            </w:r>
            <w:r w:rsidR="000522BB" w:rsidRPr="005B3EC2">
              <w:rPr>
                <w:sz w:val="22"/>
                <w:szCs w:val="22"/>
                <w:lang w:val="uk-UA"/>
              </w:rPr>
              <w:t>роль мікробіому шлунково-кишкового тракту, шкіри, респіраторного тракту тварин в імунітеті; особливості трансплацентарного та колострального імунітету у різних видів тварин</w:t>
            </w:r>
          </w:p>
          <w:p w14:paraId="504ADF48" w14:textId="77777777" w:rsidR="005E1961" w:rsidRPr="005B3EC2" w:rsidRDefault="006108A7" w:rsidP="005B3EC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5B3EC2">
              <w:rPr>
                <w:rFonts w:ascii="Times New Roman" w:hAnsi="Times New Roman" w:cs="Times New Roman"/>
                <w:b/>
              </w:rPr>
              <w:t>Вміти:</w:t>
            </w:r>
            <w:r w:rsidR="000522BB" w:rsidRPr="005B3EC2">
              <w:rPr>
                <w:rFonts w:ascii="Times New Roman" w:hAnsi="Times New Roman" w:cs="Times New Roman"/>
                <w:b/>
              </w:rPr>
              <w:t xml:space="preserve"> </w:t>
            </w:r>
            <w:r w:rsidR="000522BB" w:rsidRPr="005B3EC2">
              <w:rPr>
                <w:rFonts w:ascii="Times New Roman" w:hAnsi="Times New Roman" w:cs="Times New Roman"/>
              </w:rPr>
              <w:t>проводити функціональну оцінку активності нейтрофільних гранулоцитів</w:t>
            </w:r>
          </w:p>
        </w:tc>
        <w:tc>
          <w:tcPr>
            <w:tcW w:w="1804" w:type="dxa"/>
          </w:tcPr>
          <w:p w14:paraId="6364A57F" w14:textId="77777777" w:rsidR="005E1961" w:rsidRPr="005B3EC2" w:rsidRDefault="006108A7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Виконання і захист самостійної роботи №5 «</w:t>
            </w:r>
            <w:r w:rsidR="00FD2A03" w:rsidRPr="005B3EC2">
              <w:rPr>
                <w:rFonts w:ascii="Times New Roman" w:hAnsi="Times New Roman" w:cs="Times New Roman"/>
              </w:rPr>
              <w:t>Дослідження Т- та В-клітинної ланок імунітету</w:t>
            </w:r>
            <w:r w:rsidRPr="005B3EC2">
              <w:rPr>
                <w:rFonts w:ascii="Times New Roman" w:hAnsi="Times New Roman" w:cs="Times New Roman"/>
              </w:rPr>
              <w:t>». Виконання самостійної роботи (в т.ч. в elearn). Оформлення протоколу занять</w:t>
            </w:r>
          </w:p>
        </w:tc>
        <w:tc>
          <w:tcPr>
            <w:tcW w:w="1586" w:type="dxa"/>
          </w:tcPr>
          <w:p w14:paraId="272DD8E6" w14:textId="77777777" w:rsidR="005E1961" w:rsidRPr="005B3EC2" w:rsidRDefault="000522BB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3327F" w:rsidRPr="005B3EC2" w14:paraId="0D8E1E6B" w14:textId="77777777" w:rsidTr="005265E9">
        <w:tc>
          <w:tcPr>
            <w:tcW w:w="2274" w:type="dxa"/>
          </w:tcPr>
          <w:p w14:paraId="3FD27287" w14:textId="77777777" w:rsidR="005E1961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  <w:r w:rsidRPr="005B3EC2">
              <w:rPr>
                <w:rFonts w:ascii="Times New Roman" w:hAnsi="Times New Roman" w:cs="Times New Roman"/>
                <w:iCs/>
              </w:rPr>
              <w:t xml:space="preserve">Тема 6. </w:t>
            </w:r>
            <w:r w:rsidR="000522BB" w:rsidRPr="005B3EC2">
              <w:rPr>
                <w:rFonts w:ascii="Times New Roman" w:hAnsi="Times New Roman" w:cs="Times New Roman"/>
                <w:iCs/>
              </w:rPr>
              <w:t>Противірусний, протибактеріальний, протигрибковий та протипаразитарний імунітет. Протипухлинний імунітет</w:t>
            </w:r>
          </w:p>
          <w:p w14:paraId="07806A81" w14:textId="77777777" w:rsidR="005E1961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81" w:type="dxa"/>
          </w:tcPr>
          <w:p w14:paraId="648298F3" w14:textId="77777777" w:rsidR="005E1961" w:rsidRPr="005B3EC2" w:rsidRDefault="006108A7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2/2/12</w:t>
            </w:r>
          </w:p>
        </w:tc>
        <w:tc>
          <w:tcPr>
            <w:tcW w:w="2126" w:type="dxa"/>
          </w:tcPr>
          <w:p w14:paraId="01328410" w14:textId="77777777" w:rsidR="000522BB" w:rsidRPr="005B3EC2" w:rsidRDefault="000522BB" w:rsidP="005B3EC2">
            <w:pPr>
              <w:pStyle w:val="a8"/>
              <w:spacing w:after="0"/>
              <w:jc w:val="both"/>
              <w:rPr>
                <w:b/>
                <w:sz w:val="22"/>
                <w:szCs w:val="22"/>
                <w:lang w:val="uk-UA"/>
              </w:rPr>
            </w:pPr>
            <w:r w:rsidRPr="005B3EC2">
              <w:rPr>
                <w:b/>
                <w:sz w:val="22"/>
                <w:szCs w:val="22"/>
                <w:lang w:val="uk-UA"/>
              </w:rPr>
              <w:t>Знати:</w:t>
            </w:r>
            <w:r w:rsidRPr="005B3EC2">
              <w:t xml:space="preserve"> </w:t>
            </w:r>
            <w:r w:rsidRPr="005B3EC2">
              <w:rPr>
                <w:sz w:val="22"/>
                <w:szCs w:val="22"/>
                <w:lang w:val="uk-UA"/>
              </w:rPr>
              <w:t>механізми імунного захисту за вірусних, бактеріальних, грибкових, паразитарних (гельмінтозних та протозойних) та онкологічних хвороб тварин</w:t>
            </w:r>
          </w:p>
          <w:p w14:paraId="0A010EDE" w14:textId="77777777" w:rsidR="005E1961" w:rsidRPr="005B3EC2" w:rsidRDefault="000522BB" w:rsidP="005B3EC2">
            <w:pPr>
              <w:pStyle w:val="a8"/>
              <w:spacing w:after="0"/>
              <w:jc w:val="both"/>
              <w:rPr>
                <w:szCs w:val="28"/>
              </w:rPr>
            </w:pPr>
            <w:r w:rsidRPr="005B3EC2">
              <w:rPr>
                <w:b/>
                <w:sz w:val="22"/>
                <w:szCs w:val="22"/>
                <w:lang w:val="uk-UA"/>
              </w:rPr>
              <w:t>Вміти:</w:t>
            </w:r>
            <w:r w:rsidRPr="005B3EC2">
              <w:rPr>
                <w:b/>
              </w:rPr>
              <w:t xml:space="preserve"> </w:t>
            </w:r>
            <w:r w:rsidR="001738AA" w:rsidRPr="005B3EC2">
              <w:rPr>
                <w:sz w:val="22"/>
                <w:szCs w:val="22"/>
                <w:lang w:val="uk-UA"/>
              </w:rPr>
              <w:t>визначати в крові тварин вміст Т- та В-лімфоцитів та їх субпопуляцій</w:t>
            </w:r>
          </w:p>
        </w:tc>
        <w:tc>
          <w:tcPr>
            <w:tcW w:w="1804" w:type="dxa"/>
          </w:tcPr>
          <w:p w14:paraId="65A3FED7" w14:textId="77777777" w:rsidR="005E1961" w:rsidRPr="005B3EC2" w:rsidRDefault="000522BB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Виконання і захист лабораторної роботи №6 «</w:t>
            </w:r>
            <w:r w:rsidR="00162672" w:rsidRPr="005B3EC2">
              <w:rPr>
                <w:rFonts w:ascii="Times New Roman" w:hAnsi="Times New Roman" w:cs="Times New Roman"/>
              </w:rPr>
              <w:t>Аналіз крові тварин на вміст імуноглобулінів</w:t>
            </w:r>
            <w:r w:rsidRPr="005B3EC2">
              <w:rPr>
                <w:rFonts w:ascii="Times New Roman" w:hAnsi="Times New Roman" w:cs="Times New Roman"/>
              </w:rPr>
              <w:t xml:space="preserve">». </w:t>
            </w:r>
            <w:r w:rsidR="00734ECB" w:rsidRPr="005B3EC2">
              <w:rPr>
                <w:rFonts w:ascii="Times New Roman" w:hAnsi="Times New Roman" w:cs="Times New Roman"/>
              </w:rPr>
              <w:t xml:space="preserve">Виконання самостійної роботи (в </w:t>
            </w:r>
            <w:r w:rsidRPr="005B3EC2">
              <w:rPr>
                <w:rFonts w:ascii="Times New Roman" w:hAnsi="Times New Roman" w:cs="Times New Roman"/>
              </w:rPr>
              <w:t>т.ч. в elearn). Оформлення протоколу занять</w:t>
            </w:r>
          </w:p>
        </w:tc>
        <w:tc>
          <w:tcPr>
            <w:tcW w:w="1586" w:type="dxa"/>
          </w:tcPr>
          <w:p w14:paraId="5F74592E" w14:textId="77777777" w:rsidR="005E1961" w:rsidRPr="005B3EC2" w:rsidRDefault="000522BB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3327F" w:rsidRPr="005B3EC2" w14:paraId="6345908F" w14:textId="77777777" w:rsidTr="005265E9">
        <w:tc>
          <w:tcPr>
            <w:tcW w:w="2274" w:type="dxa"/>
          </w:tcPr>
          <w:p w14:paraId="2031A725" w14:textId="77777777" w:rsidR="001738AA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  <w:r w:rsidRPr="005B3EC2">
              <w:rPr>
                <w:rFonts w:ascii="Times New Roman" w:hAnsi="Times New Roman" w:cs="Times New Roman"/>
                <w:iCs/>
              </w:rPr>
              <w:t xml:space="preserve">Тема 7. </w:t>
            </w:r>
            <w:r w:rsidR="001738AA" w:rsidRPr="005B3EC2">
              <w:rPr>
                <w:rFonts w:ascii="Times New Roman" w:hAnsi="Times New Roman" w:cs="Times New Roman"/>
                <w:iCs/>
              </w:rPr>
              <w:t xml:space="preserve">Алергія. Аутоімунні хвороби. Імунодефіцити </w:t>
            </w:r>
            <w:r w:rsidR="001738AA" w:rsidRPr="005B3EC2">
              <w:rPr>
                <w:rFonts w:ascii="Times New Roman" w:hAnsi="Times New Roman" w:cs="Times New Roman"/>
                <w:iCs/>
              </w:rPr>
              <w:lastRenderedPageBreak/>
              <w:t>тварин</w:t>
            </w:r>
          </w:p>
          <w:p w14:paraId="2BE5F9BB" w14:textId="77777777" w:rsidR="005E1961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</w:p>
          <w:p w14:paraId="30AA32C2" w14:textId="77777777" w:rsidR="005E1961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81" w:type="dxa"/>
          </w:tcPr>
          <w:p w14:paraId="0C69FC52" w14:textId="77777777" w:rsidR="005E1961" w:rsidRPr="005B3EC2" w:rsidRDefault="006108A7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lastRenderedPageBreak/>
              <w:t>2/2/12</w:t>
            </w:r>
          </w:p>
        </w:tc>
        <w:tc>
          <w:tcPr>
            <w:tcW w:w="2126" w:type="dxa"/>
          </w:tcPr>
          <w:p w14:paraId="59017FF9" w14:textId="77777777" w:rsidR="001738AA" w:rsidRPr="005B3EC2" w:rsidRDefault="001738AA" w:rsidP="005B3EC2">
            <w:pPr>
              <w:pStyle w:val="a8"/>
              <w:spacing w:after="0"/>
              <w:jc w:val="both"/>
              <w:rPr>
                <w:b/>
                <w:sz w:val="22"/>
                <w:szCs w:val="22"/>
                <w:lang w:val="uk-UA"/>
              </w:rPr>
            </w:pPr>
            <w:r w:rsidRPr="005B3EC2">
              <w:rPr>
                <w:b/>
                <w:sz w:val="22"/>
                <w:szCs w:val="22"/>
                <w:lang w:val="uk-UA"/>
              </w:rPr>
              <w:t>Знати:</w:t>
            </w:r>
            <w:r w:rsidRPr="005B3EC2">
              <w:rPr>
                <w:lang w:val="uk-UA"/>
              </w:rPr>
              <w:t xml:space="preserve"> </w:t>
            </w:r>
            <w:r w:rsidRPr="005B3EC2">
              <w:rPr>
                <w:sz w:val="22"/>
                <w:szCs w:val="22"/>
                <w:lang w:val="uk-UA"/>
              </w:rPr>
              <w:t xml:space="preserve">визначення алергену, аутоантитіл, </w:t>
            </w:r>
            <w:r w:rsidRPr="005B3EC2">
              <w:rPr>
                <w:sz w:val="22"/>
                <w:szCs w:val="22"/>
                <w:lang w:val="uk-UA"/>
              </w:rPr>
              <w:lastRenderedPageBreak/>
              <w:t>імунодефіцитних станів; класифікацію, патогенез та клінічні прояв</w:t>
            </w:r>
            <w:r w:rsidR="009014E9" w:rsidRPr="005B3EC2">
              <w:rPr>
                <w:sz w:val="22"/>
                <w:szCs w:val="22"/>
                <w:lang w:val="uk-UA"/>
              </w:rPr>
              <w:t>и алергічних реакцій</w:t>
            </w:r>
            <w:r w:rsidRPr="005B3EC2">
              <w:rPr>
                <w:sz w:val="22"/>
                <w:szCs w:val="22"/>
                <w:lang w:val="uk-UA"/>
              </w:rPr>
              <w:t>, аутоімунних хвороб та імунодефіцитів у тварин</w:t>
            </w:r>
            <w:r w:rsidR="009014E9" w:rsidRPr="005B3EC2">
              <w:rPr>
                <w:sz w:val="22"/>
                <w:szCs w:val="22"/>
                <w:lang w:val="uk-UA"/>
              </w:rPr>
              <w:t>.</w:t>
            </w:r>
          </w:p>
          <w:p w14:paraId="2997576A" w14:textId="77777777" w:rsidR="009014E9" w:rsidRPr="005B3EC2" w:rsidRDefault="001738AA" w:rsidP="005B3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3EC2">
              <w:rPr>
                <w:rFonts w:ascii="Times New Roman" w:hAnsi="Times New Roman" w:cs="Times New Roman"/>
                <w:b/>
              </w:rPr>
              <w:t>Вміти:</w:t>
            </w:r>
            <w:r w:rsidR="009014E9" w:rsidRPr="005B3EC2">
              <w:rPr>
                <w:rFonts w:ascii="Times New Roman" w:hAnsi="Times New Roman" w:cs="Times New Roman"/>
                <w:b/>
              </w:rPr>
              <w:t xml:space="preserve"> </w:t>
            </w:r>
            <w:r w:rsidR="009014E9" w:rsidRPr="005B3EC2">
              <w:rPr>
                <w:rFonts w:ascii="Times New Roman" w:eastAsia="Times New Roman" w:hAnsi="Times New Roman" w:cs="Times New Roman"/>
                <w:lang w:eastAsia="ru-RU"/>
              </w:rPr>
              <w:t>визначати основні види та форми порушення імунологічної реактивності у тварин; використовувати алергічні реакції в діагностиці хвороб тварин;</w:t>
            </w:r>
          </w:p>
          <w:p w14:paraId="2E013CD3" w14:textId="77777777" w:rsidR="005E1961" w:rsidRPr="005B3EC2" w:rsidRDefault="009014E9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eastAsia="Times New Roman" w:hAnsi="Times New Roman" w:cs="Times New Roman"/>
                <w:lang w:eastAsia="ru-RU"/>
              </w:rPr>
              <w:t>диференціювати первинні і вторинні імунодифіцити тварин</w:t>
            </w:r>
            <w:r w:rsidR="001738AA" w:rsidRPr="005B3E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04" w:type="dxa"/>
          </w:tcPr>
          <w:p w14:paraId="008730CA" w14:textId="77777777" w:rsidR="005E1961" w:rsidRPr="005B3EC2" w:rsidRDefault="001738AA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lastRenderedPageBreak/>
              <w:t xml:space="preserve">Виконання і захист лабораторної роботи №7 </w:t>
            </w:r>
            <w:r w:rsidRPr="005B3EC2">
              <w:rPr>
                <w:rFonts w:ascii="Times New Roman" w:hAnsi="Times New Roman" w:cs="Times New Roman"/>
              </w:rPr>
              <w:lastRenderedPageBreak/>
              <w:t>«</w:t>
            </w:r>
            <w:r w:rsidR="00162672" w:rsidRPr="005B3EC2">
              <w:rPr>
                <w:rFonts w:ascii="Times New Roman" w:hAnsi="Times New Roman" w:cs="Times New Roman"/>
              </w:rPr>
              <w:t>Серологічні методи визначення антигенів та антитіл</w:t>
            </w:r>
            <w:r w:rsidRPr="005B3EC2">
              <w:rPr>
                <w:rFonts w:ascii="Times New Roman" w:hAnsi="Times New Roman" w:cs="Times New Roman"/>
              </w:rPr>
              <w:t xml:space="preserve">». </w:t>
            </w:r>
            <w:r w:rsidR="00734ECB" w:rsidRPr="005B3EC2">
              <w:rPr>
                <w:rFonts w:ascii="Times New Roman" w:hAnsi="Times New Roman" w:cs="Times New Roman"/>
              </w:rPr>
              <w:t xml:space="preserve">Виконання самостійної роботи (в </w:t>
            </w:r>
            <w:r w:rsidRPr="005B3EC2">
              <w:rPr>
                <w:rFonts w:ascii="Times New Roman" w:hAnsi="Times New Roman" w:cs="Times New Roman"/>
              </w:rPr>
              <w:t>т.ч. в elearn). Оформлення протоколу занять</w:t>
            </w:r>
          </w:p>
        </w:tc>
        <w:tc>
          <w:tcPr>
            <w:tcW w:w="1586" w:type="dxa"/>
          </w:tcPr>
          <w:p w14:paraId="5D676975" w14:textId="77777777" w:rsidR="005E1961" w:rsidRPr="005B3EC2" w:rsidRDefault="000522BB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33327F" w:rsidRPr="005B3EC2" w14:paraId="44F63E81" w14:textId="77777777" w:rsidTr="005265E9">
        <w:tc>
          <w:tcPr>
            <w:tcW w:w="2274" w:type="dxa"/>
          </w:tcPr>
          <w:p w14:paraId="7EC7A832" w14:textId="77777777" w:rsidR="009014E9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  <w:r w:rsidRPr="005B3EC2">
              <w:rPr>
                <w:rFonts w:ascii="Times New Roman" w:hAnsi="Times New Roman" w:cs="Times New Roman"/>
                <w:iCs/>
              </w:rPr>
              <w:t xml:space="preserve">Тема 8. </w:t>
            </w:r>
            <w:r w:rsidR="009014E9" w:rsidRPr="005B3EC2">
              <w:rPr>
                <w:rFonts w:ascii="Times New Roman" w:hAnsi="Times New Roman" w:cs="Times New Roman"/>
                <w:iCs/>
              </w:rPr>
              <w:t>Імунопрофілактика та імунотерапія. Імунодіагностика</w:t>
            </w:r>
          </w:p>
          <w:p w14:paraId="4C8C75BB" w14:textId="77777777" w:rsidR="005E1961" w:rsidRPr="005B3EC2" w:rsidRDefault="005E1961" w:rsidP="005B3EC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81" w:type="dxa"/>
          </w:tcPr>
          <w:p w14:paraId="438D729B" w14:textId="77777777" w:rsidR="005E1961" w:rsidRPr="005B3EC2" w:rsidRDefault="00E53E3F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2</w:t>
            </w:r>
            <w:r w:rsidR="006108A7" w:rsidRPr="005B3EC2">
              <w:rPr>
                <w:rFonts w:ascii="Times New Roman" w:hAnsi="Times New Roman" w:cs="Times New Roman"/>
              </w:rPr>
              <w:t>/</w:t>
            </w:r>
            <w:r w:rsidRPr="005B3EC2">
              <w:rPr>
                <w:rFonts w:ascii="Times New Roman" w:hAnsi="Times New Roman" w:cs="Times New Roman"/>
              </w:rPr>
              <w:t>2</w:t>
            </w:r>
            <w:r w:rsidR="006108A7" w:rsidRPr="005B3EC2">
              <w:rPr>
                <w:rFonts w:ascii="Times New Roman" w:hAnsi="Times New Roman" w:cs="Times New Roman"/>
              </w:rPr>
              <w:t>/1</w:t>
            </w:r>
            <w:r w:rsidRPr="005B3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24727ED3" w14:textId="77777777" w:rsidR="004B0011" w:rsidRPr="005B3EC2" w:rsidRDefault="004B0011" w:rsidP="005B3EC2">
            <w:pPr>
              <w:pStyle w:val="a8"/>
              <w:spacing w:after="0"/>
              <w:jc w:val="both"/>
              <w:rPr>
                <w:b/>
                <w:sz w:val="22"/>
                <w:szCs w:val="22"/>
                <w:lang w:val="uk-UA"/>
              </w:rPr>
            </w:pPr>
            <w:r w:rsidRPr="005B3EC2">
              <w:rPr>
                <w:b/>
                <w:sz w:val="22"/>
                <w:szCs w:val="22"/>
                <w:lang w:val="uk-UA"/>
              </w:rPr>
              <w:t>Знати:</w:t>
            </w:r>
            <w:r w:rsidRPr="005B3EC2">
              <w:rPr>
                <w:lang w:val="uk-UA"/>
              </w:rPr>
              <w:t xml:space="preserve"> </w:t>
            </w:r>
            <w:r w:rsidRPr="005B3EC2">
              <w:rPr>
                <w:sz w:val="22"/>
                <w:szCs w:val="22"/>
                <w:lang w:val="uk-UA"/>
              </w:rPr>
              <w:t xml:space="preserve">способи набуття </w:t>
            </w:r>
            <w:r w:rsidR="0033327F" w:rsidRPr="005B3EC2">
              <w:rPr>
                <w:sz w:val="22"/>
                <w:szCs w:val="22"/>
                <w:lang w:val="uk-UA"/>
              </w:rPr>
              <w:t xml:space="preserve">штучного </w:t>
            </w:r>
            <w:r w:rsidRPr="005B3EC2">
              <w:rPr>
                <w:sz w:val="22"/>
                <w:szCs w:val="22"/>
                <w:lang w:val="uk-UA"/>
              </w:rPr>
              <w:t xml:space="preserve">імунітету тваринами, механізми активної та пасивної </w:t>
            </w:r>
            <w:r w:rsidR="0033327F" w:rsidRPr="005B3EC2">
              <w:rPr>
                <w:sz w:val="22"/>
                <w:szCs w:val="22"/>
                <w:lang w:val="uk-UA"/>
              </w:rPr>
              <w:t xml:space="preserve">імунізації; </w:t>
            </w:r>
            <w:r w:rsidRPr="005B3EC2">
              <w:rPr>
                <w:sz w:val="22"/>
                <w:szCs w:val="22"/>
                <w:lang w:val="uk-UA"/>
              </w:rPr>
              <w:t>класифікаці</w:t>
            </w:r>
            <w:r w:rsidR="0033327F" w:rsidRPr="005B3EC2">
              <w:rPr>
                <w:sz w:val="22"/>
                <w:szCs w:val="22"/>
                <w:lang w:val="uk-UA"/>
              </w:rPr>
              <w:t>ю</w:t>
            </w:r>
            <w:r w:rsidRPr="005B3EC2">
              <w:rPr>
                <w:sz w:val="22"/>
                <w:szCs w:val="22"/>
                <w:lang w:val="uk-UA"/>
              </w:rPr>
              <w:t xml:space="preserve"> вакцин</w:t>
            </w:r>
            <w:r w:rsidR="0033327F" w:rsidRPr="005B3EC2">
              <w:rPr>
                <w:sz w:val="22"/>
                <w:szCs w:val="22"/>
                <w:lang w:val="uk-UA"/>
              </w:rPr>
              <w:t xml:space="preserve"> та їх характеристику; принципи методів імунотерапії та імунодіагностики хвороб тварин</w:t>
            </w:r>
          </w:p>
          <w:p w14:paraId="57782850" w14:textId="77777777" w:rsidR="005E1961" w:rsidRPr="005B3EC2" w:rsidRDefault="004B0011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</w:rPr>
              <w:t>Вміти:</w:t>
            </w:r>
            <w:r w:rsidR="005265E9" w:rsidRPr="005B3EC2">
              <w:rPr>
                <w:rFonts w:ascii="Times New Roman" w:hAnsi="Times New Roman" w:cs="Times New Roman"/>
                <w:b/>
              </w:rPr>
              <w:t xml:space="preserve"> </w:t>
            </w:r>
            <w:r w:rsidR="005265E9" w:rsidRPr="005B3EC2">
              <w:rPr>
                <w:rFonts w:ascii="Times New Roman" w:hAnsi="Times New Roman" w:cs="Times New Roman"/>
              </w:rPr>
              <w:t>правильно спланувати проведення активної та пасивної імунізації тварин та здійснити імунодіагностичні заходи</w:t>
            </w:r>
          </w:p>
        </w:tc>
        <w:tc>
          <w:tcPr>
            <w:tcW w:w="1804" w:type="dxa"/>
          </w:tcPr>
          <w:p w14:paraId="37AF5FBA" w14:textId="77777777" w:rsidR="0050240D" w:rsidRPr="005B3EC2" w:rsidRDefault="0050240D" w:rsidP="005B3EC2">
            <w:pPr>
              <w:jc w:val="center"/>
              <w:rPr>
                <w:rFonts w:ascii="Times New Roman" w:hAnsi="Times New Roman" w:cs="Times New Roman"/>
              </w:rPr>
            </w:pPr>
            <w:r w:rsidRPr="005B3EC2">
              <w:rPr>
                <w:rFonts w:ascii="Times New Roman" w:hAnsi="Times New Roman" w:cs="Times New Roman"/>
              </w:rPr>
              <w:t>Виконання і захист лабораторної роботи №8 «Методи імуноферментного аналізу».</w:t>
            </w:r>
          </w:p>
          <w:p w14:paraId="5DF8342A" w14:textId="77777777" w:rsidR="0050240D" w:rsidRPr="005B3EC2" w:rsidRDefault="0050240D" w:rsidP="005B3EC2">
            <w:pPr>
              <w:jc w:val="center"/>
              <w:rPr>
                <w:rFonts w:ascii="Times New Roman" w:hAnsi="Times New Roman" w:cs="Times New Roman"/>
              </w:rPr>
            </w:pPr>
            <w:r w:rsidRPr="005B3EC2">
              <w:rPr>
                <w:rFonts w:ascii="Times New Roman" w:hAnsi="Times New Roman" w:cs="Times New Roman"/>
              </w:rPr>
              <w:t>Виконання самостійної роботи (в т.ч. в elearn). Оформлення протоколу занять.</w:t>
            </w:r>
          </w:p>
          <w:p w14:paraId="15F6280C" w14:textId="77777777" w:rsidR="0050240D" w:rsidRPr="005B3EC2" w:rsidRDefault="0050240D" w:rsidP="005B3EC2">
            <w:pPr>
              <w:jc w:val="center"/>
              <w:rPr>
                <w:rFonts w:ascii="Times New Roman" w:hAnsi="Times New Roman" w:cs="Times New Roman"/>
              </w:rPr>
            </w:pPr>
          </w:p>
          <w:p w14:paraId="1F6B0058" w14:textId="77777777" w:rsidR="0050240D" w:rsidRPr="005B3EC2" w:rsidRDefault="0050240D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</w:rPr>
              <w:t>Здача модуля 2</w:t>
            </w:r>
          </w:p>
          <w:p w14:paraId="66F8FB58" w14:textId="77777777" w:rsidR="005E1961" w:rsidRPr="005B3EC2" w:rsidRDefault="005E1961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8CF54D4" w14:textId="77777777" w:rsidR="005E1961" w:rsidRPr="005B3EC2" w:rsidRDefault="000522BB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38AA" w:rsidRPr="005B3EC2" w14:paraId="39B79CB3" w14:textId="77777777" w:rsidTr="005265E9">
        <w:tc>
          <w:tcPr>
            <w:tcW w:w="7985" w:type="dxa"/>
            <w:gridSpan w:val="4"/>
          </w:tcPr>
          <w:p w14:paraId="35C8AD83" w14:textId="77777777" w:rsidR="003275B9" w:rsidRPr="005B3EC2" w:rsidRDefault="003275B9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 семестр</w:t>
            </w:r>
          </w:p>
        </w:tc>
        <w:tc>
          <w:tcPr>
            <w:tcW w:w="1586" w:type="dxa"/>
          </w:tcPr>
          <w:p w14:paraId="6EB53B7A" w14:textId="77777777" w:rsidR="003275B9" w:rsidRPr="005B3EC2" w:rsidRDefault="003275B9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265E9" w:rsidRPr="005B3EC2" w14:paraId="5B24C284" w14:textId="77777777" w:rsidTr="005265E9">
        <w:tc>
          <w:tcPr>
            <w:tcW w:w="7985" w:type="dxa"/>
            <w:gridSpan w:val="4"/>
          </w:tcPr>
          <w:p w14:paraId="54034FB9" w14:textId="77777777" w:rsidR="005265E9" w:rsidRPr="005B3EC2" w:rsidRDefault="005265E9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586" w:type="dxa"/>
          </w:tcPr>
          <w:p w14:paraId="1E165E1A" w14:textId="77777777" w:rsidR="005265E9" w:rsidRPr="005B3EC2" w:rsidRDefault="005265E9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1738AA" w:rsidRPr="005B3EC2" w14:paraId="5DE05FF1" w14:textId="77777777" w:rsidTr="005265E9">
        <w:tc>
          <w:tcPr>
            <w:tcW w:w="7985" w:type="dxa"/>
            <w:gridSpan w:val="4"/>
          </w:tcPr>
          <w:p w14:paraId="2C472F33" w14:textId="77777777" w:rsidR="003275B9" w:rsidRPr="005B3EC2" w:rsidRDefault="003275B9" w:rsidP="005B3E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86" w:type="dxa"/>
          </w:tcPr>
          <w:p w14:paraId="41EA8AEC" w14:textId="77777777" w:rsidR="003275B9" w:rsidRPr="005B3EC2" w:rsidRDefault="003275B9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3CD8316" w14:textId="77777777" w:rsidR="00EC07A1" w:rsidRPr="005B3EC2" w:rsidRDefault="00EC07A1" w:rsidP="005B3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A90FF" w14:textId="77777777" w:rsidR="00A71D92" w:rsidRPr="005B3EC2" w:rsidRDefault="00A71D92" w:rsidP="005B3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974B5" w14:textId="77777777" w:rsidR="00130933" w:rsidRPr="005B3EC2" w:rsidRDefault="00F82151" w:rsidP="005B3EC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B3EC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5B3EC2" w14:paraId="190C6EA0" w14:textId="77777777" w:rsidTr="00130933">
        <w:tc>
          <w:tcPr>
            <w:tcW w:w="2660" w:type="dxa"/>
          </w:tcPr>
          <w:p w14:paraId="7FCF1725" w14:textId="77777777" w:rsidR="00130933" w:rsidRPr="005B3EC2" w:rsidRDefault="00130933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46B7ED03" w14:textId="77777777" w:rsidR="00130933" w:rsidRPr="005B3EC2" w:rsidRDefault="00544D46" w:rsidP="005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5B3EC2" w14:paraId="2CCB80C5" w14:textId="77777777" w:rsidTr="00130933">
        <w:tc>
          <w:tcPr>
            <w:tcW w:w="2660" w:type="dxa"/>
          </w:tcPr>
          <w:p w14:paraId="0CFC9E22" w14:textId="77777777" w:rsidR="00130933" w:rsidRPr="005B3EC2" w:rsidRDefault="00544D46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24B460F" w14:textId="77777777" w:rsidR="00130933" w:rsidRPr="005B3EC2" w:rsidRDefault="00544D46" w:rsidP="005B3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D94E89" w:rsidRPr="005B3E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30933" w:rsidRPr="005B3EC2" w14:paraId="12E76E68" w14:textId="77777777" w:rsidTr="00130933">
        <w:tc>
          <w:tcPr>
            <w:tcW w:w="2660" w:type="dxa"/>
          </w:tcPr>
          <w:p w14:paraId="1617DECF" w14:textId="77777777" w:rsidR="00130933" w:rsidRPr="005B3EC2" w:rsidRDefault="00544D46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</w:tcPr>
          <w:p w14:paraId="2CCB6B7D" w14:textId="77777777" w:rsidR="00130933" w:rsidRPr="005B3EC2" w:rsidRDefault="00544D46" w:rsidP="005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5B3EC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3835702" w14:textId="77777777" w:rsidR="00130933" w:rsidRPr="005B3EC2" w:rsidRDefault="00130933" w:rsidP="005B3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DCFA6" w14:textId="77777777" w:rsidR="00130933" w:rsidRPr="005B3EC2" w:rsidRDefault="00130933" w:rsidP="005B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41109" w14:textId="77777777" w:rsidR="00130933" w:rsidRPr="005B3EC2" w:rsidRDefault="00F82151" w:rsidP="005B3EC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B3EC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5B3EC2" w14:paraId="545BAA3A" w14:textId="77777777" w:rsidTr="00CC1B75">
        <w:tc>
          <w:tcPr>
            <w:tcW w:w="2376" w:type="dxa"/>
            <w:vMerge w:val="restart"/>
          </w:tcPr>
          <w:p w14:paraId="520E5851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B5EF14C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5B3EC2" w14:paraId="1B6F1AEB" w14:textId="77777777" w:rsidTr="00A71D92">
        <w:tc>
          <w:tcPr>
            <w:tcW w:w="2376" w:type="dxa"/>
            <w:vMerge/>
          </w:tcPr>
          <w:p w14:paraId="5B9E670F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66E48B2E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68BC50A8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5B3EC2" w14:paraId="518721AE" w14:textId="77777777" w:rsidTr="00A71D92">
        <w:tc>
          <w:tcPr>
            <w:tcW w:w="2376" w:type="dxa"/>
          </w:tcPr>
          <w:p w14:paraId="106873B4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22B7B10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291CD0E8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5B3EC2" w14:paraId="0253C7C2" w14:textId="77777777" w:rsidTr="00A71D92">
        <w:tc>
          <w:tcPr>
            <w:tcW w:w="2376" w:type="dxa"/>
          </w:tcPr>
          <w:p w14:paraId="48240267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287CFC5E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DEA588B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5B3EC2" w14:paraId="43F563C7" w14:textId="77777777" w:rsidTr="00A71D92">
        <w:tc>
          <w:tcPr>
            <w:tcW w:w="2376" w:type="dxa"/>
          </w:tcPr>
          <w:p w14:paraId="6323093C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52261FA2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B987CB8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5B3EC2" w14:paraId="7B5F869E" w14:textId="77777777" w:rsidTr="00A71D92">
        <w:tc>
          <w:tcPr>
            <w:tcW w:w="2376" w:type="dxa"/>
          </w:tcPr>
          <w:p w14:paraId="3801A754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27D19C8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0452E673" w14:textId="77777777" w:rsidR="00A71D92" w:rsidRPr="005B3EC2" w:rsidRDefault="00A71D92" w:rsidP="005B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5B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C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1ABC481F" w14:textId="77777777" w:rsidR="00544D46" w:rsidRPr="005B3EC2" w:rsidRDefault="00544D46" w:rsidP="005B3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79651" w14:textId="77777777" w:rsidR="00544D46" w:rsidRPr="005B3EC2" w:rsidRDefault="006B09D0" w:rsidP="005B3EC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B3EC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3DBE7F16" w14:textId="77777777" w:rsidR="00D90766" w:rsidRPr="005B3EC2" w:rsidRDefault="00D90766" w:rsidP="005B3EC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01E4AC7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Мазуркевич А.Й., Харкевич Ю.О., Данілов В.Б., Малюк М.О., Ковпак. В.В. Ветеринарна імунологія. Навчальний підручник. – Київ: НУБіП України. – 2018. – 334 c.</w:t>
      </w:r>
    </w:p>
    <w:p w14:paraId="3527A1B0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Мазуркевич А.Й., Скибіцький В.Г., Харкевич Ю.О., Данілов В.Б., Малюк М.О., Ковпак В.В. Ветеринарна імунологія. Навчальний практикум. –</w:t>
      </w:r>
      <w:r w:rsidR="002C4E55" w:rsidRPr="005B3EC2">
        <w:rPr>
          <w:rFonts w:ascii="Times New Roman" w:hAnsi="Times New Roman" w:cs="Times New Roman"/>
          <w:sz w:val="24"/>
        </w:rPr>
        <w:t xml:space="preserve"> </w:t>
      </w:r>
      <w:r w:rsidRPr="005B3EC2">
        <w:rPr>
          <w:rFonts w:ascii="Times New Roman" w:hAnsi="Times New Roman" w:cs="Times New Roman"/>
          <w:sz w:val="24"/>
        </w:rPr>
        <w:t>Київ: ЦП «Компринт». – 2014. – 195 c.</w:t>
      </w:r>
    </w:p>
    <w:p w14:paraId="4C72BE45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Клінічна імунологія та алергологія: підручник / [Дранник Г.М. та ін.]; за ред. Г.М. Дранніка. – Київ: «Здоров’я», 2006. – 888 с.</w:t>
      </w:r>
    </w:p>
    <w:p w14:paraId="68FA3508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Імунологія: підручник / [Вершигора А.Ю. та ін.]; передм. С. Комісаренка,  за заг. ред. Є.У. Пастер. – Київ: Вища шк., 2005. – 599 с.: іл.</w:t>
      </w:r>
    </w:p>
    <w:p w14:paraId="61D1572F" w14:textId="77777777" w:rsidR="00D90766" w:rsidRPr="005B3EC2" w:rsidRDefault="00D90766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Основи патології за Роббінсом і Кумаром: пер. 11-го англ. вид. / Віней Кумар, Абул К. Аббас, Джон К. Астер та ін.; наук. ред. пер. проф.: І. Сорокіна, С. Гичка, І. Давиденко. – К. : ВСВ «Медицина», 2024. – VIII, 895 с.</w:t>
      </w:r>
    </w:p>
    <w:p w14:paraId="370A99C4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Veterinary Immunology. Principles and Practice / Michael J. Day, Ronald D. Schultz. –  Manson Publishing Ltd. –2011. – P. 256.</w:t>
      </w:r>
    </w:p>
    <w:p w14:paraId="2CB9B910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The History of Immunology and Vaccines / Submitted by Abdul Nasser Kaadan, Mohammed Nour Alsayyed Ali. – Aleppo University. – 2010. – Р.31.</w:t>
      </w:r>
    </w:p>
    <w:p w14:paraId="6BFD71E0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Pastoret P.P. Handbook of vertebrate immunology; edited by Paul Pierre Pastoret [et al.] – London: Academic Press. – 1998. – Р. 674.</w:t>
      </w:r>
    </w:p>
    <w:p w14:paraId="7506A11F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Janeway C.A. Immunobiology: the immune system in health and disease/     C. Janeway, P. Trovers, M. Walport et al. // Garland Publishing, 2001. – P. 884.</w:t>
      </w:r>
    </w:p>
    <w:p w14:paraId="1A60211E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5B3EC2">
        <w:rPr>
          <w:rFonts w:ascii="Times New Roman" w:hAnsi="Times New Roman" w:cs="Times New Roman"/>
          <w:sz w:val="24"/>
        </w:rPr>
        <w:t>Ian Tizard. Veterinary immunology. Tenth edition / Tizard, Ian R. – St. Louis, Missouri, Elsevier. – 2018. – P. 539.</w:t>
      </w:r>
    </w:p>
    <w:p w14:paraId="74E3434D" w14:textId="77777777" w:rsidR="006B09D0" w:rsidRPr="005B3EC2" w:rsidRDefault="00166223" w:rsidP="005B3EC2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hyperlink r:id="rId6" w:history="1">
        <w:r w:rsidR="006B09D0" w:rsidRPr="005B3EC2">
          <w:rPr>
            <w:rFonts w:ascii="Times New Roman" w:hAnsi="Times New Roman" w:cs="Times New Roman"/>
            <w:sz w:val="24"/>
          </w:rPr>
          <w:t>https://elearn.nubip.edu.ua/enrol/index.php?id=434</w:t>
        </w:r>
      </w:hyperlink>
      <w:r w:rsidR="006B09D0" w:rsidRPr="005B3EC2">
        <w:rPr>
          <w:rFonts w:ascii="Times New Roman" w:hAnsi="Times New Roman" w:cs="Times New Roman"/>
          <w:sz w:val="24"/>
        </w:rPr>
        <w:t xml:space="preserve"> </w:t>
      </w:r>
    </w:p>
    <w:p w14:paraId="4D99E525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B3EC2">
        <w:rPr>
          <w:rFonts w:ascii="Times New Roman" w:hAnsi="Times New Roman" w:cs="Times New Roman"/>
          <w:sz w:val="24"/>
        </w:rPr>
        <w:t>Coombs P.R. and Gell P.G. Classification of Allergic Reactions Responsible for Clinical Hypersensitivity and Disease. In: Gell R.R., Ed., Clinical Aspects of Immunology. – Oxford University Press, Oxford. – 1968. – Р. 575–596.</w:t>
      </w:r>
    </w:p>
    <w:p w14:paraId="23F8A62B" w14:textId="77777777" w:rsidR="006B09D0" w:rsidRPr="005B3EC2" w:rsidRDefault="006B09D0" w:rsidP="005B3EC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B3EC2">
        <w:rPr>
          <w:rFonts w:ascii="Times New Roman" w:hAnsi="Times New Roman" w:cs="Times New Roman"/>
          <w:sz w:val="24"/>
        </w:rPr>
        <w:t>A History of Immunology, 2nd Edition / Arthur Silverstein /The Johns Hopkins University School of Medicine, 2009. – Р. 552.</w:t>
      </w:r>
    </w:p>
    <w:sectPr w:rsidR="006B09D0" w:rsidRPr="005B3EC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F38"/>
    <w:multiLevelType w:val="multilevel"/>
    <w:tmpl w:val="1D1C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27424540"/>
    <w:multiLevelType w:val="hybridMultilevel"/>
    <w:tmpl w:val="3E96738A"/>
    <w:lvl w:ilvl="0" w:tplc="6046B96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3A6816"/>
    <w:multiLevelType w:val="hybridMultilevel"/>
    <w:tmpl w:val="BCA21D08"/>
    <w:lvl w:ilvl="0" w:tplc="9320B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3943DAF"/>
    <w:multiLevelType w:val="hybridMultilevel"/>
    <w:tmpl w:val="E496FFC6"/>
    <w:lvl w:ilvl="0" w:tplc="F0D26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AA"/>
    <w:rsid w:val="0003179E"/>
    <w:rsid w:val="000522BB"/>
    <w:rsid w:val="00130933"/>
    <w:rsid w:val="001431F8"/>
    <w:rsid w:val="00162672"/>
    <w:rsid w:val="00166223"/>
    <w:rsid w:val="001738AA"/>
    <w:rsid w:val="00196AE4"/>
    <w:rsid w:val="001D53D4"/>
    <w:rsid w:val="001E1579"/>
    <w:rsid w:val="0020200E"/>
    <w:rsid w:val="002072FD"/>
    <w:rsid w:val="00246136"/>
    <w:rsid w:val="00271AB2"/>
    <w:rsid w:val="002C4E55"/>
    <w:rsid w:val="003206CB"/>
    <w:rsid w:val="003275B9"/>
    <w:rsid w:val="0033327F"/>
    <w:rsid w:val="00340170"/>
    <w:rsid w:val="003777EA"/>
    <w:rsid w:val="00412A1A"/>
    <w:rsid w:val="004657C8"/>
    <w:rsid w:val="00497DA8"/>
    <w:rsid w:val="004B0011"/>
    <w:rsid w:val="004C0728"/>
    <w:rsid w:val="0050240D"/>
    <w:rsid w:val="005265E9"/>
    <w:rsid w:val="00533FD0"/>
    <w:rsid w:val="00544D46"/>
    <w:rsid w:val="0058154E"/>
    <w:rsid w:val="00581698"/>
    <w:rsid w:val="00583EA6"/>
    <w:rsid w:val="005B3EC2"/>
    <w:rsid w:val="005D323C"/>
    <w:rsid w:val="005E1961"/>
    <w:rsid w:val="006108A7"/>
    <w:rsid w:val="00654D54"/>
    <w:rsid w:val="0066245D"/>
    <w:rsid w:val="006866FC"/>
    <w:rsid w:val="006B09D0"/>
    <w:rsid w:val="006C4D87"/>
    <w:rsid w:val="00731B4E"/>
    <w:rsid w:val="00734ECB"/>
    <w:rsid w:val="0073501F"/>
    <w:rsid w:val="00737646"/>
    <w:rsid w:val="00764111"/>
    <w:rsid w:val="007F2B6D"/>
    <w:rsid w:val="00805105"/>
    <w:rsid w:val="00831E6F"/>
    <w:rsid w:val="00847253"/>
    <w:rsid w:val="00880706"/>
    <w:rsid w:val="008927AA"/>
    <w:rsid w:val="009014E9"/>
    <w:rsid w:val="00957A17"/>
    <w:rsid w:val="0096436A"/>
    <w:rsid w:val="009C0563"/>
    <w:rsid w:val="00A45E0F"/>
    <w:rsid w:val="00A71D92"/>
    <w:rsid w:val="00A92E61"/>
    <w:rsid w:val="00A96EF1"/>
    <w:rsid w:val="00B425DB"/>
    <w:rsid w:val="00B64C99"/>
    <w:rsid w:val="00B70C7A"/>
    <w:rsid w:val="00BF4566"/>
    <w:rsid w:val="00C77D69"/>
    <w:rsid w:val="00D174FE"/>
    <w:rsid w:val="00D52BAE"/>
    <w:rsid w:val="00D90766"/>
    <w:rsid w:val="00D93F3A"/>
    <w:rsid w:val="00D94E89"/>
    <w:rsid w:val="00DD1C1B"/>
    <w:rsid w:val="00DD7841"/>
    <w:rsid w:val="00E0694C"/>
    <w:rsid w:val="00E53E3F"/>
    <w:rsid w:val="00EC07A1"/>
    <w:rsid w:val="00ED3451"/>
    <w:rsid w:val="00EE0197"/>
    <w:rsid w:val="00F82151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51B5"/>
  <w15:docId w15:val="{31E4E6DA-76A2-41F5-A771-30C96706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8051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05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53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53D4"/>
    <w:rPr>
      <w:sz w:val="16"/>
      <w:szCs w:val="16"/>
    </w:rPr>
  </w:style>
  <w:style w:type="paragraph" w:styleId="a8">
    <w:name w:val="Body Text"/>
    <w:basedOn w:val="a"/>
    <w:link w:val="a9"/>
    <w:rsid w:val="004C072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4C072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D9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enrol/index.php?id=4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7606</Words>
  <Characters>4336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Professional</cp:lastModifiedBy>
  <cp:revision>35</cp:revision>
  <cp:lastPrinted>2020-06-17T11:10:00Z</cp:lastPrinted>
  <dcterms:created xsi:type="dcterms:W3CDTF">2020-06-10T08:06:00Z</dcterms:created>
  <dcterms:modified xsi:type="dcterms:W3CDTF">2025-09-12T18:24:00Z</dcterms:modified>
</cp:coreProperties>
</file>