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9BA8F" w14:textId="77777777" w:rsidR="00480AF0" w:rsidRDefault="001F6787" w:rsidP="00AA5FCE">
      <w:pPr>
        <w:ind w:left="5432"/>
        <w:rPr>
          <w:b/>
          <w:sz w:val="28"/>
          <w:szCs w:val="28"/>
          <w:lang w:val="uk-UA"/>
        </w:rPr>
      </w:pPr>
      <w:r w:rsidRPr="00AA5FCE">
        <w:rPr>
          <w:b/>
          <w:sz w:val="28"/>
          <w:szCs w:val="28"/>
          <w:lang w:val="uk-UA"/>
        </w:rPr>
        <w:t xml:space="preserve">Додаток </w:t>
      </w:r>
      <w:r w:rsidR="001C385D">
        <w:rPr>
          <w:b/>
          <w:sz w:val="28"/>
          <w:szCs w:val="28"/>
          <w:lang w:val="uk-UA"/>
        </w:rPr>
        <w:t>7</w:t>
      </w:r>
      <w:r w:rsidR="00E3036E">
        <w:rPr>
          <w:b/>
          <w:sz w:val="28"/>
          <w:szCs w:val="28"/>
          <w:lang w:val="uk-UA"/>
        </w:rPr>
        <w:t xml:space="preserve"> </w:t>
      </w:r>
    </w:p>
    <w:p w14:paraId="5F9B7FB3" w14:textId="7F1BCACF" w:rsidR="00AA5FCE" w:rsidRDefault="00AA5FCE" w:rsidP="00AA5FCE">
      <w:pPr>
        <w:ind w:left="5432"/>
        <w:rPr>
          <w:b/>
          <w:sz w:val="28"/>
          <w:szCs w:val="28"/>
        </w:rPr>
      </w:pPr>
      <w:r w:rsidRPr="00AA5FCE">
        <w:rPr>
          <w:b/>
          <w:sz w:val="28"/>
          <w:szCs w:val="28"/>
        </w:rPr>
        <w:t xml:space="preserve">до </w:t>
      </w:r>
      <w:r w:rsidR="00480AF0">
        <w:rPr>
          <w:b/>
          <w:sz w:val="28"/>
          <w:szCs w:val="28"/>
        </w:rPr>
        <w:t>В</w:t>
      </w:r>
      <w:bookmarkStart w:id="0" w:name="_GoBack"/>
      <w:bookmarkEnd w:id="0"/>
      <w:r w:rsidRPr="00AA5FCE">
        <w:rPr>
          <w:b/>
          <w:sz w:val="28"/>
          <w:szCs w:val="28"/>
        </w:rPr>
        <w:t xml:space="preserve">имог до проєктів досліджень і науково-технічних (експериментальних) розробок, які подаються на Конкурс (пункт </w:t>
      </w:r>
      <w:r>
        <w:rPr>
          <w:b/>
          <w:sz w:val="28"/>
          <w:szCs w:val="28"/>
          <w:lang w:val="uk-UA"/>
        </w:rPr>
        <w:t>7</w:t>
      </w:r>
      <w:r w:rsidRPr="00AA5FCE">
        <w:rPr>
          <w:b/>
          <w:sz w:val="28"/>
          <w:szCs w:val="28"/>
        </w:rPr>
        <w:t>)</w:t>
      </w:r>
    </w:p>
    <w:p w14:paraId="04EBBD04" w14:textId="6F5DD44B" w:rsidR="00AA5FCE" w:rsidRDefault="00AA5FCE" w:rsidP="00AA5FCE">
      <w:pPr>
        <w:ind w:left="5432"/>
        <w:rPr>
          <w:b/>
          <w:sz w:val="28"/>
          <w:szCs w:val="28"/>
        </w:rPr>
      </w:pPr>
    </w:p>
    <w:p w14:paraId="2961FCBB" w14:textId="5ED99FD7" w:rsidR="00AC66D0" w:rsidRDefault="00AA5FCE" w:rsidP="00FB6A31">
      <w:pPr>
        <w:ind w:left="5432"/>
        <w:jc w:val="right"/>
        <w:rPr>
          <w:sz w:val="28"/>
          <w:szCs w:val="28"/>
          <w:lang w:val="uk-UA"/>
        </w:rPr>
      </w:pPr>
      <w:r w:rsidRPr="00AA5FCE">
        <w:rPr>
          <w:sz w:val="28"/>
          <w:szCs w:val="28"/>
          <w:lang w:val="uk-UA"/>
        </w:rPr>
        <w:t>Форма</w:t>
      </w:r>
    </w:p>
    <w:p w14:paraId="1D4ED525" w14:textId="77777777" w:rsidR="00646D6B" w:rsidRDefault="00646D6B" w:rsidP="00646D6B">
      <w:pPr>
        <w:pStyle w:val="ae"/>
        <w:ind w:left="-2" w:hanging="2"/>
        <w:jc w:val="center"/>
        <w:rPr>
          <w:lang w:val="uk-UA" w:eastAsia="uk-UA"/>
        </w:rPr>
      </w:pPr>
      <w:r>
        <w:rPr>
          <w:b/>
          <w:bCs/>
          <w:color w:val="000000"/>
        </w:rPr>
        <w:t>Картка проєкту наукового дослідження</w:t>
      </w:r>
    </w:p>
    <w:p w14:paraId="7453A1F0" w14:textId="77777777" w:rsidR="00646D6B" w:rsidRDefault="00646D6B" w:rsidP="00646D6B">
      <w:pPr>
        <w:pStyle w:val="ae"/>
      </w:pPr>
      <w:r>
        <w:rPr>
          <w:color w:val="000000"/>
        </w:rPr>
        <w:t>Загальний науковий напрям: ______________________________________________________</w:t>
      </w:r>
    </w:p>
    <w:p w14:paraId="4778688D" w14:textId="77777777" w:rsidR="00646D6B" w:rsidRDefault="00646D6B" w:rsidP="00646D6B"/>
    <w:p w14:paraId="714FC681" w14:textId="77777777" w:rsidR="00646D6B" w:rsidRDefault="00646D6B" w:rsidP="00646D6B">
      <w:pPr>
        <w:pStyle w:val="ae"/>
        <w:ind w:left="-2" w:hanging="2"/>
      </w:pPr>
      <w:r>
        <w:rPr>
          <w:color w:val="000000"/>
        </w:rPr>
        <w:t>Назва проєкту: ___________________________________________________________________</w:t>
      </w:r>
    </w:p>
    <w:p w14:paraId="5A0E8B68" w14:textId="77777777" w:rsidR="00646D6B" w:rsidRDefault="00646D6B" w:rsidP="00646D6B">
      <w:pPr>
        <w:pStyle w:val="ae"/>
        <w:ind w:left="-2" w:hanging="2"/>
      </w:pPr>
      <w:r>
        <w:rPr>
          <w:color w:val="000000"/>
        </w:rPr>
        <w:t>________________________________________________________________________________</w:t>
      </w:r>
    </w:p>
    <w:p w14:paraId="7B06F43D" w14:textId="77777777" w:rsidR="00646D6B" w:rsidRDefault="00646D6B" w:rsidP="00646D6B">
      <w:pPr>
        <w:pStyle w:val="ae"/>
        <w:ind w:left="-2" w:hanging="3"/>
        <w:jc w:val="center"/>
      </w:pPr>
      <w:r>
        <w:rPr>
          <w:b/>
          <w:bCs/>
          <w:i/>
          <w:iCs/>
          <w:color w:val="000000"/>
          <w:sz w:val="17"/>
          <w:szCs w:val="17"/>
          <w:vertAlign w:val="superscript"/>
        </w:rPr>
        <w:t>(не більше 15-ти слів)</w:t>
      </w:r>
    </w:p>
    <w:p w14:paraId="54D4B1BC" w14:textId="77777777" w:rsidR="00646D6B" w:rsidRDefault="00646D6B" w:rsidP="00646D6B">
      <w:pPr>
        <w:pStyle w:val="ae"/>
        <w:ind w:left="-2" w:hanging="2"/>
      </w:pPr>
      <w:r>
        <w:rPr>
          <w:color w:val="000000"/>
        </w:rPr>
        <w:t>Назва пріоритетного напряму розвитку науки і техніки:</w:t>
      </w:r>
    </w:p>
    <w:p w14:paraId="7EB35096" w14:textId="77777777" w:rsidR="00646D6B" w:rsidRDefault="00646D6B" w:rsidP="00646D6B">
      <w:pPr>
        <w:pStyle w:val="ae"/>
        <w:ind w:left="-2" w:hanging="2"/>
      </w:pPr>
      <w:r>
        <w:rPr>
          <w:color w:val="000000"/>
        </w:rPr>
        <w:t>________________________________________________________________________________</w:t>
      </w:r>
    </w:p>
    <w:p w14:paraId="40277BC9" w14:textId="77777777" w:rsidR="00646D6B" w:rsidRDefault="00646D6B" w:rsidP="00646D6B">
      <w:pPr>
        <w:pStyle w:val="ae"/>
        <w:ind w:left="-2" w:hanging="3"/>
        <w:jc w:val="center"/>
      </w:pPr>
      <w:r>
        <w:rPr>
          <w:b/>
          <w:bCs/>
          <w:i/>
          <w:iCs/>
          <w:color w:val="000000"/>
          <w:sz w:val="17"/>
          <w:szCs w:val="17"/>
          <w:vertAlign w:val="superscript"/>
        </w:rPr>
        <w:t>(обирається лише один напрям)</w:t>
      </w:r>
    </w:p>
    <w:p w14:paraId="45C49A12" w14:textId="77777777" w:rsidR="00646D6B" w:rsidRDefault="00646D6B" w:rsidP="00646D6B">
      <w:pPr>
        <w:pStyle w:val="ae"/>
        <w:ind w:left="-2" w:hanging="2"/>
      </w:pPr>
      <w:r>
        <w:rPr>
          <w:color w:val="000000"/>
        </w:rPr>
        <w:t>Назва наукового напряму для експертизи (обрати максимум один):</w:t>
      </w:r>
    </w:p>
    <w:p w14:paraId="22578C64" w14:textId="77777777" w:rsidR="00646D6B" w:rsidRDefault="00646D6B" w:rsidP="00646D6B">
      <w:pPr>
        <w:pStyle w:val="ae"/>
        <w:ind w:left="-2" w:hanging="2"/>
      </w:pPr>
      <w:r>
        <w:rPr>
          <w:color w:val="000000"/>
        </w:rPr>
        <w:t>________________________________________________________________________________</w:t>
      </w:r>
    </w:p>
    <w:p w14:paraId="13B1A8BB" w14:textId="77777777" w:rsidR="00646D6B" w:rsidRDefault="00646D6B" w:rsidP="00646D6B"/>
    <w:p w14:paraId="21A2BD97" w14:textId="77777777" w:rsidR="00646D6B" w:rsidRDefault="00646D6B" w:rsidP="00646D6B">
      <w:pPr>
        <w:pStyle w:val="ae"/>
        <w:ind w:left="-2" w:hanging="2"/>
      </w:pPr>
      <w:r>
        <w:rPr>
          <w:color w:val="000000"/>
        </w:rPr>
        <w:t xml:space="preserve">Найменування галузей знань </w:t>
      </w:r>
      <w:proofErr w:type="gramStart"/>
      <w:r>
        <w:rPr>
          <w:color w:val="000000"/>
        </w:rPr>
        <w:t>у межах</w:t>
      </w:r>
      <w:proofErr w:type="gramEnd"/>
      <w:r>
        <w:rPr>
          <w:color w:val="000000"/>
        </w:rPr>
        <w:t xml:space="preserve"> наукового напряму (обрати максимум два): ________________________________________________________________________________</w:t>
      </w:r>
    </w:p>
    <w:p w14:paraId="7B501169" w14:textId="77777777" w:rsidR="00646D6B" w:rsidRDefault="00646D6B" w:rsidP="00646D6B"/>
    <w:p w14:paraId="52CC1075" w14:textId="4B0A0BC6" w:rsidR="00646D6B" w:rsidRDefault="00646D6B" w:rsidP="00225171">
      <w:pPr>
        <w:pStyle w:val="ae"/>
        <w:ind w:left="-2" w:hanging="2"/>
      </w:pPr>
      <w:r>
        <w:rPr>
          <w:color w:val="000000"/>
        </w:rPr>
        <w:t>Найменування спеціальностей (спеціалізації) у межах галузей знань (обрати максимум чотири</w:t>
      </w:r>
      <w:proofErr w:type="gramStart"/>
      <w:r>
        <w:rPr>
          <w:color w:val="000000"/>
        </w:rPr>
        <w:t>):_</w:t>
      </w:r>
      <w:proofErr w:type="gramEnd"/>
      <w:r>
        <w:rPr>
          <w:color w:val="000000"/>
        </w:rPr>
        <w:t>_____________________________________________________________</w:t>
      </w:r>
    </w:p>
    <w:p w14:paraId="79A04C57" w14:textId="77777777" w:rsidR="00646D6B" w:rsidRDefault="00646D6B" w:rsidP="00646D6B"/>
    <w:p w14:paraId="159D9EC4" w14:textId="77777777" w:rsidR="00646D6B" w:rsidRDefault="00646D6B" w:rsidP="00646D6B">
      <w:pPr>
        <w:pStyle w:val="ae"/>
        <w:ind w:left="-2" w:hanging="2"/>
      </w:pPr>
      <w:r>
        <w:rPr>
          <w:color w:val="000000"/>
        </w:rPr>
        <w:t>Організація-виконавець: __________________________________________________________</w:t>
      </w:r>
    </w:p>
    <w:p w14:paraId="5AE0941A" w14:textId="77777777" w:rsidR="00646D6B" w:rsidRDefault="00646D6B" w:rsidP="00646D6B">
      <w:pPr>
        <w:pStyle w:val="ae"/>
        <w:ind w:left="-2" w:hanging="2"/>
        <w:jc w:val="center"/>
      </w:pPr>
      <w:r>
        <w:rPr>
          <w:i/>
          <w:iCs/>
          <w:color w:val="000000"/>
        </w:rPr>
        <w:t>(повна назва)</w:t>
      </w:r>
    </w:p>
    <w:p w14:paraId="749E8D8C" w14:textId="77777777" w:rsidR="00646D6B" w:rsidRDefault="00646D6B" w:rsidP="00646D6B">
      <w:pPr>
        <w:pStyle w:val="ae"/>
        <w:ind w:left="-2" w:hanging="2"/>
      </w:pPr>
      <w:r>
        <w:rPr>
          <w:color w:val="000000"/>
        </w:rPr>
        <w:t>Адреса: _________________________________________________________________________</w:t>
      </w:r>
    </w:p>
    <w:p w14:paraId="01A9277A" w14:textId="77777777" w:rsidR="00646D6B" w:rsidRDefault="00646D6B" w:rsidP="00646D6B"/>
    <w:p w14:paraId="515C3149" w14:textId="77777777" w:rsidR="00646D6B" w:rsidRDefault="00646D6B" w:rsidP="00646D6B">
      <w:pPr>
        <w:pStyle w:val="ae"/>
        <w:ind w:left="-2" w:hanging="2"/>
      </w:pPr>
      <w:r>
        <w:rPr>
          <w:color w:val="000000"/>
        </w:rPr>
        <w:t>Керівник проєкту (П.І.Б.) __________________________________________________________</w:t>
      </w:r>
    </w:p>
    <w:p w14:paraId="58DB9FAD" w14:textId="77777777" w:rsidR="00646D6B" w:rsidRDefault="00646D6B" w:rsidP="00646D6B">
      <w:pPr>
        <w:pStyle w:val="ae"/>
        <w:ind w:left="-2" w:hanging="3"/>
        <w:jc w:val="center"/>
      </w:pPr>
      <w:r>
        <w:rPr>
          <w:i/>
          <w:iCs/>
          <w:color w:val="000000"/>
          <w:sz w:val="17"/>
          <w:szCs w:val="17"/>
          <w:vertAlign w:val="superscript"/>
        </w:rPr>
        <w:t>                                           (основним місцем роботи керівника проєкту має бути організація, від якої подається проєкт)</w:t>
      </w:r>
    </w:p>
    <w:p w14:paraId="7C899333" w14:textId="77777777" w:rsidR="00646D6B" w:rsidRDefault="00646D6B" w:rsidP="00646D6B">
      <w:pPr>
        <w:pStyle w:val="ae"/>
        <w:ind w:left="-2" w:hanging="2"/>
      </w:pPr>
      <w:r>
        <w:rPr>
          <w:color w:val="000000"/>
        </w:rPr>
        <w:t>Науковий ступінь ______________________________ вчене звання _______________________</w:t>
      </w:r>
    </w:p>
    <w:p w14:paraId="44E1062F" w14:textId="77777777" w:rsidR="00646D6B" w:rsidRDefault="00646D6B" w:rsidP="00646D6B">
      <w:pPr>
        <w:pStyle w:val="ae"/>
        <w:ind w:left="-2" w:hanging="2"/>
      </w:pPr>
      <w:r>
        <w:rPr>
          <w:color w:val="000000"/>
        </w:rPr>
        <w:t>Місце основної роботи ____________________________________________________________</w:t>
      </w:r>
    </w:p>
    <w:p w14:paraId="07B72041" w14:textId="77777777" w:rsidR="00646D6B" w:rsidRDefault="00646D6B" w:rsidP="00646D6B">
      <w:pPr>
        <w:pStyle w:val="ae"/>
        <w:ind w:left="-2" w:hanging="2"/>
      </w:pPr>
      <w:r>
        <w:rPr>
          <w:color w:val="000000"/>
        </w:rPr>
        <w:t>Посада    ________________________________________________________________________</w:t>
      </w:r>
    </w:p>
    <w:p w14:paraId="175D15AA" w14:textId="1420ED55" w:rsidR="00646D6B" w:rsidRDefault="00646D6B" w:rsidP="00646D6B">
      <w:pPr>
        <w:pStyle w:val="ae"/>
        <w:ind w:left="-2" w:hanging="2"/>
      </w:pPr>
      <w:r>
        <w:rPr>
          <w:color w:val="000000"/>
        </w:rPr>
        <w:t>Дата народження__________________________________________________________________</w:t>
      </w:r>
    </w:p>
    <w:p w14:paraId="6914C923" w14:textId="77777777" w:rsidR="00646D6B" w:rsidRDefault="00646D6B" w:rsidP="00646D6B">
      <w:pPr>
        <w:pStyle w:val="ae"/>
        <w:ind w:left="-2" w:hanging="2"/>
      </w:pPr>
      <w:proofErr w:type="gramStart"/>
      <w:r>
        <w:rPr>
          <w:color w:val="000000"/>
        </w:rPr>
        <w:t>Тел.:_</w:t>
      </w:r>
      <w:proofErr w:type="gramEnd"/>
      <w:r>
        <w:rPr>
          <w:color w:val="000000"/>
        </w:rPr>
        <w:t>___________________E-mail:____________________</w:t>
      </w:r>
    </w:p>
    <w:p w14:paraId="5D752E43" w14:textId="77777777" w:rsidR="00646D6B" w:rsidRDefault="00646D6B" w:rsidP="00646D6B"/>
    <w:p w14:paraId="0FE2D4FD" w14:textId="0F4144E7" w:rsidR="00646D6B" w:rsidRPr="00225171" w:rsidRDefault="00646D6B" w:rsidP="00225171">
      <w:pPr>
        <w:pStyle w:val="ae"/>
        <w:ind w:left="-2" w:hanging="2"/>
        <w:rPr>
          <w:lang w:val="uk-UA"/>
        </w:rPr>
      </w:pPr>
      <w:r>
        <w:rPr>
          <w:color w:val="000000"/>
        </w:rPr>
        <w:t>Відповідальний виконавець проєкту (П.І.Б., науковий</w:t>
      </w:r>
      <w:r w:rsidR="00225171">
        <w:rPr>
          <w:color w:val="000000"/>
        </w:rPr>
        <w:t xml:space="preserve"> ступінь, вчене звання, </w:t>
      </w:r>
      <w:proofErr w:type="gramStart"/>
      <w:r w:rsidR="00225171">
        <w:rPr>
          <w:color w:val="000000"/>
        </w:rPr>
        <w:t>посада)</w:t>
      </w:r>
      <w:r w:rsidR="00225171">
        <w:rPr>
          <w:color w:val="000000"/>
          <w:lang w:val="uk-UA"/>
        </w:rPr>
        <w:t>_</w:t>
      </w:r>
      <w:proofErr w:type="gramEnd"/>
      <w:r w:rsidR="00225171">
        <w:rPr>
          <w:color w:val="000000"/>
          <w:lang w:val="uk-UA"/>
        </w:rPr>
        <w:t>______________________________________________________________________</w:t>
      </w:r>
    </w:p>
    <w:p w14:paraId="0C119C98" w14:textId="0F388DEE" w:rsidR="00646D6B" w:rsidRPr="006D20B2" w:rsidRDefault="00646D6B" w:rsidP="00646D6B">
      <w:pPr>
        <w:pStyle w:val="ae"/>
        <w:ind w:left="-2" w:hanging="2"/>
        <w:rPr>
          <w:lang w:val="uk-UA"/>
        </w:rPr>
      </w:pPr>
      <w:r w:rsidRPr="006D20B2">
        <w:rPr>
          <w:color w:val="000000"/>
          <w:lang w:val="uk-UA"/>
        </w:rPr>
        <w:t>Дата на</w:t>
      </w:r>
      <w:r w:rsidR="00225171" w:rsidRPr="006D20B2">
        <w:rPr>
          <w:color w:val="000000"/>
          <w:lang w:val="uk-UA"/>
        </w:rPr>
        <w:t>родження____________________</w:t>
      </w:r>
      <w:r w:rsidRPr="006D20B2">
        <w:rPr>
          <w:color w:val="000000"/>
          <w:lang w:val="uk-UA"/>
        </w:rPr>
        <w:t>___________________________________________</w:t>
      </w:r>
    </w:p>
    <w:p w14:paraId="2E1FAD8F" w14:textId="58774AA8" w:rsidR="00646D6B" w:rsidRPr="006D20B2" w:rsidRDefault="00646D6B" w:rsidP="001C385D">
      <w:pPr>
        <w:pStyle w:val="ae"/>
        <w:ind w:left="-2" w:hanging="2"/>
        <w:rPr>
          <w:lang w:val="uk-UA"/>
        </w:rPr>
      </w:pPr>
      <w:r w:rsidRPr="006D20B2">
        <w:rPr>
          <w:color w:val="000000"/>
          <w:lang w:val="uk-UA"/>
        </w:rPr>
        <w:t>Тел.:____________________</w:t>
      </w:r>
      <w:proofErr w:type="gramStart"/>
      <w:r>
        <w:rPr>
          <w:color w:val="000000"/>
        </w:rPr>
        <w:t>E</w:t>
      </w:r>
      <w:r w:rsidRPr="006D20B2">
        <w:rPr>
          <w:color w:val="000000"/>
          <w:lang w:val="uk-UA"/>
        </w:rPr>
        <w:t>-</w:t>
      </w:r>
      <w:r>
        <w:rPr>
          <w:color w:val="000000"/>
        </w:rPr>
        <w:t>mail</w:t>
      </w:r>
      <w:r w:rsidRPr="006D20B2">
        <w:rPr>
          <w:color w:val="000000"/>
          <w:lang w:val="uk-UA"/>
        </w:rPr>
        <w:t>:_</w:t>
      </w:r>
      <w:proofErr w:type="gramEnd"/>
      <w:r w:rsidRPr="006D20B2">
        <w:rPr>
          <w:color w:val="000000"/>
          <w:lang w:val="uk-UA"/>
        </w:rPr>
        <w:t>___________________</w:t>
      </w:r>
    </w:p>
    <w:p w14:paraId="10520DE9" w14:textId="1E7E2AFD" w:rsidR="00646D6B" w:rsidRPr="006D20B2" w:rsidRDefault="00646D6B" w:rsidP="00646D6B">
      <w:pPr>
        <w:pStyle w:val="ae"/>
        <w:ind w:left="-2" w:hanging="2"/>
        <w:jc w:val="both"/>
        <w:rPr>
          <w:lang w:val="uk-UA"/>
        </w:rPr>
      </w:pPr>
      <w:r w:rsidRPr="006D20B2">
        <w:rPr>
          <w:color w:val="000000"/>
          <w:lang w:val="uk-UA"/>
        </w:rPr>
        <w:t xml:space="preserve">Проєкт розглянуто й погоджено рішенням наукової (вченої, науково-технічної) ради (назва закладу вищої освіти/наукової установи) </w:t>
      </w:r>
      <w:r>
        <w:rPr>
          <w:color w:val="000000"/>
        </w:rPr>
        <w:t> </w:t>
      </w:r>
      <w:r w:rsidRPr="006D20B2">
        <w:rPr>
          <w:color w:val="000000"/>
          <w:lang w:val="uk-UA"/>
        </w:rPr>
        <w:t xml:space="preserve"> від «____»____________ 20__ р., протокол № ____.</w:t>
      </w:r>
      <w:r w:rsidRPr="006D20B2">
        <w:rPr>
          <w:color w:val="000000"/>
          <w:lang w:val="uk-UA"/>
        </w:rPr>
        <w:br/>
      </w:r>
    </w:p>
    <w:p w14:paraId="23EB3108" w14:textId="77777777" w:rsidR="00646D6B" w:rsidRDefault="00646D6B" w:rsidP="00646D6B">
      <w:pPr>
        <w:pStyle w:val="ae"/>
        <w:ind w:left="-2" w:hanging="2"/>
      </w:pPr>
      <w:r>
        <w:rPr>
          <w:color w:val="000000"/>
        </w:rPr>
        <w:t>Керівник проєкту____________________</w:t>
      </w:r>
    </w:p>
    <w:p w14:paraId="10C4BC74" w14:textId="77777777" w:rsidR="00646D6B" w:rsidRDefault="00646D6B" w:rsidP="00646D6B">
      <w:pPr>
        <w:pStyle w:val="ae"/>
        <w:ind w:left="-2" w:hanging="2"/>
        <w:jc w:val="both"/>
      </w:pPr>
      <w:proofErr w:type="gramStart"/>
      <w:r>
        <w:rPr>
          <w:color w:val="000000"/>
        </w:rPr>
        <w:t>Підпис:_</w:t>
      </w:r>
      <w:proofErr w:type="gramEnd"/>
      <w:r>
        <w:rPr>
          <w:color w:val="000000"/>
        </w:rPr>
        <w:t>___________________________</w:t>
      </w:r>
    </w:p>
    <w:p w14:paraId="667E589F" w14:textId="77777777" w:rsidR="00646D6B" w:rsidRDefault="00646D6B" w:rsidP="00646D6B">
      <w:pPr>
        <w:pStyle w:val="ae"/>
        <w:ind w:left="-2" w:hanging="2"/>
      </w:pPr>
      <w:r>
        <w:rPr>
          <w:color w:val="000000"/>
        </w:rPr>
        <w:t>«___</w:t>
      </w:r>
      <w:proofErr w:type="gramStart"/>
      <w:r>
        <w:rPr>
          <w:color w:val="000000"/>
        </w:rPr>
        <w:t xml:space="preserve">_»   </w:t>
      </w:r>
      <w:proofErr w:type="gramEnd"/>
      <w:r>
        <w:rPr>
          <w:color w:val="000000"/>
        </w:rPr>
        <w:t>____________20__ р.  </w:t>
      </w:r>
    </w:p>
    <w:p w14:paraId="181ACB98" w14:textId="77777777" w:rsidR="00646D6B" w:rsidRDefault="00646D6B" w:rsidP="00646D6B"/>
    <w:p w14:paraId="5701350C" w14:textId="77777777" w:rsidR="00646D6B" w:rsidRDefault="00646D6B" w:rsidP="00646D6B">
      <w:pPr>
        <w:pStyle w:val="ae"/>
        <w:ind w:left="-2" w:hanging="2"/>
      </w:pPr>
      <w:r>
        <w:rPr>
          <w:color w:val="000000"/>
          <w:u w:val="single"/>
        </w:rPr>
        <w:t>Назва ЗВО/НУ</w:t>
      </w:r>
    </w:p>
    <w:p w14:paraId="645CFB5A" w14:textId="77777777" w:rsidR="00646D6B" w:rsidRDefault="00646D6B" w:rsidP="00646D6B">
      <w:pPr>
        <w:pStyle w:val="ae"/>
        <w:ind w:left="-2" w:hanging="2"/>
      </w:pPr>
      <w:r>
        <w:rPr>
          <w:color w:val="000000"/>
        </w:rPr>
        <w:t>Проректор з наукової роботи/Директор</w:t>
      </w:r>
    </w:p>
    <w:p w14:paraId="5E239E69" w14:textId="77777777" w:rsidR="00646D6B" w:rsidRDefault="00646D6B" w:rsidP="00646D6B">
      <w:pPr>
        <w:pStyle w:val="ae"/>
        <w:ind w:left="-2" w:hanging="2"/>
      </w:pPr>
      <w:r>
        <w:rPr>
          <w:color w:val="000000"/>
        </w:rPr>
        <w:t>_____________________________________ </w:t>
      </w:r>
    </w:p>
    <w:p w14:paraId="1780FF82" w14:textId="77777777" w:rsidR="00646D6B" w:rsidRDefault="00646D6B" w:rsidP="00646D6B">
      <w:pPr>
        <w:pStyle w:val="ae"/>
        <w:ind w:left="-2" w:hanging="2"/>
      </w:pPr>
      <w:proofErr w:type="gramStart"/>
      <w:r>
        <w:rPr>
          <w:color w:val="000000"/>
        </w:rPr>
        <w:t>Підпис:_</w:t>
      </w:r>
      <w:proofErr w:type="gramEnd"/>
      <w:r>
        <w:rPr>
          <w:color w:val="000000"/>
        </w:rPr>
        <w:t>_____________________________</w:t>
      </w:r>
    </w:p>
    <w:p w14:paraId="3014E298" w14:textId="0772C453" w:rsidR="00646D6B" w:rsidRDefault="00646D6B" w:rsidP="001C385D">
      <w:pPr>
        <w:pStyle w:val="ae"/>
        <w:ind w:left="-2" w:hanging="2"/>
      </w:pPr>
      <w:r>
        <w:rPr>
          <w:color w:val="000000"/>
        </w:rPr>
        <w:lastRenderedPageBreak/>
        <w:t> «____» ____________20__ р.</w:t>
      </w:r>
      <w:r>
        <w:rPr>
          <w:color w:val="000000"/>
        </w:rPr>
        <w:br/>
      </w:r>
    </w:p>
    <w:p w14:paraId="2C45C10E" w14:textId="77777777" w:rsidR="00646D6B" w:rsidRDefault="00646D6B" w:rsidP="00646D6B">
      <w:pPr>
        <w:pStyle w:val="ae"/>
        <w:ind w:left="-2" w:hanging="2"/>
        <w:jc w:val="center"/>
      </w:pPr>
      <w:r>
        <w:rPr>
          <w:color w:val="000000"/>
        </w:rPr>
        <w:t>Опис проєкту</w:t>
      </w:r>
    </w:p>
    <w:p w14:paraId="0B0BF5C7" w14:textId="77777777" w:rsidR="00646D6B" w:rsidRDefault="00646D6B" w:rsidP="00646D6B">
      <w:pPr>
        <w:pStyle w:val="ae"/>
        <w:ind w:left="-2" w:hanging="2"/>
        <w:jc w:val="center"/>
      </w:pPr>
      <w:r>
        <w:rPr>
          <w:b/>
          <w:bCs/>
          <w:color w:val="000000"/>
        </w:rPr>
        <w:t>наукового дослідження,</w:t>
      </w:r>
    </w:p>
    <w:p w14:paraId="64E095E7" w14:textId="77777777" w:rsidR="00646D6B" w:rsidRDefault="00646D6B" w:rsidP="00646D6B">
      <w:pPr>
        <w:pStyle w:val="ae"/>
        <w:ind w:left="-2" w:hanging="2"/>
        <w:jc w:val="center"/>
      </w:pPr>
      <w:r>
        <w:rPr>
          <w:color w:val="000000"/>
        </w:rPr>
        <w:t>що виконуватиметься за рахунок видатків загального фонду державного бюджету</w:t>
      </w:r>
    </w:p>
    <w:p w14:paraId="16E3AB1E" w14:textId="77777777" w:rsidR="00646D6B" w:rsidRDefault="00646D6B" w:rsidP="00646D6B"/>
    <w:p w14:paraId="37285C77" w14:textId="77777777" w:rsidR="00646D6B" w:rsidRDefault="00646D6B" w:rsidP="00646D6B">
      <w:pPr>
        <w:pStyle w:val="ae"/>
        <w:ind w:left="-2" w:hanging="2"/>
      </w:pPr>
      <w:r>
        <w:rPr>
          <w:color w:val="000000"/>
        </w:rPr>
        <w:t>Назва проєкту: ____________________________________________________________________</w:t>
      </w:r>
    </w:p>
    <w:p w14:paraId="63C8307C" w14:textId="7932CD79" w:rsidR="00646D6B" w:rsidRDefault="00225171" w:rsidP="00646D6B">
      <w:pPr>
        <w:pStyle w:val="ae"/>
        <w:ind w:left="-2" w:hanging="3"/>
        <w:jc w:val="center"/>
      </w:pPr>
      <w:r>
        <w:rPr>
          <w:b/>
          <w:bCs/>
          <w:i/>
          <w:iCs/>
          <w:color w:val="000000"/>
          <w:sz w:val="17"/>
          <w:szCs w:val="17"/>
          <w:vertAlign w:val="superscript"/>
        </w:rPr>
        <w:t xml:space="preserve"> </w:t>
      </w:r>
      <w:r w:rsidR="00646D6B">
        <w:rPr>
          <w:b/>
          <w:bCs/>
          <w:i/>
          <w:iCs/>
          <w:color w:val="000000"/>
          <w:sz w:val="17"/>
          <w:szCs w:val="17"/>
          <w:vertAlign w:val="superscript"/>
        </w:rPr>
        <w:t>(рекомендовано не більше 15-ти слів)</w:t>
      </w:r>
    </w:p>
    <w:p w14:paraId="11F8E0B0" w14:textId="77777777" w:rsidR="00646D6B" w:rsidRDefault="00646D6B" w:rsidP="00646D6B">
      <w:pPr>
        <w:pStyle w:val="ae"/>
        <w:ind w:left="-2" w:hanging="2"/>
        <w:jc w:val="both"/>
      </w:pPr>
      <w:r>
        <w:rPr>
          <w:color w:val="000000"/>
        </w:rPr>
        <w:t>Пропоновані терміни виконання проєкту (до 24 місяців) </w:t>
      </w:r>
    </w:p>
    <w:p w14:paraId="13D07909" w14:textId="77777777" w:rsidR="00646D6B" w:rsidRDefault="00646D6B" w:rsidP="00646D6B">
      <w:pPr>
        <w:pStyle w:val="ae"/>
        <w:ind w:left="-2" w:hanging="2"/>
      </w:pPr>
      <w:r>
        <w:rPr>
          <w:color w:val="000000"/>
        </w:rPr>
        <w:t>з _______________________по _________________________</w:t>
      </w:r>
    </w:p>
    <w:p w14:paraId="3FC0117B" w14:textId="77777777" w:rsidR="00646D6B" w:rsidRDefault="00646D6B" w:rsidP="00646D6B"/>
    <w:p w14:paraId="466B72E6" w14:textId="77777777" w:rsidR="00646D6B" w:rsidRDefault="00646D6B" w:rsidP="00646D6B">
      <w:pPr>
        <w:pStyle w:val="ae"/>
        <w:ind w:left="-2" w:hanging="2"/>
      </w:pPr>
      <w:r>
        <w:rPr>
          <w:color w:val="000000"/>
        </w:rPr>
        <w:t>Орієнтовний обсяг фінансування проєкту: ___________тис. грн (згідно з умовами конкурсу)</w:t>
      </w:r>
    </w:p>
    <w:p w14:paraId="2323CBE1" w14:textId="77777777" w:rsidR="00646D6B" w:rsidRDefault="00646D6B" w:rsidP="00646D6B"/>
    <w:p w14:paraId="2F5146EA" w14:textId="77777777" w:rsidR="00646D6B" w:rsidRDefault="00646D6B" w:rsidP="00646D6B">
      <w:pPr>
        <w:pStyle w:val="ae"/>
        <w:ind w:left="-2" w:hanging="2"/>
      </w:pPr>
      <w:r>
        <w:rPr>
          <w:b/>
          <w:bCs/>
          <w:color w:val="000000"/>
        </w:rPr>
        <w:t>1</w:t>
      </w:r>
      <w:r>
        <w:rPr>
          <w:color w:val="000000"/>
        </w:rPr>
        <w:t>.</w:t>
      </w:r>
      <w:r>
        <w:rPr>
          <w:b/>
          <w:bCs/>
          <w:color w:val="000000"/>
        </w:rPr>
        <w:t xml:space="preserve"> АНОТАЦІЯ </w:t>
      </w:r>
      <w:r>
        <w:rPr>
          <w:color w:val="000000"/>
        </w:rPr>
        <w:t>(обсяг – до 0,5 сторінки)</w:t>
      </w:r>
    </w:p>
    <w:p w14:paraId="5C1A401E" w14:textId="77777777" w:rsidR="00646D6B" w:rsidRDefault="00646D6B" w:rsidP="00646D6B">
      <w:pPr>
        <w:pStyle w:val="ae"/>
        <w:ind w:left="-2" w:hanging="2"/>
        <w:jc w:val="both"/>
      </w:pPr>
      <w:r>
        <w:rPr>
          <w:color w:val="000000"/>
          <w:sz w:val="20"/>
          <w:szCs w:val="20"/>
        </w:rPr>
        <w:t>(</w:t>
      </w:r>
      <w:r>
        <w:rPr>
          <w:i/>
          <w:iCs/>
          <w:color w:val="000000"/>
          <w:sz w:val="20"/>
          <w:szCs w:val="20"/>
        </w:rPr>
        <w:t>короткий зміст проєкту – українською та англійською мовами)</w:t>
      </w:r>
    </w:p>
    <w:p w14:paraId="761AB92E" w14:textId="77777777" w:rsidR="00646D6B" w:rsidRDefault="00646D6B" w:rsidP="00646D6B"/>
    <w:p w14:paraId="7A3F0455" w14:textId="77777777" w:rsidR="00646D6B" w:rsidRDefault="00646D6B" w:rsidP="00646D6B">
      <w:pPr>
        <w:pStyle w:val="ae"/>
        <w:ind w:left="-2" w:hanging="2"/>
        <w:jc w:val="both"/>
      </w:pPr>
      <w:r>
        <w:rPr>
          <w:b/>
          <w:bCs/>
          <w:color w:val="000000"/>
        </w:rPr>
        <w:t>2. ЗМІСТОВНІ ПОКАЗНИКИ</w:t>
      </w:r>
    </w:p>
    <w:p w14:paraId="5E961D00" w14:textId="77777777" w:rsidR="00646D6B" w:rsidRDefault="00646D6B" w:rsidP="00646D6B"/>
    <w:p w14:paraId="3FE36709" w14:textId="77777777" w:rsidR="00646D6B" w:rsidRDefault="00646D6B" w:rsidP="00646D6B">
      <w:pPr>
        <w:pStyle w:val="ae"/>
        <w:ind w:left="-2" w:hanging="2"/>
        <w:jc w:val="both"/>
      </w:pPr>
      <w:r>
        <w:rPr>
          <w:i/>
          <w:iCs/>
          <w:color w:val="000000"/>
        </w:rPr>
        <w:t>2</w:t>
      </w:r>
      <w:r>
        <w:rPr>
          <w:color w:val="000000"/>
        </w:rPr>
        <w:t>.1. Відповідність проєкту тематиці конкурсу (обсяг – до 0,5 сторінки)</w:t>
      </w:r>
    </w:p>
    <w:p w14:paraId="11F49C8A" w14:textId="77777777" w:rsidR="00646D6B" w:rsidRDefault="00646D6B" w:rsidP="00646D6B">
      <w:pPr>
        <w:pStyle w:val="ae"/>
        <w:ind w:left="-2" w:hanging="2"/>
        <w:jc w:val="both"/>
      </w:pPr>
      <w:r>
        <w:rPr>
          <w:i/>
          <w:iCs/>
          <w:color w:val="000000"/>
        </w:rPr>
        <w:t>У цьому розділі необхідно подати інформацію про відповідність/невідповідність тематики проєкту тематичним напрямам Конкурсу (затвердженим наказом МОН України про Конкурс). Обов’язково слід зазначити вихідні дані (номер, назву) тематики.</w:t>
      </w:r>
    </w:p>
    <w:p w14:paraId="70260C8F" w14:textId="77777777" w:rsidR="00646D6B" w:rsidRDefault="00646D6B" w:rsidP="00646D6B">
      <w:pPr>
        <w:pStyle w:val="ae"/>
        <w:ind w:left="-2" w:hanging="2"/>
        <w:jc w:val="both"/>
      </w:pPr>
      <w:r>
        <w:rPr>
          <w:i/>
          <w:iCs/>
          <w:color w:val="000000"/>
        </w:rPr>
        <w:t>У випадку обґрунтованої невідповідності тематики проєкту тематичним напрямам Конкурсу, проєкт визначається як не рекомендований експертом до участі у конкурсі. При цьому загальна оцінка проєкту експертом приймається рівною нулю.</w:t>
      </w:r>
    </w:p>
    <w:p w14:paraId="7EBCAD27" w14:textId="77777777" w:rsidR="00646D6B" w:rsidRDefault="00646D6B" w:rsidP="00646D6B"/>
    <w:p w14:paraId="274B9DE4" w14:textId="77777777" w:rsidR="00646D6B" w:rsidRDefault="00646D6B" w:rsidP="00646D6B">
      <w:pPr>
        <w:pStyle w:val="ae"/>
        <w:ind w:left="-2" w:hanging="2"/>
        <w:jc w:val="both"/>
      </w:pPr>
      <w:r>
        <w:rPr>
          <w:i/>
          <w:iCs/>
          <w:color w:val="000000"/>
        </w:rPr>
        <w:t>2</w:t>
      </w:r>
      <w:r>
        <w:rPr>
          <w:color w:val="000000"/>
        </w:rPr>
        <w:t xml:space="preserve">.2. Обґрунтованість актуальності проблеми (обсяг – до 2-х </w:t>
      </w:r>
      <w:proofErr w:type="gramStart"/>
      <w:r>
        <w:rPr>
          <w:color w:val="000000"/>
        </w:rPr>
        <w:t>сторінок )</w:t>
      </w:r>
      <w:proofErr w:type="gramEnd"/>
    </w:p>
    <w:p w14:paraId="1AF4FCE3" w14:textId="77777777" w:rsidR="00646D6B" w:rsidRDefault="00646D6B" w:rsidP="00646D6B">
      <w:pPr>
        <w:pStyle w:val="ae"/>
        <w:ind w:left="-2" w:hanging="2"/>
        <w:jc w:val="both"/>
      </w:pPr>
      <w:r>
        <w:rPr>
          <w:i/>
          <w:iCs/>
          <w:color w:val="000000"/>
        </w:rPr>
        <w:t>У цьому розділі необхідно подати інформацію про сучасний стан проблеми, на вирішення якої направлений проєкт. Обов’язково слід надати порівняння з наявними аналогами та показати переваги нового підходу до вирішення поставленої проблеми. Наприкінці розділу бажано надати стислий перелік основних положень та гіпотез, які автори проєкту вважають ключовими і на вирішення яких спрямований проєкт.</w:t>
      </w:r>
    </w:p>
    <w:p w14:paraId="439647C3" w14:textId="77777777" w:rsidR="00646D6B" w:rsidRDefault="00646D6B" w:rsidP="00646D6B">
      <w:pPr>
        <w:pStyle w:val="ae"/>
        <w:ind w:left="-2" w:hanging="2"/>
        <w:jc w:val="both"/>
      </w:pPr>
      <w:r>
        <w:rPr>
          <w:i/>
          <w:iCs/>
          <w:color w:val="000000"/>
        </w:rPr>
        <w:t>Усі посилання мають бути оформлені у вигляді списку джерел, який наводиться у цьому розділі.</w:t>
      </w:r>
    </w:p>
    <w:p w14:paraId="774BDFA0" w14:textId="77777777" w:rsidR="00646D6B" w:rsidRDefault="00646D6B" w:rsidP="00646D6B">
      <w:pPr>
        <w:pStyle w:val="ae"/>
        <w:ind w:left="-2" w:hanging="2"/>
        <w:jc w:val="both"/>
      </w:pPr>
      <w:r>
        <w:rPr>
          <w:color w:val="000000"/>
        </w:rPr>
        <w:t>2.3. Мета й завдання проєкту (обсяг – до 1 сторінки)</w:t>
      </w:r>
    </w:p>
    <w:p w14:paraId="34CEEA85" w14:textId="77777777" w:rsidR="00646D6B" w:rsidRDefault="00646D6B" w:rsidP="00646D6B">
      <w:pPr>
        <w:pStyle w:val="ae"/>
        <w:ind w:left="-2" w:hanging="2"/>
        <w:jc w:val="both"/>
      </w:pPr>
      <w:r>
        <w:rPr>
          <w:i/>
          <w:iCs/>
          <w:color w:val="000000"/>
        </w:rPr>
        <w:t>У цьому розділі необхідно сформулювати мету проєкту та детально описати завдання, які поставлені для досягнення мети. Окрім чіткого формулювання мети й завдань, у цьому розділі бажано ідентифікувати показники, за якими може бути оцінена повнота досягнення мети та виконання завдань. </w:t>
      </w:r>
    </w:p>
    <w:p w14:paraId="0107D1A7" w14:textId="77777777" w:rsidR="00646D6B" w:rsidRDefault="00646D6B" w:rsidP="00646D6B">
      <w:pPr>
        <w:pStyle w:val="ae"/>
        <w:ind w:left="-2" w:hanging="2"/>
        <w:jc w:val="both"/>
      </w:pPr>
      <w:r>
        <w:rPr>
          <w:color w:val="000000"/>
        </w:rPr>
        <w:t>2.4</w:t>
      </w:r>
      <w:r>
        <w:rPr>
          <w:rStyle w:val="apple-tab-span"/>
          <w:color w:val="000000"/>
        </w:rPr>
        <w:tab/>
      </w:r>
      <w:r>
        <w:rPr>
          <w:color w:val="000000"/>
        </w:rPr>
        <w:t>Методологічні підходи до реалізації проєкту (обсяг – до 2-х сторінок)</w:t>
      </w:r>
    </w:p>
    <w:p w14:paraId="2402A546" w14:textId="77777777" w:rsidR="00646D6B" w:rsidRDefault="00646D6B" w:rsidP="00646D6B">
      <w:pPr>
        <w:pStyle w:val="ae"/>
        <w:ind w:left="-2" w:hanging="2"/>
        <w:jc w:val="both"/>
      </w:pPr>
      <w:r>
        <w:rPr>
          <w:color w:val="000000"/>
        </w:rPr>
        <w:t>У цьому розділі необхідно описати та пояснити загальну методологію, яка буде використана для вирішення завдань проєкту, включаючи концепції, моделі та припущення, котрі лежать в основі вашої роботи. Необхідно пояснити, як заявлені методологічні підходи дозволять досягнути цілей проєкту. Опишіть загальну концепцію виконання проєкту й підходи до його реалізації. За необхідності, опишіть складності, які ви могли виявити в обраній методології, і як ви збираєтеся їх подолати. Зазначте, як враховуються гендерні аспекти в дослідженні.</w:t>
      </w:r>
    </w:p>
    <w:p w14:paraId="148B2B5A" w14:textId="77777777" w:rsidR="00646D6B" w:rsidRDefault="00646D6B" w:rsidP="00646D6B">
      <w:pPr>
        <w:pStyle w:val="ae"/>
        <w:ind w:left="-2" w:hanging="2"/>
        <w:jc w:val="both"/>
      </w:pPr>
      <w:r>
        <w:rPr>
          <w:color w:val="000000"/>
        </w:rPr>
        <w:t>У цьому розділі можливим є використання схем та малюнків, котрі пояснюють використання методів чи їх комбінації.</w:t>
      </w:r>
    </w:p>
    <w:p w14:paraId="3A0ACE29" w14:textId="77777777" w:rsidR="00646D6B" w:rsidRDefault="00646D6B" w:rsidP="00646D6B"/>
    <w:p w14:paraId="4B93CE67" w14:textId="77777777" w:rsidR="00646D6B" w:rsidRDefault="00646D6B" w:rsidP="00646D6B">
      <w:pPr>
        <w:pStyle w:val="ae"/>
        <w:ind w:left="-2" w:hanging="2"/>
        <w:jc w:val="both"/>
      </w:pPr>
      <w:r>
        <w:rPr>
          <w:color w:val="000000"/>
        </w:rPr>
        <w:t xml:space="preserve">2.5. Використання принципів відкритої науки (open science </w:t>
      </w:r>
      <w:proofErr w:type="gramStart"/>
      <w:r>
        <w:rPr>
          <w:color w:val="000000"/>
        </w:rPr>
        <w:t>practices )</w:t>
      </w:r>
      <w:proofErr w:type="gramEnd"/>
      <w:r>
        <w:rPr>
          <w:color w:val="000000"/>
        </w:rPr>
        <w:t xml:space="preserve"> (обсяг – до 0,5 сторінки)</w:t>
      </w:r>
    </w:p>
    <w:p w14:paraId="00621CF0" w14:textId="77777777" w:rsidR="00646D6B" w:rsidRDefault="00646D6B" w:rsidP="00646D6B">
      <w:pPr>
        <w:pStyle w:val="ae"/>
        <w:ind w:left="-2" w:hanging="2"/>
        <w:jc w:val="both"/>
      </w:pPr>
      <w:r>
        <w:rPr>
          <w:i/>
          <w:iCs/>
          <w:color w:val="000000"/>
        </w:rPr>
        <w:t xml:space="preserve">Опишіть, як відповідні практики відкритої науки реалізуються як невід’ємна частина запропонованої методології. Покажіть, як вибір практик та їх упровадження адаптовані </w:t>
      </w:r>
      <w:proofErr w:type="gramStart"/>
      <w:r>
        <w:rPr>
          <w:i/>
          <w:iCs/>
          <w:color w:val="000000"/>
        </w:rPr>
        <w:t>до характеру</w:t>
      </w:r>
      <w:proofErr w:type="gramEnd"/>
      <w:r>
        <w:rPr>
          <w:i/>
          <w:iCs/>
          <w:color w:val="000000"/>
        </w:rPr>
        <w:t xml:space="preserve"> вашої роботи таким чином, щоб підвищити шанси досягнення проєктом своїх цілей. Опишіть у який спосіб буде забезпечено відкритий доступ до результатів проєкту.  Чи затверджені у Вашому закладі/установі стратегічні документи щодо відкритої науки? Якщо так, зазначте їх і вкажіть у який спосіб проєкт сприятиме їх реалізації.</w:t>
      </w:r>
    </w:p>
    <w:p w14:paraId="4EFCDCA8" w14:textId="77777777" w:rsidR="00646D6B" w:rsidRDefault="00646D6B" w:rsidP="00646D6B"/>
    <w:p w14:paraId="55A9FF16" w14:textId="77777777" w:rsidR="00646D6B" w:rsidRDefault="00646D6B" w:rsidP="00646D6B">
      <w:pPr>
        <w:pStyle w:val="ae"/>
        <w:ind w:left="-2" w:hanging="2"/>
        <w:jc w:val="both"/>
      </w:pPr>
      <w:r>
        <w:rPr>
          <w:color w:val="000000"/>
        </w:rPr>
        <w:t xml:space="preserve">2.6. Управління науковими </w:t>
      </w:r>
      <w:proofErr w:type="gramStart"/>
      <w:r>
        <w:rPr>
          <w:color w:val="000000"/>
        </w:rPr>
        <w:t>даними  (</w:t>
      </w:r>
      <w:proofErr w:type="gramEnd"/>
      <w:r>
        <w:rPr>
          <w:color w:val="000000"/>
        </w:rPr>
        <w:t>Research data management) (обсяг – до 1 сторінки)</w:t>
      </w:r>
    </w:p>
    <w:p w14:paraId="75ABBFFD" w14:textId="77777777" w:rsidR="00646D6B" w:rsidRDefault="00646D6B" w:rsidP="00646D6B">
      <w:pPr>
        <w:pStyle w:val="ae"/>
        <w:jc w:val="both"/>
      </w:pPr>
      <w:r>
        <w:rPr>
          <w:i/>
          <w:iCs/>
          <w:color w:val="000000"/>
        </w:rPr>
        <w:t>Опишіть процес управління науковими даними, включно з їх отриманням, зберіганням та використанням. Укажіть, яким чином дані будуть використовуватимуться під час та після завершення дослідження. Опишіть, як управління даними відповідає принципам FAIR (Findable, Accessible, Interoperable, Reusable), зокрема щодо інтероперабельності та повторного використання даних.</w:t>
      </w:r>
    </w:p>
    <w:p w14:paraId="58F1344F" w14:textId="77777777" w:rsidR="00646D6B" w:rsidRDefault="00646D6B" w:rsidP="00646D6B"/>
    <w:p w14:paraId="3870AE04" w14:textId="77777777" w:rsidR="00646D6B" w:rsidRDefault="00646D6B" w:rsidP="00646D6B">
      <w:pPr>
        <w:pStyle w:val="ae"/>
        <w:ind w:left="-2" w:hanging="2"/>
        <w:jc w:val="both"/>
      </w:pPr>
      <w:r>
        <w:rPr>
          <w:b/>
          <w:bCs/>
          <w:color w:val="000000"/>
        </w:rPr>
        <w:t>3. ВПЛИВИ ПРОЄКТУ </w:t>
      </w:r>
    </w:p>
    <w:p w14:paraId="55D097D5" w14:textId="77777777" w:rsidR="00646D6B" w:rsidRDefault="00646D6B" w:rsidP="00646D6B">
      <w:pPr>
        <w:pStyle w:val="ae"/>
        <w:ind w:left="-2" w:hanging="2"/>
        <w:jc w:val="both"/>
      </w:pPr>
      <w:r>
        <w:rPr>
          <w:i/>
          <w:iCs/>
          <w:color w:val="000000"/>
        </w:rPr>
        <w:t>У цьому розділі необхідно показати впливи результатів проєкту на розвиток науки, економіки, суспільства, а також навести обґрунтування впливу виконання завдань проєкту на розвиток людського потенціалу.</w:t>
      </w:r>
    </w:p>
    <w:p w14:paraId="3E5DB20D" w14:textId="77777777" w:rsidR="00646D6B" w:rsidRDefault="00646D6B" w:rsidP="00646D6B"/>
    <w:p w14:paraId="13DF22D3" w14:textId="75193E7E" w:rsidR="00646D6B" w:rsidRDefault="00646D6B" w:rsidP="00225171">
      <w:pPr>
        <w:pStyle w:val="ae"/>
        <w:ind w:left="-2" w:hanging="2"/>
        <w:jc w:val="both"/>
      </w:pPr>
      <w:r>
        <w:rPr>
          <w:color w:val="000000"/>
        </w:rPr>
        <w:t>3.1. Ключові результати проєкту та його інноваційний потенціал (обсяг – до 1 сторінки)</w:t>
      </w:r>
    </w:p>
    <w:p w14:paraId="7247ACF3" w14:textId="77777777" w:rsidR="00646D6B" w:rsidRDefault="00646D6B" w:rsidP="00646D6B">
      <w:pPr>
        <w:pStyle w:val="ae"/>
        <w:ind w:left="-2" w:hanging="2"/>
        <w:jc w:val="both"/>
      </w:pPr>
      <w:r>
        <w:rPr>
          <w:i/>
          <w:iCs/>
          <w:color w:val="000000"/>
        </w:rPr>
        <w:t>У цьому розділі необхідно надати опис ключових результатів проєкту та описати їх потенціал для впровадження. </w:t>
      </w:r>
    </w:p>
    <w:p w14:paraId="42C2DE3D" w14:textId="77777777" w:rsidR="00646D6B" w:rsidRDefault="00646D6B" w:rsidP="00646D6B">
      <w:pPr>
        <w:pStyle w:val="ae"/>
        <w:ind w:left="-2" w:hanging="2"/>
        <w:jc w:val="both"/>
      </w:pPr>
      <w:r>
        <w:rPr>
          <w:color w:val="000000"/>
        </w:rPr>
        <w:t>3.2. Впливи результатів проєкту (обсяг – до 1-х сторінки)</w:t>
      </w:r>
    </w:p>
    <w:p w14:paraId="48D49CA8" w14:textId="77777777" w:rsidR="00646D6B" w:rsidRDefault="00646D6B" w:rsidP="00646D6B"/>
    <w:p w14:paraId="1F8AB259" w14:textId="77777777" w:rsidR="00646D6B" w:rsidRDefault="00646D6B" w:rsidP="00646D6B">
      <w:pPr>
        <w:pStyle w:val="ae"/>
        <w:ind w:left="-2" w:hanging="2"/>
        <w:jc w:val="both"/>
      </w:pPr>
      <w:r>
        <w:rPr>
          <w:i/>
          <w:iCs/>
          <w:color w:val="000000"/>
        </w:rPr>
        <w:t>У цьому розділі необхідно детально описати вплив очікуваних результатів проєкту на розвиток наукового напряму, за яким подана заявка. Окремо необхідно оцінити можливості впливу отриманих результатів на економічний розвиток країни (регіону) та їх соціальний вплив.</w:t>
      </w:r>
    </w:p>
    <w:p w14:paraId="26E8C797" w14:textId="77777777" w:rsidR="00646D6B" w:rsidRDefault="00646D6B" w:rsidP="00646D6B">
      <w:pPr>
        <w:pStyle w:val="ae"/>
        <w:ind w:left="-2" w:hanging="2"/>
        <w:jc w:val="both"/>
      </w:pPr>
      <w:r>
        <w:rPr>
          <w:i/>
          <w:iCs/>
          <w:color w:val="000000"/>
        </w:rPr>
        <w:t>Бажано даний розділ структурувати наступним чином:</w:t>
      </w:r>
    </w:p>
    <w:p w14:paraId="4B3DBBBB" w14:textId="77777777" w:rsidR="00646D6B" w:rsidRDefault="00646D6B" w:rsidP="00646D6B">
      <w:pPr>
        <w:pStyle w:val="ae"/>
        <w:ind w:left="-2" w:hanging="2"/>
        <w:jc w:val="both"/>
      </w:pPr>
      <w:r>
        <w:rPr>
          <w:color w:val="000000"/>
        </w:rPr>
        <w:t>1.</w:t>
      </w:r>
      <w:r>
        <w:rPr>
          <w:rStyle w:val="apple-tab-span"/>
          <w:color w:val="000000"/>
        </w:rPr>
        <w:tab/>
      </w:r>
      <w:r>
        <w:rPr>
          <w:color w:val="000000"/>
        </w:rPr>
        <w:t>Науковий вплив</w:t>
      </w:r>
    </w:p>
    <w:p w14:paraId="1A57C08A" w14:textId="77777777" w:rsidR="00646D6B" w:rsidRDefault="00646D6B" w:rsidP="00646D6B">
      <w:pPr>
        <w:pStyle w:val="ae"/>
        <w:ind w:left="-2" w:hanging="2"/>
        <w:jc w:val="both"/>
      </w:pPr>
      <w:r>
        <w:rPr>
          <w:color w:val="000000"/>
        </w:rPr>
        <w:t>2.</w:t>
      </w:r>
      <w:r>
        <w:rPr>
          <w:rStyle w:val="apple-tab-span"/>
          <w:color w:val="000000"/>
        </w:rPr>
        <w:tab/>
      </w:r>
      <w:r>
        <w:rPr>
          <w:color w:val="000000"/>
        </w:rPr>
        <w:t>Економічний/технологічний вплив</w:t>
      </w:r>
    </w:p>
    <w:p w14:paraId="33822C2D" w14:textId="77777777" w:rsidR="00646D6B" w:rsidRDefault="00646D6B" w:rsidP="00646D6B">
      <w:pPr>
        <w:pStyle w:val="ae"/>
        <w:ind w:left="-2" w:hanging="2"/>
        <w:jc w:val="both"/>
      </w:pPr>
      <w:r>
        <w:rPr>
          <w:color w:val="000000"/>
        </w:rPr>
        <w:t>3.</w:t>
      </w:r>
      <w:r>
        <w:rPr>
          <w:rStyle w:val="apple-tab-span"/>
          <w:color w:val="000000"/>
        </w:rPr>
        <w:tab/>
      </w:r>
      <w:r>
        <w:rPr>
          <w:color w:val="000000"/>
        </w:rPr>
        <w:t>Соціальний вплив</w:t>
      </w:r>
    </w:p>
    <w:p w14:paraId="23E57D1C" w14:textId="77777777" w:rsidR="00646D6B" w:rsidRDefault="00646D6B" w:rsidP="00646D6B">
      <w:pPr>
        <w:pStyle w:val="ae"/>
        <w:ind w:left="-2" w:hanging="2"/>
        <w:jc w:val="both"/>
      </w:pPr>
      <w:r>
        <w:rPr>
          <w:color w:val="000000"/>
        </w:rPr>
        <w:t>4.</w:t>
      </w:r>
      <w:r>
        <w:rPr>
          <w:rStyle w:val="apple-tab-span"/>
          <w:color w:val="000000"/>
        </w:rPr>
        <w:tab/>
      </w:r>
      <w:r>
        <w:rPr>
          <w:color w:val="000000"/>
        </w:rPr>
        <w:t>Вплив на безпеку і обороноздатність (за наявності)</w:t>
      </w:r>
    </w:p>
    <w:p w14:paraId="35FD6EF1" w14:textId="77777777" w:rsidR="00646D6B" w:rsidRDefault="00646D6B" w:rsidP="00646D6B"/>
    <w:p w14:paraId="5695F03C" w14:textId="77777777" w:rsidR="00646D6B" w:rsidRDefault="00646D6B" w:rsidP="00646D6B">
      <w:pPr>
        <w:pStyle w:val="ae"/>
        <w:ind w:left="-2" w:hanging="2"/>
        <w:jc w:val="both"/>
      </w:pPr>
      <w:r>
        <w:rPr>
          <w:i/>
          <w:iCs/>
          <w:color w:val="000000"/>
        </w:rPr>
        <w:t>Будьте конкретними, посилаючись на результати вашого проєкту, а не на дослідження та інновації в цій галузі. Зазначте цільові групи, які отримають користь від реалізації завдань та досягнення мети проєкту.  </w:t>
      </w:r>
    </w:p>
    <w:p w14:paraId="512E2216" w14:textId="77777777" w:rsidR="00646D6B" w:rsidRDefault="00646D6B" w:rsidP="00646D6B"/>
    <w:p w14:paraId="71DE7C3B" w14:textId="77777777" w:rsidR="00646D6B" w:rsidRDefault="00646D6B" w:rsidP="00646D6B">
      <w:pPr>
        <w:pStyle w:val="ae"/>
        <w:ind w:left="-2" w:hanging="2"/>
        <w:jc w:val="both"/>
      </w:pPr>
      <w:r>
        <w:rPr>
          <w:i/>
          <w:iCs/>
          <w:color w:val="000000"/>
        </w:rPr>
        <w:t>Впливи результатів виконання проєкту можуть бути наступними:</w:t>
      </w:r>
    </w:p>
    <w:p w14:paraId="7F50E641" w14:textId="77777777" w:rsidR="00646D6B" w:rsidRDefault="00646D6B" w:rsidP="00646D6B">
      <w:pPr>
        <w:pStyle w:val="ae"/>
        <w:ind w:left="-2" w:hanging="2"/>
        <w:jc w:val="both"/>
      </w:pPr>
      <w:r>
        <w:rPr>
          <w:i/>
          <w:iCs/>
          <w:color w:val="000000"/>
        </w:rPr>
        <w:t>• Наукові, напр.: сприяння конкретним передовим науковим досягненням у різних дисциплінах та всередині них, створення нових знань,</w:t>
      </w:r>
      <w:r>
        <w:rPr>
          <w:i/>
          <w:iCs/>
          <w:color w:val="FF0000"/>
        </w:rPr>
        <w:t xml:space="preserve"> </w:t>
      </w:r>
      <w:r>
        <w:rPr>
          <w:i/>
          <w:iCs/>
          <w:color w:val="000000"/>
        </w:rPr>
        <w:t>створення або удосконалення методик.</w:t>
      </w:r>
      <w:r>
        <w:rPr>
          <w:color w:val="000000"/>
        </w:rPr>
        <w:t>     </w:t>
      </w:r>
    </w:p>
    <w:p w14:paraId="5D9E5182" w14:textId="77777777" w:rsidR="00646D6B" w:rsidRDefault="00646D6B" w:rsidP="00646D6B">
      <w:pPr>
        <w:pStyle w:val="ae"/>
        <w:ind w:left="-2" w:hanging="2"/>
        <w:jc w:val="both"/>
      </w:pPr>
      <w:r>
        <w:rPr>
          <w:i/>
          <w:iCs/>
          <w:color w:val="000000"/>
        </w:rPr>
        <w:t>• Економічні/технологічні, напр.: виведення на ринок нових продуктів, послуг, бізнес-процесів, підвищення ефективності, зниження витрат, збільшення прибутку, внесок у встановлення стандартів тощо.</w:t>
      </w:r>
    </w:p>
    <w:p w14:paraId="1DA9D8D9" w14:textId="77777777" w:rsidR="00646D6B" w:rsidRDefault="00646D6B" w:rsidP="00646D6B">
      <w:pPr>
        <w:pStyle w:val="ae"/>
        <w:ind w:left="-2" w:hanging="2"/>
        <w:jc w:val="both"/>
      </w:pPr>
      <w:r>
        <w:rPr>
          <w:i/>
          <w:iCs/>
          <w:color w:val="000000"/>
        </w:rPr>
        <w:t>• Соціальні, напр.: підвищення якості життя, зниження смертності, покращення політики та прийняття рішень, зменшення викидів CO2, підвищення обізнаності.</w:t>
      </w:r>
    </w:p>
    <w:p w14:paraId="17F0B089" w14:textId="77777777" w:rsidR="00646D6B" w:rsidRDefault="00646D6B" w:rsidP="00646D6B">
      <w:pPr>
        <w:pStyle w:val="ae"/>
        <w:ind w:left="-2" w:hanging="2"/>
        <w:jc w:val="both"/>
      </w:pPr>
      <w:r>
        <w:rPr>
          <w:i/>
          <w:iCs/>
          <w:color w:val="000000"/>
        </w:rPr>
        <w:t>•  Безпекові, напр.: підвищення рівня обороноздатності, безпекового рівня, зокрема у напрямах нарощування фізичного захисту, біобезпеки, кібербезпеки тощо.</w:t>
      </w:r>
    </w:p>
    <w:p w14:paraId="07B137FD" w14:textId="77777777" w:rsidR="00646D6B" w:rsidRDefault="00646D6B" w:rsidP="00646D6B"/>
    <w:p w14:paraId="34BD8B93" w14:textId="77777777" w:rsidR="00646D6B" w:rsidRDefault="00646D6B" w:rsidP="00646D6B">
      <w:pPr>
        <w:pStyle w:val="ae"/>
        <w:ind w:left="-2" w:hanging="2"/>
        <w:jc w:val="both"/>
      </w:pPr>
      <w:r>
        <w:rPr>
          <w:color w:val="000000"/>
        </w:rPr>
        <w:t>3.3. Поширення результатів проєкту (обсяг – до 2 сторінок)</w:t>
      </w:r>
    </w:p>
    <w:p w14:paraId="66A055C0" w14:textId="77777777" w:rsidR="00646D6B" w:rsidRDefault="00646D6B" w:rsidP="00646D6B"/>
    <w:p w14:paraId="30068E4D" w14:textId="77777777" w:rsidR="00646D6B" w:rsidRDefault="00646D6B" w:rsidP="00646D6B">
      <w:pPr>
        <w:pStyle w:val="ae"/>
        <w:ind w:left="-2" w:hanging="2"/>
        <w:jc w:val="both"/>
      </w:pPr>
      <w:r>
        <w:rPr>
          <w:i/>
          <w:iCs/>
          <w:color w:val="000000"/>
        </w:rPr>
        <w:t>У цьому розділі необхідно описати шляхи поширення результатів проєкту серед різних груп, включаючи наукове співтовариство, бізнес та суспільство. Даний розділ бажано розділити на наступні підпункти:</w:t>
      </w:r>
    </w:p>
    <w:p w14:paraId="068DFADD" w14:textId="77777777" w:rsidR="00646D6B" w:rsidRDefault="00646D6B" w:rsidP="00646D6B">
      <w:pPr>
        <w:pStyle w:val="ae"/>
        <w:ind w:left="-2" w:hanging="2"/>
        <w:jc w:val="both"/>
      </w:pPr>
      <w:r>
        <w:rPr>
          <w:color w:val="000000"/>
        </w:rPr>
        <w:t>1.</w:t>
      </w:r>
      <w:r>
        <w:rPr>
          <w:rStyle w:val="apple-tab-span"/>
          <w:color w:val="000000"/>
        </w:rPr>
        <w:tab/>
      </w:r>
      <w:r>
        <w:rPr>
          <w:color w:val="000000"/>
        </w:rPr>
        <w:t>Поширення результатів проєкту серед наукової спільноти</w:t>
      </w:r>
    </w:p>
    <w:p w14:paraId="0FDDB06D" w14:textId="77777777" w:rsidR="00646D6B" w:rsidRDefault="00646D6B" w:rsidP="00646D6B">
      <w:pPr>
        <w:pStyle w:val="ae"/>
        <w:ind w:left="-2" w:hanging="2"/>
        <w:jc w:val="both"/>
      </w:pPr>
      <w:r>
        <w:rPr>
          <w:i/>
          <w:iCs/>
          <w:color w:val="000000"/>
        </w:rPr>
        <w:t>Необхідно вказати шляхи дисемінації, включно із запланованими публікаціями, виступами на конференціях, організацією семінарів, тощо. </w:t>
      </w:r>
    </w:p>
    <w:p w14:paraId="46C60BA8" w14:textId="77777777" w:rsidR="00646D6B" w:rsidRDefault="00646D6B" w:rsidP="00646D6B"/>
    <w:p w14:paraId="36B9FF81" w14:textId="77777777" w:rsidR="00646D6B" w:rsidRDefault="00646D6B" w:rsidP="00646D6B">
      <w:pPr>
        <w:pStyle w:val="ae"/>
        <w:ind w:left="-2" w:hanging="2"/>
        <w:jc w:val="both"/>
      </w:pPr>
      <w:r>
        <w:rPr>
          <w:i/>
          <w:iCs/>
          <w:color w:val="000000"/>
        </w:rPr>
        <w:t>При описанні даного розділу необхідно вказати конкретні шляхи поширення результатів (назви журналів, конференцій тощо) та надати кількісні індикатори. </w:t>
      </w:r>
    </w:p>
    <w:p w14:paraId="188BB8AE" w14:textId="77777777" w:rsidR="00646D6B" w:rsidRDefault="00646D6B" w:rsidP="00646D6B"/>
    <w:p w14:paraId="4338A342" w14:textId="77777777" w:rsidR="00646D6B" w:rsidRDefault="00646D6B" w:rsidP="00646D6B">
      <w:pPr>
        <w:pStyle w:val="ae"/>
        <w:ind w:left="-2" w:hanging="2"/>
        <w:jc w:val="both"/>
      </w:pPr>
      <w:r>
        <w:rPr>
          <w:color w:val="000000"/>
        </w:rPr>
        <w:t>2.</w:t>
      </w:r>
      <w:r>
        <w:rPr>
          <w:rStyle w:val="apple-tab-span"/>
          <w:color w:val="000000"/>
        </w:rPr>
        <w:tab/>
      </w:r>
      <w:r>
        <w:rPr>
          <w:color w:val="000000"/>
        </w:rPr>
        <w:t>Поширення результатів проєкту серед суспільства</w:t>
      </w:r>
    </w:p>
    <w:p w14:paraId="06885065" w14:textId="0E80E1A5" w:rsidR="00646D6B" w:rsidRDefault="00646D6B" w:rsidP="00225171">
      <w:pPr>
        <w:pStyle w:val="ae"/>
        <w:ind w:left="-2" w:hanging="2"/>
        <w:jc w:val="both"/>
      </w:pPr>
      <w:r>
        <w:rPr>
          <w:i/>
          <w:iCs/>
          <w:color w:val="000000"/>
        </w:rPr>
        <w:t>Необхідно окреслити шляхи поширення результатів проєкту серед суспільства, вказати таргетні групи, на які буде направлене розповсюдження інформації. Вказати, як заплановані активності будуть мати вплив на суспільство, включно з підвищенням обізнаності спільноти з новими науковими результатами.</w:t>
      </w:r>
    </w:p>
    <w:p w14:paraId="3680F18F" w14:textId="77777777" w:rsidR="00646D6B" w:rsidRDefault="00646D6B" w:rsidP="00646D6B">
      <w:pPr>
        <w:pStyle w:val="ae"/>
        <w:ind w:left="-2" w:hanging="2"/>
        <w:jc w:val="both"/>
      </w:pPr>
      <w:r>
        <w:rPr>
          <w:i/>
          <w:iCs/>
          <w:color w:val="000000"/>
        </w:rPr>
        <w:t>Запропонована взаємодія з бізнес-асоціаціями, торгово-промисловими палатами, галузевими кластерами. Створення демонстраційного відео або прототипу продукту.</w:t>
      </w:r>
      <w:r>
        <w:rPr>
          <w:i/>
          <w:iCs/>
          <w:color w:val="000000"/>
        </w:rPr>
        <w:br/>
        <w:t>Підготовка коротких презентацій (pitch deck) для стартап-форумів, інкубаторів, акселераторів. Публікація адаптованих матеріалів у місцевих ЗМІ або освітніх ресурсах.</w:t>
      </w:r>
      <w:r>
        <w:rPr>
          <w:i/>
          <w:iCs/>
          <w:color w:val="000000"/>
        </w:rPr>
        <w:br/>
        <w:t>Участь у бізнес-форумах, інноваційних виставках, стартап-хабах.</w:t>
      </w:r>
      <w:r>
        <w:rPr>
          <w:i/>
          <w:iCs/>
          <w:color w:val="000000"/>
        </w:rPr>
        <w:br/>
        <w:t>Проведення публічних лекцій, майстер-класів, воркшопів, офісах інновацій для молоді із запрошенням представників бізнесу. Популяризація результатів через медіа (інтерв’ю, статті, блоги). Партнерство з компаніями для тестування або комерціалізації результатів.</w:t>
      </w:r>
      <w:r>
        <w:rPr>
          <w:i/>
          <w:iCs/>
          <w:color w:val="000000"/>
        </w:rPr>
        <w:br/>
        <w:t>Участь у конференціях, семінарах, форумах молодих вчених тощо.</w:t>
      </w:r>
    </w:p>
    <w:p w14:paraId="0BBFBDA4" w14:textId="77777777" w:rsidR="00646D6B" w:rsidRDefault="00646D6B" w:rsidP="00646D6B"/>
    <w:p w14:paraId="55DAE304" w14:textId="77777777" w:rsidR="00646D6B" w:rsidRDefault="00646D6B" w:rsidP="00646D6B">
      <w:pPr>
        <w:pStyle w:val="ae"/>
        <w:ind w:left="-2" w:hanging="2"/>
        <w:jc w:val="both"/>
      </w:pPr>
      <w:r>
        <w:rPr>
          <w:color w:val="000000"/>
        </w:rPr>
        <w:t>3.4.</w:t>
      </w:r>
      <w:r>
        <w:rPr>
          <w:rStyle w:val="apple-tab-span"/>
          <w:color w:val="000000"/>
        </w:rPr>
        <w:tab/>
      </w:r>
      <w:r>
        <w:rPr>
          <w:color w:val="000000"/>
        </w:rPr>
        <w:t>Використання результатів проєкту (exploitation) </w:t>
      </w:r>
    </w:p>
    <w:p w14:paraId="4E8B64E4" w14:textId="73EF0A22" w:rsidR="00646D6B" w:rsidRDefault="00646D6B" w:rsidP="00225171">
      <w:pPr>
        <w:pStyle w:val="ae"/>
        <w:ind w:left="-2" w:hanging="2"/>
        <w:jc w:val="both"/>
      </w:pPr>
      <w:r>
        <w:rPr>
          <w:i/>
          <w:iCs/>
          <w:color w:val="000000"/>
        </w:rPr>
        <w:t>Яким чином результати планується використати результати після закінчення проєкту. Бажано деталізувати майбутніх стейкхолдерів або користувачів та надати план роботи з ними (участь у виставках, startup конкурсах, пошук додаткового фінансування на імплементацію, план комерціалізації тощо)</w:t>
      </w:r>
    </w:p>
    <w:p w14:paraId="54AA5897" w14:textId="77777777" w:rsidR="00646D6B" w:rsidRDefault="00646D6B" w:rsidP="00646D6B">
      <w:pPr>
        <w:pStyle w:val="ae"/>
        <w:ind w:left="-2" w:hanging="2"/>
        <w:jc w:val="both"/>
      </w:pPr>
      <w:r>
        <w:rPr>
          <w:i/>
          <w:iCs/>
          <w:color w:val="000000"/>
        </w:rPr>
        <w:t xml:space="preserve">При описанні цього розділу необхідно вказати конкретні шляхи використання результатів (участь у </w:t>
      </w:r>
      <w:proofErr w:type="gramStart"/>
      <w:r>
        <w:rPr>
          <w:i/>
          <w:iCs/>
          <w:color w:val="000000"/>
        </w:rPr>
        <w:t>виставках,  startup</w:t>
      </w:r>
      <w:proofErr w:type="gramEnd"/>
      <w:r>
        <w:rPr>
          <w:i/>
          <w:iCs/>
          <w:color w:val="000000"/>
        </w:rPr>
        <w:t xml:space="preserve"> конкурсах, перемовинах із замовниками, презентаційних заходах тощо) та надати кількісні індикатори (у разі наявності).</w:t>
      </w:r>
    </w:p>
    <w:p w14:paraId="261589ED" w14:textId="77777777" w:rsidR="00646D6B" w:rsidRDefault="00646D6B" w:rsidP="00646D6B"/>
    <w:p w14:paraId="2359003F" w14:textId="77777777" w:rsidR="00646D6B" w:rsidRDefault="00646D6B" w:rsidP="00646D6B">
      <w:pPr>
        <w:pStyle w:val="ae"/>
        <w:ind w:left="-2" w:hanging="2"/>
        <w:jc w:val="both"/>
      </w:pPr>
      <w:r>
        <w:rPr>
          <w:color w:val="000000"/>
        </w:rPr>
        <w:t>3.5. Вплив проєкту на розвиток людського капіталу (обсяг – до 0,5 сторінки)</w:t>
      </w:r>
    </w:p>
    <w:p w14:paraId="286B3EBD" w14:textId="77777777" w:rsidR="00646D6B" w:rsidRDefault="00646D6B" w:rsidP="00646D6B"/>
    <w:p w14:paraId="3552A7EF" w14:textId="77777777" w:rsidR="00646D6B" w:rsidRDefault="00646D6B" w:rsidP="00646D6B">
      <w:pPr>
        <w:pStyle w:val="ae"/>
        <w:ind w:left="-2" w:hanging="2"/>
        <w:jc w:val="both"/>
      </w:pPr>
      <w:r>
        <w:rPr>
          <w:i/>
          <w:iCs/>
          <w:color w:val="000000"/>
        </w:rPr>
        <w:t>Яким чином виконання завдань та досягнення мети будуть впливатимуть на розвиток керівника та виконавців проєкту, їх навичок та вмінь? Як виконання проєкту вплине на кар’єрні перспективи команди? Чи можливий вплив проєкту на навчальний процес організації виконавця, наприклад через створення нових курсів чи вдосконалення існуючих? Важливо описати вплив проєкту на розвиток потенціалу молодих вчених, в тому числі аспірантів і студентів.</w:t>
      </w:r>
    </w:p>
    <w:p w14:paraId="3242E0CB" w14:textId="77777777" w:rsidR="00646D6B" w:rsidRDefault="00646D6B" w:rsidP="00646D6B">
      <w:pPr>
        <w:pStyle w:val="ae"/>
        <w:ind w:left="-2" w:hanging="2"/>
        <w:jc w:val="both"/>
      </w:pPr>
      <w:r>
        <w:rPr>
          <w:i/>
          <w:iCs/>
          <w:color w:val="000000"/>
        </w:rPr>
        <w:t>При описанні цього розділу необхідно вказати конкретні впливи на розвиток людського капіталу й надати кількісні індикатори (у разі наявності).</w:t>
      </w:r>
    </w:p>
    <w:p w14:paraId="4AB68B82" w14:textId="77777777" w:rsidR="00646D6B" w:rsidRDefault="00646D6B" w:rsidP="00646D6B"/>
    <w:p w14:paraId="5812EA2B" w14:textId="77777777" w:rsidR="00646D6B" w:rsidRDefault="00646D6B" w:rsidP="00646D6B">
      <w:pPr>
        <w:pStyle w:val="ae"/>
        <w:ind w:left="-2" w:hanging="2"/>
        <w:jc w:val="both"/>
      </w:pPr>
      <w:r>
        <w:rPr>
          <w:color w:val="000000"/>
        </w:rPr>
        <w:t>3.6. Інтелектуальна власність (обсяг – до 0,5 сторінки)</w:t>
      </w:r>
    </w:p>
    <w:p w14:paraId="68AE5BB2" w14:textId="77777777" w:rsidR="00646D6B" w:rsidRDefault="00646D6B" w:rsidP="00646D6B"/>
    <w:p w14:paraId="272C13C0" w14:textId="627E40D7" w:rsidR="00646D6B" w:rsidRDefault="00646D6B" w:rsidP="00225171">
      <w:pPr>
        <w:pStyle w:val="ae"/>
        <w:ind w:left="-2" w:hanging="2"/>
        <w:jc w:val="both"/>
      </w:pPr>
      <w:r>
        <w:rPr>
          <w:i/>
          <w:iCs/>
          <w:color w:val="000000"/>
        </w:rPr>
        <w:t>У цьому розділі описати план захисту інтелектуальної власності результатів, створених під час виконання проєкту.</w:t>
      </w:r>
    </w:p>
    <w:p w14:paraId="60FE756E" w14:textId="77777777" w:rsidR="00646D6B" w:rsidRDefault="00646D6B" w:rsidP="00225171">
      <w:pPr>
        <w:pStyle w:val="ae"/>
        <w:ind w:left="-2" w:hanging="2"/>
        <w:jc w:val="both"/>
      </w:pPr>
      <w:r>
        <w:rPr>
          <w:i/>
          <w:iCs/>
          <w:color w:val="000000"/>
        </w:rPr>
        <w:t>При описанні цього розділу необхідно надати також і кількісні індикатори (у разі наявності).</w:t>
      </w:r>
    </w:p>
    <w:p w14:paraId="1CEBDE25" w14:textId="77777777" w:rsidR="00646D6B" w:rsidRDefault="00646D6B" w:rsidP="00646D6B"/>
    <w:p w14:paraId="1FB5FB79" w14:textId="77777777" w:rsidR="00646D6B" w:rsidRDefault="00646D6B" w:rsidP="00646D6B">
      <w:pPr>
        <w:pStyle w:val="ae"/>
        <w:ind w:left="-2" w:hanging="2"/>
        <w:jc w:val="both"/>
      </w:pPr>
      <w:r>
        <w:rPr>
          <w:b/>
          <w:bCs/>
          <w:color w:val="000000"/>
        </w:rPr>
        <w:t>4. РЕАЛІЗАЦІЯ ПРОЄКТУ </w:t>
      </w:r>
    </w:p>
    <w:p w14:paraId="237D161E" w14:textId="77777777" w:rsidR="00646D6B" w:rsidRDefault="00646D6B" w:rsidP="00646D6B"/>
    <w:p w14:paraId="10C6497A" w14:textId="77777777" w:rsidR="00646D6B" w:rsidRDefault="00646D6B" w:rsidP="00646D6B">
      <w:pPr>
        <w:pStyle w:val="ae"/>
        <w:ind w:left="-2" w:hanging="2"/>
        <w:jc w:val="both"/>
      </w:pPr>
      <w:r>
        <w:rPr>
          <w:i/>
          <w:iCs/>
          <w:color w:val="000000"/>
        </w:rPr>
        <w:t>У цьому розділі необхідно показати шляхи реалізації проєкту, якість і ефективність робочого плану, оцінка ризиків і детальний план виконання робочих пакетів, а також показати ресурси, які будуть задіяні для їх виконання.</w:t>
      </w:r>
    </w:p>
    <w:p w14:paraId="21FD993A" w14:textId="77777777" w:rsidR="00646D6B" w:rsidRDefault="00646D6B" w:rsidP="00646D6B"/>
    <w:p w14:paraId="18EBF9A0" w14:textId="77777777" w:rsidR="00646D6B" w:rsidRDefault="00646D6B" w:rsidP="00646D6B">
      <w:pPr>
        <w:pStyle w:val="ae"/>
        <w:spacing w:after="160"/>
        <w:jc w:val="both"/>
      </w:pPr>
      <w:r>
        <w:rPr>
          <w:color w:val="000000"/>
        </w:rPr>
        <w:t>4.1 Загальний план виконання проєкту (обсяг – до 0,5 сторінок)</w:t>
      </w:r>
    </w:p>
    <w:p w14:paraId="2FD42167" w14:textId="77777777" w:rsidR="00646D6B" w:rsidRDefault="00646D6B" w:rsidP="00646D6B">
      <w:pPr>
        <w:pStyle w:val="ae"/>
        <w:spacing w:after="160"/>
        <w:jc w:val="both"/>
      </w:pPr>
      <w:r>
        <w:rPr>
          <w:i/>
          <w:iCs/>
          <w:color w:val="000000"/>
        </w:rPr>
        <w:t>У цьому розділі необхідно обґрунтувати шляхи реалізації проєкту та надати план робочих пакетів*. Список робочих пакетів необхідно представити у вигляді таблиці 4.1 </w:t>
      </w:r>
    </w:p>
    <w:p w14:paraId="781241AF" w14:textId="77777777" w:rsidR="00646D6B" w:rsidRDefault="00646D6B" w:rsidP="00646D6B">
      <w:pPr>
        <w:pStyle w:val="ae"/>
        <w:spacing w:after="160"/>
        <w:ind w:left="720"/>
        <w:jc w:val="both"/>
      </w:pPr>
      <w:r>
        <w:rPr>
          <w:i/>
          <w:iCs/>
          <w:color w:val="000000"/>
        </w:rPr>
        <w:t xml:space="preserve">*Робочий пакет </w:t>
      </w:r>
      <w:r>
        <w:rPr>
          <w:color w:val="000000"/>
        </w:rPr>
        <w:t>–</w:t>
      </w:r>
      <w:r>
        <w:rPr>
          <w:i/>
          <w:iCs/>
          <w:color w:val="000000"/>
        </w:rPr>
        <w:t xml:space="preserve"> це компонент дослідницького проєкту, який окреслює конкретну групу завдань і заходів разом із відповідними ресурсами та часовими рамками, спрямованих на досягнення частини загальних цілей проєкту. За часом один чи група робочих пакетів має охоплювати період до 1 року.</w:t>
      </w:r>
    </w:p>
    <w:p w14:paraId="6F6ECB89" w14:textId="77777777" w:rsidR="00646D6B" w:rsidRDefault="00646D6B" w:rsidP="00646D6B"/>
    <w:p w14:paraId="08833571" w14:textId="77777777" w:rsidR="00646D6B" w:rsidRDefault="00646D6B" w:rsidP="00646D6B">
      <w:pPr>
        <w:pStyle w:val="ae"/>
        <w:jc w:val="both"/>
      </w:pPr>
      <w:r>
        <w:rPr>
          <w:color w:val="000000"/>
        </w:rPr>
        <w:t>Таблиця 4.1 Список Робочих пакетів проєкту</w:t>
      </w:r>
    </w:p>
    <w:tbl>
      <w:tblPr>
        <w:tblW w:w="0" w:type="auto"/>
        <w:tblCellMar>
          <w:top w:w="15" w:type="dxa"/>
          <w:left w:w="15" w:type="dxa"/>
          <w:bottom w:w="15" w:type="dxa"/>
          <w:right w:w="15" w:type="dxa"/>
        </w:tblCellMar>
        <w:tblLook w:val="04A0" w:firstRow="1" w:lastRow="0" w:firstColumn="1" w:lastColumn="0" w:noHBand="0" w:noVBand="1"/>
      </w:tblPr>
      <w:tblGrid>
        <w:gridCol w:w="1939"/>
        <w:gridCol w:w="2610"/>
        <w:gridCol w:w="2006"/>
        <w:gridCol w:w="1417"/>
        <w:gridCol w:w="1707"/>
      </w:tblGrid>
      <w:tr w:rsidR="00646D6B" w14:paraId="2B614F38" w14:textId="77777777" w:rsidTr="00646D6B">
        <w:trPr>
          <w:trHeight w:val="69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A5EE78" w14:textId="77777777" w:rsidR="00646D6B" w:rsidRDefault="00646D6B">
            <w:pPr>
              <w:pStyle w:val="ae"/>
              <w:spacing w:after="160"/>
              <w:jc w:val="both"/>
            </w:pPr>
            <w:r>
              <w:rPr>
                <w:color w:val="000000"/>
              </w:rPr>
              <w:t>№ Робочого пакету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BA30D5" w14:textId="77777777" w:rsidR="00646D6B" w:rsidRDefault="00646D6B">
            <w:pPr>
              <w:pStyle w:val="ae"/>
              <w:spacing w:after="160"/>
              <w:jc w:val="both"/>
            </w:pPr>
            <w:r>
              <w:rPr>
                <w:color w:val="000000"/>
              </w:rPr>
              <w:t>Назва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F040E9" w14:textId="77777777" w:rsidR="00646D6B" w:rsidRDefault="00646D6B">
            <w:pPr>
              <w:pStyle w:val="ae"/>
              <w:spacing w:after="160"/>
              <w:jc w:val="both"/>
            </w:pPr>
            <w:r>
              <w:rPr>
                <w:color w:val="000000"/>
              </w:rPr>
              <w:t>Кількість людино-місяців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F6E2EB" w14:textId="77777777" w:rsidR="00646D6B" w:rsidRDefault="00646D6B">
            <w:pPr>
              <w:pStyle w:val="ae"/>
              <w:spacing w:after="160"/>
              <w:jc w:val="both"/>
            </w:pPr>
            <w:r>
              <w:rPr>
                <w:color w:val="000000"/>
              </w:rPr>
              <w:t>Місяць початку</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6C14A7" w14:textId="77777777" w:rsidR="00646D6B" w:rsidRDefault="00646D6B">
            <w:pPr>
              <w:pStyle w:val="ae"/>
              <w:spacing w:after="160"/>
              <w:jc w:val="both"/>
            </w:pPr>
            <w:r>
              <w:rPr>
                <w:color w:val="000000"/>
              </w:rPr>
              <w:t>Місяць закінчення</w:t>
            </w:r>
          </w:p>
        </w:tc>
      </w:tr>
      <w:tr w:rsidR="00646D6B" w14:paraId="2863BDC8" w14:textId="77777777" w:rsidTr="00646D6B">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28D742" w14:textId="77777777" w:rsidR="00646D6B" w:rsidRDefault="00646D6B">
            <w:pPr>
              <w:pStyle w:val="ae"/>
              <w:spacing w:after="160"/>
              <w:jc w:val="both"/>
            </w:pPr>
            <w:r>
              <w:rPr>
                <w:i/>
                <w:i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D6D67E" w14:textId="77777777" w:rsidR="00646D6B" w:rsidRDefault="00646D6B">
            <w:pPr>
              <w:pStyle w:val="ae"/>
              <w:spacing w:after="160"/>
              <w:jc w:val="both"/>
            </w:pPr>
            <w:r>
              <w:rPr>
                <w:i/>
                <w:iCs/>
                <w:color w:val="000000"/>
              </w:rPr>
              <w:t>Створення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EF7F9C" w14:textId="77777777" w:rsidR="00646D6B" w:rsidRDefault="00646D6B">
            <w:pPr>
              <w:pStyle w:val="ae"/>
              <w:spacing w:after="160"/>
              <w:jc w:val="both"/>
            </w:pPr>
            <w:r>
              <w:rPr>
                <w:i/>
                <w:iCs/>
                <w:color w:val="000000"/>
              </w:rPr>
              <w:t>24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FF436F" w14:textId="77777777" w:rsidR="00646D6B" w:rsidRDefault="00646D6B">
            <w:pPr>
              <w:pStyle w:val="ae"/>
              <w:spacing w:after="160"/>
              <w:jc w:val="both"/>
            </w:pPr>
            <w:r>
              <w:rPr>
                <w:i/>
                <w:i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CAE944" w14:textId="77777777" w:rsidR="00646D6B" w:rsidRDefault="00646D6B">
            <w:pPr>
              <w:pStyle w:val="ae"/>
              <w:spacing w:after="160"/>
              <w:jc w:val="both"/>
            </w:pPr>
            <w:r>
              <w:rPr>
                <w:i/>
                <w:iCs/>
                <w:color w:val="000000"/>
              </w:rPr>
              <w:t>12</w:t>
            </w:r>
          </w:p>
        </w:tc>
      </w:tr>
      <w:tr w:rsidR="00646D6B" w14:paraId="6CCDBA2A" w14:textId="77777777" w:rsidTr="00646D6B">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746099" w14:textId="77777777" w:rsidR="00646D6B" w:rsidRDefault="00646D6B">
            <w:pPr>
              <w:pStyle w:val="ae"/>
              <w:spacing w:after="160"/>
              <w:jc w:val="both"/>
            </w:pPr>
            <w:r>
              <w:rPr>
                <w:i/>
                <w:i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AA973D" w14:textId="77777777" w:rsidR="00646D6B" w:rsidRDefault="00646D6B">
            <w:pPr>
              <w:pStyle w:val="ae"/>
              <w:spacing w:after="160"/>
              <w:jc w:val="both"/>
            </w:pPr>
            <w:r>
              <w:rPr>
                <w:i/>
                <w:iCs/>
                <w:color w:val="000000"/>
              </w:rPr>
              <w:t>Визначення…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78C7D8" w14:textId="77777777" w:rsidR="00646D6B" w:rsidRDefault="00646D6B">
            <w:pPr>
              <w:pStyle w:val="ae"/>
              <w:spacing w:after="160"/>
              <w:jc w:val="both"/>
            </w:pPr>
            <w:r>
              <w:rPr>
                <w:i/>
                <w:iCs/>
                <w:color w:val="000000"/>
              </w:rPr>
              <w:t>24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976449" w14:textId="77777777" w:rsidR="00646D6B" w:rsidRDefault="00646D6B">
            <w:pPr>
              <w:pStyle w:val="ae"/>
              <w:spacing w:after="160"/>
              <w:jc w:val="both"/>
            </w:pPr>
            <w:r>
              <w:rPr>
                <w:i/>
                <w:iCs/>
                <w:color w:val="000000"/>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EF34E9" w14:textId="77777777" w:rsidR="00646D6B" w:rsidRDefault="00646D6B">
            <w:pPr>
              <w:pStyle w:val="ae"/>
              <w:spacing w:after="160"/>
              <w:jc w:val="both"/>
            </w:pPr>
            <w:r>
              <w:rPr>
                <w:i/>
                <w:iCs/>
                <w:color w:val="000000"/>
              </w:rPr>
              <w:t>18</w:t>
            </w:r>
          </w:p>
        </w:tc>
      </w:tr>
      <w:tr w:rsidR="00646D6B" w14:paraId="419C0F8C" w14:textId="77777777" w:rsidTr="00646D6B">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6BD033" w14:textId="77777777" w:rsidR="00646D6B" w:rsidRDefault="00646D6B">
            <w:pPr>
              <w:pStyle w:val="ae"/>
              <w:spacing w:after="160"/>
              <w:jc w:val="both"/>
            </w:pPr>
            <w:r>
              <w:rPr>
                <w:i/>
                <w:iCs/>
                <w:color w:val="000000"/>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1F0094" w14:textId="77777777" w:rsidR="00646D6B" w:rsidRDefault="00646D6B">
            <w:pPr>
              <w:pStyle w:val="ae"/>
              <w:spacing w:after="160"/>
              <w:jc w:val="both"/>
            </w:pPr>
            <w:r>
              <w:rPr>
                <w:i/>
                <w:iCs/>
                <w:color w:val="000000"/>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66159D" w14:textId="77777777" w:rsidR="00646D6B" w:rsidRDefault="00646D6B">
            <w:pPr>
              <w:pStyle w:val="ae"/>
              <w:spacing w:after="160"/>
              <w:jc w:val="both"/>
            </w:pPr>
            <w:r>
              <w:rPr>
                <w:i/>
                <w:iCs/>
                <w:color w:val="000000"/>
              </w:rPr>
              <w:t>24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581ECD" w14:textId="77777777" w:rsidR="00646D6B" w:rsidRDefault="00646D6B">
            <w:pPr>
              <w:pStyle w:val="ae"/>
              <w:spacing w:after="160"/>
              <w:jc w:val="both"/>
            </w:pPr>
            <w:r>
              <w:rPr>
                <w:i/>
                <w:iCs/>
                <w:color w:val="000000"/>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A24E20" w14:textId="77777777" w:rsidR="00646D6B" w:rsidRDefault="00646D6B">
            <w:pPr>
              <w:pStyle w:val="ae"/>
              <w:spacing w:after="160"/>
              <w:jc w:val="both"/>
            </w:pPr>
            <w:r>
              <w:rPr>
                <w:i/>
                <w:iCs/>
                <w:color w:val="000000"/>
              </w:rPr>
              <w:t>24</w:t>
            </w:r>
          </w:p>
        </w:tc>
      </w:tr>
      <w:tr w:rsidR="00646D6B" w14:paraId="22EB7043" w14:textId="77777777" w:rsidTr="00646D6B">
        <w:trPr>
          <w:trHeight w:val="9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0D333F" w14:textId="77777777" w:rsidR="00646D6B" w:rsidRDefault="00646D6B">
            <w:pPr>
              <w:pStyle w:val="ae"/>
              <w:spacing w:after="160"/>
              <w:jc w:val="both"/>
            </w:pPr>
            <w:r>
              <w:rPr>
                <w:i/>
                <w:iCs/>
                <w:color w:val="000000"/>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73B301" w14:textId="77777777" w:rsidR="00646D6B" w:rsidRDefault="00646D6B">
            <w:pPr>
              <w:pStyle w:val="ae"/>
              <w:spacing w:after="160"/>
              <w:jc w:val="both"/>
            </w:pPr>
            <w:r>
              <w:rPr>
                <w:i/>
                <w:iCs/>
                <w:color w:val="000000"/>
              </w:rPr>
              <w:t>Поширення результатів проєкту</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A71344" w14:textId="77777777" w:rsidR="00646D6B" w:rsidRDefault="00646D6B">
            <w:pPr>
              <w:pStyle w:val="ae"/>
              <w:spacing w:after="160"/>
              <w:jc w:val="both"/>
            </w:pPr>
            <w:r>
              <w:rPr>
                <w:i/>
                <w:iCs/>
                <w:color w:val="000000"/>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9AF2BE" w14:textId="77777777" w:rsidR="00646D6B" w:rsidRDefault="00646D6B">
            <w:pPr>
              <w:pStyle w:val="ae"/>
              <w:spacing w:after="160"/>
              <w:jc w:val="both"/>
            </w:pPr>
            <w:r>
              <w:rPr>
                <w:i/>
                <w:i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5F311A" w14:textId="77777777" w:rsidR="00646D6B" w:rsidRDefault="00646D6B">
            <w:pPr>
              <w:pStyle w:val="ae"/>
              <w:spacing w:after="160"/>
              <w:jc w:val="both"/>
            </w:pPr>
            <w:r>
              <w:rPr>
                <w:i/>
                <w:iCs/>
                <w:color w:val="000000"/>
              </w:rPr>
              <w:t>24</w:t>
            </w:r>
          </w:p>
        </w:tc>
      </w:tr>
    </w:tbl>
    <w:p w14:paraId="3D3E8E8F" w14:textId="77777777" w:rsidR="00646D6B" w:rsidRDefault="00646D6B" w:rsidP="00646D6B"/>
    <w:p w14:paraId="23EFE416" w14:textId="77777777" w:rsidR="00646D6B" w:rsidRDefault="00646D6B" w:rsidP="00646D6B">
      <w:pPr>
        <w:pStyle w:val="ae"/>
        <w:spacing w:after="160"/>
        <w:jc w:val="both"/>
      </w:pPr>
      <w:r>
        <w:rPr>
          <w:color w:val="000000"/>
        </w:rPr>
        <w:t>4.2 Опис Робочих пакетів</w:t>
      </w:r>
      <w:r>
        <w:rPr>
          <w:b/>
          <w:bCs/>
          <w:color w:val="000000"/>
        </w:rPr>
        <w:t xml:space="preserve"> </w:t>
      </w:r>
      <w:r>
        <w:rPr>
          <w:i/>
          <w:iCs/>
          <w:color w:val="000000"/>
        </w:rPr>
        <w:t>(обсяг – до 4 сторінок)</w:t>
      </w:r>
    </w:p>
    <w:p w14:paraId="450DD531" w14:textId="77777777" w:rsidR="00646D6B" w:rsidRDefault="00646D6B" w:rsidP="00646D6B">
      <w:pPr>
        <w:pStyle w:val="ae"/>
        <w:spacing w:after="160"/>
        <w:jc w:val="both"/>
      </w:pPr>
      <w:r>
        <w:rPr>
          <w:i/>
          <w:iCs/>
          <w:color w:val="000000"/>
        </w:rPr>
        <w:t>У даному розділі необхідно надати детальну інформацію про хід виконання проєкту на основі логічної структури проєкту та етапів, на яких він має виконуватися (етап має охоплювати</w:t>
      </w:r>
    </w:p>
    <w:p w14:paraId="3EB8914B" w14:textId="77777777" w:rsidR="00646D6B" w:rsidRDefault="00646D6B" w:rsidP="00646D6B">
      <w:pPr>
        <w:pStyle w:val="ae"/>
        <w:spacing w:after="160"/>
        <w:jc w:val="both"/>
      </w:pPr>
      <w:r>
        <w:rPr>
          <w:i/>
          <w:iCs/>
          <w:color w:val="000000"/>
        </w:rPr>
        <w:t>період до 1 календарного року в межах якого може виконуватися один чи група робочих</w:t>
      </w:r>
    </w:p>
    <w:p w14:paraId="49AAB194" w14:textId="77777777" w:rsidR="00646D6B" w:rsidRDefault="00646D6B" w:rsidP="00646D6B">
      <w:pPr>
        <w:pStyle w:val="ae"/>
        <w:spacing w:after="160"/>
        <w:jc w:val="both"/>
      </w:pPr>
      <w:r>
        <w:rPr>
          <w:i/>
          <w:iCs/>
          <w:color w:val="000000"/>
        </w:rPr>
        <w:t>пакетів).</w:t>
      </w:r>
    </w:p>
    <w:p w14:paraId="346B519C" w14:textId="77777777" w:rsidR="00646D6B" w:rsidRDefault="00646D6B" w:rsidP="00646D6B">
      <w:pPr>
        <w:pStyle w:val="ae"/>
        <w:spacing w:after="160"/>
        <w:jc w:val="both"/>
      </w:pPr>
      <w:r>
        <w:rPr>
          <w:i/>
          <w:iCs/>
          <w:color w:val="000000"/>
        </w:rPr>
        <w:t>Кількість робочих пакетів має бути пропорційною масштабу та складності проєкту.</w:t>
      </w:r>
    </w:p>
    <w:p w14:paraId="14269528" w14:textId="77777777" w:rsidR="00646D6B" w:rsidRDefault="00646D6B" w:rsidP="00646D6B">
      <w:pPr>
        <w:pStyle w:val="ae"/>
        <w:spacing w:after="160"/>
        <w:jc w:val="both"/>
      </w:pPr>
      <w:r>
        <w:rPr>
          <w:i/>
          <w:iCs/>
          <w:color w:val="000000"/>
        </w:rPr>
        <w:t>Необхідно надати достатньо деталей у кожному робочому пакеті, щоб обґрунтувати запропоновані ресурси, які будуть виділені.</w:t>
      </w:r>
    </w:p>
    <w:p w14:paraId="32337285" w14:textId="188D7B71" w:rsidR="00646D6B" w:rsidRDefault="00646D6B" w:rsidP="00225171">
      <w:pPr>
        <w:pStyle w:val="ae"/>
        <w:spacing w:after="160"/>
        <w:jc w:val="both"/>
      </w:pPr>
      <w:r>
        <w:rPr>
          <w:i/>
          <w:iCs/>
          <w:color w:val="000000"/>
        </w:rPr>
        <w:t>Кожен окремий Робочий пакет необхідно представити у вигляді окремої таблиці (Табл. 4.2). Рекомендується включити кілька наукових робочих проєктів з детальним описом завдань та індикаторів їх виконання, а також робочі пакети з управління проєктом та поширенню його результатів.</w:t>
      </w:r>
    </w:p>
    <w:p w14:paraId="7ABD177A" w14:textId="77777777" w:rsidR="00646D6B" w:rsidRDefault="00646D6B" w:rsidP="00225171">
      <w:pPr>
        <w:pStyle w:val="ae"/>
        <w:jc w:val="right"/>
      </w:pPr>
      <w:r>
        <w:rPr>
          <w:color w:val="000000"/>
        </w:rPr>
        <w:t>Таблиця 4.2 Робочі пакети</w:t>
      </w:r>
    </w:p>
    <w:p w14:paraId="433AA83E" w14:textId="77777777" w:rsidR="00646D6B" w:rsidRDefault="00646D6B" w:rsidP="00225171">
      <w:pPr>
        <w:pStyle w:val="ae"/>
        <w:jc w:val="right"/>
      </w:pPr>
      <w:r>
        <w:rPr>
          <w:i/>
          <w:iCs/>
          <w:color w:val="000000"/>
        </w:rPr>
        <w:t>(таблицю необхідно скопіювати відповідно до кількості Робочих пакетів)</w:t>
      </w:r>
    </w:p>
    <w:p w14:paraId="3C55355B" w14:textId="77777777" w:rsidR="00646D6B" w:rsidRDefault="00646D6B" w:rsidP="00646D6B"/>
    <w:tbl>
      <w:tblPr>
        <w:tblW w:w="0" w:type="auto"/>
        <w:tblCellMar>
          <w:top w:w="15" w:type="dxa"/>
          <w:left w:w="15" w:type="dxa"/>
          <w:bottom w:w="15" w:type="dxa"/>
          <w:right w:w="15" w:type="dxa"/>
        </w:tblCellMar>
        <w:tblLook w:val="04A0" w:firstRow="1" w:lastRow="0" w:firstColumn="1" w:lastColumn="0" w:noHBand="0" w:noVBand="1"/>
      </w:tblPr>
      <w:tblGrid>
        <w:gridCol w:w="2328"/>
        <w:gridCol w:w="7351"/>
      </w:tblGrid>
      <w:tr w:rsidR="00646D6B" w14:paraId="06EC59C1" w14:textId="77777777" w:rsidTr="00646D6B">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ECADF0" w14:textId="77777777" w:rsidR="00646D6B" w:rsidRDefault="00646D6B">
            <w:pPr>
              <w:pStyle w:val="ae"/>
              <w:spacing w:after="160"/>
              <w:jc w:val="both"/>
            </w:pPr>
            <w:r>
              <w:rPr>
                <w:i/>
                <w:iCs/>
                <w:color w:val="000000"/>
              </w:rPr>
              <w:t>Номер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D9ADC6" w14:textId="77777777" w:rsidR="00646D6B" w:rsidRDefault="00646D6B">
            <w:pPr>
              <w:pStyle w:val="ae"/>
              <w:spacing w:after="160"/>
              <w:jc w:val="both"/>
            </w:pPr>
            <w:r>
              <w:rPr>
                <w:color w:val="000000"/>
              </w:rPr>
              <w:t> </w:t>
            </w:r>
          </w:p>
        </w:tc>
      </w:tr>
      <w:tr w:rsidR="00646D6B" w14:paraId="1E3AFFDD" w14:textId="77777777" w:rsidTr="00646D6B">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3BE5E7" w14:textId="77777777" w:rsidR="00646D6B" w:rsidRDefault="00646D6B">
            <w:pPr>
              <w:pStyle w:val="ae"/>
              <w:spacing w:after="160"/>
              <w:jc w:val="both"/>
            </w:pPr>
            <w:r>
              <w:rPr>
                <w:i/>
                <w:iCs/>
                <w:color w:val="000000"/>
              </w:rPr>
              <w:t>Назва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EFAFDF" w14:textId="77777777" w:rsidR="00646D6B" w:rsidRDefault="00646D6B">
            <w:pPr>
              <w:pStyle w:val="ae"/>
              <w:spacing w:after="160"/>
              <w:jc w:val="both"/>
            </w:pPr>
            <w:r>
              <w:rPr>
                <w:color w:val="000000"/>
              </w:rPr>
              <w:t> </w:t>
            </w:r>
          </w:p>
        </w:tc>
      </w:tr>
      <w:tr w:rsidR="00646D6B" w14:paraId="56197906" w14:textId="77777777" w:rsidTr="00646D6B">
        <w:trPr>
          <w:trHeight w:val="69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7692E2" w14:textId="77777777" w:rsidR="00646D6B" w:rsidRDefault="00646D6B">
            <w:pPr>
              <w:pStyle w:val="ae"/>
              <w:spacing w:after="160"/>
              <w:jc w:val="both"/>
            </w:pPr>
            <w:r>
              <w:rPr>
                <w:i/>
                <w:iCs/>
                <w:color w:val="000000"/>
              </w:rPr>
              <w:t>Тип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EDBA86" w14:textId="77777777" w:rsidR="00646D6B" w:rsidRDefault="00646D6B">
            <w:pPr>
              <w:pStyle w:val="ae"/>
              <w:spacing w:after="160"/>
              <w:jc w:val="both"/>
            </w:pPr>
            <w:r>
              <w:rPr>
                <w:i/>
                <w:iCs/>
                <w:color w:val="000000"/>
              </w:rPr>
              <w:t>Науковий, управління проєктом, поширення результатів, етика, тощо.</w:t>
            </w:r>
          </w:p>
        </w:tc>
      </w:tr>
      <w:tr w:rsidR="00646D6B" w14:paraId="50E451EC" w14:textId="77777777" w:rsidTr="00646D6B">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44CCEC" w14:textId="77777777" w:rsidR="00646D6B" w:rsidRDefault="00646D6B">
            <w:pPr>
              <w:pStyle w:val="ae"/>
              <w:spacing w:after="160"/>
              <w:jc w:val="both"/>
            </w:pPr>
            <w:r>
              <w:rPr>
                <w:i/>
                <w:iCs/>
                <w:color w:val="000000"/>
              </w:rPr>
              <w:t>Початок</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76493C" w14:textId="77777777" w:rsidR="00646D6B" w:rsidRDefault="00646D6B">
            <w:pPr>
              <w:pStyle w:val="ae"/>
              <w:spacing w:after="160"/>
              <w:jc w:val="both"/>
            </w:pPr>
            <w:r>
              <w:rPr>
                <w:i/>
                <w:iCs/>
                <w:color w:val="000000"/>
              </w:rPr>
              <w:t>Місяць початку РП</w:t>
            </w:r>
          </w:p>
        </w:tc>
      </w:tr>
      <w:tr w:rsidR="00646D6B" w14:paraId="79BA95C9" w14:textId="77777777" w:rsidTr="00646D6B">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279D61" w14:textId="77777777" w:rsidR="00646D6B" w:rsidRDefault="00646D6B">
            <w:pPr>
              <w:pStyle w:val="ae"/>
              <w:spacing w:after="160"/>
              <w:jc w:val="both"/>
            </w:pPr>
            <w:r>
              <w:rPr>
                <w:i/>
                <w:iCs/>
                <w:color w:val="000000"/>
              </w:rPr>
              <w:t>Закінчення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CD797E" w14:textId="77777777" w:rsidR="00646D6B" w:rsidRDefault="00646D6B">
            <w:pPr>
              <w:pStyle w:val="ae"/>
              <w:spacing w:after="160"/>
              <w:jc w:val="both"/>
            </w:pPr>
            <w:r>
              <w:rPr>
                <w:i/>
                <w:iCs/>
                <w:color w:val="000000"/>
              </w:rPr>
              <w:t>Місяць закінчення РП</w:t>
            </w:r>
          </w:p>
        </w:tc>
      </w:tr>
      <w:tr w:rsidR="00646D6B" w14:paraId="617C2E13" w14:textId="77777777" w:rsidTr="00646D6B">
        <w:trPr>
          <w:trHeight w:val="69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113702" w14:textId="77777777" w:rsidR="00646D6B" w:rsidRDefault="00646D6B">
            <w:pPr>
              <w:pStyle w:val="ae"/>
              <w:spacing w:after="160"/>
              <w:jc w:val="both"/>
            </w:pPr>
            <w:r>
              <w:rPr>
                <w:i/>
                <w:iCs/>
                <w:color w:val="000000"/>
              </w:rPr>
              <w:t>Мета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780C49" w14:textId="77777777" w:rsidR="00646D6B" w:rsidRDefault="00646D6B">
            <w:pPr>
              <w:pStyle w:val="ae"/>
              <w:spacing w:after="160"/>
              <w:jc w:val="both"/>
            </w:pPr>
            <w:r>
              <w:rPr>
                <w:i/>
                <w:iCs/>
                <w:color w:val="000000"/>
              </w:rPr>
              <w:t>Стисло сформулювати основну мету РП, яке дозволить досягти мету проєкту</w:t>
            </w:r>
          </w:p>
        </w:tc>
      </w:tr>
      <w:tr w:rsidR="00646D6B" w14:paraId="7D1A2047" w14:textId="77777777" w:rsidTr="00646D6B">
        <w:trPr>
          <w:trHeight w:val="12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007BC5" w14:textId="77777777" w:rsidR="00646D6B" w:rsidRDefault="00646D6B">
            <w:pPr>
              <w:pStyle w:val="ae"/>
              <w:spacing w:after="160"/>
              <w:jc w:val="both"/>
            </w:pPr>
            <w:r>
              <w:rPr>
                <w:i/>
                <w:iCs/>
                <w:color w:val="000000"/>
              </w:rPr>
              <w:t>Опис проєкту</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9931D9" w14:textId="77777777" w:rsidR="00646D6B" w:rsidRDefault="00646D6B">
            <w:pPr>
              <w:pStyle w:val="ae"/>
              <w:spacing w:after="160"/>
              <w:jc w:val="both"/>
            </w:pPr>
            <w:r>
              <w:rPr>
                <w:i/>
                <w:iCs/>
                <w:color w:val="000000"/>
              </w:rPr>
              <w:t>Детально описати завдання реалізації проєкту та шляхи їх досягнення. Бажано структурувати цей розділ як «Завдання 1…, Завдання 2…» та надати детальний опис шляхів та методів їх виконання.</w:t>
            </w:r>
          </w:p>
        </w:tc>
      </w:tr>
      <w:tr w:rsidR="00646D6B" w14:paraId="6374F381" w14:textId="77777777" w:rsidTr="00646D6B">
        <w:trPr>
          <w:trHeight w:val="34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554AD0" w14:textId="77777777" w:rsidR="00646D6B" w:rsidRDefault="00646D6B">
            <w:pPr>
              <w:pStyle w:val="ae"/>
              <w:spacing w:after="160"/>
              <w:jc w:val="both"/>
            </w:pPr>
            <w:r>
              <w:rPr>
                <w:i/>
                <w:iCs/>
                <w:color w:val="000000"/>
              </w:rPr>
              <w:t>Індикатори виконання РП (deliverables)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23F3B0" w14:textId="77777777" w:rsidR="00646D6B" w:rsidRDefault="00646D6B">
            <w:pPr>
              <w:pStyle w:val="ae"/>
              <w:spacing w:after="160"/>
              <w:jc w:val="both"/>
            </w:pPr>
            <w:r>
              <w:rPr>
                <w:i/>
                <w:iCs/>
                <w:color w:val="000000"/>
              </w:rPr>
              <w:t>Надати вичерпний перелік індикаторів (зазвичай від 3 до 5), які будуть свідчити про успішну реалізацію завдань РП.</w:t>
            </w:r>
          </w:p>
          <w:p w14:paraId="534896F4" w14:textId="77777777" w:rsidR="00646D6B" w:rsidRDefault="00646D6B">
            <w:pPr>
              <w:pStyle w:val="ae"/>
              <w:spacing w:after="160"/>
              <w:jc w:val="both"/>
            </w:pPr>
            <w:r>
              <w:rPr>
                <w:i/>
                <w:iCs/>
                <w:color w:val="000000"/>
              </w:rPr>
              <w:t>Індикаторами виконання «наукових» РП мають бути досягнення конкретних наукових результатів, які мають впливати на реалізацію або наступних РП, або на досягнення мети всього проєкту.</w:t>
            </w:r>
          </w:p>
          <w:p w14:paraId="22D3FDB0" w14:textId="77777777" w:rsidR="00646D6B" w:rsidRDefault="00646D6B">
            <w:pPr>
              <w:pStyle w:val="ae"/>
              <w:spacing w:after="160"/>
              <w:jc w:val="both"/>
            </w:pPr>
            <w:r>
              <w:rPr>
                <w:i/>
                <w:iCs/>
                <w:color w:val="000000"/>
              </w:rPr>
              <w:t>Публікації, участь у конференціях, патенти, впровадження, залучене додаткове фінансування тощо можуть бути індикатором як правило РП з поширення результатів проєкту.</w:t>
            </w:r>
          </w:p>
          <w:p w14:paraId="39B803C2" w14:textId="77777777" w:rsidR="00646D6B" w:rsidRDefault="00646D6B">
            <w:pPr>
              <w:pStyle w:val="ae"/>
              <w:spacing w:after="160"/>
              <w:jc w:val="both"/>
            </w:pPr>
            <w:r>
              <w:rPr>
                <w:i/>
                <w:iCs/>
                <w:color w:val="000000"/>
              </w:rPr>
              <w:t>Всі індикатори виконання РП мають бути реалістичними та сформованими з урахуванням ризиків, котрі можуть виникати під час реалізації проєкту.</w:t>
            </w:r>
          </w:p>
        </w:tc>
      </w:tr>
    </w:tbl>
    <w:p w14:paraId="18AE8763" w14:textId="77777777" w:rsidR="00646D6B" w:rsidRDefault="00646D6B" w:rsidP="00646D6B"/>
    <w:p w14:paraId="7A8CAD8A" w14:textId="77777777" w:rsidR="00646D6B" w:rsidRDefault="00646D6B" w:rsidP="00646D6B">
      <w:pPr>
        <w:pStyle w:val="ae"/>
        <w:spacing w:after="160"/>
        <w:jc w:val="both"/>
      </w:pPr>
      <w:r>
        <w:rPr>
          <w:i/>
          <w:iCs/>
          <w:color w:val="000000"/>
        </w:rPr>
        <w:t>4.3 Критичні ризики реалізації проєкту</w:t>
      </w:r>
      <w:r>
        <w:rPr>
          <w:b/>
          <w:bCs/>
          <w:color w:val="000000"/>
        </w:rPr>
        <w:t xml:space="preserve"> </w:t>
      </w:r>
      <w:r>
        <w:rPr>
          <w:i/>
          <w:iCs/>
          <w:color w:val="000000"/>
        </w:rPr>
        <w:t>(обсяг – до 1 сторінки)</w:t>
      </w:r>
    </w:p>
    <w:p w14:paraId="01EA7967" w14:textId="77777777" w:rsidR="00646D6B" w:rsidRDefault="00646D6B" w:rsidP="00646D6B">
      <w:pPr>
        <w:pStyle w:val="ae"/>
        <w:ind w:left="-2" w:hanging="2"/>
        <w:jc w:val="both"/>
      </w:pPr>
      <w:r>
        <w:rPr>
          <w:i/>
          <w:iCs/>
          <w:color w:val="000000"/>
        </w:rPr>
        <w:t>У цьому розділі необхідно спрогнозувати наукові, соціальні (напр. епідемії чи військовий стан) та економічні ризики, які можуть вплинути на виконання проєкту. Ризики та передбачені способи їх уникнення слід побудувати у вигляді таблиці (Табл. 5.3).</w:t>
      </w:r>
    </w:p>
    <w:p w14:paraId="1B40180C" w14:textId="77777777" w:rsidR="00646D6B" w:rsidRDefault="00646D6B" w:rsidP="00646D6B"/>
    <w:p w14:paraId="04E73D9C" w14:textId="77777777" w:rsidR="00646D6B" w:rsidRDefault="00646D6B" w:rsidP="00225171">
      <w:pPr>
        <w:pStyle w:val="ae"/>
        <w:jc w:val="right"/>
      </w:pPr>
      <w:r>
        <w:rPr>
          <w:i/>
          <w:iCs/>
          <w:color w:val="000000"/>
        </w:rPr>
        <w:t>Таблиця 4.3 Ризики виконання проєкту*</w:t>
      </w:r>
    </w:p>
    <w:p w14:paraId="36334B76" w14:textId="77777777" w:rsidR="00646D6B" w:rsidRDefault="00646D6B" w:rsidP="00646D6B"/>
    <w:tbl>
      <w:tblPr>
        <w:tblW w:w="0" w:type="auto"/>
        <w:tblCellMar>
          <w:top w:w="15" w:type="dxa"/>
          <w:left w:w="15" w:type="dxa"/>
          <w:bottom w:w="15" w:type="dxa"/>
          <w:right w:w="15" w:type="dxa"/>
        </w:tblCellMar>
        <w:tblLook w:val="04A0" w:firstRow="1" w:lastRow="0" w:firstColumn="1" w:lastColumn="0" w:noHBand="0" w:noVBand="1"/>
      </w:tblPr>
      <w:tblGrid>
        <w:gridCol w:w="4110"/>
        <w:gridCol w:w="1743"/>
        <w:gridCol w:w="3826"/>
      </w:tblGrid>
      <w:tr w:rsidR="00646D6B" w14:paraId="65D36450" w14:textId="77777777" w:rsidTr="00646D6B">
        <w:trPr>
          <w:trHeight w:val="1620"/>
        </w:trPr>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14:paraId="68E2B3C6" w14:textId="77777777" w:rsidR="00646D6B" w:rsidRDefault="00646D6B">
            <w:pPr>
              <w:pStyle w:val="ae"/>
              <w:spacing w:after="160"/>
              <w:jc w:val="both"/>
            </w:pPr>
            <w:r>
              <w:rPr>
                <w:i/>
                <w:iCs/>
                <w:color w:val="000000"/>
              </w:rPr>
              <w:t>Опис ризику</w:t>
            </w:r>
          </w:p>
          <w:p w14:paraId="5C179ED3" w14:textId="77777777" w:rsidR="00646D6B" w:rsidRDefault="00646D6B">
            <w:pPr>
              <w:pStyle w:val="ae"/>
              <w:spacing w:after="160"/>
              <w:jc w:val="both"/>
            </w:pPr>
            <w:r>
              <w:rPr>
                <w:i/>
                <w:iCs/>
                <w:color w:val="000000"/>
              </w:rPr>
              <w:t>(Надати опис ризику та вказати його ймовірність та силу впливу – високий/середній/незначний)</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14:paraId="1134F413" w14:textId="77777777" w:rsidR="00646D6B" w:rsidRDefault="00646D6B">
            <w:pPr>
              <w:pStyle w:val="ae"/>
              <w:spacing w:after="160"/>
              <w:jc w:val="both"/>
            </w:pPr>
            <w:r>
              <w:rPr>
                <w:i/>
                <w:iCs/>
                <w:color w:val="000000"/>
              </w:rPr>
              <w:t>Робочий пакет, із яким пов’язаний ризик</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14:paraId="37843433" w14:textId="77777777" w:rsidR="00646D6B" w:rsidRDefault="00646D6B">
            <w:pPr>
              <w:pStyle w:val="ae"/>
              <w:spacing w:after="160"/>
              <w:jc w:val="both"/>
            </w:pPr>
            <w:r>
              <w:rPr>
                <w:i/>
                <w:iCs/>
                <w:color w:val="000000"/>
              </w:rPr>
              <w:t>Способи уникнення ризику</w:t>
            </w:r>
          </w:p>
        </w:tc>
      </w:tr>
      <w:tr w:rsidR="00646D6B" w14:paraId="60D8437C" w14:textId="77777777" w:rsidTr="00646D6B">
        <w:trPr>
          <w:trHeight w:val="16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BC3E74" w14:textId="77777777" w:rsidR="00646D6B" w:rsidRDefault="00646D6B">
            <w:pPr>
              <w:pStyle w:val="ae"/>
              <w:spacing w:after="160"/>
              <w:jc w:val="both"/>
            </w:pPr>
            <w:r>
              <w:rPr>
                <w:i/>
                <w:iCs/>
                <w:color w:val="000000"/>
              </w:rPr>
              <w:t>Отримані наноматеріали не будуть мати антибактеріальних властивостей</w:t>
            </w:r>
          </w:p>
          <w:p w14:paraId="45B4EFD6" w14:textId="77777777" w:rsidR="00646D6B" w:rsidRDefault="00646D6B">
            <w:pPr>
              <w:pStyle w:val="ae"/>
              <w:spacing w:after="160"/>
              <w:jc w:val="both"/>
            </w:pPr>
            <w:r>
              <w:rPr>
                <w:i/>
                <w:iCs/>
                <w:color w:val="000000"/>
              </w:rPr>
              <w:t>(Середня/високий)</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961BCC8" w14:textId="77777777" w:rsidR="00646D6B" w:rsidRDefault="00646D6B">
            <w:pPr>
              <w:pStyle w:val="ae"/>
              <w:spacing w:after="160"/>
              <w:jc w:val="center"/>
            </w:pPr>
            <w:r>
              <w:rPr>
                <w:i/>
                <w:iCs/>
                <w:color w:val="000000"/>
              </w:rPr>
              <w:t>ІІ</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942EE8" w14:textId="77777777" w:rsidR="00646D6B" w:rsidRDefault="00646D6B">
            <w:pPr>
              <w:pStyle w:val="ae"/>
              <w:spacing w:after="160"/>
              <w:jc w:val="both"/>
            </w:pPr>
            <w:r>
              <w:rPr>
                <w:i/>
                <w:iCs/>
                <w:color w:val="000000"/>
              </w:rPr>
              <w:t>Використання альтернативного процесу синтезу наноматеріалів чи застосування інших металів (Ag, Se) для досягнення необхідного ефекту</w:t>
            </w:r>
          </w:p>
        </w:tc>
      </w:tr>
      <w:tr w:rsidR="00646D6B" w14:paraId="76AEB116" w14:textId="77777777" w:rsidTr="00646D6B">
        <w:trPr>
          <w:trHeight w:val="435"/>
        </w:trPr>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A1D7A4" w14:textId="77777777" w:rsidR="00646D6B" w:rsidRDefault="00646D6B">
            <w:pPr>
              <w:pStyle w:val="ae"/>
              <w:spacing w:after="160"/>
              <w:jc w:val="both"/>
            </w:pPr>
            <w:r>
              <w:rPr>
                <w:i/>
                <w:iCs/>
                <w:color w:val="000000"/>
              </w:rPr>
              <w:t>…</w:t>
            </w: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DAA87C" w14:textId="77777777" w:rsidR="00646D6B" w:rsidRDefault="00646D6B">
            <w:pPr>
              <w:pStyle w:val="ae"/>
              <w:spacing w:after="160"/>
              <w:jc w:val="both"/>
            </w:pPr>
            <w:r>
              <w:rPr>
                <w:i/>
                <w:iCs/>
                <w:color w:val="000000"/>
              </w:rPr>
              <w:t> </w:t>
            </w: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7E8B31" w14:textId="77777777" w:rsidR="00646D6B" w:rsidRDefault="00646D6B">
            <w:pPr>
              <w:pStyle w:val="ae"/>
              <w:spacing w:after="160"/>
              <w:jc w:val="both"/>
            </w:pPr>
            <w:r>
              <w:rPr>
                <w:i/>
                <w:iCs/>
                <w:color w:val="000000"/>
              </w:rPr>
              <w:t> </w:t>
            </w:r>
          </w:p>
        </w:tc>
      </w:tr>
      <w:tr w:rsidR="00646D6B" w14:paraId="3C498CCE" w14:textId="77777777" w:rsidTr="00646D6B">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CC947A" w14:textId="77777777" w:rsidR="00646D6B" w:rsidRDefault="00646D6B">
            <w:pPr>
              <w:pStyle w:val="ae"/>
              <w:spacing w:after="160"/>
              <w:jc w:val="both"/>
            </w:pPr>
            <w:r>
              <w:rPr>
                <w:i/>
                <w:iCs/>
                <w:color w:val="000000"/>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68CCFD" w14:textId="77777777" w:rsidR="00646D6B" w:rsidRDefault="00646D6B">
            <w:pPr>
              <w:pStyle w:val="ae"/>
              <w:spacing w:after="160"/>
              <w:jc w:val="both"/>
            </w:pPr>
            <w:r>
              <w:rPr>
                <w:i/>
                <w:iCs/>
                <w:color w:val="00000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8CB004" w14:textId="77777777" w:rsidR="00646D6B" w:rsidRDefault="00646D6B">
            <w:pPr>
              <w:pStyle w:val="ae"/>
              <w:spacing w:after="160"/>
              <w:jc w:val="both"/>
            </w:pPr>
            <w:r>
              <w:rPr>
                <w:i/>
                <w:iCs/>
                <w:color w:val="000000"/>
              </w:rPr>
              <w:t> </w:t>
            </w:r>
          </w:p>
        </w:tc>
      </w:tr>
    </w:tbl>
    <w:p w14:paraId="6CAB7E58" w14:textId="77777777" w:rsidR="00646D6B" w:rsidRDefault="00646D6B" w:rsidP="00646D6B">
      <w:pPr>
        <w:pStyle w:val="ae"/>
        <w:jc w:val="both"/>
      </w:pPr>
      <w:r>
        <w:rPr>
          <w:i/>
          <w:iCs/>
          <w:color w:val="000000"/>
        </w:rPr>
        <w:t xml:space="preserve">*Ризик </w:t>
      </w:r>
      <w:r>
        <w:rPr>
          <w:color w:val="000000"/>
        </w:rPr>
        <w:t>–</w:t>
      </w:r>
      <w:r>
        <w:rPr>
          <w:i/>
          <w:iCs/>
          <w:color w:val="000000"/>
        </w:rPr>
        <w:t xml:space="preserve"> це ймовірна подія або проблема, яка може мати значний несприятливий вплив на здатність проєкту досягти своїх цілей.</w:t>
      </w:r>
    </w:p>
    <w:p w14:paraId="0A1AE910" w14:textId="77777777" w:rsidR="00646D6B" w:rsidRPr="00225171" w:rsidRDefault="00646D6B" w:rsidP="00646D6B">
      <w:pPr>
        <w:pStyle w:val="ae"/>
        <w:spacing w:after="160"/>
        <w:jc w:val="both"/>
      </w:pPr>
      <w:r>
        <w:rPr>
          <w:b/>
          <w:bCs/>
          <w:i/>
          <w:iCs/>
          <w:color w:val="000000"/>
        </w:rPr>
        <w:t xml:space="preserve">Визначте основні ризики, які можуть вплинути на успіх виконання проєкту, зокрема </w:t>
      </w:r>
      <w:r w:rsidRPr="00225171">
        <w:rPr>
          <w:bCs/>
          <w:i/>
          <w:iCs/>
          <w:color w:val="000000"/>
        </w:rPr>
        <w:t>технологічні, ризики, пов’язані з інтелектуальною власністю, фінансові, регуляторні та ринкові ризики. </w:t>
      </w:r>
    </w:p>
    <w:p w14:paraId="516FEE8E" w14:textId="545B34F2" w:rsidR="00646D6B" w:rsidRPr="00225171" w:rsidRDefault="00646D6B" w:rsidP="00225171">
      <w:pPr>
        <w:pStyle w:val="ae"/>
        <w:spacing w:after="160"/>
        <w:jc w:val="both"/>
        <w:rPr>
          <w:lang w:val="uk-UA"/>
        </w:rPr>
      </w:pPr>
      <w:r w:rsidRPr="00225171">
        <w:rPr>
          <w:bCs/>
          <w:i/>
          <w:iCs/>
          <w:color w:val="000000"/>
        </w:rPr>
        <w:t xml:space="preserve">Зниження ризиків: для кожного визначеного ризику окресліть кроки, які ви вживатимете для його пом’якшення або мінімізації його впливу. Включіть конкретні стратегії подолання бар’єрів </w:t>
      </w:r>
      <w:proofErr w:type="gramStart"/>
      <w:r w:rsidRPr="00225171">
        <w:rPr>
          <w:bCs/>
          <w:i/>
          <w:iCs/>
          <w:color w:val="000000"/>
        </w:rPr>
        <w:t>для входу</w:t>
      </w:r>
      <w:proofErr w:type="gramEnd"/>
      <w:r w:rsidRPr="00225171">
        <w:rPr>
          <w:bCs/>
          <w:i/>
          <w:iCs/>
          <w:color w:val="000000"/>
        </w:rPr>
        <w:t xml:space="preserve"> на ринок або розширення діяльності в Україні або ЄС, а також плани щодо вирішення потенційних викликів, пов’язаних із залежністю від ринку</w:t>
      </w:r>
      <w:r w:rsidR="00225171">
        <w:rPr>
          <w:bCs/>
          <w:i/>
          <w:iCs/>
          <w:color w:val="000000"/>
          <w:lang w:val="uk-UA"/>
        </w:rPr>
        <w:t>.</w:t>
      </w:r>
    </w:p>
    <w:p w14:paraId="4E1F96FA" w14:textId="77777777" w:rsidR="00646D6B" w:rsidRDefault="00646D6B" w:rsidP="00646D6B">
      <w:pPr>
        <w:pStyle w:val="ae"/>
        <w:spacing w:after="160"/>
        <w:jc w:val="both"/>
      </w:pPr>
      <w:r>
        <w:rPr>
          <w:color w:val="000000"/>
        </w:rPr>
        <w:t>4.4 Людський потенціал для виконання проєкту</w:t>
      </w:r>
      <w:r>
        <w:rPr>
          <w:b/>
          <w:bCs/>
          <w:i/>
          <w:iCs/>
          <w:color w:val="000000"/>
        </w:rPr>
        <w:t xml:space="preserve"> </w:t>
      </w:r>
      <w:r>
        <w:rPr>
          <w:i/>
          <w:iCs/>
          <w:color w:val="000000"/>
        </w:rPr>
        <w:t>(обсяг – до 1,0 сторінки)</w:t>
      </w:r>
    </w:p>
    <w:p w14:paraId="2CEFC30C" w14:textId="77777777" w:rsidR="00646D6B" w:rsidRDefault="00646D6B" w:rsidP="00646D6B">
      <w:pPr>
        <w:pStyle w:val="ae"/>
        <w:spacing w:after="60"/>
      </w:pPr>
      <w:r>
        <w:rPr>
          <w:i/>
          <w:iCs/>
          <w:color w:val="000000"/>
        </w:rPr>
        <w:t>4.4.1 Основні виконавці (автори) проєкту</w:t>
      </w:r>
      <w:r>
        <w:rPr>
          <w:i/>
          <w:iCs/>
          <w:color w:val="000000"/>
          <w:sz w:val="14"/>
          <w:szCs w:val="14"/>
          <w:vertAlign w:val="superscript"/>
        </w:rPr>
        <w:t>*</w:t>
      </w:r>
      <w:r>
        <w:rPr>
          <w:i/>
          <w:iCs/>
          <w:color w:val="000000"/>
        </w:rPr>
        <w:t>:</w:t>
      </w:r>
    </w:p>
    <w:p w14:paraId="051A6F1E" w14:textId="77777777" w:rsidR="00646D6B" w:rsidRDefault="00646D6B" w:rsidP="00646D6B">
      <w:pPr>
        <w:pStyle w:val="ae"/>
        <w:spacing w:after="60"/>
        <w:ind w:left="-2" w:hanging="2"/>
        <w:jc w:val="right"/>
      </w:pPr>
      <w:r>
        <w:rPr>
          <w:color w:val="000000"/>
        </w:rPr>
        <w:t>Таблиця 4.4</w:t>
      </w:r>
    </w:p>
    <w:tbl>
      <w:tblPr>
        <w:tblW w:w="0" w:type="auto"/>
        <w:tblCellMar>
          <w:top w:w="15" w:type="dxa"/>
          <w:left w:w="15" w:type="dxa"/>
          <w:bottom w:w="15" w:type="dxa"/>
          <w:right w:w="15" w:type="dxa"/>
        </w:tblCellMar>
        <w:tblLook w:val="04A0" w:firstRow="1" w:lastRow="0" w:firstColumn="1" w:lastColumn="0" w:noHBand="0" w:noVBand="1"/>
      </w:tblPr>
      <w:tblGrid>
        <w:gridCol w:w="492"/>
        <w:gridCol w:w="1189"/>
        <w:gridCol w:w="917"/>
        <w:gridCol w:w="1546"/>
        <w:gridCol w:w="1143"/>
        <w:gridCol w:w="755"/>
        <w:gridCol w:w="950"/>
        <w:gridCol w:w="1188"/>
        <w:gridCol w:w="1505"/>
      </w:tblGrid>
      <w:tr w:rsidR="00646D6B" w14:paraId="4272F4A6" w14:textId="77777777" w:rsidTr="00646D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257783" w14:textId="77777777" w:rsidR="00646D6B" w:rsidRDefault="00646D6B">
            <w:pPr>
              <w:pStyle w:val="ae"/>
              <w:ind w:left="-2" w:hanging="2"/>
              <w:jc w:val="center"/>
            </w:pPr>
            <w:r>
              <w:rPr>
                <w:i/>
                <w:iCs/>
                <w:color w:val="000000"/>
              </w:rPr>
              <w:t>№ 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66BD79" w14:textId="77777777" w:rsidR="00646D6B" w:rsidRDefault="00646D6B">
            <w:pPr>
              <w:pStyle w:val="ae"/>
              <w:ind w:left="-2" w:hanging="2"/>
              <w:jc w:val="center"/>
            </w:pPr>
            <w:r>
              <w:rPr>
                <w:i/>
                <w:iCs/>
                <w:color w:val="000000"/>
              </w:rPr>
              <w:t>Прізвище, ім’я, по батькові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7F9F7A" w14:textId="77777777" w:rsidR="00646D6B" w:rsidRDefault="00646D6B">
            <w:pPr>
              <w:pStyle w:val="ae"/>
              <w:ind w:left="-2" w:hanging="2"/>
              <w:jc w:val="center"/>
            </w:pPr>
            <w:r>
              <w:rPr>
                <w:i/>
                <w:iCs/>
                <w:color w:val="000000"/>
              </w:rPr>
              <w:t>Стать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15E0F7" w14:textId="77777777" w:rsidR="00646D6B" w:rsidRDefault="00646D6B">
            <w:pPr>
              <w:pStyle w:val="ae"/>
              <w:ind w:left="-116" w:right="-74" w:firstLine="50"/>
              <w:jc w:val="center"/>
            </w:pPr>
            <w:r>
              <w:rPr>
                <w:i/>
                <w:iCs/>
                <w:color w:val="000000"/>
              </w:rPr>
              <w:t>Роль у проєкті</w:t>
            </w:r>
          </w:p>
          <w:p w14:paraId="6B642ECE" w14:textId="77777777" w:rsidR="00646D6B" w:rsidRDefault="00646D6B">
            <w:pPr>
              <w:pStyle w:val="ae"/>
              <w:ind w:left="-116" w:right="-74" w:firstLine="50"/>
              <w:jc w:val="center"/>
            </w:pPr>
            <w:r>
              <w:rPr>
                <w:i/>
                <w:iCs/>
                <w:color w:val="000000"/>
              </w:rPr>
              <w:t>(керівник, відповідальний виконавець, виконавець, студент, аспірант тощо)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64952F" w14:textId="77777777" w:rsidR="00646D6B" w:rsidRDefault="00646D6B">
            <w:pPr>
              <w:pStyle w:val="ae"/>
              <w:ind w:left="-2" w:hanging="2"/>
              <w:jc w:val="center"/>
            </w:pPr>
            <w:r>
              <w:rPr>
                <w:i/>
                <w:iCs/>
                <w:color w:val="000000"/>
              </w:rPr>
              <w:t>Науковий ступінь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BC3220" w14:textId="77777777" w:rsidR="00646D6B" w:rsidRDefault="00646D6B">
            <w:pPr>
              <w:pStyle w:val="ae"/>
              <w:ind w:left="-109" w:right="-81" w:hanging="109"/>
              <w:jc w:val="center"/>
            </w:pPr>
            <w:r>
              <w:rPr>
                <w:i/>
                <w:iCs/>
                <w:color w:val="000000"/>
              </w:rPr>
              <w:t>Вчене звання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DBA774" w14:textId="77777777" w:rsidR="00646D6B" w:rsidRDefault="00646D6B">
            <w:pPr>
              <w:pStyle w:val="ae"/>
              <w:ind w:left="-109" w:right="-81" w:hanging="109"/>
              <w:jc w:val="center"/>
            </w:pPr>
            <w:r>
              <w:rPr>
                <w:i/>
                <w:iCs/>
                <w:color w:val="000000"/>
              </w:rPr>
              <w:t>Посада і місце основної роботи (тел.; е-mail)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B3DEF7" w14:textId="77777777" w:rsidR="00646D6B" w:rsidRDefault="00646D6B">
            <w:pPr>
              <w:pStyle w:val="ae"/>
              <w:ind w:left="-109" w:right="-81" w:hanging="109"/>
              <w:jc w:val="center"/>
            </w:pPr>
            <w:r>
              <w:rPr>
                <w:i/>
                <w:iCs/>
                <w:color w:val="000000"/>
              </w:rPr>
              <w:t>Вік / дата народжен-ня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7D6AB2" w14:textId="77777777" w:rsidR="00646D6B" w:rsidRDefault="00646D6B">
            <w:pPr>
              <w:pStyle w:val="ae"/>
              <w:ind w:left="-2" w:right="-115" w:hanging="2"/>
              <w:jc w:val="center"/>
            </w:pPr>
            <w:r>
              <w:rPr>
                <w:i/>
                <w:iCs/>
                <w:color w:val="000000"/>
              </w:rPr>
              <w:t xml:space="preserve">Посилання на профілі Scopus (WoS), Google Scholar, </w:t>
            </w:r>
            <w:r>
              <w:rPr>
                <w:i/>
                <w:iCs/>
                <w:color w:val="1F1F1F"/>
              </w:rPr>
              <w:t>ResearchGate тощо (за наявності)</w:t>
            </w:r>
            <w:r>
              <w:rPr>
                <w:i/>
                <w:iCs/>
                <w:color w:val="000000"/>
              </w:rPr>
              <w:t> </w:t>
            </w:r>
          </w:p>
        </w:tc>
      </w:tr>
      <w:tr w:rsidR="00646D6B" w14:paraId="6C9B9903" w14:textId="77777777" w:rsidTr="00646D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2050CE" w14:textId="77777777" w:rsidR="00646D6B" w:rsidRDefault="00646D6B">
            <w:pPr>
              <w:pStyle w:val="ae"/>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8DA23"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52863"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CB363B"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EC4E39"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81C3E9"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45AE5F"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3F1535"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1D498E" w14:textId="77777777" w:rsidR="00646D6B" w:rsidRDefault="00646D6B"/>
        </w:tc>
      </w:tr>
      <w:tr w:rsidR="00646D6B" w14:paraId="12A1AE3F" w14:textId="77777777" w:rsidTr="00646D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49EC6C"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FFA71A"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BA6F4F"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4CDB86"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8E9BDD"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FE549D"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00D105"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5F7952"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BE03BA" w14:textId="77777777" w:rsidR="00646D6B" w:rsidRDefault="00646D6B"/>
        </w:tc>
      </w:tr>
    </w:tbl>
    <w:p w14:paraId="5FA658CA" w14:textId="77777777" w:rsidR="00646D6B" w:rsidRDefault="00646D6B" w:rsidP="00646D6B">
      <w:pPr>
        <w:pStyle w:val="ae"/>
        <w:spacing w:after="60"/>
        <w:ind w:left="-2" w:hanging="2"/>
        <w:jc w:val="both"/>
      </w:pPr>
      <w:r>
        <w:rPr>
          <w:i/>
          <w:iCs/>
          <w:color w:val="000000"/>
        </w:rPr>
        <w:t xml:space="preserve">* У таблицю вносяться дані про наукового керівника та до </w:t>
      </w:r>
      <w:proofErr w:type="gramStart"/>
      <w:r>
        <w:rPr>
          <w:i/>
          <w:iCs/>
          <w:color w:val="000000"/>
        </w:rPr>
        <w:t>п'яти  основних</w:t>
      </w:r>
      <w:proofErr w:type="gramEnd"/>
      <w:r>
        <w:rPr>
          <w:i/>
          <w:iCs/>
          <w:color w:val="000000"/>
        </w:rPr>
        <w:t xml:space="preserve"> виконавців (авторів) проєкту (з відповідальним виконавцем включно), які будуть працювати з оплатою в межах запиту. </w:t>
      </w:r>
      <w:proofErr w:type="gramStart"/>
      <w:r>
        <w:rPr>
          <w:i/>
          <w:iCs/>
          <w:color w:val="000000"/>
        </w:rPr>
        <w:t>До складу</w:t>
      </w:r>
      <w:proofErr w:type="gramEnd"/>
      <w:r>
        <w:rPr>
          <w:i/>
          <w:iCs/>
          <w:color w:val="000000"/>
        </w:rPr>
        <w:t xml:space="preserve"> основних виконавців (авторів) проєкту може входити за необхідності не більше двох вчених, котрі працюють за основним місцем роботи в інших організаціях (із відповідним обґрунтуванням необхідності їх залучення до виконання проєкту або досвідом попередньої співпраці – спільні проєкти, публікації). </w:t>
      </w:r>
    </w:p>
    <w:p w14:paraId="0BA9162D" w14:textId="77777777" w:rsidR="00646D6B" w:rsidRDefault="00646D6B" w:rsidP="00646D6B">
      <w:pPr>
        <w:pStyle w:val="ae"/>
        <w:spacing w:after="60"/>
        <w:ind w:left="-2" w:hanging="2"/>
        <w:jc w:val="both"/>
      </w:pPr>
      <w:r>
        <w:rPr>
          <w:i/>
          <w:iCs/>
          <w:color w:val="000000"/>
        </w:rPr>
        <w:t xml:space="preserve">4.4.2 Надати узагальнювальну інформацію щодо спроможності колективу виконати проєкт з урахуванням як наукових здобутків </w:t>
      </w:r>
      <w:r>
        <w:rPr>
          <w:b/>
          <w:bCs/>
          <w:i/>
          <w:iCs/>
          <w:color w:val="000000"/>
        </w:rPr>
        <w:t>кожного з основних виконавців</w:t>
      </w:r>
      <w:r>
        <w:rPr>
          <w:i/>
          <w:iCs/>
          <w:color w:val="000000"/>
        </w:rPr>
        <w:t>, так і попередньої участі у виконанні державних та міжнародних грантових дослідницьких проєктів, або дослідницьких проєктів, які фінансувались за рахунок коштів бізнесу.</w:t>
      </w:r>
    </w:p>
    <w:p w14:paraId="70C47930" w14:textId="77777777" w:rsidR="00646D6B" w:rsidRDefault="00646D6B" w:rsidP="00646D6B"/>
    <w:p w14:paraId="3C6A1329" w14:textId="77777777" w:rsidR="00646D6B" w:rsidRDefault="00646D6B" w:rsidP="00225171">
      <w:pPr>
        <w:pStyle w:val="ae"/>
        <w:jc w:val="both"/>
      </w:pPr>
      <w:r>
        <w:rPr>
          <w:color w:val="000000"/>
        </w:rPr>
        <w:t>4.5 Спроможність виконання проєкту в організації-заявнику</w:t>
      </w:r>
      <w:r>
        <w:rPr>
          <w:b/>
          <w:bCs/>
          <w:color w:val="000000"/>
        </w:rPr>
        <w:t xml:space="preserve"> </w:t>
      </w:r>
      <w:r>
        <w:rPr>
          <w:i/>
          <w:iCs/>
          <w:color w:val="000000"/>
        </w:rPr>
        <w:t>(обсяг – до 0,5 сторінки)</w:t>
      </w:r>
    </w:p>
    <w:p w14:paraId="4C6DD4F3" w14:textId="77777777" w:rsidR="00646D6B" w:rsidRDefault="00646D6B" w:rsidP="00225171">
      <w:pPr>
        <w:pStyle w:val="ae"/>
        <w:ind w:left="-2" w:hanging="2"/>
        <w:jc w:val="both"/>
      </w:pPr>
      <w:r>
        <w:rPr>
          <w:i/>
          <w:iCs/>
          <w:color w:val="000000"/>
        </w:rPr>
        <w:t>Вказати наявність сучасного дослідницького обладнання та можливості виконання заявлених наукових методів в організації-заявнику. Надати перелік основного обладнання, яке буде використане в проєкті, а також іншої дослідницької інфраструктури ЗВО (центри колективного користування науковим обладнанням (ЦККНО), державні ключові лабораторії, наукові об’єкти, що становлять національне надбання, науково-дослідні поля ЗВО/НУ, виробниче обладнання тощо). </w:t>
      </w:r>
    </w:p>
    <w:p w14:paraId="2C8F4BF0" w14:textId="77777777" w:rsidR="00646D6B" w:rsidRDefault="00646D6B" w:rsidP="00646D6B">
      <w:pPr>
        <w:pStyle w:val="ae"/>
        <w:ind w:left="-2" w:hanging="2"/>
        <w:jc w:val="both"/>
      </w:pPr>
      <w:r>
        <w:rPr>
          <w:i/>
          <w:iCs/>
          <w:color w:val="000000"/>
        </w:rPr>
        <w:t>У цьому розділі необхідно вказати, й наявність державної атестації наукової діяльності ЗВО/НУ за напрямом проєкту, що підтверджується відповідним наказом МОН (зазначити назву напряму, за яким атестовано ЗВО/НУ, рік атестації, та категорію, отриману за результатами атестації), а також вплив виконавців проєкту у забезпечення результату цієї атестації.</w:t>
      </w:r>
    </w:p>
    <w:p w14:paraId="106111FA" w14:textId="77777777" w:rsidR="00646D6B" w:rsidRDefault="00646D6B" w:rsidP="00646D6B">
      <w:pPr>
        <w:pStyle w:val="ae"/>
        <w:ind w:left="-2" w:hanging="2"/>
        <w:jc w:val="both"/>
      </w:pPr>
      <w:r>
        <w:rPr>
          <w:i/>
          <w:iCs/>
          <w:color w:val="000000"/>
        </w:rPr>
        <w:t>У разі виконання проєкту із залученням Центру колективного користування науковим обладнанням (ЦККНО), створеного в закладі вищої освіти або науковій установі, що належить до сфери управління МОН України, та за умови відсутності потреби у додаткових капітальних витратах у межах проєкту, до заявки додається посилання на відповідний ЦККНО в Національній електронній  науково-інформаційній системі (URIS):</w:t>
      </w:r>
      <w:r>
        <w:rPr>
          <w:color w:val="000000"/>
        </w:rPr>
        <w:t xml:space="preserve"> </w:t>
      </w:r>
      <w:hyperlink r:id="rId7" w:history="1">
        <w:r>
          <w:rPr>
            <w:rStyle w:val="ac"/>
          </w:rPr>
          <w:t>https://equipment.nauka.gov.ua/research_center/</w:t>
        </w:r>
      </w:hyperlink>
      <w:r>
        <w:rPr>
          <w:color w:val="000000"/>
        </w:rPr>
        <w:t>.</w:t>
      </w:r>
    </w:p>
    <w:p w14:paraId="76FB6AD9" w14:textId="77777777" w:rsidR="00646D6B" w:rsidRDefault="00646D6B" w:rsidP="00646D6B">
      <w:pPr>
        <w:spacing w:after="240"/>
      </w:pPr>
    </w:p>
    <w:p w14:paraId="263F0E87" w14:textId="77777777" w:rsidR="00646D6B" w:rsidRDefault="00646D6B" w:rsidP="00646D6B">
      <w:pPr>
        <w:pStyle w:val="ae"/>
        <w:ind w:left="-2" w:hanging="2"/>
        <w:jc w:val="both"/>
      </w:pPr>
      <w:r>
        <w:rPr>
          <w:b/>
          <w:bCs/>
          <w:smallCaps/>
          <w:color w:val="000000"/>
        </w:rPr>
        <w:t>5. ФІНАНСОВЕ ЗАБЕЗПЕЧЕННЯ ПРОЄКТУ</w:t>
      </w:r>
    </w:p>
    <w:p w14:paraId="5C1D2915" w14:textId="77777777" w:rsidR="00646D6B" w:rsidRDefault="00646D6B" w:rsidP="00646D6B"/>
    <w:p w14:paraId="65BDF4E0" w14:textId="77777777" w:rsidR="00646D6B" w:rsidRDefault="00646D6B" w:rsidP="00646D6B">
      <w:pPr>
        <w:pStyle w:val="ae"/>
        <w:ind w:left="-2" w:hanging="2"/>
        <w:jc w:val="both"/>
      </w:pPr>
      <w:r>
        <w:rPr>
          <w:b/>
          <w:bCs/>
          <w:color w:val="000000"/>
        </w:rPr>
        <w:t> Обсяг фінансування</w:t>
      </w:r>
      <w:r>
        <w:rPr>
          <w:color w:val="000000"/>
        </w:rPr>
        <w:t>: ______ тис. гривень, у тому числі на перший рік - _______ тис. гривень, на другий рік - _______ тис. гривень.</w:t>
      </w:r>
      <w:r>
        <w:rPr>
          <w:b/>
          <w:bCs/>
          <w:color w:val="000000"/>
        </w:rPr>
        <w:t> </w:t>
      </w:r>
    </w:p>
    <w:p w14:paraId="436824F1" w14:textId="77777777" w:rsidR="00646D6B" w:rsidRDefault="00646D6B" w:rsidP="00646D6B">
      <w:pPr>
        <w:pStyle w:val="ae"/>
        <w:ind w:left="-2" w:hanging="2"/>
        <w:jc w:val="both"/>
      </w:pPr>
      <w:r>
        <w:rPr>
          <w:color w:val="000000"/>
        </w:rPr>
        <w:t>Фінансове забезпечення проєкту подати у вигляді таблиці 5.1. </w:t>
      </w:r>
    </w:p>
    <w:p w14:paraId="0D5E1D27" w14:textId="77777777" w:rsidR="00646D6B" w:rsidRDefault="00646D6B" w:rsidP="00225171">
      <w:pPr>
        <w:pStyle w:val="ae"/>
        <w:ind w:left="-2" w:hanging="2"/>
        <w:jc w:val="right"/>
      </w:pPr>
      <w:r>
        <w:rPr>
          <w:color w:val="000000"/>
        </w:rPr>
        <w:t>Таблиця 5.1 Узагальнений бюджет проєкту</w:t>
      </w:r>
    </w:p>
    <w:tbl>
      <w:tblPr>
        <w:tblW w:w="0" w:type="auto"/>
        <w:tblCellMar>
          <w:top w:w="15" w:type="dxa"/>
          <w:left w:w="15" w:type="dxa"/>
          <w:bottom w:w="15" w:type="dxa"/>
          <w:right w:w="15" w:type="dxa"/>
        </w:tblCellMar>
        <w:tblLook w:val="04A0" w:firstRow="1" w:lastRow="0" w:firstColumn="1" w:lastColumn="0" w:noHBand="0" w:noVBand="1"/>
      </w:tblPr>
      <w:tblGrid>
        <w:gridCol w:w="5322"/>
        <w:gridCol w:w="1419"/>
        <w:gridCol w:w="1419"/>
        <w:gridCol w:w="1525"/>
      </w:tblGrid>
      <w:tr w:rsidR="00646D6B" w14:paraId="52FAB531" w14:textId="77777777" w:rsidTr="00646D6B">
        <w:trPr>
          <w:trHeight w:val="342"/>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E910E59" w14:textId="77777777" w:rsidR="00646D6B" w:rsidRDefault="00646D6B">
            <w:pPr>
              <w:pStyle w:val="ae"/>
              <w:ind w:left="-1" w:hanging="1"/>
            </w:pPr>
            <w:r>
              <w:rPr>
                <w:b/>
                <w:bCs/>
                <w:color w:val="000000"/>
              </w:rPr>
              <w:t>Витрати</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DE05A7A" w14:textId="77777777" w:rsidR="00646D6B" w:rsidRDefault="00646D6B">
            <w:pPr>
              <w:pStyle w:val="ae"/>
              <w:ind w:left="-1" w:hanging="1"/>
              <w:jc w:val="center"/>
            </w:pPr>
            <w:r>
              <w:rPr>
                <w:b/>
                <w:bCs/>
                <w:color w:val="000000"/>
              </w:rPr>
              <w:t>Рік 1, тис.грн</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2FBD4C3" w14:textId="77777777" w:rsidR="00646D6B" w:rsidRDefault="00646D6B">
            <w:pPr>
              <w:pStyle w:val="ae"/>
              <w:ind w:left="-1" w:hanging="1"/>
              <w:jc w:val="center"/>
            </w:pPr>
            <w:r>
              <w:rPr>
                <w:b/>
                <w:bCs/>
                <w:color w:val="000000"/>
              </w:rPr>
              <w:t>Рік 2, тис.грн</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21DF989" w14:textId="77777777" w:rsidR="00646D6B" w:rsidRDefault="00646D6B">
            <w:pPr>
              <w:pStyle w:val="ae"/>
              <w:ind w:left="-1" w:hanging="1"/>
              <w:jc w:val="center"/>
            </w:pPr>
            <w:r>
              <w:rPr>
                <w:b/>
                <w:bCs/>
                <w:color w:val="000000"/>
              </w:rPr>
              <w:t>Всього, тис.грн</w:t>
            </w:r>
          </w:p>
        </w:tc>
      </w:tr>
      <w:tr w:rsidR="00646D6B" w14:paraId="0E1FA530" w14:textId="77777777" w:rsidTr="00646D6B">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705EA06" w14:textId="77777777" w:rsidR="00646D6B" w:rsidRDefault="00646D6B">
            <w:pPr>
              <w:pStyle w:val="ae"/>
              <w:ind w:left="-1" w:hanging="1"/>
              <w:jc w:val="both"/>
            </w:pPr>
            <w:r>
              <w:rPr>
                <w:color w:val="000000"/>
              </w:rPr>
              <w:t>1.1. Витрати на оплату праці</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8EFD520"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3D00AA8"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F35CDA9" w14:textId="77777777" w:rsidR="00646D6B" w:rsidRDefault="00646D6B"/>
        </w:tc>
      </w:tr>
      <w:tr w:rsidR="00646D6B" w14:paraId="60368BB2" w14:textId="77777777" w:rsidTr="00646D6B">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F10DF47" w14:textId="77777777" w:rsidR="00646D6B" w:rsidRDefault="00646D6B">
            <w:pPr>
              <w:pStyle w:val="ae"/>
              <w:ind w:left="-1" w:hanging="1"/>
            </w:pPr>
            <w:r>
              <w:rPr>
                <w:color w:val="000000"/>
              </w:rPr>
              <w:t>1.2. Відрахування на соціальне страхування</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5529383"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BF1F801"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CC44277" w14:textId="77777777" w:rsidR="00646D6B" w:rsidRDefault="00646D6B"/>
        </w:tc>
      </w:tr>
      <w:tr w:rsidR="00646D6B" w14:paraId="33C53F58" w14:textId="77777777" w:rsidTr="00646D6B">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79A1BE9" w14:textId="77777777" w:rsidR="00646D6B" w:rsidRDefault="00646D6B">
            <w:pPr>
              <w:pStyle w:val="ae"/>
              <w:ind w:left="-1" w:hanging="1"/>
            </w:pPr>
            <w:r>
              <w:rPr>
                <w:color w:val="000000"/>
              </w:rPr>
              <w:t>1.3. Матеріали, необхідні для виконання робіт, крім спецустаткування</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E2D70DD"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04FC978"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FF0CBBF" w14:textId="77777777" w:rsidR="00646D6B" w:rsidRDefault="00646D6B"/>
        </w:tc>
      </w:tr>
      <w:tr w:rsidR="00646D6B" w14:paraId="6F9A6ECF" w14:textId="77777777" w:rsidTr="00646D6B">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11BEE75" w14:textId="1DB29228" w:rsidR="00646D6B" w:rsidRDefault="00646D6B">
            <w:pPr>
              <w:pStyle w:val="ae"/>
              <w:ind w:left="-1" w:hanging="1"/>
            </w:pPr>
            <w:r>
              <w:rPr>
                <w:color w:val="000000"/>
              </w:rPr>
              <w:t>1.4. Спецустаткува</w:t>
            </w:r>
            <w:r w:rsidR="00225171">
              <w:rPr>
                <w:color w:val="000000"/>
              </w:rPr>
              <w:t>ння для експериментальних робіт</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797D007"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61467FF"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7E6781B" w14:textId="77777777" w:rsidR="00646D6B" w:rsidRDefault="00646D6B"/>
        </w:tc>
      </w:tr>
      <w:tr w:rsidR="00646D6B" w14:paraId="31647036" w14:textId="77777777" w:rsidTr="00646D6B">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299F496" w14:textId="77777777" w:rsidR="00646D6B" w:rsidRDefault="00646D6B">
            <w:pPr>
              <w:pStyle w:val="ae"/>
              <w:ind w:left="-1" w:hanging="1"/>
              <w:jc w:val="both"/>
            </w:pPr>
            <w:r>
              <w:rPr>
                <w:color w:val="000000"/>
              </w:rPr>
              <w:t>1.5. Оплата комунальних послуг та енергоносіїв </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748DBDC"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12757B3"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D5C1A29" w14:textId="77777777" w:rsidR="00646D6B" w:rsidRDefault="00646D6B"/>
        </w:tc>
      </w:tr>
      <w:tr w:rsidR="00646D6B" w14:paraId="1F85B00E" w14:textId="77777777" w:rsidTr="00646D6B">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5319A56" w14:textId="77777777" w:rsidR="00646D6B" w:rsidRDefault="00646D6B">
            <w:pPr>
              <w:pStyle w:val="ae"/>
              <w:ind w:left="-1" w:hanging="1"/>
              <w:jc w:val="both"/>
            </w:pPr>
            <w:r>
              <w:rPr>
                <w:color w:val="000000"/>
              </w:rPr>
              <w:t>1.6. Витрати на службові відрядження: </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AFAC377"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1296733"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C68E77E" w14:textId="77777777" w:rsidR="00646D6B" w:rsidRDefault="00646D6B"/>
        </w:tc>
      </w:tr>
      <w:tr w:rsidR="00646D6B" w14:paraId="707D6E90" w14:textId="77777777" w:rsidTr="00646D6B">
        <w:trPr>
          <w:trHeight w:val="19"/>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6BFD669" w14:textId="77777777" w:rsidR="00646D6B" w:rsidRDefault="00646D6B">
            <w:pPr>
              <w:pStyle w:val="ae"/>
              <w:spacing w:before="240" w:after="240"/>
              <w:jc w:val="both"/>
            </w:pPr>
            <w:r>
              <w:rPr>
                <w:color w:val="000000"/>
              </w:rPr>
              <w:t>1.7 Інші витрати: </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891655D"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CEA9E37"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FC4805E" w14:textId="77777777" w:rsidR="00646D6B" w:rsidRDefault="00646D6B"/>
        </w:tc>
      </w:tr>
      <w:tr w:rsidR="00646D6B" w14:paraId="1E65C749" w14:textId="77777777" w:rsidTr="00646D6B">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707710B" w14:textId="77777777" w:rsidR="00646D6B" w:rsidRDefault="00646D6B">
            <w:pPr>
              <w:pStyle w:val="ae"/>
              <w:ind w:left="-1" w:hanging="1"/>
              <w:jc w:val="both"/>
            </w:pPr>
            <w:r>
              <w:rPr>
                <w:color w:val="000000"/>
              </w:rPr>
              <w:t>1.8. Накладні  (адміністративні) витрати </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38867AC"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2FDFF8F"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541F522" w14:textId="77777777" w:rsidR="00646D6B" w:rsidRDefault="00646D6B"/>
        </w:tc>
      </w:tr>
      <w:tr w:rsidR="00646D6B" w14:paraId="6294ADEF" w14:textId="77777777" w:rsidTr="00646D6B">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19AFC42" w14:textId="77777777" w:rsidR="00646D6B" w:rsidRDefault="00646D6B">
            <w:pPr>
              <w:pStyle w:val="ae"/>
              <w:ind w:left="-1" w:hanging="1"/>
              <w:jc w:val="both"/>
            </w:pPr>
            <w:r>
              <w:rPr>
                <w:color w:val="000000"/>
              </w:rPr>
              <w:t>РАЗОМ, грн </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1CC476A"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4DCACBC"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0DB929E" w14:textId="77777777" w:rsidR="00646D6B" w:rsidRDefault="00646D6B"/>
        </w:tc>
      </w:tr>
    </w:tbl>
    <w:p w14:paraId="7CE1914C" w14:textId="77777777" w:rsidR="00646D6B" w:rsidRDefault="00646D6B" w:rsidP="00646D6B"/>
    <w:p w14:paraId="74900AE4" w14:textId="77777777" w:rsidR="00646D6B" w:rsidRDefault="00646D6B" w:rsidP="00646D6B">
      <w:pPr>
        <w:pStyle w:val="ae"/>
        <w:ind w:left="-2" w:hanging="2"/>
        <w:jc w:val="both"/>
      </w:pPr>
      <w:r>
        <w:rPr>
          <w:i/>
          <w:iCs/>
          <w:color w:val="000000"/>
        </w:rPr>
        <w:t>Детальний опис бюджету проєкту необхідно надати за кожною статтею у вигляді окремої таблиці за формою, яка представлена у Національній електронній науково-інформаційній системі. </w:t>
      </w:r>
    </w:p>
    <w:p w14:paraId="54FEB773" w14:textId="77777777" w:rsidR="00646D6B" w:rsidRDefault="00646D6B" w:rsidP="00646D6B">
      <w:pPr>
        <w:pStyle w:val="ae"/>
        <w:ind w:left="-2" w:hanging="2"/>
        <w:jc w:val="both"/>
      </w:pPr>
      <w:r>
        <w:rPr>
          <w:b/>
          <w:bCs/>
          <w:color w:val="000000"/>
        </w:rPr>
        <w:t>1.1.</w:t>
      </w:r>
      <w:r>
        <w:rPr>
          <w:color w:val="000000"/>
        </w:rPr>
        <w:t xml:space="preserve"> Витрати на оплату праці: зазначити необхідну кількість виконавців* (у тому числі наукових та інженерно-технічних працівників), їх посади, науковий ступінь (за наявності), вчене звання (за наявності); кількість запланованих людино-місяців щодо кожного виконавця і кожного етапу проєкту.</w:t>
      </w:r>
    </w:p>
    <w:p w14:paraId="4AD0A2E6" w14:textId="77777777" w:rsidR="00646D6B" w:rsidRDefault="00646D6B" w:rsidP="00646D6B">
      <w:pPr>
        <w:pStyle w:val="ae"/>
        <w:ind w:left="-2" w:hanging="2"/>
        <w:jc w:val="both"/>
      </w:pPr>
      <w:r>
        <w:rPr>
          <w:b/>
          <w:bCs/>
          <w:color w:val="000000"/>
        </w:rPr>
        <w:t>1.2.</w:t>
      </w:r>
      <w:r>
        <w:rPr>
          <w:color w:val="000000"/>
        </w:rPr>
        <w:t xml:space="preserve"> Відрахування на соціальне страхування (</w:t>
      </w:r>
      <w:r>
        <w:rPr>
          <w:i/>
          <w:iCs/>
          <w:color w:val="212529"/>
          <w:shd w:val="clear" w:color="auto" w:fill="FFFFFF"/>
        </w:rPr>
        <w:t>Витрати за статтею</w:t>
      </w:r>
      <w:r>
        <w:rPr>
          <w:b/>
          <w:bCs/>
          <w:i/>
          <w:iCs/>
          <w:color w:val="212529"/>
          <w:shd w:val="clear" w:color="auto" w:fill="FFFFFF"/>
        </w:rPr>
        <w:t xml:space="preserve"> «Відрахування на соціальне страхування»</w:t>
      </w:r>
      <w:r>
        <w:rPr>
          <w:i/>
          <w:iCs/>
          <w:color w:val="212529"/>
          <w:shd w:val="clear" w:color="auto" w:fill="FFFFFF"/>
        </w:rPr>
        <w:t xml:space="preserve"> розраховуються автоматично в </w:t>
      </w:r>
      <w:proofErr w:type="gramStart"/>
      <w:r>
        <w:rPr>
          <w:i/>
          <w:iCs/>
          <w:color w:val="212529"/>
          <w:shd w:val="clear" w:color="auto" w:fill="FFFFFF"/>
        </w:rPr>
        <w:t>обсязі  22</w:t>
      </w:r>
      <w:proofErr w:type="gramEnd"/>
      <w:r>
        <w:rPr>
          <w:i/>
          <w:iCs/>
          <w:color w:val="212529"/>
          <w:shd w:val="clear" w:color="auto" w:fill="FFFFFF"/>
        </w:rPr>
        <w:t xml:space="preserve">% від фонду оплати праці </w:t>
      </w:r>
      <w:r>
        <w:rPr>
          <w:color w:val="000000"/>
        </w:rPr>
        <w:t>22%.)</w:t>
      </w:r>
    </w:p>
    <w:p w14:paraId="41062F84" w14:textId="77777777" w:rsidR="00646D6B" w:rsidRDefault="00646D6B" w:rsidP="00646D6B">
      <w:pPr>
        <w:pStyle w:val="ae"/>
        <w:ind w:left="-2" w:hanging="2"/>
        <w:jc w:val="both"/>
      </w:pPr>
      <w:r>
        <w:rPr>
          <w:b/>
          <w:bCs/>
          <w:color w:val="000000"/>
        </w:rPr>
        <w:t>1.3.</w:t>
      </w:r>
      <w:r>
        <w:rPr>
          <w:color w:val="000000"/>
        </w:rPr>
        <w:t xml:space="preserve"> Перелік та кількість необхідних матеріалів та комплектуючих, орієнтовна ціна, країна-виробник, обґрунтування необхідності їх придбання. Малоцінні предмети та інвентар, </w:t>
      </w:r>
      <w:r>
        <w:rPr>
          <w:b/>
          <w:bCs/>
          <w:color w:val="000000"/>
        </w:rPr>
        <w:t>крім паперу</w:t>
      </w:r>
      <w:r>
        <w:rPr>
          <w:color w:val="000000"/>
        </w:rPr>
        <w:t xml:space="preserve"> (вартість яких менша 20, 0 тис. грн без ПДВ).</w:t>
      </w:r>
    </w:p>
    <w:p w14:paraId="2559AC41" w14:textId="77777777" w:rsidR="00646D6B" w:rsidRDefault="00646D6B" w:rsidP="00646D6B">
      <w:pPr>
        <w:pStyle w:val="ae"/>
        <w:ind w:left="-2" w:hanging="2"/>
        <w:jc w:val="both"/>
      </w:pPr>
      <w:r>
        <w:rPr>
          <w:b/>
          <w:bCs/>
          <w:color w:val="000000"/>
        </w:rPr>
        <w:t>1.4</w:t>
      </w:r>
      <w:r>
        <w:rPr>
          <w:color w:val="000000"/>
        </w:rPr>
        <w:t>. Витрати на спецустаткування для наукових (експериментальних) робіт: </w:t>
      </w:r>
    </w:p>
    <w:p w14:paraId="7C31F028" w14:textId="77777777" w:rsidR="00646D6B" w:rsidRDefault="00646D6B" w:rsidP="00646D6B">
      <w:pPr>
        <w:pStyle w:val="ae"/>
        <w:ind w:left="-1" w:hanging="1"/>
        <w:jc w:val="both"/>
      </w:pPr>
      <w:r>
        <w:rPr>
          <w:color w:val="000000"/>
        </w:rPr>
        <w:t xml:space="preserve">Навести перелік необхідного для придбання спецустаткування, зазначивши назву виробника, орієнтовну ціну, джерело інформації (сайт постачальника, техніко-комерційна </w:t>
      </w:r>
      <w:proofErr w:type="gramStart"/>
      <w:r>
        <w:rPr>
          <w:color w:val="000000"/>
        </w:rPr>
        <w:t>пропозиція  тощо</w:t>
      </w:r>
      <w:proofErr w:type="gramEnd"/>
      <w:r>
        <w:rPr>
          <w:color w:val="000000"/>
        </w:rPr>
        <w:t xml:space="preserve">). (обладнання, меблі, техніка лабораторне, виробниче обладнання вартістю більше 20,0 </w:t>
      </w:r>
      <w:proofErr w:type="gramStart"/>
      <w:r>
        <w:rPr>
          <w:color w:val="000000"/>
        </w:rPr>
        <w:t>тис.грн</w:t>
      </w:r>
      <w:proofErr w:type="gramEnd"/>
      <w:r>
        <w:rPr>
          <w:color w:val="000000"/>
        </w:rPr>
        <w:t xml:space="preserve"> без ПДВ).</w:t>
      </w:r>
    </w:p>
    <w:p w14:paraId="22D737BA" w14:textId="77777777" w:rsidR="00646D6B" w:rsidRDefault="00646D6B" w:rsidP="00646D6B">
      <w:pPr>
        <w:pStyle w:val="ae"/>
        <w:ind w:left="-1" w:hanging="1"/>
        <w:jc w:val="both"/>
      </w:pPr>
      <w:r>
        <w:rPr>
          <w:b/>
          <w:bCs/>
          <w:color w:val="000000"/>
        </w:rPr>
        <w:t>1.5.</w:t>
      </w:r>
      <w:r>
        <w:rPr>
          <w:color w:val="000000"/>
        </w:rPr>
        <w:t xml:space="preserve"> Оплата комунальних послуг та енергоносіїв</w:t>
      </w:r>
    </w:p>
    <w:p w14:paraId="3581A487" w14:textId="77777777" w:rsidR="00646D6B" w:rsidRDefault="00646D6B" w:rsidP="00646D6B">
      <w:pPr>
        <w:pStyle w:val="ae"/>
        <w:ind w:left="-2" w:hanging="2"/>
        <w:jc w:val="both"/>
      </w:pPr>
      <w:r>
        <w:rPr>
          <w:b/>
          <w:bCs/>
          <w:color w:val="000000"/>
        </w:rPr>
        <w:t>1.6.</w:t>
      </w:r>
      <w:r>
        <w:rPr>
          <w:color w:val="000000"/>
        </w:rPr>
        <w:t xml:space="preserve"> Витрати на службові відрядження: пояснити мету, надати інформацію про пункт відрядження (тільки в межах України), кількість відряджень, кількість відряджених, тривалість відрядження).</w:t>
      </w:r>
      <w:r>
        <w:rPr>
          <w:i/>
          <w:iCs/>
          <w:color w:val="212529"/>
          <w:shd w:val="clear" w:color="auto" w:fill="FFFFFF"/>
        </w:rPr>
        <w:t xml:space="preserve"> (Розрахунки здійснюються з урахуванням сум </w:t>
      </w:r>
      <w:r>
        <w:rPr>
          <w:b/>
          <w:bCs/>
          <w:i/>
          <w:iCs/>
          <w:color w:val="212529"/>
          <w:shd w:val="clear" w:color="auto" w:fill="FFFFFF"/>
        </w:rPr>
        <w:t>витрат на відрядження</w:t>
      </w:r>
      <w:r>
        <w:rPr>
          <w:i/>
          <w:iCs/>
          <w:color w:val="212529"/>
          <w:shd w:val="clear" w:color="auto" w:fill="FFFFFF"/>
        </w:rPr>
        <w:t xml:space="preserve"> визначених постановою Кабінету Міністрів України від 2 лютого 2011 р. № 98 «Про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p>
    <w:p w14:paraId="49918D3C" w14:textId="77777777" w:rsidR="00646D6B" w:rsidRDefault="00646D6B" w:rsidP="00646D6B">
      <w:pPr>
        <w:pStyle w:val="ae"/>
        <w:ind w:left="-2" w:hanging="2"/>
        <w:jc w:val="both"/>
      </w:pPr>
      <w:r>
        <w:rPr>
          <w:b/>
          <w:bCs/>
          <w:color w:val="000000"/>
        </w:rPr>
        <w:t>1.7</w:t>
      </w:r>
      <w:r>
        <w:rPr>
          <w:color w:val="000000"/>
        </w:rPr>
        <w:t>. Інші витрати:(обґрунтування, цілі), до даної статті витрат можуть входити витрати на: отримання патентів, виготовлення демонстраційного зразка пристрою, сконструйованого в результаті виконання роботи, оренду наукового обладнання, доступ до баз даних, програмного забезпечення тощо.</w:t>
      </w:r>
    </w:p>
    <w:p w14:paraId="6FE4077E" w14:textId="77777777" w:rsidR="00646D6B" w:rsidRDefault="00646D6B" w:rsidP="00646D6B">
      <w:pPr>
        <w:pStyle w:val="ae"/>
        <w:ind w:left="-2" w:hanging="2"/>
        <w:jc w:val="both"/>
      </w:pPr>
      <w:r>
        <w:rPr>
          <w:b/>
          <w:bCs/>
          <w:color w:val="000000"/>
        </w:rPr>
        <w:t>1.8.</w:t>
      </w:r>
      <w:r>
        <w:rPr>
          <w:color w:val="000000"/>
        </w:rPr>
        <w:t xml:space="preserve"> Накладні (адміністративні) витрати.</w:t>
      </w:r>
      <w:r>
        <w:rPr>
          <w:rFonts w:ascii="Antiqua" w:hAnsi="Antiqua"/>
          <w:color w:val="000000"/>
        </w:rPr>
        <w:t xml:space="preserve"> </w:t>
      </w:r>
      <w:r>
        <w:rPr>
          <w:color w:val="000000"/>
        </w:rPr>
        <w:t>До таких витрат можуть включатись: оплата праці та нарахування на оплату праці персоналу, зокрема, працівників науково-організаційних, фінансових, юридичних, кадрових служб, відділів закупівель тощо, які будуть задіяні в обслуговуванні робіт; комунальні послуги та енергоносії; інші непрямі витрати.</w:t>
      </w:r>
    </w:p>
    <w:p w14:paraId="1A005EAB" w14:textId="77777777" w:rsidR="00646D6B" w:rsidRDefault="00646D6B" w:rsidP="00646D6B">
      <w:pPr>
        <w:spacing w:after="240"/>
      </w:pPr>
    </w:p>
    <w:p w14:paraId="1B3C7D32" w14:textId="77777777" w:rsidR="00646D6B" w:rsidRDefault="00646D6B" w:rsidP="00646D6B">
      <w:pPr>
        <w:pStyle w:val="ae"/>
        <w:jc w:val="both"/>
      </w:pPr>
      <w:r>
        <w:rPr>
          <w:b/>
          <w:bCs/>
          <w:color w:val="000000"/>
        </w:rPr>
        <w:t>6. НАУКОВИЙ ПОТЕНЦІАЛ (ДОРОБОК) ОСНОВНИХ ВИКОНАВЦІВ (АВТОРІВ) ПРОЄКТУ*</w:t>
      </w:r>
    </w:p>
    <w:p w14:paraId="7A9BAE0B" w14:textId="77777777" w:rsidR="00646D6B" w:rsidRDefault="00646D6B" w:rsidP="00646D6B">
      <w:pPr>
        <w:pStyle w:val="ae"/>
        <w:ind w:left="-2" w:hanging="2"/>
        <w:jc w:val="both"/>
      </w:pPr>
      <w:r>
        <w:rPr>
          <w:i/>
          <w:iCs/>
          <w:color w:val="000000"/>
        </w:rPr>
        <w:t>Вказується доробок керівника, а також 5 основних виконавців (авторів) проєкту, зазначених у таблиці 4.4 за попередні 5 повних календарних років та додатково рік подання запиту.</w:t>
      </w:r>
    </w:p>
    <w:p w14:paraId="4170D5C1" w14:textId="77777777" w:rsidR="00646D6B" w:rsidRDefault="00646D6B" w:rsidP="00646D6B"/>
    <w:p w14:paraId="20C52D66" w14:textId="77777777" w:rsidR="00646D6B" w:rsidRDefault="00646D6B" w:rsidP="00646D6B">
      <w:pPr>
        <w:pStyle w:val="ae"/>
        <w:ind w:left="-2" w:hanging="2"/>
        <w:jc w:val="both"/>
      </w:pPr>
      <w:r>
        <w:rPr>
          <w:color w:val="000000"/>
        </w:rPr>
        <w:t>6.</w:t>
      </w:r>
      <w:proofErr w:type="gramStart"/>
      <w:r>
        <w:rPr>
          <w:color w:val="000000"/>
        </w:rPr>
        <w:t>1.Перелік</w:t>
      </w:r>
      <w:proofErr w:type="gramEnd"/>
      <w:r>
        <w:rPr>
          <w:color w:val="000000"/>
        </w:rPr>
        <w:t xml:space="preserve"> статей у журналах, що індексуються в наукометричних базах даних Scopus та/або WoS і мають квартиль Q1-Q4 (на момент опублікування). Для проєктів оборонного та подвійного призначення</w:t>
      </w:r>
      <w:r>
        <w:rPr>
          <w:b/>
          <w:bCs/>
          <w:color w:val="000000"/>
        </w:rPr>
        <w:t xml:space="preserve"> </w:t>
      </w:r>
      <w:r>
        <w:rPr>
          <w:color w:val="000000"/>
        </w:rPr>
        <w:t>допускаються</w:t>
      </w:r>
      <w:r>
        <w:rPr>
          <w:b/>
          <w:bCs/>
          <w:color w:val="000000"/>
        </w:rPr>
        <w:t xml:space="preserve"> </w:t>
      </w:r>
      <w:r>
        <w:rPr>
          <w:color w:val="000000"/>
        </w:rPr>
        <w:t xml:space="preserve">відомості про статті у виданнях, які містять інформацію, що становить державну таємницю при цьому для розрахунку квартиль таких статей приймається рівним Q4. </w:t>
      </w:r>
      <w:r>
        <w:rPr>
          <w:i/>
          <w:iCs/>
          <w:color w:val="000000"/>
        </w:rPr>
        <w:t>Квартиль Q, до якого належить журнал, визначається SCImago Journal Ranking (для БД Scopus) або Journal Citation Reports (JCR) (для БД WoS ); якщо журнал має кілька предметних галузей (категорій) з однаковими або різними значеннями квартилів по кожній галузі (категорії) або в різних БД Scopus, WoS, то зазначається найвище значення квартилю. </w:t>
      </w:r>
    </w:p>
    <w:p w14:paraId="476B6531" w14:textId="77777777" w:rsidR="00646D6B" w:rsidRDefault="00646D6B" w:rsidP="00646D6B"/>
    <w:p w14:paraId="7E15D90C" w14:textId="77777777" w:rsidR="00646D6B" w:rsidRDefault="00646D6B" w:rsidP="00646D6B">
      <w:pPr>
        <w:pStyle w:val="ae"/>
        <w:ind w:left="-2" w:hanging="2"/>
        <w:jc w:val="right"/>
      </w:pPr>
      <w:r>
        <w:rPr>
          <w:color w:val="000000"/>
        </w:rPr>
        <w:t>Таблиця 6.1</w:t>
      </w:r>
    </w:p>
    <w:tbl>
      <w:tblPr>
        <w:tblW w:w="0" w:type="auto"/>
        <w:tblCellMar>
          <w:top w:w="15" w:type="dxa"/>
          <w:left w:w="15" w:type="dxa"/>
          <w:bottom w:w="15" w:type="dxa"/>
          <w:right w:w="15" w:type="dxa"/>
        </w:tblCellMar>
        <w:tblLook w:val="04A0" w:firstRow="1" w:lastRow="0" w:firstColumn="1" w:lastColumn="0" w:noHBand="0" w:noVBand="1"/>
      </w:tblPr>
      <w:tblGrid>
        <w:gridCol w:w="464"/>
        <w:gridCol w:w="3314"/>
        <w:gridCol w:w="1838"/>
        <w:gridCol w:w="1118"/>
        <w:gridCol w:w="1215"/>
        <w:gridCol w:w="1736"/>
      </w:tblGrid>
      <w:tr w:rsidR="00646D6B" w14:paraId="1FC347C1" w14:textId="77777777" w:rsidTr="00646D6B">
        <w:trPr>
          <w:trHeight w:val="13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348FCE" w14:textId="77777777" w:rsidR="00646D6B" w:rsidRDefault="00646D6B">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7DA1C9" w14:textId="77777777" w:rsidR="00646D6B" w:rsidRDefault="00646D6B">
            <w:pPr>
              <w:pStyle w:val="ae"/>
              <w:ind w:left="-2" w:hanging="2"/>
              <w:jc w:val="center"/>
            </w:pPr>
            <w:r>
              <w:rPr>
                <w:color w:val="000000"/>
              </w:rPr>
              <w:t xml:space="preserve">Повні відомості про статті з </w:t>
            </w:r>
            <w:r>
              <w:rPr>
                <w:color w:val="000000"/>
                <w:u w:val="single"/>
              </w:rPr>
              <w:t>обов'язковим зазначенням  прізвищ авторів статті</w:t>
            </w:r>
            <w:r>
              <w:rPr>
                <w:color w:val="000000"/>
              </w:rPr>
              <w:t>, які належать до списку основних виконавців проєкту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B46E97" w14:textId="77777777" w:rsidR="00646D6B" w:rsidRDefault="00646D6B">
            <w:pPr>
              <w:pStyle w:val="ae"/>
              <w:spacing w:after="60"/>
              <w:ind w:left="-2" w:hanging="2"/>
              <w:jc w:val="center"/>
            </w:pPr>
            <w:r>
              <w:rPr>
                <w:color w:val="000000"/>
              </w:rPr>
              <w:t>Наукометрична</w:t>
            </w:r>
          </w:p>
          <w:p w14:paraId="71037723" w14:textId="77777777" w:rsidR="00646D6B" w:rsidRDefault="00646D6B">
            <w:pPr>
              <w:pStyle w:val="ae"/>
              <w:spacing w:after="60"/>
              <w:ind w:left="-2" w:hanging="2"/>
              <w:jc w:val="center"/>
            </w:pPr>
            <w:r>
              <w:rPr>
                <w:color w:val="000000"/>
              </w:rPr>
              <w:t>база даних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FE6337" w14:textId="77777777" w:rsidR="00646D6B" w:rsidRDefault="00646D6B">
            <w:pPr>
              <w:pStyle w:val="ae"/>
              <w:spacing w:after="60"/>
              <w:ind w:left="-2" w:hanging="2"/>
              <w:jc w:val="center"/>
            </w:pPr>
            <w:r>
              <w:rPr>
                <w:color w:val="000000"/>
              </w:rPr>
              <w:t>ISSN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31053B" w14:textId="77777777" w:rsidR="00646D6B" w:rsidRDefault="00646D6B">
            <w:pPr>
              <w:pStyle w:val="ae"/>
              <w:spacing w:after="60"/>
              <w:ind w:left="-2" w:hanging="2"/>
              <w:jc w:val="center"/>
            </w:pPr>
            <w:r>
              <w:rPr>
                <w:color w:val="000000"/>
              </w:rPr>
              <w:t>Квартиль Q</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A27085" w14:textId="77777777" w:rsidR="00646D6B" w:rsidRDefault="00646D6B">
            <w:pPr>
              <w:pStyle w:val="ae"/>
              <w:ind w:left="-2" w:hanging="2"/>
              <w:jc w:val="center"/>
            </w:pPr>
            <w:r>
              <w:rPr>
                <w:color w:val="000000"/>
              </w:rPr>
              <w:t>Веб адреса електронної версії статті та/або doi</w:t>
            </w:r>
          </w:p>
        </w:tc>
      </w:tr>
      <w:tr w:rsidR="00646D6B" w14:paraId="597F0470" w14:textId="77777777" w:rsidTr="00646D6B">
        <w:trPr>
          <w:trHeight w:val="5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A47BC0" w14:textId="77777777" w:rsidR="00646D6B" w:rsidRDefault="00646D6B">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2C36EA"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437165"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206FB"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B2BC79"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F5605F" w14:textId="77777777" w:rsidR="00646D6B" w:rsidRDefault="00646D6B"/>
        </w:tc>
      </w:tr>
    </w:tbl>
    <w:p w14:paraId="78DA140D" w14:textId="77777777" w:rsidR="00646D6B" w:rsidRDefault="00646D6B" w:rsidP="00646D6B">
      <w:pPr>
        <w:pStyle w:val="ae"/>
        <w:ind w:left="-2" w:hanging="2"/>
      </w:pPr>
      <w:r>
        <w:rPr>
          <w:i/>
          <w:iCs/>
          <w:color w:val="000000"/>
        </w:rPr>
        <w:t>Статті в журналах із квартилем Q1-Q2 зараховуються з коефіцієнтом 2.</w:t>
      </w:r>
    </w:p>
    <w:p w14:paraId="7657418D" w14:textId="024A0D66" w:rsidR="00646D6B" w:rsidRDefault="00646D6B" w:rsidP="008F1C11">
      <w:pPr>
        <w:pStyle w:val="ae"/>
        <w:ind w:left="-2" w:hanging="2"/>
        <w:rPr>
          <w:i/>
          <w:iCs/>
          <w:color w:val="000000"/>
        </w:rPr>
      </w:pPr>
      <w:r>
        <w:rPr>
          <w:i/>
          <w:iCs/>
          <w:color w:val="000000"/>
        </w:rPr>
        <w:t xml:space="preserve">Для проєктів за секціями “Розвиток людського капіталу, соціальні науки та журналістика” і “Гуманітарні науки та </w:t>
      </w:r>
      <w:proofErr w:type="gramStart"/>
      <w:r>
        <w:rPr>
          <w:i/>
          <w:iCs/>
          <w:color w:val="000000"/>
        </w:rPr>
        <w:t>мистецтво”статті</w:t>
      </w:r>
      <w:proofErr w:type="gramEnd"/>
      <w:r>
        <w:rPr>
          <w:i/>
          <w:iCs/>
          <w:color w:val="000000"/>
        </w:rPr>
        <w:t xml:space="preserve"> у журналах з квартилем Q1-Q4 зараховуються з коефіцієнтом 2.</w:t>
      </w:r>
    </w:p>
    <w:p w14:paraId="6DF0A664" w14:textId="77777777" w:rsidR="008F1C11" w:rsidRDefault="008F1C11" w:rsidP="008F1C11">
      <w:pPr>
        <w:pStyle w:val="ae"/>
        <w:ind w:left="-2" w:hanging="2"/>
      </w:pPr>
    </w:p>
    <w:p w14:paraId="0C7AAD6B" w14:textId="77777777" w:rsidR="00646D6B" w:rsidRDefault="00646D6B" w:rsidP="00646D6B">
      <w:pPr>
        <w:pStyle w:val="ae"/>
        <w:ind w:left="-2" w:hanging="2"/>
        <w:jc w:val="both"/>
      </w:pPr>
      <w:r>
        <w:rPr>
          <w:color w:val="000000"/>
        </w:rPr>
        <w:t>6.2. Перелік опублікованих статей у наукових фахових виданнях України, що належать до категорії «Б», статті у закордонних наукових журналах, що не враховані за п. 6.1 (у т.ч. ті, які не мають квартилю), а також англомовні тези доповідей у матеріалах міжнародних конференцій, що індексуються наукометричними базами даних Scopus та/або WoS, та тих статей, які не враховані у п. 6.1</w:t>
      </w:r>
    </w:p>
    <w:p w14:paraId="595BAAA0" w14:textId="77777777" w:rsidR="00646D6B" w:rsidRDefault="00646D6B" w:rsidP="00646D6B">
      <w:pPr>
        <w:pStyle w:val="ae"/>
        <w:spacing w:after="60"/>
        <w:ind w:left="-2" w:hanging="2"/>
        <w:jc w:val="right"/>
      </w:pPr>
      <w:r>
        <w:rPr>
          <w:color w:val="000000"/>
        </w:rPr>
        <w:t>Таблиця 6.2</w:t>
      </w:r>
    </w:p>
    <w:tbl>
      <w:tblPr>
        <w:tblW w:w="0" w:type="auto"/>
        <w:tblCellMar>
          <w:top w:w="15" w:type="dxa"/>
          <w:left w:w="15" w:type="dxa"/>
          <w:bottom w:w="15" w:type="dxa"/>
          <w:right w:w="15" w:type="dxa"/>
        </w:tblCellMar>
        <w:tblLook w:val="04A0" w:firstRow="1" w:lastRow="0" w:firstColumn="1" w:lastColumn="0" w:noHBand="0" w:noVBand="1"/>
      </w:tblPr>
      <w:tblGrid>
        <w:gridCol w:w="486"/>
        <w:gridCol w:w="5465"/>
        <w:gridCol w:w="1241"/>
        <w:gridCol w:w="2493"/>
      </w:tblGrid>
      <w:tr w:rsidR="00646D6B" w14:paraId="45C2CDD4" w14:textId="77777777" w:rsidTr="00646D6B">
        <w:trPr>
          <w:trHeight w:val="6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ADA447" w14:textId="77777777" w:rsidR="00646D6B" w:rsidRDefault="00646D6B">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83FDB4" w14:textId="77777777" w:rsidR="00646D6B" w:rsidRDefault="00646D6B">
            <w:pPr>
              <w:pStyle w:val="ae"/>
              <w:ind w:left="-2" w:hanging="2"/>
              <w:jc w:val="center"/>
            </w:pPr>
            <w:r>
              <w:rPr>
                <w:color w:val="000000"/>
              </w:rPr>
              <w:t xml:space="preserve">Повні відомості про публікації з </w:t>
            </w:r>
            <w:r>
              <w:rPr>
                <w:color w:val="000000"/>
                <w:u w:val="single"/>
              </w:rPr>
              <w:t>обов'язковим зазначенням  прізвищ авторів статті</w:t>
            </w:r>
            <w:r>
              <w:rPr>
                <w:color w:val="000000"/>
              </w:rPr>
              <w:t>, які належать до списку основних виконавців проєкту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A8A7ED" w14:textId="77777777" w:rsidR="00646D6B" w:rsidRDefault="00646D6B">
            <w:pPr>
              <w:pStyle w:val="ae"/>
              <w:spacing w:after="60"/>
              <w:ind w:left="-2" w:hanging="2"/>
              <w:jc w:val="center"/>
            </w:pPr>
            <w:r>
              <w:rPr>
                <w:color w:val="000000"/>
              </w:rPr>
              <w:t>ISSN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EF826" w14:textId="77777777" w:rsidR="00646D6B" w:rsidRDefault="00646D6B">
            <w:pPr>
              <w:pStyle w:val="ae"/>
              <w:ind w:left="-2" w:hanging="2"/>
              <w:jc w:val="center"/>
            </w:pPr>
            <w:r>
              <w:rPr>
                <w:color w:val="000000"/>
              </w:rPr>
              <w:t>Веб адреса електронної версії публікації та/або doi</w:t>
            </w:r>
          </w:p>
        </w:tc>
      </w:tr>
      <w:tr w:rsidR="00646D6B" w14:paraId="480773D3" w14:textId="77777777" w:rsidTr="00646D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5F19F4" w14:textId="77777777" w:rsidR="00646D6B" w:rsidRDefault="00646D6B">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37A9C"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338BC2"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85908E" w14:textId="77777777" w:rsidR="00646D6B" w:rsidRDefault="00646D6B"/>
        </w:tc>
      </w:tr>
    </w:tbl>
    <w:p w14:paraId="60F33021" w14:textId="77777777" w:rsidR="00646D6B" w:rsidRDefault="00646D6B" w:rsidP="00646D6B">
      <w:pPr>
        <w:pStyle w:val="ae"/>
        <w:ind w:left="-2" w:hanging="2"/>
        <w:jc w:val="both"/>
      </w:pPr>
      <w:r>
        <w:rPr>
          <w:color w:val="000000"/>
        </w:rPr>
        <w:t>Англомовні тези доповідей у матеріалах міжнародних конференцій, що індексуються наукометричними базами даних Scopus та/або WoS з коефіцієнтом 2.</w:t>
      </w:r>
    </w:p>
    <w:p w14:paraId="6C8A50F4" w14:textId="77777777" w:rsidR="00646D6B" w:rsidRDefault="00646D6B" w:rsidP="00646D6B"/>
    <w:p w14:paraId="1150A139" w14:textId="77777777" w:rsidR="00646D6B" w:rsidRDefault="00646D6B" w:rsidP="00646D6B">
      <w:pPr>
        <w:pStyle w:val="ae"/>
        <w:ind w:left="-2" w:hanging="2"/>
        <w:jc w:val="both"/>
      </w:pPr>
      <w:r>
        <w:rPr>
          <w:color w:val="000000"/>
        </w:rPr>
        <w:t>6.3. Перелік монографій за напрямом проєкту, що опубліковані українською мовою в українських видавництвах, монографій, які опубліковані за кордоном мовами країн ОЕСР та / або ЄС, а також монографії, які містять інформацію, що становить державну таємницю для проєктів оборонного і подвійного призначення</w:t>
      </w:r>
    </w:p>
    <w:p w14:paraId="5D45AF7E" w14:textId="77777777" w:rsidR="00646D6B" w:rsidRDefault="00646D6B" w:rsidP="00646D6B">
      <w:pPr>
        <w:pStyle w:val="ae"/>
        <w:ind w:left="-2" w:hanging="2"/>
        <w:jc w:val="right"/>
      </w:pPr>
      <w:r>
        <w:rPr>
          <w:color w:val="000000"/>
        </w:rPr>
        <w:t>Таблиця 6.3</w:t>
      </w:r>
    </w:p>
    <w:tbl>
      <w:tblPr>
        <w:tblW w:w="0" w:type="auto"/>
        <w:tblCellMar>
          <w:top w:w="15" w:type="dxa"/>
          <w:left w:w="15" w:type="dxa"/>
          <w:bottom w:w="15" w:type="dxa"/>
          <w:right w:w="15" w:type="dxa"/>
        </w:tblCellMar>
        <w:tblLook w:val="04A0" w:firstRow="1" w:lastRow="0" w:firstColumn="1" w:lastColumn="0" w:noHBand="0" w:noVBand="1"/>
      </w:tblPr>
      <w:tblGrid>
        <w:gridCol w:w="517"/>
        <w:gridCol w:w="7449"/>
        <w:gridCol w:w="1719"/>
      </w:tblGrid>
      <w:tr w:rsidR="00646D6B" w14:paraId="2FEECB82" w14:textId="77777777" w:rsidTr="00646D6B">
        <w:trPr>
          <w:trHeight w:val="6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6A5FEB" w14:textId="77777777" w:rsidR="00646D6B" w:rsidRDefault="00646D6B">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EEB0D5" w14:textId="77777777" w:rsidR="00646D6B" w:rsidRDefault="00646D6B">
            <w:pPr>
              <w:pStyle w:val="ae"/>
              <w:spacing w:after="60"/>
              <w:ind w:left="-2" w:hanging="2"/>
              <w:jc w:val="center"/>
            </w:pPr>
            <w:r>
              <w:rPr>
                <w:color w:val="000000"/>
              </w:rPr>
              <w:t xml:space="preserve">Повні дані про монографії із вказанням видавництва, </w:t>
            </w:r>
            <w:r>
              <w:rPr>
                <w:color w:val="000000"/>
                <w:u w:val="single"/>
              </w:rPr>
              <w:t>позначити прізвища авторів,</w:t>
            </w:r>
            <w:r>
              <w:rPr>
                <w:color w:val="000000"/>
              </w:rPr>
              <w:t xml:space="preserve"> які належать до списку авторів проєкту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02BBE4" w14:textId="77777777" w:rsidR="00646D6B" w:rsidRDefault="00646D6B">
            <w:pPr>
              <w:pStyle w:val="ae"/>
              <w:spacing w:after="60"/>
              <w:ind w:left="-2" w:hanging="2"/>
            </w:pPr>
            <w:r>
              <w:rPr>
                <w:color w:val="000000"/>
              </w:rPr>
              <w:t>Кількість авт. арк.</w:t>
            </w:r>
          </w:p>
        </w:tc>
      </w:tr>
      <w:tr w:rsidR="00646D6B" w14:paraId="5892FC64" w14:textId="77777777" w:rsidTr="00646D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01FE1C" w14:textId="77777777" w:rsidR="00646D6B" w:rsidRDefault="00646D6B">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7E67BE"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5EA955" w14:textId="77777777" w:rsidR="00646D6B" w:rsidRDefault="00646D6B"/>
        </w:tc>
      </w:tr>
    </w:tbl>
    <w:p w14:paraId="19E9725B" w14:textId="77777777" w:rsidR="00646D6B" w:rsidRDefault="00646D6B" w:rsidP="00646D6B">
      <w:pPr>
        <w:pStyle w:val="ae"/>
        <w:ind w:left="-2" w:hanging="2"/>
      </w:pPr>
      <w:r>
        <w:rPr>
          <w:i/>
          <w:iCs/>
          <w:color w:val="000000"/>
        </w:rPr>
        <w:t>Монографій, які опубліковані за кордоном мовами країн ОЕСР та / або ЄС, зараховуються з коефіцієнтом 1,5</w:t>
      </w:r>
    </w:p>
    <w:p w14:paraId="2BD4C15C" w14:textId="77777777" w:rsidR="00646D6B" w:rsidRDefault="00646D6B" w:rsidP="00646D6B"/>
    <w:p w14:paraId="1C0AB805" w14:textId="77777777" w:rsidR="00646D6B" w:rsidRDefault="00646D6B" w:rsidP="00646D6B">
      <w:pPr>
        <w:pStyle w:val="ae"/>
        <w:ind w:left="-2" w:hanging="2"/>
        <w:jc w:val="both"/>
      </w:pPr>
      <w:r>
        <w:rPr>
          <w:color w:val="000000"/>
        </w:rPr>
        <w:t>6.4. Перелік патентів України на винахід, сорт рослин, породу тварин, корисну модель, свідоцтв авторського права на комп’ютерні програми, а також патентів інших країн, які обліковуються міжнародними патентними базами </w:t>
      </w:r>
    </w:p>
    <w:p w14:paraId="62426A3C" w14:textId="77777777" w:rsidR="00646D6B" w:rsidRDefault="00646D6B" w:rsidP="00646D6B">
      <w:pPr>
        <w:pStyle w:val="ae"/>
        <w:spacing w:after="60"/>
        <w:ind w:left="-2" w:hanging="2"/>
        <w:jc w:val="right"/>
      </w:pPr>
      <w:r>
        <w:rPr>
          <w:color w:val="000000"/>
        </w:rPr>
        <w:t>Таблиця 6.4</w:t>
      </w:r>
    </w:p>
    <w:tbl>
      <w:tblPr>
        <w:tblW w:w="0" w:type="auto"/>
        <w:tblCellMar>
          <w:top w:w="15" w:type="dxa"/>
          <w:left w:w="15" w:type="dxa"/>
          <w:bottom w:w="15" w:type="dxa"/>
          <w:right w:w="15" w:type="dxa"/>
        </w:tblCellMar>
        <w:tblLook w:val="04A0" w:firstRow="1" w:lastRow="0" w:firstColumn="1" w:lastColumn="0" w:noHBand="0" w:noVBand="1"/>
      </w:tblPr>
      <w:tblGrid>
        <w:gridCol w:w="575"/>
        <w:gridCol w:w="8798"/>
      </w:tblGrid>
      <w:tr w:rsidR="00646D6B" w14:paraId="4D1A6766" w14:textId="77777777" w:rsidTr="00646D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F27882" w14:textId="77777777" w:rsidR="00646D6B" w:rsidRDefault="00646D6B">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05DE9A" w14:textId="77777777" w:rsidR="00646D6B" w:rsidRDefault="00646D6B">
            <w:pPr>
              <w:pStyle w:val="ae"/>
              <w:spacing w:after="60"/>
              <w:ind w:left="-2" w:hanging="2"/>
              <w:jc w:val="center"/>
            </w:pPr>
            <w:r>
              <w:rPr>
                <w:color w:val="000000"/>
              </w:rPr>
              <w:t>Повні дані про охоронні документи з веб адресою електронної версії;</w:t>
            </w:r>
          </w:p>
          <w:p w14:paraId="7139AFCE" w14:textId="77777777" w:rsidR="00646D6B" w:rsidRDefault="00646D6B">
            <w:pPr>
              <w:pStyle w:val="ae"/>
              <w:spacing w:after="60"/>
              <w:ind w:left="-2" w:hanging="2"/>
              <w:jc w:val="center"/>
            </w:pPr>
            <w:r>
              <w:rPr>
                <w:color w:val="000000"/>
                <w:u w:val="single"/>
              </w:rPr>
              <w:t>позначити прізвища авторів</w:t>
            </w:r>
            <w:r>
              <w:rPr>
                <w:color w:val="000000"/>
              </w:rPr>
              <w:t>, які належать до списку основних виконавців проєкту</w:t>
            </w:r>
          </w:p>
        </w:tc>
      </w:tr>
      <w:tr w:rsidR="00646D6B" w14:paraId="10F932E5" w14:textId="77777777" w:rsidTr="00646D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D8DBF" w14:textId="77777777" w:rsidR="00646D6B" w:rsidRDefault="00646D6B">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339C20" w14:textId="77777777" w:rsidR="00646D6B" w:rsidRDefault="00646D6B"/>
        </w:tc>
      </w:tr>
    </w:tbl>
    <w:p w14:paraId="432248AB" w14:textId="77777777" w:rsidR="00646D6B" w:rsidRDefault="00646D6B" w:rsidP="00646D6B">
      <w:pPr>
        <w:pStyle w:val="ae"/>
        <w:ind w:left="-2" w:hanging="2"/>
      </w:pPr>
      <w:r>
        <w:rPr>
          <w:i/>
          <w:iCs/>
          <w:color w:val="000000"/>
        </w:rPr>
        <w:t>Патенти на винахід, сорт рослин, породу тварин зараховуються з коефіцієнтом 2.</w:t>
      </w:r>
    </w:p>
    <w:p w14:paraId="154AB1EC" w14:textId="77777777" w:rsidR="00646D6B" w:rsidRDefault="00646D6B" w:rsidP="00646D6B">
      <w:pPr>
        <w:pStyle w:val="ae"/>
        <w:ind w:left="-2" w:hanging="2"/>
      </w:pPr>
      <w:r>
        <w:rPr>
          <w:i/>
          <w:iCs/>
          <w:color w:val="000000"/>
        </w:rPr>
        <w:t>Патенти інших країн, які обліковуються міжнародними патентними базами зараховуються з коефіцієнтом 3.</w:t>
      </w:r>
    </w:p>
    <w:p w14:paraId="6D98707D" w14:textId="77777777" w:rsidR="00646D6B" w:rsidRDefault="00646D6B" w:rsidP="00646D6B"/>
    <w:p w14:paraId="073B0C9B" w14:textId="58715D53" w:rsidR="00646D6B" w:rsidRDefault="00646D6B" w:rsidP="00225171">
      <w:pPr>
        <w:pStyle w:val="ae"/>
        <w:ind w:left="-2" w:hanging="2"/>
        <w:jc w:val="both"/>
      </w:pPr>
      <w:r>
        <w:rPr>
          <w:color w:val="000000"/>
        </w:rPr>
        <w:t xml:space="preserve">6.5. Індивідуальні гранти (стипендії) на наукове </w:t>
      </w:r>
      <w:proofErr w:type="gramStart"/>
      <w:r>
        <w:rPr>
          <w:color w:val="000000"/>
        </w:rPr>
        <w:t>стажування  в</w:t>
      </w:r>
      <w:proofErr w:type="gramEnd"/>
      <w:r>
        <w:rPr>
          <w:color w:val="000000"/>
        </w:rPr>
        <w:t xml:space="preserve"> Україні та за кордоном, що фінансувалися за рахунок Державного бюджету України та/або закордонними організаціями (сумарна кількість місяців для керівника та п'яти</w:t>
      </w:r>
      <w:r>
        <w:rPr>
          <w:i/>
          <w:iCs/>
          <w:color w:val="000000"/>
        </w:rPr>
        <w:t xml:space="preserve"> </w:t>
      </w:r>
      <w:r>
        <w:rPr>
          <w:color w:val="000000"/>
        </w:rPr>
        <w:t> виконавців проєкту). </w:t>
      </w:r>
    </w:p>
    <w:p w14:paraId="7F5F3A92" w14:textId="77777777" w:rsidR="00646D6B" w:rsidRDefault="00646D6B" w:rsidP="00646D6B">
      <w:pPr>
        <w:pStyle w:val="ae"/>
        <w:ind w:left="-2" w:hanging="2"/>
        <w:jc w:val="right"/>
      </w:pPr>
      <w:r>
        <w:rPr>
          <w:color w:val="000000"/>
        </w:rPr>
        <w:t>Таблиця 6.5</w:t>
      </w:r>
    </w:p>
    <w:tbl>
      <w:tblPr>
        <w:tblW w:w="0" w:type="auto"/>
        <w:tblCellMar>
          <w:top w:w="15" w:type="dxa"/>
          <w:left w:w="15" w:type="dxa"/>
          <w:bottom w:w="15" w:type="dxa"/>
          <w:right w:w="15" w:type="dxa"/>
        </w:tblCellMar>
        <w:tblLook w:val="04A0" w:firstRow="1" w:lastRow="0" w:firstColumn="1" w:lastColumn="0" w:noHBand="0" w:noVBand="1"/>
      </w:tblPr>
      <w:tblGrid>
        <w:gridCol w:w="482"/>
        <w:gridCol w:w="1876"/>
        <w:gridCol w:w="3923"/>
        <w:gridCol w:w="1836"/>
        <w:gridCol w:w="1568"/>
      </w:tblGrid>
      <w:tr w:rsidR="00646D6B" w14:paraId="76AE04E3" w14:textId="77777777" w:rsidTr="00646D6B">
        <w:trPr>
          <w:trHeight w:val="12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56EFF3" w14:textId="77777777" w:rsidR="00646D6B" w:rsidRDefault="00646D6B">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FE8F6" w14:textId="77777777" w:rsidR="00646D6B" w:rsidRDefault="00646D6B">
            <w:pPr>
              <w:pStyle w:val="ae"/>
              <w:spacing w:after="60"/>
              <w:ind w:left="-2" w:hanging="2"/>
              <w:jc w:val="center"/>
            </w:pPr>
            <w:r>
              <w:rPr>
                <w:color w:val="000000"/>
              </w:rPr>
              <w:t>ПІБ виконавців з оплатою праці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D8FB3C" w14:textId="77777777" w:rsidR="00646D6B" w:rsidRDefault="00646D6B">
            <w:pPr>
              <w:pStyle w:val="ae"/>
              <w:spacing w:after="60"/>
              <w:ind w:left="-2" w:hanging="2"/>
              <w:jc w:val="center"/>
            </w:pPr>
            <w:r>
              <w:rPr>
                <w:color w:val="000000"/>
              </w:rPr>
              <w:t>Повні дані про грант, стипендію з веб адресою яка підтверджує наявність гранту на сайті грантонадавача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2B0CC8" w14:textId="77777777" w:rsidR="00646D6B" w:rsidRDefault="00646D6B">
            <w:pPr>
              <w:pStyle w:val="ae"/>
              <w:spacing w:after="60"/>
              <w:ind w:left="-2" w:hanging="2"/>
              <w:jc w:val="center"/>
            </w:pPr>
            <w:r>
              <w:rPr>
                <w:color w:val="000000"/>
              </w:rPr>
              <w:t>Грантонадавач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962249" w14:textId="77777777" w:rsidR="00646D6B" w:rsidRDefault="00646D6B">
            <w:pPr>
              <w:pStyle w:val="ae"/>
              <w:spacing w:after="60"/>
              <w:ind w:left="-2" w:hanging="2"/>
              <w:jc w:val="center"/>
            </w:pPr>
            <w:r>
              <w:rPr>
                <w:color w:val="000000"/>
              </w:rPr>
              <w:t>Сумарна кількість місяців</w:t>
            </w:r>
          </w:p>
        </w:tc>
      </w:tr>
      <w:tr w:rsidR="00646D6B" w14:paraId="1361C319" w14:textId="77777777" w:rsidTr="00646D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FE656A" w14:textId="77777777" w:rsidR="00646D6B" w:rsidRDefault="00646D6B">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854B2F"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A1FBFB"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4C7E9C"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A209E0" w14:textId="77777777" w:rsidR="00646D6B" w:rsidRDefault="00646D6B"/>
        </w:tc>
      </w:tr>
    </w:tbl>
    <w:p w14:paraId="28865F24" w14:textId="77777777" w:rsidR="00646D6B" w:rsidRDefault="00646D6B" w:rsidP="00646D6B">
      <w:pPr>
        <w:pStyle w:val="ae"/>
        <w:ind w:left="-2" w:hanging="2"/>
      </w:pPr>
      <w:r>
        <w:rPr>
          <w:i/>
          <w:iCs/>
          <w:color w:val="000000"/>
          <w:shd w:val="clear" w:color="auto" w:fill="FFFFFF"/>
        </w:rPr>
        <w:t>Кількість місяців державних стипендій та грантів (стипендія Кабінету Міністрів України для молодих учених, стипендії Президента, Верховної Ради України для молодих учених, гранти Президента та ін.) враховуються з коефіцієнтом 0,5.</w:t>
      </w:r>
    </w:p>
    <w:p w14:paraId="45FC9F60" w14:textId="77777777" w:rsidR="00646D6B" w:rsidRDefault="00646D6B" w:rsidP="00646D6B"/>
    <w:p w14:paraId="077B01AA" w14:textId="77777777" w:rsidR="00646D6B" w:rsidRDefault="00646D6B" w:rsidP="00646D6B">
      <w:pPr>
        <w:pStyle w:val="ae"/>
        <w:ind w:left="-2" w:hanging="2"/>
        <w:jc w:val="both"/>
      </w:pPr>
      <w:r>
        <w:rPr>
          <w:color w:val="000000"/>
        </w:rPr>
        <w:t>6.6. Перелік інституційних наукових грантів, які фінансувались за загальнодержавними або міжнародними конкурсними відборами з зарахуванням коштів на рахунок ЗВО/НУ</w:t>
      </w:r>
    </w:p>
    <w:p w14:paraId="14FB9DCB" w14:textId="77777777" w:rsidR="00646D6B" w:rsidRDefault="00646D6B" w:rsidP="00646D6B">
      <w:pPr>
        <w:pStyle w:val="ae"/>
        <w:ind w:left="7920" w:firstLine="442"/>
        <w:jc w:val="both"/>
      </w:pPr>
      <w:r>
        <w:rPr>
          <w:color w:val="000000"/>
        </w:rPr>
        <w:t>Таблиця 6.6</w:t>
      </w:r>
      <w:r>
        <w:rPr>
          <w:i/>
          <w:iCs/>
          <w:color w:val="0000FF"/>
        </w:rPr>
        <w:t> </w:t>
      </w:r>
    </w:p>
    <w:p w14:paraId="13E12FB8" w14:textId="77777777" w:rsidR="00646D6B" w:rsidRDefault="00646D6B" w:rsidP="00646D6B"/>
    <w:tbl>
      <w:tblPr>
        <w:tblW w:w="0" w:type="auto"/>
        <w:tblCellMar>
          <w:top w:w="15" w:type="dxa"/>
          <w:left w:w="15" w:type="dxa"/>
          <w:bottom w:w="15" w:type="dxa"/>
          <w:right w:w="15" w:type="dxa"/>
        </w:tblCellMar>
        <w:tblLook w:val="04A0" w:firstRow="1" w:lastRow="0" w:firstColumn="1" w:lastColumn="0" w:noHBand="0" w:noVBand="1"/>
      </w:tblPr>
      <w:tblGrid>
        <w:gridCol w:w="502"/>
        <w:gridCol w:w="2267"/>
        <w:gridCol w:w="5059"/>
        <w:gridCol w:w="1857"/>
      </w:tblGrid>
      <w:tr w:rsidR="00646D6B" w14:paraId="3608306B" w14:textId="77777777" w:rsidTr="00646D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F05772" w14:textId="77777777" w:rsidR="00646D6B" w:rsidRDefault="00646D6B">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5793B1" w14:textId="77777777" w:rsidR="00646D6B" w:rsidRDefault="00646D6B">
            <w:pPr>
              <w:pStyle w:val="ae"/>
              <w:spacing w:after="60"/>
              <w:ind w:left="-2" w:hanging="2"/>
              <w:jc w:val="center"/>
            </w:pPr>
            <w:r>
              <w:rPr>
                <w:color w:val="000000"/>
              </w:rPr>
              <w:t>ПІБ виконавців з оплатою праці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C9E0FE" w14:textId="77777777" w:rsidR="00646D6B" w:rsidRDefault="00646D6B">
            <w:pPr>
              <w:pStyle w:val="ae"/>
              <w:spacing w:after="60"/>
              <w:ind w:left="-2" w:hanging="2"/>
              <w:jc w:val="center"/>
            </w:pPr>
            <w:r>
              <w:rPr>
                <w:color w:val="000000"/>
              </w:rPr>
              <w:t>Повні дані про грант з вебадресою, яка підтверджує наявність гранту на сайті грантонадавача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C93523" w14:textId="77777777" w:rsidR="00646D6B" w:rsidRDefault="00646D6B">
            <w:pPr>
              <w:pStyle w:val="ae"/>
              <w:spacing w:after="60"/>
              <w:ind w:left="-2" w:hanging="2"/>
              <w:jc w:val="center"/>
            </w:pPr>
            <w:r>
              <w:rPr>
                <w:color w:val="000000"/>
              </w:rPr>
              <w:t>Грантонадавач </w:t>
            </w:r>
          </w:p>
        </w:tc>
      </w:tr>
      <w:tr w:rsidR="00646D6B" w14:paraId="2E11A9D5" w14:textId="77777777" w:rsidTr="00646D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365541" w14:textId="77777777" w:rsidR="00646D6B" w:rsidRDefault="00646D6B">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719D65"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AFEC0E"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FFB00D" w14:textId="77777777" w:rsidR="00646D6B" w:rsidRDefault="00646D6B"/>
        </w:tc>
      </w:tr>
    </w:tbl>
    <w:p w14:paraId="76AD1250" w14:textId="77777777" w:rsidR="00646D6B" w:rsidRDefault="00646D6B" w:rsidP="00646D6B">
      <w:pPr>
        <w:pStyle w:val="ae"/>
        <w:ind w:left="-2" w:hanging="2"/>
        <w:jc w:val="both"/>
      </w:pPr>
      <w:r>
        <w:rPr>
          <w:i/>
          <w:iCs/>
          <w:color w:val="000000"/>
        </w:rPr>
        <w:t>Гранти НФДУ та/або гранти отримані за програмами НАТО зараховуються з коефіцієнтом 2. </w:t>
      </w:r>
    </w:p>
    <w:p w14:paraId="68A48145" w14:textId="77777777" w:rsidR="00646D6B" w:rsidRDefault="00646D6B" w:rsidP="00646D6B">
      <w:pPr>
        <w:pStyle w:val="ae"/>
        <w:ind w:left="-2" w:hanging="2"/>
        <w:jc w:val="both"/>
      </w:pPr>
      <w:r>
        <w:rPr>
          <w:i/>
          <w:iCs/>
          <w:color w:val="000000"/>
        </w:rPr>
        <w:t>Гранти, отримані за програмами Європейського Союзу «Горизонт 2020», «Горизонт Європа», «Євроатом», зараховуються з коефіцієнтом 3 (за умови надання підтвердження у вигляді довідки з бухгалтерської служби закладу/установи за встановленою МОН формою). </w:t>
      </w:r>
    </w:p>
    <w:p w14:paraId="0A0017CD" w14:textId="102D7BD4" w:rsidR="00646D6B" w:rsidRDefault="00646D6B" w:rsidP="00646D6B">
      <w:pPr>
        <w:pStyle w:val="ae"/>
        <w:ind w:left="-2" w:hanging="2"/>
        <w:jc w:val="both"/>
      </w:pPr>
      <w:r>
        <w:rPr>
          <w:i/>
          <w:iCs/>
          <w:color w:val="000000"/>
        </w:rPr>
        <w:t xml:space="preserve">Гранти </w:t>
      </w:r>
      <w:proofErr w:type="gramStart"/>
      <w:r>
        <w:rPr>
          <w:i/>
          <w:iCs/>
          <w:color w:val="000000"/>
        </w:rPr>
        <w:t>НФДУ,</w:t>
      </w:r>
      <w:r>
        <w:rPr>
          <w:color w:val="000000"/>
        </w:rPr>
        <w:t xml:space="preserve"> </w:t>
      </w:r>
      <w:r>
        <w:rPr>
          <w:i/>
          <w:iCs/>
          <w:color w:val="000000"/>
        </w:rPr>
        <w:t> гранти</w:t>
      </w:r>
      <w:proofErr w:type="gramEnd"/>
      <w:r>
        <w:rPr>
          <w:i/>
          <w:iCs/>
          <w:color w:val="000000"/>
        </w:rPr>
        <w:t xml:space="preserve"> програми науково-тех</w:t>
      </w:r>
      <w:r w:rsidR="00BE58C0">
        <w:rPr>
          <w:i/>
          <w:iCs/>
          <w:color w:val="000000"/>
        </w:rPr>
        <w:t>нічного співробітництва з НАТО</w:t>
      </w:r>
      <w:r>
        <w:rPr>
          <w:i/>
          <w:iCs/>
          <w:color w:val="000000"/>
        </w:rPr>
        <w:t>) зараховуються з коефіцієнтом 2.</w:t>
      </w:r>
    </w:p>
    <w:p w14:paraId="409DBDE2" w14:textId="77777777" w:rsidR="00646D6B" w:rsidRDefault="00646D6B" w:rsidP="00646D6B"/>
    <w:p w14:paraId="1C9C1BE6" w14:textId="716844DB" w:rsidR="00646D6B" w:rsidRDefault="00646D6B" w:rsidP="00225171">
      <w:pPr>
        <w:pStyle w:val="ae"/>
        <w:ind w:left="-2" w:hanging="2"/>
        <w:jc w:val="both"/>
      </w:pPr>
      <w:r>
        <w:rPr>
          <w:color w:val="000000"/>
        </w:rPr>
        <w:t xml:space="preserve">6.7. Обсяг коштів наукового спеціального фонду ЗВО/НУ, залучених авторами на виконання наукових (науково-технічних) робіт та/або послуг за договорами (контрактами), які фінансувались українським або закордонним фізичними/юридичними особами, та грантовими угодами з українськими і міжнародними установами/організаціями </w:t>
      </w:r>
      <w:r>
        <w:rPr>
          <w:i/>
          <w:iCs/>
          <w:color w:val="000000"/>
        </w:rPr>
        <w:t>(з відповідним підтвердженням довідкою з бухгалтерської служби закладу/установи за встановленою МОН формою).</w:t>
      </w:r>
    </w:p>
    <w:p w14:paraId="2BE70DD0" w14:textId="77777777" w:rsidR="00646D6B" w:rsidRDefault="00646D6B" w:rsidP="00646D6B">
      <w:pPr>
        <w:pStyle w:val="ae"/>
        <w:spacing w:after="60"/>
        <w:ind w:left="-2" w:hanging="2"/>
        <w:jc w:val="right"/>
      </w:pPr>
      <w:r>
        <w:rPr>
          <w:color w:val="000000"/>
        </w:rPr>
        <w:t>Таблиця 6.7</w:t>
      </w:r>
    </w:p>
    <w:tbl>
      <w:tblPr>
        <w:tblW w:w="0" w:type="auto"/>
        <w:tblCellMar>
          <w:top w:w="15" w:type="dxa"/>
          <w:left w:w="15" w:type="dxa"/>
          <w:bottom w:w="15" w:type="dxa"/>
          <w:right w:w="15" w:type="dxa"/>
        </w:tblCellMar>
        <w:tblLook w:val="04A0" w:firstRow="1" w:lastRow="0" w:firstColumn="1" w:lastColumn="0" w:noHBand="0" w:noVBand="1"/>
      </w:tblPr>
      <w:tblGrid>
        <w:gridCol w:w="510"/>
        <w:gridCol w:w="2502"/>
        <w:gridCol w:w="2945"/>
        <w:gridCol w:w="1268"/>
        <w:gridCol w:w="2460"/>
      </w:tblGrid>
      <w:tr w:rsidR="00646D6B" w14:paraId="715D62EE" w14:textId="77777777" w:rsidTr="00646D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9B46F" w14:textId="77777777" w:rsidR="00646D6B" w:rsidRDefault="00646D6B">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5BF84A" w14:textId="77777777" w:rsidR="00646D6B" w:rsidRDefault="00646D6B">
            <w:pPr>
              <w:pStyle w:val="ae"/>
              <w:spacing w:after="60"/>
              <w:ind w:left="-2" w:hanging="2"/>
              <w:jc w:val="center"/>
            </w:pPr>
            <w:r>
              <w:rPr>
                <w:color w:val="000000"/>
              </w:rPr>
              <w:t>П.І.Б. виконавців з оплатою праці</w:t>
            </w:r>
          </w:p>
          <w:p w14:paraId="0051134A"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5DC0A5" w14:textId="77777777" w:rsidR="00646D6B" w:rsidRDefault="00646D6B">
            <w:pPr>
              <w:pStyle w:val="ae"/>
              <w:spacing w:after="60"/>
              <w:ind w:left="-2" w:hanging="2"/>
              <w:jc w:val="center"/>
            </w:pPr>
            <w:r>
              <w:rPr>
                <w:color w:val="000000"/>
              </w:rPr>
              <w:t>Дані про договір (контракт, грантова угода)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B44DB6" w14:textId="77777777" w:rsidR="00646D6B" w:rsidRDefault="00646D6B">
            <w:pPr>
              <w:pStyle w:val="ae"/>
              <w:spacing w:after="60"/>
              <w:ind w:left="-2" w:hanging="2"/>
              <w:jc w:val="center"/>
            </w:pPr>
            <w:r>
              <w:rPr>
                <w:color w:val="000000"/>
              </w:rPr>
              <w:t>Замовник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62A30" w14:textId="77777777" w:rsidR="00646D6B" w:rsidRDefault="00646D6B">
            <w:pPr>
              <w:pStyle w:val="ae"/>
              <w:spacing w:after="60"/>
              <w:ind w:left="-2" w:hanging="2"/>
              <w:jc w:val="center"/>
            </w:pPr>
            <w:r>
              <w:rPr>
                <w:color w:val="000000"/>
              </w:rPr>
              <w:t>Обсяг фінансування, тис. грн</w:t>
            </w:r>
          </w:p>
        </w:tc>
      </w:tr>
      <w:tr w:rsidR="00646D6B" w14:paraId="3FAA0830" w14:textId="77777777" w:rsidTr="00646D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A92917" w14:textId="77777777" w:rsidR="00646D6B" w:rsidRDefault="00646D6B">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9A2F19"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0DA075"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D18232" w14:textId="77777777" w:rsidR="00646D6B" w:rsidRDefault="00646D6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7C7BE7" w14:textId="77777777" w:rsidR="00646D6B" w:rsidRDefault="00646D6B"/>
        </w:tc>
      </w:tr>
    </w:tbl>
    <w:p w14:paraId="6F30C38F" w14:textId="656DEFF1" w:rsidR="0073409E" w:rsidRPr="00F0595E" w:rsidRDefault="0073409E" w:rsidP="00E85FFC">
      <w:pPr>
        <w:ind w:left="1418" w:firstLine="3544"/>
        <w:rPr>
          <w:sz w:val="28"/>
          <w:szCs w:val="28"/>
          <w:lang w:val="uk-UA"/>
        </w:rPr>
      </w:pPr>
    </w:p>
    <w:sectPr w:rsidR="0073409E" w:rsidRPr="00F0595E" w:rsidSect="00FB6A31">
      <w:headerReference w:type="default" r:id="rId8"/>
      <w:pgSz w:w="11906" w:h="16838"/>
      <w:pgMar w:top="709" w:right="680" w:bottom="992" w:left="1531"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7F2B6B" w16cex:dateUtc="2026-06-09T23:35:00Z"/>
  <w16cex:commentExtensible w16cex:durableId="4A948671" w16cex:dateUtc="2026-06-09T22:47:00Z"/>
  <w16cex:commentExtensible w16cex:durableId="0D7070D5" w16cex:dateUtc="2026-06-09T22:49:00Z"/>
  <w16cex:commentExtensible w16cex:durableId="0FA61B3F" w16cex:dateUtc="2026-06-09T23:39:00Z"/>
  <w16cex:commentExtensible w16cex:durableId="78C8DE1D" w16cex:dateUtc="2026-06-09T22:49:00Z"/>
  <w16cex:commentExtensible w16cex:durableId="15A3A64D" w16cex:dateUtc="2026-06-09T22:50:00Z"/>
  <w16cex:commentExtensible w16cex:durableId="3F71BFB8" w16cex:dateUtc="2026-06-09T23:40:00Z"/>
  <w16cex:commentExtensible w16cex:durableId="50293EFD" w16cex:dateUtc="2026-06-09T23:41:00Z"/>
  <w16cex:commentExtensible w16cex:durableId="7653ECF7" w16cex:dateUtc="2026-06-09T23:31:00Z"/>
  <w16cex:commentExtensible w16cex:durableId="647C2919" w16cex:dateUtc="2026-06-09T23:31:00Z"/>
  <w16cex:commentExtensible w16cex:durableId="79372609" w16cex:dateUtc="2026-06-09T23:41:00Z"/>
  <w16cex:commentExtensible w16cex:durableId="70253701" w16cex:dateUtc="2026-06-09T2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6F1B04" w16cid:durableId="1C7F2B6B"/>
  <w16cid:commentId w16cid:paraId="5D32D57A" w16cid:durableId="5D32D57A"/>
  <w16cid:commentId w16cid:paraId="60379954" w16cid:durableId="4A948671"/>
  <w16cid:commentId w16cid:paraId="555BDF14" w16cid:durableId="0D7070D5"/>
  <w16cid:commentId w16cid:paraId="1F1E9C88" w16cid:durableId="0FA61B3F"/>
  <w16cid:commentId w16cid:paraId="0234A16F" w16cid:durableId="0234A16F"/>
  <w16cid:commentId w16cid:paraId="3821D952" w16cid:durableId="3821D952"/>
  <w16cid:commentId w16cid:paraId="3AA8A882" w16cid:durableId="78C8DE1D"/>
  <w16cid:commentId w16cid:paraId="059AE8E6" w16cid:durableId="059AE8E6"/>
  <w16cid:commentId w16cid:paraId="59795357" w16cid:durableId="15A3A64D"/>
  <w16cid:commentId w16cid:paraId="48DEB49E" w16cid:durableId="3F71BFB8"/>
  <w16cid:commentId w16cid:paraId="39AA7B76" w16cid:durableId="50293EFD"/>
  <w16cid:commentId w16cid:paraId="3B7F3F3D" w16cid:durableId="7653ECF7"/>
  <w16cid:commentId w16cid:paraId="22E57C53" w16cid:durableId="22E57C53"/>
  <w16cid:commentId w16cid:paraId="175ACF57" w16cid:durableId="647C2919"/>
  <w16cid:commentId w16cid:paraId="1424FBC0" w16cid:durableId="79372609"/>
  <w16cid:commentId w16cid:paraId="58DF3B8A" w16cid:durableId="58DF3B8A"/>
  <w16cid:commentId w16cid:paraId="1A1B3C18" w16cid:durableId="702537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C10CE" w14:textId="77777777" w:rsidR="00FB534B" w:rsidRDefault="00FB534B" w:rsidP="009B7FFD">
      <w:r>
        <w:separator/>
      </w:r>
    </w:p>
  </w:endnote>
  <w:endnote w:type="continuationSeparator" w:id="0">
    <w:p w14:paraId="2939C622" w14:textId="77777777" w:rsidR="00FB534B" w:rsidRDefault="00FB534B" w:rsidP="009B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Serif-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ntiqua">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8C919" w14:textId="77777777" w:rsidR="00FB534B" w:rsidRDefault="00FB534B" w:rsidP="009B7FFD">
      <w:r>
        <w:separator/>
      </w:r>
    </w:p>
  </w:footnote>
  <w:footnote w:type="continuationSeparator" w:id="0">
    <w:p w14:paraId="6FE02187" w14:textId="77777777" w:rsidR="00FB534B" w:rsidRDefault="00FB534B" w:rsidP="009B7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6FD23" w14:textId="0E3A1576" w:rsidR="00FB6A31" w:rsidRDefault="00FB6A31">
    <w:pPr>
      <w:pStyle w:val="a3"/>
      <w:jc w:val="center"/>
    </w:pPr>
    <w:r>
      <w:fldChar w:fldCharType="begin"/>
    </w:r>
    <w:r>
      <w:instrText>PAGE   \* MERGEFORMAT</w:instrText>
    </w:r>
    <w:r>
      <w:fldChar w:fldCharType="separate"/>
    </w:r>
    <w:r w:rsidR="00480AF0" w:rsidRPr="00480AF0">
      <w:rPr>
        <w:noProof/>
        <w:lang w:val="uk-UA"/>
      </w:rPr>
      <w:t>2</w:t>
    </w:r>
    <w:r>
      <w:fldChar w:fldCharType="end"/>
    </w:r>
  </w:p>
  <w:p w14:paraId="2B2A0334" w14:textId="77777777" w:rsidR="00FB6A31" w:rsidRDefault="00FB6A3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4732"/>
    <w:multiLevelType w:val="multilevel"/>
    <w:tmpl w:val="F5E4E5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E6678"/>
    <w:multiLevelType w:val="multilevel"/>
    <w:tmpl w:val="CFEE6F8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FA5"/>
    <w:multiLevelType w:val="multilevel"/>
    <w:tmpl w:val="971A2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80CE5"/>
    <w:multiLevelType w:val="multilevel"/>
    <w:tmpl w:val="9F86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05508"/>
    <w:multiLevelType w:val="multilevel"/>
    <w:tmpl w:val="CBEC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866A7"/>
    <w:multiLevelType w:val="multilevel"/>
    <w:tmpl w:val="D5441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C5AFA"/>
    <w:multiLevelType w:val="multilevel"/>
    <w:tmpl w:val="D0FE3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8A4A7E"/>
    <w:multiLevelType w:val="multilevel"/>
    <w:tmpl w:val="312C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A15084"/>
    <w:multiLevelType w:val="multilevel"/>
    <w:tmpl w:val="2A5E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C45EE"/>
    <w:multiLevelType w:val="hybridMultilevel"/>
    <w:tmpl w:val="5FC68830"/>
    <w:lvl w:ilvl="0" w:tplc="886ABC18">
      <w:start w:val="1"/>
      <w:numFmt w:val="decimal"/>
      <w:lvlText w:val="%1."/>
      <w:lvlJc w:val="left"/>
      <w:pPr>
        <w:tabs>
          <w:tab w:val="num" w:pos="567"/>
        </w:tabs>
        <w:ind w:left="567" w:firstLine="142"/>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1DF85835"/>
    <w:multiLevelType w:val="multilevel"/>
    <w:tmpl w:val="63B6D4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3335A"/>
    <w:multiLevelType w:val="multilevel"/>
    <w:tmpl w:val="966A0F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565A20"/>
    <w:multiLevelType w:val="multilevel"/>
    <w:tmpl w:val="9F34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36273"/>
    <w:multiLevelType w:val="multilevel"/>
    <w:tmpl w:val="4DAE9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424CB2"/>
    <w:multiLevelType w:val="multilevel"/>
    <w:tmpl w:val="37C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96DB8"/>
    <w:multiLevelType w:val="hybridMultilevel"/>
    <w:tmpl w:val="E2800C7C"/>
    <w:lvl w:ilvl="0" w:tplc="CB58934A">
      <w:start w:val="3"/>
      <w:numFmt w:val="decimal"/>
      <w:lvlText w:val="%1."/>
      <w:lvlJc w:val="left"/>
      <w:pPr>
        <w:tabs>
          <w:tab w:val="num" w:pos="567"/>
        </w:tabs>
        <w:ind w:left="567" w:firstLine="142"/>
      </w:pPr>
      <w:rPr>
        <w:rFonts w:hint="default"/>
        <w:b/>
        <w:bCs/>
      </w:rPr>
    </w:lvl>
    <w:lvl w:ilvl="1" w:tplc="04220019">
      <w:start w:val="1"/>
      <w:numFmt w:val="lowerLetter"/>
      <w:lvlText w:val="%2."/>
      <w:lvlJc w:val="left"/>
      <w:pPr>
        <w:ind w:left="8868" w:hanging="360"/>
      </w:pPr>
    </w:lvl>
    <w:lvl w:ilvl="2" w:tplc="0422001B" w:tentative="1">
      <w:start w:val="1"/>
      <w:numFmt w:val="lowerRoman"/>
      <w:lvlText w:val="%3."/>
      <w:lvlJc w:val="right"/>
      <w:pPr>
        <w:ind w:left="9588" w:hanging="180"/>
      </w:pPr>
    </w:lvl>
    <w:lvl w:ilvl="3" w:tplc="0422000F" w:tentative="1">
      <w:start w:val="1"/>
      <w:numFmt w:val="decimal"/>
      <w:lvlText w:val="%4."/>
      <w:lvlJc w:val="left"/>
      <w:pPr>
        <w:ind w:left="10308" w:hanging="360"/>
      </w:pPr>
    </w:lvl>
    <w:lvl w:ilvl="4" w:tplc="04220019" w:tentative="1">
      <w:start w:val="1"/>
      <w:numFmt w:val="lowerLetter"/>
      <w:lvlText w:val="%5."/>
      <w:lvlJc w:val="left"/>
      <w:pPr>
        <w:ind w:left="11028" w:hanging="360"/>
      </w:pPr>
    </w:lvl>
    <w:lvl w:ilvl="5" w:tplc="0422001B" w:tentative="1">
      <w:start w:val="1"/>
      <w:numFmt w:val="lowerRoman"/>
      <w:lvlText w:val="%6."/>
      <w:lvlJc w:val="right"/>
      <w:pPr>
        <w:ind w:left="11748" w:hanging="180"/>
      </w:pPr>
    </w:lvl>
    <w:lvl w:ilvl="6" w:tplc="0422000F" w:tentative="1">
      <w:start w:val="1"/>
      <w:numFmt w:val="decimal"/>
      <w:lvlText w:val="%7."/>
      <w:lvlJc w:val="left"/>
      <w:pPr>
        <w:ind w:left="12468" w:hanging="360"/>
      </w:pPr>
    </w:lvl>
    <w:lvl w:ilvl="7" w:tplc="04220019" w:tentative="1">
      <w:start w:val="1"/>
      <w:numFmt w:val="lowerLetter"/>
      <w:lvlText w:val="%8."/>
      <w:lvlJc w:val="left"/>
      <w:pPr>
        <w:ind w:left="13188" w:hanging="360"/>
      </w:pPr>
    </w:lvl>
    <w:lvl w:ilvl="8" w:tplc="0422001B" w:tentative="1">
      <w:start w:val="1"/>
      <w:numFmt w:val="lowerRoman"/>
      <w:lvlText w:val="%9."/>
      <w:lvlJc w:val="right"/>
      <w:pPr>
        <w:ind w:left="13908" w:hanging="180"/>
      </w:pPr>
    </w:lvl>
  </w:abstractNum>
  <w:abstractNum w:abstractNumId="16" w15:restartNumberingAfterBreak="0">
    <w:nsid w:val="313C756C"/>
    <w:multiLevelType w:val="multilevel"/>
    <w:tmpl w:val="0450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C75F0C"/>
    <w:multiLevelType w:val="multilevel"/>
    <w:tmpl w:val="476EB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12366C"/>
    <w:multiLevelType w:val="multilevel"/>
    <w:tmpl w:val="1F1831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541B62"/>
    <w:multiLevelType w:val="multilevel"/>
    <w:tmpl w:val="53C898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0F3F8E"/>
    <w:multiLevelType w:val="multilevel"/>
    <w:tmpl w:val="E152B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CB52D0"/>
    <w:multiLevelType w:val="multilevel"/>
    <w:tmpl w:val="96C4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212234"/>
    <w:multiLevelType w:val="multilevel"/>
    <w:tmpl w:val="B7D2801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823B10"/>
    <w:multiLevelType w:val="multilevel"/>
    <w:tmpl w:val="0E3200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3672CA"/>
    <w:multiLevelType w:val="multilevel"/>
    <w:tmpl w:val="E244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F2B93"/>
    <w:multiLevelType w:val="hybridMultilevel"/>
    <w:tmpl w:val="43EE593E"/>
    <w:lvl w:ilvl="0" w:tplc="246EE394">
      <w:start w:val="1"/>
      <w:numFmt w:val="decimal"/>
      <w:lvlText w:val="%1."/>
      <w:lvlJc w:val="left"/>
      <w:pPr>
        <w:tabs>
          <w:tab w:val="num" w:pos="426"/>
        </w:tabs>
        <w:ind w:left="426" w:firstLine="142"/>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4B3D2C31"/>
    <w:multiLevelType w:val="multilevel"/>
    <w:tmpl w:val="20D28A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1679F7"/>
    <w:multiLevelType w:val="multilevel"/>
    <w:tmpl w:val="BD1A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7A3E59"/>
    <w:multiLevelType w:val="multilevel"/>
    <w:tmpl w:val="14F2C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B5F0E86"/>
    <w:multiLevelType w:val="multilevel"/>
    <w:tmpl w:val="E0C4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04271B"/>
    <w:multiLevelType w:val="multilevel"/>
    <w:tmpl w:val="C5BA2C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B76FD6"/>
    <w:multiLevelType w:val="multilevel"/>
    <w:tmpl w:val="5062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137A2"/>
    <w:multiLevelType w:val="multilevel"/>
    <w:tmpl w:val="E00EFE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895B60"/>
    <w:multiLevelType w:val="hybridMultilevel"/>
    <w:tmpl w:val="2CA8A4BA"/>
    <w:lvl w:ilvl="0" w:tplc="768E92CC">
      <w:start w:val="1"/>
      <w:numFmt w:val="decimal"/>
      <w:lvlText w:val="%1."/>
      <w:lvlJc w:val="left"/>
      <w:pPr>
        <w:tabs>
          <w:tab w:val="num" w:pos="142"/>
        </w:tabs>
        <w:ind w:left="142" w:firstLine="142"/>
      </w:pPr>
      <w:rPr>
        <w:rFonts w:hint="default"/>
        <w:b/>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34" w15:restartNumberingAfterBreak="0">
    <w:nsid w:val="66D71575"/>
    <w:multiLevelType w:val="multilevel"/>
    <w:tmpl w:val="A5645C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12248F"/>
    <w:multiLevelType w:val="multilevel"/>
    <w:tmpl w:val="55C6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044F0A"/>
    <w:multiLevelType w:val="multilevel"/>
    <w:tmpl w:val="0DCCB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155B30"/>
    <w:multiLevelType w:val="multilevel"/>
    <w:tmpl w:val="34C6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572917"/>
    <w:multiLevelType w:val="multilevel"/>
    <w:tmpl w:val="12EC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F52B47"/>
    <w:multiLevelType w:val="multilevel"/>
    <w:tmpl w:val="E05A8E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C132AA"/>
    <w:multiLevelType w:val="multilevel"/>
    <w:tmpl w:val="AF9A5252"/>
    <w:lvl w:ilvl="0">
      <w:start w:val="3"/>
      <w:numFmt w:val="decimal"/>
      <w:lvlText w:val="%1."/>
      <w:lvlJc w:val="left"/>
      <w:pPr>
        <w:ind w:left="644" w:hanging="360"/>
      </w:pPr>
      <w:rPr>
        <w:rFonts w:hint="default"/>
      </w:rPr>
    </w:lvl>
    <w:lvl w:ilvl="1">
      <w:start w:val="3"/>
      <w:numFmt w:val="decimal"/>
      <w:isLgl/>
      <w:lvlText w:val="%1.%2."/>
      <w:lvlJc w:val="left"/>
      <w:pPr>
        <w:ind w:left="644" w:hanging="36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364" w:hanging="108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724" w:hanging="144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2084" w:hanging="1800"/>
      </w:pPr>
      <w:rPr>
        <w:rFonts w:hint="default"/>
        <w:color w:val="000000"/>
      </w:rPr>
    </w:lvl>
  </w:abstractNum>
  <w:abstractNum w:abstractNumId="41" w15:restartNumberingAfterBreak="0">
    <w:nsid w:val="77AB2C99"/>
    <w:multiLevelType w:val="multilevel"/>
    <w:tmpl w:val="585A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176713"/>
    <w:multiLevelType w:val="multilevel"/>
    <w:tmpl w:val="21BA5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555DD2"/>
    <w:multiLevelType w:val="multilevel"/>
    <w:tmpl w:val="F12A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5"/>
  </w:num>
  <w:num w:numId="3">
    <w:abstractNumId w:val="33"/>
  </w:num>
  <w:num w:numId="4">
    <w:abstractNumId w:val="9"/>
  </w:num>
  <w:num w:numId="5">
    <w:abstractNumId w:val="43"/>
  </w:num>
  <w:num w:numId="6">
    <w:abstractNumId w:val="31"/>
  </w:num>
  <w:num w:numId="7">
    <w:abstractNumId w:val="38"/>
  </w:num>
  <w:num w:numId="8">
    <w:abstractNumId w:val="21"/>
  </w:num>
  <w:num w:numId="9">
    <w:abstractNumId w:val="3"/>
  </w:num>
  <w:num w:numId="10">
    <w:abstractNumId w:val="7"/>
  </w:num>
  <w:num w:numId="11">
    <w:abstractNumId w:val="8"/>
  </w:num>
  <w:num w:numId="12">
    <w:abstractNumId w:val="4"/>
  </w:num>
  <w:num w:numId="13">
    <w:abstractNumId w:val="14"/>
  </w:num>
  <w:num w:numId="14">
    <w:abstractNumId w:val="37"/>
  </w:num>
  <w:num w:numId="15">
    <w:abstractNumId w:val="41"/>
  </w:num>
  <w:num w:numId="16">
    <w:abstractNumId w:val="12"/>
  </w:num>
  <w:num w:numId="17">
    <w:abstractNumId w:val="35"/>
  </w:num>
  <w:num w:numId="18">
    <w:abstractNumId w:val="16"/>
  </w:num>
  <w:num w:numId="19">
    <w:abstractNumId w:val="24"/>
  </w:num>
  <w:num w:numId="20">
    <w:abstractNumId w:val="40"/>
  </w:num>
  <w:num w:numId="21">
    <w:abstractNumId w:val="17"/>
  </w:num>
  <w:num w:numId="22">
    <w:abstractNumId w:val="28"/>
  </w:num>
  <w:num w:numId="23">
    <w:abstractNumId w:val="5"/>
  </w:num>
  <w:num w:numId="24">
    <w:abstractNumId w:val="20"/>
    <w:lvlOverride w:ilvl="0">
      <w:lvl w:ilvl="0">
        <w:numFmt w:val="decimal"/>
        <w:lvlText w:val="%1."/>
        <w:lvlJc w:val="left"/>
      </w:lvl>
    </w:lvlOverride>
  </w:num>
  <w:num w:numId="25">
    <w:abstractNumId w:val="2"/>
    <w:lvlOverride w:ilvl="0">
      <w:lvl w:ilvl="0">
        <w:numFmt w:val="decimal"/>
        <w:lvlText w:val="%1."/>
        <w:lvlJc w:val="left"/>
      </w:lvl>
    </w:lvlOverride>
  </w:num>
  <w:num w:numId="26">
    <w:abstractNumId w:val="34"/>
    <w:lvlOverride w:ilvl="0">
      <w:lvl w:ilvl="0">
        <w:numFmt w:val="decimal"/>
        <w:lvlText w:val="%1."/>
        <w:lvlJc w:val="left"/>
      </w:lvl>
    </w:lvlOverride>
  </w:num>
  <w:num w:numId="27">
    <w:abstractNumId w:val="36"/>
    <w:lvlOverride w:ilvl="0">
      <w:lvl w:ilvl="0">
        <w:numFmt w:val="decimal"/>
        <w:lvlText w:val="%1."/>
        <w:lvlJc w:val="left"/>
      </w:lvl>
    </w:lvlOverride>
  </w:num>
  <w:num w:numId="28">
    <w:abstractNumId w:val="18"/>
    <w:lvlOverride w:ilvl="0">
      <w:lvl w:ilvl="0">
        <w:numFmt w:val="decimal"/>
        <w:lvlText w:val="%1."/>
        <w:lvlJc w:val="left"/>
      </w:lvl>
    </w:lvlOverride>
  </w:num>
  <w:num w:numId="29">
    <w:abstractNumId w:val="26"/>
    <w:lvlOverride w:ilvl="0">
      <w:lvl w:ilvl="0">
        <w:numFmt w:val="decimal"/>
        <w:lvlText w:val="%1."/>
        <w:lvlJc w:val="left"/>
      </w:lvl>
    </w:lvlOverride>
  </w:num>
  <w:num w:numId="30">
    <w:abstractNumId w:val="10"/>
    <w:lvlOverride w:ilvl="0">
      <w:lvl w:ilvl="0">
        <w:numFmt w:val="decimal"/>
        <w:lvlText w:val="%1."/>
        <w:lvlJc w:val="left"/>
      </w:lvl>
    </w:lvlOverride>
  </w:num>
  <w:num w:numId="31">
    <w:abstractNumId w:val="23"/>
    <w:lvlOverride w:ilvl="0">
      <w:lvl w:ilvl="0">
        <w:numFmt w:val="decimal"/>
        <w:lvlText w:val="%1."/>
        <w:lvlJc w:val="left"/>
      </w:lvl>
    </w:lvlOverride>
  </w:num>
  <w:num w:numId="32">
    <w:abstractNumId w:val="11"/>
    <w:lvlOverride w:ilvl="0">
      <w:lvl w:ilvl="0">
        <w:numFmt w:val="decimal"/>
        <w:lvlText w:val="%1."/>
        <w:lvlJc w:val="left"/>
      </w:lvl>
    </w:lvlOverride>
  </w:num>
  <w:num w:numId="33">
    <w:abstractNumId w:val="19"/>
    <w:lvlOverride w:ilvl="0">
      <w:lvl w:ilvl="0">
        <w:numFmt w:val="decimal"/>
        <w:lvlText w:val="%1."/>
        <w:lvlJc w:val="left"/>
      </w:lvl>
    </w:lvlOverride>
  </w:num>
  <w:num w:numId="34">
    <w:abstractNumId w:val="30"/>
    <w:lvlOverride w:ilvl="0">
      <w:lvl w:ilvl="0">
        <w:numFmt w:val="decimal"/>
        <w:lvlText w:val="%1."/>
        <w:lvlJc w:val="left"/>
      </w:lvl>
    </w:lvlOverride>
  </w:num>
  <w:num w:numId="35">
    <w:abstractNumId w:val="39"/>
    <w:lvlOverride w:ilvl="0">
      <w:lvl w:ilvl="0">
        <w:numFmt w:val="decimal"/>
        <w:lvlText w:val="%1."/>
        <w:lvlJc w:val="left"/>
      </w:lvl>
    </w:lvlOverride>
  </w:num>
  <w:num w:numId="36">
    <w:abstractNumId w:val="1"/>
    <w:lvlOverride w:ilvl="0">
      <w:lvl w:ilvl="0">
        <w:numFmt w:val="decimal"/>
        <w:lvlText w:val="%1."/>
        <w:lvlJc w:val="left"/>
      </w:lvl>
    </w:lvlOverride>
  </w:num>
  <w:num w:numId="37">
    <w:abstractNumId w:val="0"/>
    <w:lvlOverride w:ilvl="0">
      <w:lvl w:ilvl="0">
        <w:numFmt w:val="decimal"/>
        <w:lvlText w:val="%1."/>
        <w:lvlJc w:val="left"/>
      </w:lvl>
    </w:lvlOverride>
  </w:num>
  <w:num w:numId="38">
    <w:abstractNumId w:val="32"/>
    <w:lvlOverride w:ilvl="0">
      <w:lvl w:ilvl="0">
        <w:numFmt w:val="decimal"/>
        <w:lvlText w:val="%1."/>
        <w:lvlJc w:val="left"/>
      </w:lvl>
    </w:lvlOverride>
  </w:num>
  <w:num w:numId="39">
    <w:abstractNumId w:val="22"/>
    <w:lvlOverride w:ilvl="0">
      <w:lvl w:ilvl="0">
        <w:numFmt w:val="decimal"/>
        <w:lvlText w:val="%1."/>
        <w:lvlJc w:val="left"/>
      </w:lvl>
    </w:lvlOverride>
  </w:num>
  <w:num w:numId="40">
    <w:abstractNumId w:val="42"/>
  </w:num>
  <w:num w:numId="41">
    <w:abstractNumId w:val="13"/>
  </w:num>
  <w:num w:numId="42">
    <w:abstractNumId w:val="29"/>
  </w:num>
  <w:num w:numId="43">
    <w:abstractNumId w:val="6"/>
  </w:num>
  <w:num w:numId="44">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BA"/>
    <w:rsid w:val="00000C2F"/>
    <w:rsid w:val="00013669"/>
    <w:rsid w:val="00015093"/>
    <w:rsid w:val="000151BE"/>
    <w:rsid w:val="0001691C"/>
    <w:rsid w:val="000201A9"/>
    <w:rsid w:val="00024FA3"/>
    <w:rsid w:val="00027306"/>
    <w:rsid w:val="00030917"/>
    <w:rsid w:val="00032D09"/>
    <w:rsid w:val="000330F1"/>
    <w:rsid w:val="00034684"/>
    <w:rsid w:val="000360A9"/>
    <w:rsid w:val="00040007"/>
    <w:rsid w:val="000418AD"/>
    <w:rsid w:val="00042717"/>
    <w:rsid w:val="00042909"/>
    <w:rsid w:val="000459F6"/>
    <w:rsid w:val="00051039"/>
    <w:rsid w:val="00060099"/>
    <w:rsid w:val="00062BA2"/>
    <w:rsid w:val="000716DD"/>
    <w:rsid w:val="00071839"/>
    <w:rsid w:val="00074D78"/>
    <w:rsid w:val="00080271"/>
    <w:rsid w:val="00081AFC"/>
    <w:rsid w:val="00083A14"/>
    <w:rsid w:val="00084B24"/>
    <w:rsid w:val="0009138B"/>
    <w:rsid w:val="000A71A6"/>
    <w:rsid w:val="000B00E2"/>
    <w:rsid w:val="000B0578"/>
    <w:rsid w:val="000B13CE"/>
    <w:rsid w:val="000B1F58"/>
    <w:rsid w:val="000B3B0A"/>
    <w:rsid w:val="000C0218"/>
    <w:rsid w:val="000C09E1"/>
    <w:rsid w:val="000C1086"/>
    <w:rsid w:val="000C202B"/>
    <w:rsid w:val="000C31E3"/>
    <w:rsid w:val="000C6BE0"/>
    <w:rsid w:val="000D0969"/>
    <w:rsid w:val="000D1BA7"/>
    <w:rsid w:val="000D7482"/>
    <w:rsid w:val="000E01C3"/>
    <w:rsid w:val="000E1BBB"/>
    <w:rsid w:val="000E7F1F"/>
    <w:rsid w:val="000F6A8E"/>
    <w:rsid w:val="001005CC"/>
    <w:rsid w:val="0010402B"/>
    <w:rsid w:val="00105918"/>
    <w:rsid w:val="001068DC"/>
    <w:rsid w:val="001072D6"/>
    <w:rsid w:val="00107A2C"/>
    <w:rsid w:val="00107EA8"/>
    <w:rsid w:val="0011101C"/>
    <w:rsid w:val="001110A0"/>
    <w:rsid w:val="00112F82"/>
    <w:rsid w:val="00116B78"/>
    <w:rsid w:val="00120700"/>
    <w:rsid w:val="00123578"/>
    <w:rsid w:val="00124348"/>
    <w:rsid w:val="00126723"/>
    <w:rsid w:val="0013286C"/>
    <w:rsid w:val="00132B44"/>
    <w:rsid w:val="00143867"/>
    <w:rsid w:val="00144499"/>
    <w:rsid w:val="00146C3B"/>
    <w:rsid w:val="001470B1"/>
    <w:rsid w:val="001474C5"/>
    <w:rsid w:val="00150A17"/>
    <w:rsid w:val="00156C4B"/>
    <w:rsid w:val="00162A83"/>
    <w:rsid w:val="001646B2"/>
    <w:rsid w:val="001730E2"/>
    <w:rsid w:val="00176ADC"/>
    <w:rsid w:val="00177488"/>
    <w:rsid w:val="00180336"/>
    <w:rsid w:val="0019211D"/>
    <w:rsid w:val="0019376D"/>
    <w:rsid w:val="00194372"/>
    <w:rsid w:val="00194C4A"/>
    <w:rsid w:val="00195A33"/>
    <w:rsid w:val="001968DA"/>
    <w:rsid w:val="001B07D5"/>
    <w:rsid w:val="001B203E"/>
    <w:rsid w:val="001B525D"/>
    <w:rsid w:val="001B7DB0"/>
    <w:rsid w:val="001C385D"/>
    <w:rsid w:val="001C3905"/>
    <w:rsid w:val="001C7899"/>
    <w:rsid w:val="001D2B69"/>
    <w:rsid w:val="001D5628"/>
    <w:rsid w:val="001E3DE9"/>
    <w:rsid w:val="001E6FF7"/>
    <w:rsid w:val="001F6787"/>
    <w:rsid w:val="001F71C7"/>
    <w:rsid w:val="00203C61"/>
    <w:rsid w:val="00207E79"/>
    <w:rsid w:val="00217229"/>
    <w:rsid w:val="00222EAB"/>
    <w:rsid w:val="00225171"/>
    <w:rsid w:val="00227561"/>
    <w:rsid w:val="002304A8"/>
    <w:rsid w:val="00230C9A"/>
    <w:rsid w:val="00234921"/>
    <w:rsid w:val="00235E4C"/>
    <w:rsid w:val="00237343"/>
    <w:rsid w:val="00237374"/>
    <w:rsid w:val="00237F82"/>
    <w:rsid w:val="00241341"/>
    <w:rsid w:val="00241713"/>
    <w:rsid w:val="00241B4E"/>
    <w:rsid w:val="00242510"/>
    <w:rsid w:val="00247BF8"/>
    <w:rsid w:val="00247EB8"/>
    <w:rsid w:val="00250F11"/>
    <w:rsid w:val="00251C6B"/>
    <w:rsid w:val="0025203B"/>
    <w:rsid w:val="00253780"/>
    <w:rsid w:val="00260E3A"/>
    <w:rsid w:val="002621AE"/>
    <w:rsid w:val="00262816"/>
    <w:rsid w:val="002650D9"/>
    <w:rsid w:val="0026522F"/>
    <w:rsid w:val="002660A9"/>
    <w:rsid w:val="0026650B"/>
    <w:rsid w:val="002672B8"/>
    <w:rsid w:val="0027527D"/>
    <w:rsid w:val="0027548E"/>
    <w:rsid w:val="00275C94"/>
    <w:rsid w:val="00280AB1"/>
    <w:rsid w:val="002839FB"/>
    <w:rsid w:val="00283C24"/>
    <w:rsid w:val="002851AD"/>
    <w:rsid w:val="00294FF0"/>
    <w:rsid w:val="002A1F65"/>
    <w:rsid w:val="002A205A"/>
    <w:rsid w:val="002A7FC2"/>
    <w:rsid w:val="002B0C88"/>
    <w:rsid w:val="002B2E5D"/>
    <w:rsid w:val="002B5C84"/>
    <w:rsid w:val="002B63A7"/>
    <w:rsid w:val="002C2924"/>
    <w:rsid w:val="002C4DBA"/>
    <w:rsid w:val="002D2B85"/>
    <w:rsid w:val="002D3CC1"/>
    <w:rsid w:val="002D4590"/>
    <w:rsid w:val="002D76ED"/>
    <w:rsid w:val="002E0B15"/>
    <w:rsid w:val="002E379C"/>
    <w:rsid w:val="002E4E7B"/>
    <w:rsid w:val="002E4FC7"/>
    <w:rsid w:val="002F2DD3"/>
    <w:rsid w:val="002F3AE4"/>
    <w:rsid w:val="002F5A1D"/>
    <w:rsid w:val="002F757D"/>
    <w:rsid w:val="002F7714"/>
    <w:rsid w:val="0030696D"/>
    <w:rsid w:val="00311760"/>
    <w:rsid w:val="00311A06"/>
    <w:rsid w:val="0031380A"/>
    <w:rsid w:val="003157B2"/>
    <w:rsid w:val="00315F9C"/>
    <w:rsid w:val="00323BF1"/>
    <w:rsid w:val="00323ECF"/>
    <w:rsid w:val="003271CC"/>
    <w:rsid w:val="00330F5E"/>
    <w:rsid w:val="00333F15"/>
    <w:rsid w:val="00333FF1"/>
    <w:rsid w:val="00334A5B"/>
    <w:rsid w:val="00335A0E"/>
    <w:rsid w:val="00336C22"/>
    <w:rsid w:val="0034135A"/>
    <w:rsid w:val="003423CC"/>
    <w:rsid w:val="003504CC"/>
    <w:rsid w:val="00352D45"/>
    <w:rsid w:val="00353069"/>
    <w:rsid w:val="00362A75"/>
    <w:rsid w:val="00362C84"/>
    <w:rsid w:val="003635F9"/>
    <w:rsid w:val="003643B4"/>
    <w:rsid w:val="00366531"/>
    <w:rsid w:val="003717CF"/>
    <w:rsid w:val="00373EBA"/>
    <w:rsid w:val="00374607"/>
    <w:rsid w:val="003747B0"/>
    <w:rsid w:val="00380827"/>
    <w:rsid w:val="0038174D"/>
    <w:rsid w:val="00383201"/>
    <w:rsid w:val="003856CA"/>
    <w:rsid w:val="003900FB"/>
    <w:rsid w:val="00397F10"/>
    <w:rsid w:val="003A297C"/>
    <w:rsid w:val="003A3A58"/>
    <w:rsid w:val="003B09F0"/>
    <w:rsid w:val="003B136A"/>
    <w:rsid w:val="003B29AB"/>
    <w:rsid w:val="003B35FD"/>
    <w:rsid w:val="003B7A66"/>
    <w:rsid w:val="003C3B00"/>
    <w:rsid w:val="003C5D04"/>
    <w:rsid w:val="003D0114"/>
    <w:rsid w:val="003D28B2"/>
    <w:rsid w:val="003D51A0"/>
    <w:rsid w:val="003E6A94"/>
    <w:rsid w:val="003E6CC1"/>
    <w:rsid w:val="003F0C1B"/>
    <w:rsid w:val="003F3613"/>
    <w:rsid w:val="00407C23"/>
    <w:rsid w:val="004208F2"/>
    <w:rsid w:val="00420BDC"/>
    <w:rsid w:val="00430CD0"/>
    <w:rsid w:val="00432C24"/>
    <w:rsid w:val="00434DA1"/>
    <w:rsid w:val="00437D42"/>
    <w:rsid w:val="00437DA5"/>
    <w:rsid w:val="00440DA1"/>
    <w:rsid w:val="00441C4E"/>
    <w:rsid w:val="00443598"/>
    <w:rsid w:val="00446F32"/>
    <w:rsid w:val="0044712D"/>
    <w:rsid w:val="00453ECD"/>
    <w:rsid w:val="004548B2"/>
    <w:rsid w:val="00463040"/>
    <w:rsid w:val="004644D6"/>
    <w:rsid w:val="00466E18"/>
    <w:rsid w:val="0046716F"/>
    <w:rsid w:val="00470A7F"/>
    <w:rsid w:val="004745E8"/>
    <w:rsid w:val="00475CBF"/>
    <w:rsid w:val="00480AF0"/>
    <w:rsid w:val="00482E9E"/>
    <w:rsid w:val="00483DF4"/>
    <w:rsid w:val="00484A26"/>
    <w:rsid w:val="00484BAD"/>
    <w:rsid w:val="00490824"/>
    <w:rsid w:val="004939FC"/>
    <w:rsid w:val="004945BF"/>
    <w:rsid w:val="00495527"/>
    <w:rsid w:val="004A3594"/>
    <w:rsid w:val="004B0869"/>
    <w:rsid w:val="004B1804"/>
    <w:rsid w:val="004B2E78"/>
    <w:rsid w:val="004B3725"/>
    <w:rsid w:val="004C5BDF"/>
    <w:rsid w:val="004C72F6"/>
    <w:rsid w:val="004C7B8F"/>
    <w:rsid w:val="004D1EC5"/>
    <w:rsid w:val="004D32A9"/>
    <w:rsid w:val="004D6A92"/>
    <w:rsid w:val="004E0029"/>
    <w:rsid w:val="004E1BE9"/>
    <w:rsid w:val="004E4CFD"/>
    <w:rsid w:val="004F6D35"/>
    <w:rsid w:val="00501B00"/>
    <w:rsid w:val="00504EF8"/>
    <w:rsid w:val="00507630"/>
    <w:rsid w:val="00511DFE"/>
    <w:rsid w:val="00512F75"/>
    <w:rsid w:val="00514667"/>
    <w:rsid w:val="005220A9"/>
    <w:rsid w:val="005222C2"/>
    <w:rsid w:val="005258F2"/>
    <w:rsid w:val="00554B9F"/>
    <w:rsid w:val="00556C7C"/>
    <w:rsid w:val="00557236"/>
    <w:rsid w:val="00560A2A"/>
    <w:rsid w:val="00567400"/>
    <w:rsid w:val="00570B4D"/>
    <w:rsid w:val="00571717"/>
    <w:rsid w:val="005728F0"/>
    <w:rsid w:val="0057374E"/>
    <w:rsid w:val="005738AE"/>
    <w:rsid w:val="00583435"/>
    <w:rsid w:val="005905F9"/>
    <w:rsid w:val="0059177D"/>
    <w:rsid w:val="00591FF1"/>
    <w:rsid w:val="00592A01"/>
    <w:rsid w:val="00593AF4"/>
    <w:rsid w:val="00595F61"/>
    <w:rsid w:val="005A34DB"/>
    <w:rsid w:val="005A4909"/>
    <w:rsid w:val="005B0A0D"/>
    <w:rsid w:val="005B759D"/>
    <w:rsid w:val="005C0340"/>
    <w:rsid w:val="005C3341"/>
    <w:rsid w:val="005C7319"/>
    <w:rsid w:val="005D521B"/>
    <w:rsid w:val="005F2713"/>
    <w:rsid w:val="005F2F8A"/>
    <w:rsid w:val="005F39BA"/>
    <w:rsid w:val="00601777"/>
    <w:rsid w:val="00603C9B"/>
    <w:rsid w:val="00605DC2"/>
    <w:rsid w:val="00607D16"/>
    <w:rsid w:val="006146C4"/>
    <w:rsid w:val="0061732C"/>
    <w:rsid w:val="006224F5"/>
    <w:rsid w:val="006271CB"/>
    <w:rsid w:val="006339B6"/>
    <w:rsid w:val="00643BDD"/>
    <w:rsid w:val="00646D6B"/>
    <w:rsid w:val="006523D6"/>
    <w:rsid w:val="00652C59"/>
    <w:rsid w:val="00653630"/>
    <w:rsid w:val="00661F94"/>
    <w:rsid w:val="00665D3C"/>
    <w:rsid w:val="0066620A"/>
    <w:rsid w:val="00671C05"/>
    <w:rsid w:val="00673D0E"/>
    <w:rsid w:val="00676076"/>
    <w:rsid w:val="006770EE"/>
    <w:rsid w:val="00677750"/>
    <w:rsid w:val="00682466"/>
    <w:rsid w:val="00684A21"/>
    <w:rsid w:val="006900B1"/>
    <w:rsid w:val="00690656"/>
    <w:rsid w:val="006912FB"/>
    <w:rsid w:val="00695FE4"/>
    <w:rsid w:val="006A01F7"/>
    <w:rsid w:val="006A15FC"/>
    <w:rsid w:val="006A2700"/>
    <w:rsid w:val="006B1C1C"/>
    <w:rsid w:val="006B66FD"/>
    <w:rsid w:val="006C6548"/>
    <w:rsid w:val="006D0A6E"/>
    <w:rsid w:val="006D16CF"/>
    <w:rsid w:val="006D20B2"/>
    <w:rsid w:val="006D281C"/>
    <w:rsid w:val="006E0418"/>
    <w:rsid w:val="006E2D92"/>
    <w:rsid w:val="006F2F39"/>
    <w:rsid w:val="006F4231"/>
    <w:rsid w:val="0070321A"/>
    <w:rsid w:val="00705D61"/>
    <w:rsid w:val="00710CBC"/>
    <w:rsid w:val="0071129A"/>
    <w:rsid w:val="0071286A"/>
    <w:rsid w:val="00712D5D"/>
    <w:rsid w:val="00713F0C"/>
    <w:rsid w:val="007152B4"/>
    <w:rsid w:val="0072019E"/>
    <w:rsid w:val="00721831"/>
    <w:rsid w:val="00721AFD"/>
    <w:rsid w:val="007254BF"/>
    <w:rsid w:val="0073409E"/>
    <w:rsid w:val="00735DCD"/>
    <w:rsid w:val="00736A15"/>
    <w:rsid w:val="00737FCF"/>
    <w:rsid w:val="0074007D"/>
    <w:rsid w:val="007416C4"/>
    <w:rsid w:val="007443E6"/>
    <w:rsid w:val="00744925"/>
    <w:rsid w:val="00747555"/>
    <w:rsid w:val="00755D17"/>
    <w:rsid w:val="007573D8"/>
    <w:rsid w:val="00762ED2"/>
    <w:rsid w:val="007659F6"/>
    <w:rsid w:val="00771C83"/>
    <w:rsid w:val="00773ED4"/>
    <w:rsid w:val="0077598C"/>
    <w:rsid w:val="00777CD2"/>
    <w:rsid w:val="0078067E"/>
    <w:rsid w:val="0078286C"/>
    <w:rsid w:val="007A46C0"/>
    <w:rsid w:val="007A68D6"/>
    <w:rsid w:val="007B17E5"/>
    <w:rsid w:val="007B20DD"/>
    <w:rsid w:val="007B2195"/>
    <w:rsid w:val="007B25E6"/>
    <w:rsid w:val="007C04D9"/>
    <w:rsid w:val="007C6B37"/>
    <w:rsid w:val="007D083C"/>
    <w:rsid w:val="007D1AAF"/>
    <w:rsid w:val="007D1AD4"/>
    <w:rsid w:val="007D7DB0"/>
    <w:rsid w:val="007E0F76"/>
    <w:rsid w:val="007E0FC9"/>
    <w:rsid w:val="007E2C23"/>
    <w:rsid w:val="007E3328"/>
    <w:rsid w:val="007F423A"/>
    <w:rsid w:val="007F5E8B"/>
    <w:rsid w:val="00801F83"/>
    <w:rsid w:val="0080342E"/>
    <w:rsid w:val="0080644B"/>
    <w:rsid w:val="00806C6E"/>
    <w:rsid w:val="00815E37"/>
    <w:rsid w:val="008166E8"/>
    <w:rsid w:val="00817EB5"/>
    <w:rsid w:val="00822DD2"/>
    <w:rsid w:val="00827B41"/>
    <w:rsid w:val="008327C6"/>
    <w:rsid w:val="00843371"/>
    <w:rsid w:val="0084373E"/>
    <w:rsid w:val="00844BA5"/>
    <w:rsid w:val="0085458A"/>
    <w:rsid w:val="00857236"/>
    <w:rsid w:val="00862F6D"/>
    <w:rsid w:val="008654BF"/>
    <w:rsid w:val="0087076C"/>
    <w:rsid w:val="00870FFA"/>
    <w:rsid w:val="00884F1F"/>
    <w:rsid w:val="0088632E"/>
    <w:rsid w:val="00886FCC"/>
    <w:rsid w:val="00887523"/>
    <w:rsid w:val="00892EAF"/>
    <w:rsid w:val="00893A6E"/>
    <w:rsid w:val="00893DD7"/>
    <w:rsid w:val="00897895"/>
    <w:rsid w:val="00897D5F"/>
    <w:rsid w:val="008A4CFD"/>
    <w:rsid w:val="008A6529"/>
    <w:rsid w:val="008A7CD8"/>
    <w:rsid w:val="008A7DEA"/>
    <w:rsid w:val="008B00E1"/>
    <w:rsid w:val="008B5A75"/>
    <w:rsid w:val="008C2ED2"/>
    <w:rsid w:val="008C5E6D"/>
    <w:rsid w:val="008D0F02"/>
    <w:rsid w:val="008D1952"/>
    <w:rsid w:val="008D2295"/>
    <w:rsid w:val="008F076A"/>
    <w:rsid w:val="008F0FB9"/>
    <w:rsid w:val="008F1C11"/>
    <w:rsid w:val="008F232C"/>
    <w:rsid w:val="008F542E"/>
    <w:rsid w:val="008F57A7"/>
    <w:rsid w:val="009002FD"/>
    <w:rsid w:val="00900E2A"/>
    <w:rsid w:val="00901C96"/>
    <w:rsid w:val="00902291"/>
    <w:rsid w:val="00905A4D"/>
    <w:rsid w:val="00906FFC"/>
    <w:rsid w:val="00914523"/>
    <w:rsid w:val="00915382"/>
    <w:rsid w:val="00916056"/>
    <w:rsid w:val="009166C5"/>
    <w:rsid w:val="009233CB"/>
    <w:rsid w:val="009239A2"/>
    <w:rsid w:val="009277C6"/>
    <w:rsid w:val="00930145"/>
    <w:rsid w:val="0093779C"/>
    <w:rsid w:val="009405A7"/>
    <w:rsid w:val="00941E6C"/>
    <w:rsid w:val="00944653"/>
    <w:rsid w:val="00950FBC"/>
    <w:rsid w:val="00951F81"/>
    <w:rsid w:val="009565F8"/>
    <w:rsid w:val="009647B9"/>
    <w:rsid w:val="009715B0"/>
    <w:rsid w:val="00974117"/>
    <w:rsid w:val="009A004B"/>
    <w:rsid w:val="009A360E"/>
    <w:rsid w:val="009B0B22"/>
    <w:rsid w:val="009B5B24"/>
    <w:rsid w:val="009B615D"/>
    <w:rsid w:val="009B7FFD"/>
    <w:rsid w:val="009C6097"/>
    <w:rsid w:val="009C652B"/>
    <w:rsid w:val="009C69A8"/>
    <w:rsid w:val="009D14C0"/>
    <w:rsid w:val="009D6325"/>
    <w:rsid w:val="009E0FF8"/>
    <w:rsid w:val="009E1549"/>
    <w:rsid w:val="009E32BF"/>
    <w:rsid w:val="009E489C"/>
    <w:rsid w:val="009E4C78"/>
    <w:rsid w:val="009E4DDB"/>
    <w:rsid w:val="009F327B"/>
    <w:rsid w:val="009F6184"/>
    <w:rsid w:val="009F782E"/>
    <w:rsid w:val="009F7F0F"/>
    <w:rsid w:val="00A01C19"/>
    <w:rsid w:val="00A02AF4"/>
    <w:rsid w:val="00A06EC4"/>
    <w:rsid w:val="00A34BB6"/>
    <w:rsid w:val="00A35576"/>
    <w:rsid w:val="00A35B69"/>
    <w:rsid w:val="00A36381"/>
    <w:rsid w:val="00A37390"/>
    <w:rsid w:val="00A47A96"/>
    <w:rsid w:val="00A47EE5"/>
    <w:rsid w:val="00A57E0F"/>
    <w:rsid w:val="00A6173C"/>
    <w:rsid w:val="00A62BC0"/>
    <w:rsid w:val="00A62E47"/>
    <w:rsid w:val="00A659A8"/>
    <w:rsid w:val="00A7003B"/>
    <w:rsid w:val="00A76E22"/>
    <w:rsid w:val="00A8090F"/>
    <w:rsid w:val="00A849D2"/>
    <w:rsid w:val="00A87DF1"/>
    <w:rsid w:val="00A90A58"/>
    <w:rsid w:val="00A937BE"/>
    <w:rsid w:val="00A9555F"/>
    <w:rsid w:val="00AA2E9E"/>
    <w:rsid w:val="00AA5FCE"/>
    <w:rsid w:val="00AA774C"/>
    <w:rsid w:val="00AB10A9"/>
    <w:rsid w:val="00AB118E"/>
    <w:rsid w:val="00AB1B36"/>
    <w:rsid w:val="00AB3F9E"/>
    <w:rsid w:val="00AB65CB"/>
    <w:rsid w:val="00AC0BC1"/>
    <w:rsid w:val="00AC4EE7"/>
    <w:rsid w:val="00AC6460"/>
    <w:rsid w:val="00AC66D0"/>
    <w:rsid w:val="00AC6C45"/>
    <w:rsid w:val="00AD3A35"/>
    <w:rsid w:val="00AD44BE"/>
    <w:rsid w:val="00AD5878"/>
    <w:rsid w:val="00AE0A77"/>
    <w:rsid w:val="00AF01FE"/>
    <w:rsid w:val="00AF02B9"/>
    <w:rsid w:val="00AF2EB5"/>
    <w:rsid w:val="00AF33D2"/>
    <w:rsid w:val="00AF3F97"/>
    <w:rsid w:val="00B01869"/>
    <w:rsid w:val="00B052F9"/>
    <w:rsid w:val="00B11125"/>
    <w:rsid w:val="00B113ED"/>
    <w:rsid w:val="00B12377"/>
    <w:rsid w:val="00B12E57"/>
    <w:rsid w:val="00B13DD9"/>
    <w:rsid w:val="00B14CCD"/>
    <w:rsid w:val="00B16688"/>
    <w:rsid w:val="00B17053"/>
    <w:rsid w:val="00B327D0"/>
    <w:rsid w:val="00B32FD4"/>
    <w:rsid w:val="00B33386"/>
    <w:rsid w:val="00B34997"/>
    <w:rsid w:val="00B35A12"/>
    <w:rsid w:val="00B35A44"/>
    <w:rsid w:val="00B36FF6"/>
    <w:rsid w:val="00B4133A"/>
    <w:rsid w:val="00B41771"/>
    <w:rsid w:val="00B52814"/>
    <w:rsid w:val="00B5351A"/>
    <w:rsid w:val="00B60AFC"/>
    <w:rsid w:val="00B6482D"/>
    <w:rsid w:val="00B65AD9"/>
    <w:rsid w:val="00B70AB3"/>
    <w:rsid w:val="00B7198E"/>
    <w:rsid w:val="00B71C12"/>
    <w:rsid w:val="00B72418"/>
    <w:rsid w:val="00B74A43"/>
    <w:rsid w:val="00B74E3B"/>
    <w:rsid w:val="00B805CD"/>
    <w:rsid w:val="00BA39FF"/>
    <w:rsid w:val="00BA7D7B"/>
    <w:rsid w:val="00BB0AE2"/>
    <w:rsid w:val="00BB5BEA"/>
    <w:rsid w:val="00BB5D59"/>
    <w:rsid w:val="00BB7B35"/>
    <w:rsid w:val="00BC2041"/>
    <w:rsid w:val="00BC4820"/>
    <w:rsid w:val="00BC5860"/>
    <w:rsid w:val="00BC6BD4"/>
    <w:rsid w:val="00BD7A9E"/>
    <w:rsid w:val="00BE1E67"/>
    <w:rsid w:val="00BE3C32"/>
    <w:rsid w:val="00BE58C0"/>
    <w:rsid w:val="00BF0828"/>
    <w:rsid w:val="00BF15EC"/>
    <w:rsid w:val="00BF3152"/>
    <w:rsid w:val="00C00324"/>
    <w:rsid w:val="00C0158E"/>
    <w:rsid w:val="00C03702"/>
    <w:rsid w:val="00C038DF"/>
    <w:rsid w:val="00C05E04"/>
    <w:rsid w:val="00C10D71"/>
    <w:rsid w:val="00C16B4D"/>
    <w:rsid w:val="00C221FA"/>
    <w:rsid w:val="00C24948"/>
    <w:rsid w:val="00C27850"/>
    <w:rsid w:val="00C32451"/>
    <w:rsid w:val="00C326C8"/>
    <w:rsid w:val="00C364A8"/>
    <w:rsid w:val="00C365F8"/>
    <w:rsid w:val="00C37B79"/>
    <w:rsid w:val="00C45B4D"/>
    <w:rsid w:val="00C4641C"/>
    <w:rsid w:val="00C538D3"/>
    <w:rsid w:val="00C6271B"/>
    <w:rsid w:val="00C629FF"/>
    <w:rsid w:val="00C6591B"/>
    <w:rsid w:val="00C65B53"/>
    <w:rsid w:val="00C706D9"/>
    <w:rsid w:val="00C753F4"/>
    <w:rsid w:val="00C77833"/>
    <w:rsid w:val="00C82F16"/>
    <w:rsid w:val="00C9028D"/>
    <w:rsid w:val="00C913F3"/>
    <w:rsid w:val="00C9164C"/>
    <w:rsid w:val="00C93715"/>
    <w:rsid w:val="00C942C6"/>
    <w:rsid w:val="00C94FBF"/>
    <w:rsid w:val="00CA5B6C"/>
    <w:rsid w:val="00CB047F"/>
    <w:rsid w:val="00CC17DB"/>
    <w:rsid w:val="00CC507B"/>
    <w:rsid w:val="00CC61A2"/>
    <w:rsid w:val="00CD4555"/>
    <w:rsid w:val="00CD4A0B"/>
    <w:rsid w:val="00CD57B5"/>
    <w:rsid w:val="00CD5AD0"/>
    <w:rsid w:val="00CE0441"/>
    <w:rsid w:val="00CE4C34"/>
    <w:rsid w:val="00CE7F72"/>
    <w:rsid w:val="00CF4FE2"/>
    <w:rsid w:val="00CF7C4D"/>
    <w:rsid w:val="00D04C31"/>
    <w:rsid w:val="00D114EC"/>
    <w:rsid w:val="00D1494A"/>
    <w:rsid w:val="00D23430"/>
    <w:rsid w:val="00D37A63"/>
    <w:rsid w:val="00D40411"/>
    <w:rsid w:val="00D40950"/>
    <w:rsid w:val="00D428A0"/>
    <w:rsid w:val="00D52087"/>
    <w:rsid w:val="00D52F14"/>
    <w:rsid w:val="00D55370"/>
    <w:rsid w:val="00D559B6"/>
    <w:rsid w:val="00D61093"/>
    <w:rsid w:val="00D658BA"/>
    <w:rsid w:val="00D67F10"/>
    <w:rsid w:val="00D72218"/>
    <w:rsid w:val="00D7460C"/>
    <w:rsid w:val="00D76D95"/>
    <w:rsid w:val="00D80703"/>
    <w:rsid w:val="00D878A1"/>
    <w:rsid w:val="00D90A71"/>
    <w:rsid w:val="00DA2762"/>
    <w:rsid w:val="00DA28DF"/>
    <w:rsid w:val="00DB0544"/>
    <w:rsid w:val="00DB1842"/>
    <w:rsid w:val="00DB54BF"/>
    <w:rsid w:val="00DB7077"/>
    <w:rsid w:val="00DB7357"/>
    <w:rsid w:val="00DC789B"/>
    <w:rsid w:val="00DE3D3B"/>
    <w:rsid w:val="00DE403A"/>
    <w:rsid w:val="00DE5BFE"/>
    <w:rsid w:val="00DE5E27"/>
    <w:rsid w:val="00DE7F32"/>
    <w:rsid w:val="00DF28CE"/>
    <w:rsid w:val="00DF2A3F"/>
    <w:rsid w:val="00DF6BAC"/>
    <w:rsid w:val="00E01197"/>
    <w:rsid w:val="00E03A4B"/>
    <w:rsid w:val="00E04021"/>
    <w:rsid w:val="00E072F6"/>
    <w:rsid w:val="00E11CDC"/>
    <w:rsid w:val="00E20822"/>
    <w:rsid w:val="00E211B9"/>
    <w:rsid w:val="00E23522"/>
    <w:rsid w:val="00E258EB"/>
    <w:rsid w:val="00E25EEF"/>
    <w:rsid w:val="00E3036E"/>
    <w:rsid w:val="00E30D9E"/>
    <w:rsid w:val="00E3561C"/>
    <w:rsid w:val="00E36A26"/>
    <w:rsid w:val="00E415DD"/>
    <w:rsid w:val="00E441CC"/>
    <w:rsid w:val="00E44A80"/>
    <w:rsid w:val="00E465D1"/>
    <w:rsid w:val="00E46E46"/>
    <w:rsid w:val="00E47872"/>
    <w:rsid w:val="00E5389E"/>
    <w:rsid w:val="00E54C21"/>
    <w:rsid w:val="00E63D1A"/>
    <w:rsid w:val="00E72603"/>
    <w:rsid w:val="00E74785"/>
    <w:rsid w:val="00E76552"/>
    <w:rsid w:val="00E77742"/>
    <w:rsid w:val="00E829D0"/>
    <w:rsid w:val="00E85630"/>
    <w:rsid w:val="00E85FFC"/>
    <w:rsid w:val="00E90147"/>
    <w:rsid w:val="00EA0AFD"/>
    <w:rsid w:val="00EA3F03"/>
    <w:rsid w:val="00EA4B5E"/>
    <w:rsid w:val="00EA4DE4"/>
    <w:rsid w:val="00EB3D8A"/>
    <w:rsid w:val="00EB5075"/>
    <w:rsid w:val="00EC244D"/>
    <w:rsid w:val="00EC3C39"/>
    <w:rsid w:val="00EC565C"/>
    <w:rsid w:val="00EC63D3"/>
    <w:rsid w:val="00EC75A4"/>
    <w:rsid w:val="00ED5103"/>
    <w:rsid w:val="00ED66CA"/>
    <w:rsid w:val="00EE4306"/>
    <w:rsid w:val="00EE6C2A"/>
    <w:rsid w:val="00EF77FA"/>
    <w:rsid w:val="00EF7A67"/>
    <w:rsid w:val="00EF7D6C"/>
    <w:rsid w:val="00F014D7"/>
    <w:rsid w:val="00F0595E"/>
    <w:rsid w:val="00F07377"/>
    <w:rsid w:val="00F1129A"/>
    <w:rsid w:val="00F139FA"/>
    <w:rsid w:val="00F2314A"/>
    <w:rsid w:val="00F236C1"/>
    <w:rsid w:val="00F3104B"/>
    <w:rsid w:val="00F32AB1"/>
    <w:rsid w:val="00F33BF3"/>
    <w:rsid w:val="00F358C1"/>
    <w:rsid w:val="00F359D2"/>
    <w:rsid w:val="00F36B34"/>
    <w:rsid w:val="00F4045E"/>
    <w:rsid w:val="00F41D37"/>
    <w:rsid w:val="00F41FE7"/>
    <w:rsid w:val="00F445B9"/>
    <w:rsid w:val="00F51717"/>
    <w:rsid w:val="00F52032"/>
    <w:rsid w:val="00F72D79"/>
    <w:rsid w:val="00F74526"/>
    <w:rsid w:val="00F81049"/>
    <w:rsid w:val="00F81981"/>
    <w:rsid w:val="00F8546E"/>
    <w:rsid w:val="00F8694F"/>
    <w:rsid w:val="00F9629F"/>
    <w:rsid w:val="00F97C40"/>
    <w:rsid w:val="00FA2757"/>
    <w:rsid w:val="00FA36A3"/>
    <w:rsid w:val="00FA47B2"/>
    <w:rsid w:val="00FB534B"/>
    <w:rsid w:val="00FB6A31"/>
    <w:rsid w:val="00FC022F"/>
    <w:rsid w:val="00FD2150"/>
    <w:rsid w:val="00FD3229"/>
    <w:rsid w:val="00FD41D5"/>
    <w:rsid w:val="00FD6954"/>
    <w:rsid w:val="00FE0251"/>
    <w:rsid w:val="00FE2989"/>
    <w:rsid w:val="00FE2FAD"/>
    <w:rsid w:val="00FF15BF"/>
    <w:rsid w:val="00FF1B39"/>
    <w:rsid w:val="00FF2754"/>
    <w:rsid w:val="00FF5C24"/>
    <w:rsid w:val="00FF5F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F1284"/>
  <w15:docId w15:val="{54484285-425B-3B40-94C4-18D2DB9D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4A8"/>
    <w:rPr>
      <w:rFonts w:ascii="Times New Roman" w:eastAsia="Times New Roman" w:hAnsi="Times New Roman"/>
      <w:sz w:val="24"/>
      <w:szCs w:val="24"/>
      <w:lang w:val="ru-RU" w:eastAsia="ru-RU"/>
    </w:rPr>
  </w:style>
  <w:style w:type="paragraph" w:styleId="2">
    <w:name w:val="heading 2"/>
    <w:basedOn w:val="a"/>
    <w:next w:val="a"/>
    <w:link w:val="20"/>
    <w:uiPriority w:val="9"/>
    <w:semiHidden/>
    <w:unhideWhenUsed/>
    <w:qFormat/>
    <w:rsid w:val="00806C6E"/>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uiPriority w:val="99"/>
    <w:rsid w:val="00373EBA"/>
    <w:rPr>
      <w:rFonts w:ascii="DejaVuSerif-Bold" w:hAnsi="DejaVuSerif-Bold" w:cs="DejaVuSerif-Bold" w:hint="default"/>
      <w:b/>
      <w:bCs/>
      <w:color w:val="000000"/>
      <w:sz w:val="22"/>
      <w:szCs w:val="22"/>
    </w:rPr>
  </w:style>
  <w:style w:type="paragraph" w:styleId="a3">
    <w:name w:val="header"/>
    <w:basedOn w:val="a"/>
    <w:link w:val="a4"/>
    <w:uiPriority w:val="99"/>
    <w:unhideWhenUsed/>
    <w:rsid w:val="009B7FFD"/>
    <w:pPr>
      <w:tabs>
        <w:tab w:val="center" w:pos="4819"/>
        <w:tab w:val="right" w:pos="9639"/>
      </w:tabs>
    </w:pPr>
  </w:style>
  <w:style w:type="character" w:customStyle="1" w:styleId="a4">
    <w:name w:val="Верхній колонтитул Знак"/>
    <w:link w:val="a3"/>
    <w:uiPriority w:val="99"/>
    <w:rsid w:val="009B7FFD"/>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9B7FFD"/>
    <w:pPr>
      <w:tabs>
        <w:tab w:val="center" w:pos="4819"/>
        <w:tab w:val="right" w:pos="9639"/>
      </w:tabs>
    </w:pPr>
  </w:style>
  <w:style w:type="character" w:customStyle="1" w:styleId="a6">
    <w:name w:val="Нижній колонтитул Знак"/>
    <w:link w:val="a5"/>
    <w:uiPriority w:val="99"/>
    <w:rsid w:val="009B7F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1732C"/>
    <w:rPr>
      <w:rFonts w:ascii="Segoe UI" w:hAnsi="Segoe UI" w:cs="Segoe UI"/>
      <w:sz w:val="18"/>
      <w:szCs w:val="18"/>
    </w:rPr>
  </w:style>
  <w:style w:type="character" w:customStyle="1" w:styleId="a8">
    <w:name w:val="Текст у виносці Знак"/>
    <w:link w:val="a7"/>
    <w:uiPriority w:val="99"/>
    <w:semiHidden/>
    <w:rsid w:val="0061732C"/>
    <w:rPr>
      <w:rFonts w:ascii="Segoe UI" w:eastAsia="Times New Roman" w:hAnsi="Segoe UI" w:cs="Segoe UI"/>
      <w:sz w:val="18"/>
      <w:szCs w:val="18"/>
      <w:lang w:val="ru-RU" w:eastAsia="ru-RU"/>
    </w:rPr>
  </w:style>
  <w:style w:type="paragraph" w:styleId="a9">
    <w:name w:val="List Paragraph"/>
    <w:basedOn w:val="a"/>
    <w:uiPriority w:val="34"/>
    <w:qFormat/>
    <w:rsid w:val="0057374E"/>
    <w:pPr>
      <w:ind w:left="720"/>
      <w:contextualSpacing/>
    </w:pPr>
  </w:style>
  <w:style w:type="table" w:styleId="aa">
    <w:name w:val="Table Grid"/>
    <w:basedOn w:val="a1"/>
    <w:uiPriority w:val="39"/>
    <w:rsid w:val="000E7F1F"/>
    <w:pPr>
      <w:jc w:val="both"/>
    </w:pPr>
    <w:rPr>
      <w:rFonts w:ascii="Times New Roman" w:hAnsi="Times New Roman" w:cs="Calibri Light"/>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0E7F1F"/>
    <w:pPr>
      <w:spacing w:before="100" w:beforeAutospacing="1" w:after="100" w:afterAutospacing="1"/>
    </w:pPr>
    <w:rPr>
      <w:lang w:val="uk-UA" w:eastAsia="uk-UA"/>
    </w:rPr>
  </w:style>
  <w:style w:type="table" w:styleId="ab">
    <w:name w:val="Grid Table Light"/>
    <w:basedOn w:val="a1"/>
    <w:uiPriority w:val="40"/>
    <w:rsid w:val="000E7F1F"/>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c">
    <w:name w:val="Hyperlink"/>
    <w:uiPriority w:val="99"/>
    <w:unhideWhenUsed/>
    <w:rsid w:val="009647B9"/>
    <w:rPr>
      <w:color w:val="0563C1"/>
      <w:u w:val="single"/>
    </w:rPr>
  </w:style>
  <w:style w:type="character" w:customStyle="1" w:styleId="20">
    <w:name w:val="Заголовок 2 Знак"/>
    <w:link w:val="2"/>
    <w:uiPriority w:val="9"/>
    <w:semiHidden/>
    <w:rsid w:val="00806C6E"/>
    <w:rPr>
      <w:rFonts w:ascii="Calibri Light" w:eastAsia="Times New Roman" w:hAnsi="Calibri Light" w:cs="Times New Roman"/>
      <w:b/>
      <w:bCs/>
      <w:i/>
      <w:iCs/>
      <w:sz w:val="28"/>
      <w:szCs w:val="28"/>
      <w:lang w:val="ru-RU" w:eastAsia="ru-RU"/>
    </w:rPr>
  </w:style>
  <w:style w:type="character" w:styleId="ad">
    <w:name w:val="FollowedHyperlink"/>
    <w:uiPriority w:val="99"/>
    <w:semiHidden/>
    <w:unhideWhenUsed/>
    <w:rsid w:val="006F4231"/>
    <w:rPr>
      <w:color w:val="954F72"/>
      <w:u w:val="single"/>
    </w:rPr>
  </w:style>
  <w:style w:type="paragraph" w:styleId="ae">
    <w:name w:val="Normal (Web)"/>
    <w:basedOn w:val="a"/>
    <w:uiPriority w:val="99"/>
    <w:unhideWhenUsed/>
    <w:rsid w:val="00E829D0"/>
  </w:style>
  <w:style w:type="paragraph" w:customStyle="1" w:styleId="font-claude-response-body">
    <w:name w:val="font-claude-response-body"/>
    <w:basedOn w:val="a"/>
    <w:rsid w:val="00A57E0F"/>
    <w:pPr>
      <w:spacing w:before="100" w:beforeAutospacing="1" w:after="100" w:afterAutospacing="1"/>
    </w:pPr>
    <w:rPr>
      <w:lang w:val="uk-UA" w:eastAsia="uk-UA"/>
    </w:rPr>
  </w:style>
  <w:style w:type="character" w:styleId="af">
    <w:name w:val="Strong"/>
    <w:basedOn w:val="a0"/>
    <w:uiPriority w:val="22"/>
    <w:qFormat/>
    <w:rsid w:val="00A57E0F"/>
    <w:rPr>
      <w:b/>
      <w:bCs/>
    </w:rPr>
  </w:style>
  <w:style w:type="character" w:customStyle="1" w:styleId="apple-tab-span">
    <w:name w:val="apple-tab-span"/>
    <w:basedOn w:val="a0"/>
    <w:rsid w:val="001F6787"/>
  </w:style>
  <w:style w:type="paragraph" w:styleId="af0">
    <w:name w:val="annotation text"/>
    <w:basedOn w:val="a"/>
    <w:link w:val="af1"/>
    <w:uiPriority w:val="99"/>
    <w:unhideWhenUsed/>
    <w:rPr>
      <w:sz w:val="20"/>
      <w:szCs w:val="20"/>
    </w:rPr>
  </w:style>
  <w:style w:type="character" w:customStyle="1" w:styleId="af1">
    <w:name w:val="Текст примітки Знак"/>
    <w:basedOn w:val="a0"/>
    <w:link w:val="af0"/>
    <w:uiPriority w:val="99"/>
    <w:rPr>
      <w:rFonts w:ascii="Times New Roman" w:eastAsia="Times New Roman" w:hAnsi="Times New Roman"/>
      <w:lang w:val="ru-RU" w:eastAsia="ru-RU"/>
    </w:rPr>
  </w:style>
  <w:style w:type="character" w:styleId="af2">
    <w:name w:val="annotation reference"/>
    <w:basedOn w:val="a0"/>
    <w:uiPriority w:val="99"/>
    <w:semiHidden/>
    <w:unhideWhenUsed/>
    <w:rPr>
      <w:sz w:val="16"/>
      <w:szCs w:val="16"/>
    </w:rPr>
  </w:style>
  <w:style w:type="paragraph" w:styleId="af3">
    <w:name w:val="annotation subject"/>
    <w:basedOn w:val="af0"/>
    <w:next w:val="af0"/>
    <w:link w:val="af4"/>
    <w:uiPriority w:val="99"/>
    <w:semiHidden/>
    <w:unhideWhenUsed/>
    <w:rsid w:val="008B5A75"/>
    <w:rPr>
      <w:b/>
      <w:bCs/>
    </w:rPr>
  </w:style>
  <w:style w:type="character" w:customStyle="1" w:styleId="af4">
    <w:name w:val="Тема примітки Знак"/>
    <w:basedOn w:val="af1"/>
    <w:link w:val="af3"/>
    <w:uiPriority w:val="99"/>
    <w:semiHidden/>
    <w:rsid w:val="008B5A75"/>
    <w:rPr>
      <w:rFonts w:ascii="Times New Roman" w:eastAsia="Times New Roman" w:hAnsi="Times New Roman"/>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9878">
      <w:bodyDiv w:val="1"/>
      <w:marLeft w:val="0"/>
      <w:marRight w:val="0"/>
      <w:marTop w:val="0"/>
      <w:marBottom w:val="0"/>
      <w:divBdr>
        <w:top w:val="none" w:sz="0" w:space="0" w:color="auto"/>
        <w:left w:val="none" w:sz="0" w:space="0" w:color="auto"/>
        <w:bottom w:val="none" w:sz="0" w:space="0" w:color="auto"/>
        <w:right w:val="none" w:sz="0" w:space="0" w:color="auto"/>
      </w:divBdr>
    </w:div>
    <w:div w:id="274487202">
      <w:bodyDiv w:val="1"/>
      <w:marLeft w:val="0"/>
      <w:marRight w:val="0"/>
      <w:marTop w:val="0"/>
      <w:marBottom w:val="0"/>
      <w:divBdr>
        <w:top w:val="none" w:sz="0" w:space="0" w:color="auto"/>
        <w:left w:val="none" w:sz="0" w:space="0" w:color="auto"/>
        <w:bottom w:val="none" w:sz="0" w:space="0" w:color="auto"/>
        <w:right w:val="none" w:sz="0" w:space="0" w:color="auto"/>
      </w:divBdr>
    </w:div>
    <w:div w:id="371730316">
      <w:bodyDiv w:val="1"/>
      <w:marLeft w:val="0"/>
      <w:marRight w:val="0"/>
      <w:marTop w:val="0"/>
      <w:marBottom w:val="0"/>
      <w:divBdr>
        <w:top w:val="none" w:sz="0" w:space="0" w:color="auto"/>
        <w:left w:val="none" w:sz="0" w:space="0" w:color="auto"/>
        <w:bottom w:val="none" w:sz="0" w:space="0" w:color="auto"/>
        <w:right w:val="none" w:sz="0" w:space="0" w:color="auto"/>
      </w:divBdr>
    </w:div>
    <w:div w:id="410852465">
      <w:bodyDiv w:val="1"/>
      <w:marLeft w:val="0"/>
      <w:marRight w:val="0"/>
      <w:marTop w:val="0"/>
      <w:marBottom w:val="0"/>
      <w:divBdr>
        <w:top w:val="none" w:sz="0" w:space="0" w:color="auto"/>
        <w:left w:val="none" w:sz="0" w:space="0" w:color="auto"/>
        <w:bottom w:val="none" w:sz="0" w:space="0" w:color="auto"/>
        <w:right w:val="none" w:sz="0" w:space="0" w:color="auto"/>
      </w:divBdr>
    </w:div>
    <w:div w:id="516118362">
      <w:bodyDiv w:val="1"/>
      <w:marLeft w:val="0"/>
      <w:marRight w:val="0"/>
      <w:marTop w:val="0"/>
      <w:marBottom w:val="0"/>
      <w:divBdr>
        <w:top w:val="none" w:sz="0" w:space="0" w:color="auto"/>
        <w:left w:val="none" w:sz="0" w:space="0" w:color="auto"/>
        <w:bottom w:val="none" w:sz="0" w:space="0" w:color="auto"/>
        <w:right w:val="none" w:sz="0" w:space="0" w:color="auto"/>
      </w:divBdr>
      <w:divsChild>
        <w:div w:id="316111591">
          <w:marLeft w:val="-575"/>
          <w:marRight w:val="0"/>
          <w:marTop w:val="0"/>
          <w:marBottom w:val="0"/>
          <w:divBdr>
            <w:top w:val="none" w:sz="0" w:space="0" w:color="auto"/>
            <w:left w:val="none" w:sz="0" w:space="0" w:color="auto"/>
            <w:bottom w:val="none" w:sz="0" w:space="0" w:color="auto"/>
            <w:right w:val="none" w:sz="0" w:space="0" w:color="auto"/>
          </w:divBdr>
        </w:div>
      </w:divsChild>
    </w:div>
    <w:div w:id="900406876">
      <w:bodyDiv w:val="1"/>
      <w:marLeft w:val="0"/>
      <w:marRight w:val="0"/>
      <w:marTop w:val="0"/>
      <w:marBottom w:val="0"/>
      <w:divBdr>
        <w:top w:val="none" w:sz="0" w:space="0" w:color="auto"/>
        <w:left w:val="none" w:sz="0" w:space="0" w:color="auto"/>
        <w:bottom w:val="none" w:sz="0" w:space="0" w:color="auto"/>
        <w:right w:val="none" w:sz="0" w:space="0" w:color="auto"/>
      </w:divBdr>
      <w:divsChild>
        <w:div w:id="839740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576002">
      <w:bodyDiv w:val="1"/>
      <w:marLeft w:val="0"/>
      <w:marRight w:val="0"/>
      <w:marTop w:val="0"/>
      <w:marBottom w:val="0"/>
      <w:divBdr>
        <w:top w:val="none" w:sz="0" w:space="0" w:color="auto"/>
        <w:left w:val="none" w:sz="0" w:space="0" w:color="auto"/>
        <w:bottom w:val="none" w:sz="0" w:space="0" w:color="auto"/>
        <w:right w:val="none" w:sz="0" w:space="0" w:color="auto"/>
      </w:divBdr>
      <w:divsChild>
        <w:div w:id="799498492">
          <w:marLeft w:val="-15"/>
          <w:marRight w:val="0"/>
          <w:marTop w:val="0"/>
          <w:marBottom w:val="0"/>
          <w:divBdr>
            <w:top w:val="none" w:sz="0" w:space="0" w:color="auto"/>
            <w:left w:val="none" w:sz="0" w:space="0" w:color="auto"/>
            <w:bottom w:val="none" w:sz="0" w:space="0" w:color="auto"/>
            <w:right w:val="none" w:sz="0" w:space="0" w:color="auto"/>
          </w:divBdr>
        </w:div>
        <w:div w:id="2134860492">
          <w:marLeft w:val="-15"/>
          <w:marRight w:val="0"/>
          <w:marTop w:val="0"/>
          <w:marBottom w:val="0"/>
          <w:divBdr>
            <w:top w:val="none" w:sz="0" w:space="0" w:color="auto"/>
            <w:left w:val="none" w:sz="0" w:space="0" w:color="auto"/>
            <w:bottom w:val="none" w:sz="0" w:space="0" w:color="auto"/>
            <w:right w:val="none" w:sz="0" w:space="0" w:color="auto"/>
          </w:divBdr>
        </w:div>
        <w:div w:id="685138824">
          <w:marLeft w:val="-15"/>
          <w:marRight w:val="0"/>
          <w:marTop w:val="0"/>
          <w:marBottom w:val="0"/>
          <w:divBdr>
            <w:top w:val="none" w:sz="0" w:space="0" w:color="auto"/>
            <w:left w:val="none" w:sz="0" w:space="0" w:color="auto"/>
            <w:bottom w:val="none" w:sz="0" w:space="0" w:color="auto"/>
            <w:right w:val="none" w:sz="0" w:space="0" w:color="auto"/>
          </w:divBdr>
        </w:div>
      </w:divsChild>
    </w:div>
    <w:div w:id="1055276324">
      <w:bodyDiv w:val="1"/>
      <w:marLeft w:val="0"/>
      <w:marRight w:val="0"/>
      <w:marTop w:val="0"/>
      <w:marBottom w:val="0"/>
      <w:divBdr>
        <w:top w:val="none" w:sz="0" w:space="0" w:color="auto"/>
        <w:left w:val="none" w:sz="0" w:space="0" w:color="auto"/>
        <w:bottom w:val="none" w:sz="0" w:space="0" w:color="auto"/>
        <w:right w:val="none" w:sz="0" w:space="0" w:color="auto"/>
      </w:divBdr>
    </w:div>
    <w:div w:id="1365137462">
      <w:bodyDiv w:val="1"/>
      <w:marLeft w:val="0"/>
      <w:marRight w:val="0"/>
      <w:marTop w:val="0"/>
      <w:marBottom w:val="0"/>
      <w:divBdr>
        <w:top w:val="none" w:sz="0" w:space="0" w:color="auto"/>
        <w:left w:val="none" w:sz="0" w:space="0" w:color="auto"/>
        <w:bottom w:val="none" w:sz="0" w:space="0" w:color="auto"/>
        <w:right w:val="none" w:sz="0" w:space="0" w:color="auto"/>
      </w:divBdr>
    </w:div>
    <w:div w:id="1886021730">
      <w:bodyDiv w:val="1"/>
      <w:marLeft w:val="0"/>
      <w:marRight w:val="0"/>
      <w:marTop w:val="0"/>
      <w:marBottom w:val="0"/>
      <w:divBdr>
        <w:top w:val="none" w:sz="0" w:space="0" w:color="auto"/>
        <w:left w:val="none" w:sz="0" w:space="0" w:color="auto"/>
        <w:bottom w:val="none" w:sz="0" w:space="0" w:color="auto"/>
        <w:right w:val="none" w:sz="0" w:space="0" w:color="auto"/>
      </w:divBdr>
    </w:div>
    <w:div w:id="1899045933">
      <w:bodyDiv w:val="1"/>
      <w:marLeft w:val="0"/>
      <w:marRight w:val="0"/>
      <w:marTop w:val="0"/>
      <w:marBottom w:val="0"/>
      <w:divBdr>
        <w:top w:val="none" w:sz="0" w:space="0" w:color="auto"/>
        <w:left w:val="none" w:sz="0" w:space="0" w:color="auto"/>
        <w:bottom w:val="none" w:sz="0" w:space="0" w:color="auto"/>
        <w:right w:val="none" w:sz="0" w:space="0" w:color="auto"/>
      </w:divBdr>
    </w:div>
    <w:div w:id="1918398279">
      <w:bodyDiv w:val="1"/>
      <w:marLeft w:val="0"/>
      <w:marRight w:val="0"/>
      <w:marTop w:val="0"/>
      <w:marBottom w:val="0"/>
      <w:divBdr>
        <w:top w:val="none" w:sz="0" w:space="0" w:color="auto"/>
        <w:left w:val="none" w:sz="0" w:space="0" w:color="auto"/>
        <w:bottom w:val="none" w:sz="0" w:space="0" w:color="auto"/>
        <w:right w:val="none" w:sz="0" w:space="0" w:color="auto"/>
      </w:divBdr>
    </w:div>
    <w:div w:id="1939604063">
      <w:bodyDiv w:val="1"/>
      <w:marLeft w:val="0"/>
      <w:marRight w:val="0"/>
      <w:marTop w:val="0"/>
      <w:marBottom w:val="0"/>
      <w:divBdr>
        <w:top w:val="none" w:sz="0" w:space="0" w:color="auto"/>
        <w:left w:val="none" w:sz="0" w:space="0" w:color="auto"/>
        <w:bottom w:val="none" w:sz="0" w:space="0" w:color="auto"/>
        <w:right w:val="none" w:sz="0" w:space="0" w:color="auto"/>
      </w:divBdr>
    </w:div>
    <w:div w:id="2046633188">
      <w:bodyDiv w:val="1"/>
      <w:marLeft w:val="0"/>
      <w:marRight w:val="0"/>
      <w:marTop w:val="0"/>
      <w:marBottom w:val="0"/>
      <w:divBdr>
        <w:top w:val="none" w:sz="0" w:space="0" w:color="auto"/>
        <w:left w:val="none" w:sz="0" w:space="0" w:color="auto"/>
        <w:bottom w:val="none" w:sz="0" w:space="0" w:color="auto"/>
        <w:right w:val="none" w:sz="0" w:space="0" w:color="auto"/>
      </w:divBdr>
    </w:div>
    <w:div w:id="2141412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quipment.nauka.gov.ua/research_center/"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17204</Words>
  <Characters>9807</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Voronenko O.V.</dc:creator>
  <cp:keywords/>
  <dc:description/>
  <cp:lastModifiedBy>Glushkovska J.O.</cp:lastModifiedBy>
  <cp:revision>4</cp:revision>
  <cp:lastPrinted>2026-06-05T11:03:00Z</cp:lastPrinted>
  <dcterms:created xsi:type="dcterms:W3CDTF">2026-06-10T11:43:00Z</dcterms:created>
  <dcterms:modified xsi:type="dcterms:W3CDTF">2026-06-15T09:15:00Z</dcterms:modified>
</cp:coreProperties>
</file>