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CDCD5" w14:textId="77777777" w:rsidR="00E31A82" w:rsidRPr="007C1DC0" w:rsidRDefault="00E31A82" w:rsidP="00956AE2">
      <w:pPr>
        <w:jc w:val="center"/>
        <w:rPr>
          <w:b/>
          <w:sz w:val="28"/>
          <w:szCs w:val="28"/>
          <w:lang w:val="uk-UA"/>
        </w:rPr>
      </w:pPr>
      <w:r w:rsidRPr="007C1DC0">
        <w:rPr>
          <w:b/>
          <w:sz w:val="28"/>
          <w:szCs w:val="28"/>
          <w:lang w:val="uk-UA"/>
        </w:rPr>
        <w:t>НАВЧАЛЬНА ДИСЦИПЛІНА</w:t>
      </w:r>
    </w:p>
    <w:p w14:paraId="3B30D316" w14:textId="77777777" w:rsidR="00E31A82" w:rsidRPr="007C1DC0" w:rsidRDefault="00E31A82" w:rsidP="00956AE2">
      <w:pPr>
        <w:jc w:val="both"/>
        <w:rPr>
          <w:sz w:val="28"/>
          <w:szCs w:val="28"/>
          <w:lang w:val="uk-UA"/>
        </w:rPr>
      </w:pPr>
    </w:p>
    <w:p w14:paraId="4703E04B" w14:textId="04A39FB6" w:rsidR="00E31A82" w:rsidRPr="003430D7" w:rsidRDefault="003430D7" w:rsidP="00956AE2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9E4427">
        <w:rPr>
          <w:rFonts w:eastAsia="MS Mincho"/>
          <w:b/>
          <w:sz w:val="28"/>
          <w:szCs w:val="28"/>
          <w:lang w:eastAsia="ja-JP"/>
        </w:rPr>
        <w:t>Клітинні</w:t>
      </w:r>
      <w:proofErr w:type="spellEnd"/>
      <w:r w:rsidRPr="009E4427">
        <w:rPr>
          <w:rFonts w:eastAsia="MS Mincho"/>
          <w:b/>
          <w:sz w:val="28"/>
          <w:szCs w:val="28"/>
          <w:lang w:eastAsia="ja-JP"/>
        </w:rPr>
        <w:t xml:space="preserve"> </w:t>
      </w:r>
      <w:proofErr w:type="spellStart"/>
      <w:r w:rsidRPr="009E4427">
        <w:rPr>
          <w:rFonts w:eastAsia="MS Mincho"/>
          <w:b/>
          <w:sz w:val="28"/>
          <w:szCs w:val="28"/>
          <w:lang w:eastAsia="ja-JP"/>
        </w:rPr>
        <w:t>технології</w:t>
      </w:r>
      <w:proofErr w:type="spellEnd"/>
      <w:r w:rsidRPr="009E4427">
        <w:rPr>
          <w:rFonts w:eastAsia="MS Mincho"/>
          <w:b/>
          <w:sz w:val="28"/>
          <w:szCs w:val="28"/>
          <w:lang w:eastAsia="ja-JP"/>
        </w:rPr>
        <w:t xml:space="preserve"> і </w:t>
      </w:r>
      <w:proofErr w:type="spellStart"/>
      <w:r w:rsidRPr="009E4427">
        <w:rPr>
          <w:rFonts w:eastAsia="MS Mincho"/>
          <w:b/>
          <w:sz w:val="28"/>
          <w:szCs w:val="28"/>
          <w:lang w:eastAsia="ja-JP"/>
        </w:rPr>
        <w:t>трансплантологія</w:t>
      </w:r>
      <w:proofErr w:type="spellEnd"/>
      <w:r w:rsidRPr="009E4427">
        <w:rPr>
          <w:rFonts w:eastAsia="MS Mincho"/>
          <w:b/>
          <w:sz w:val="28"/>
          <w:szCs w:val="28"/>
          <w:lang w:eastAsia="ja-JP"/>
        </w:rPr>
        <w:t xml:space="preserve"> у </w:t>
      </w:r>
      <w:proofErr w:type="spellStart"/>
      <w:r w:rsidRPr="009E4427">
        <w:rPr>
          <w:rFonts w:eastAsia="MS Mincho"/>
          <w:b/>
          <w:sz w:val="28"/>
          <w:szCs w:val="28"/>
          <w:lang w:eastAsia="ja-JP"/>
        </w:rPr>
        <w:t>ветеринарній</w:t>
      </w:r>
      <w:proofErr w:type="spellEnd"/>
      <w:r w:rsidRPr="009E4427">
        <w:rPr>
          <w:rFonts w:eastAsia="MS Mincho"/>
          <w:b/>
          <w:sz w:val="28"/>
          <w:szCs w:val="28"/>
          <w:lang w:eastAsia="ja-JP"/>
        </w:rPr>
        <w:t xml:space="preserve"> медицин</w:t>
      </w:r>
      <w:r>
        <w:rPr>
          <w:rFonts w:eastAsia="MS Mincho"/>
          <w:b/>
          <w:sz w:val="28"/>
          <w:szCs w:val="28"/>
          <w:lang w:val="uk-UA" w:eastAsia="ja-JP"/>
        </w:rPr>
        <w:t>і</w:t>
      </w:r>
    </w:p>
    <w:p w14:paraId="47DD0207" w14:textId="77777777" w:rsidR="003430D7" w:rsidRDefault="003430D7" w:rsidP="00956AE2">
      <w:pPr>
        <w:jc w:val="center"/>
        <w:rPr>
          <w:b/>
          <w:i/>
          <w:sz w:val="28"/>
          <w:szCs w:val="28"/>
          <w:lang w:val="uk-UA"/>
        </w:rPr>
      </w:pPr>
    </w:p>
    <w:p w14:paraId="7AC0773B" w14:textId="347A034A" w:rsidR="00E31A82" w:rsidRPr="007C1DC0" w:rsidRDefault="00E31A82" w:rsidP="00956AE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Кафедра хірургії і патофізіології ім. акад. І.О. </w:t>
      </w:r>
      <w:proofErr w:type="spellStart"/>
      <w:r>
        <w:rPr>
          <w:b/>
          <w:i/>
          <w:sz w:val="28"/>
          <w:szCs w:val="28"/>
          <w:lang w:val="uk-UA"/>
        </w:rPr>
        <w:t>Поваженка</w:t>
      </w:r>
      <w:proofErr w:type="spellEnd"/>
    </w:p>
    <w:p w14:paraId="44AB1868" w14:textId="77777777" w:rsidR="00E31A82" w:rsidRPr="00A975EF" w:rsidRDefault="00E31A82" w:rsidP="00956AE2">
      <w:pPr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Факультет ветеринарної медицини</w:t>
      </w:r>
    </w:p>
    <w:p w14:paraId="72D41EED" w14:textId="77777777" w:rsidR="00E31A82" w:rsidRPr="00A975EF" w:rsidRDefault="00E31A82" w:rsidP="00E31A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EB35F6F" w14:textId="02797244" w:rsidR="00E31A82" w:rsidRPr="008F0B9C" w:rsidRDefault="00E31A82" w:rsidP="00E31A82">
      <w:pPr>
        <w:rPr>
          <w:iCs/>
          <w:sz w:val="28"/>
          <w:szCs w:val="28"/>
          <w:lang w:val="uk-UA"/>
        </w:rPr>
      </w:pPr>
      <w:r w:rsidRPr="008F0B9C">
        <w:rPr>
          <w:iCs/>
          <w:sz w:val="28"/>
          <w:szCs w:val="28"/>
          <w:lang w:val="uk-UA"/>
        </w:rPr>
        <w:t>Лектори</w:t>
      </w:r>
      <w:r w:rsidRPr="008F0B9C">
        <w:rPr>
          <w:iCs/>
          <w:sz w:val="28"/>
          <w:szCs w:val="28"/>
        </w:rPr>
        <w:t xml:space="preserve"> </w:t>
      </w:r>
      <w:r w:rsidR="00105D0B">
        <w:rPr>
          <w:iCs/>
          <w:sz w:val="28"/>
          <w:szCs w:val="28"/>
          <w:lang w:val="uk-UA"/>
        </w:rPr>
        <w:t xml:space="preserve">        </w:t>
      </w:r>
      <w:r w:rsidRPr="008F0B9C">
        <w:rPr>
          <w:iCs/>
          <w:sz w:val="28"/>
          <w:szCs w:val="28"/>
          <w:lang w:val="uk-UA"/>
        </w:rPr>
        <w:t xml:space="preserve">            </w:t>
      </w:r>
      <w:proofErr w:type="spellStart"/>
      <w:r w:rsidRPr="008F0B9C">
        <w:rPr>
          <w:iCs/>
          <w:sz w:val="28"/>
          <w:szCs w:val="28"/>
          <w:lang w:val="uk-UA"/>
        </w:rPr>
        <w:t>д.в.н</w:t>
      </w:r>
      <w:proofErr w:type="spellEnd"/>
      <w:r w:rsidRPr="008F0B9C">
        <w:rPr>
          <w:iCs/>
          <w:sz w:val="28"/>
          <w:szCs w:val="28"/>
          <w:lang w:val="uk-UA"/>
        </w:rPr>
        <w:t xml:space="preserve">., проф. </w:t>
      </w:r>
      <w:proofErr w:type="spellStart"/>
      <w:r w:rsidRPr="008F0B9C">
        <w:rPr>
          <w:iCs/>
          <w:sz w:val="28"/>
          <w:szCs w:val="28"/>
          <w:lang w:val="uk-UA"/>
        </w:rPr>
        <w:t>Мазуркевич</w:t>
      </w:r>
      <w:proofErr w:type="spellEnd"/>
      <w:r w:rsidRPr="008F0B9C">
        <w:rPr>
          <w:iCs/>
          <w:sz w:val="28"/>
          <w:szCs w:val="28"/>
          <w:lang w:val="uk-UA"/>
        </w:rPr>
        <w:t xml:space="preserve"> А. Й.,</w:t>
      </w:r>
      <w:r w:rsidRPr="008F0B9C">
        <w:rPr>
          <w:iCs/>
          <w:sz w:val="28"/>
          <w:szCs w:val="28"/>
          <w:lang w:val="uk-UA"/>
        </w:rPr>
        <w:tab/>
      </w:r>
    </w:p>
    <w:p w14:paraId="5261108C" w14:textId="50CFAA39" w:rsidR="00E31A82" w:rsidRPr="008F0B9C" w:rsidRDefault="00E31A82" w:rsidP="00E31A82">
      <w:pPr>
        <w:rPr>
          <w:iCs/>
          <w:sz w:val="28"/>
          <w:szCs w:val="28"/>
          <w:lang w:val="uk-UA"/>
        </w:rPr>
      </w:pPr>
      <w:r w:rsidRPr="008F0B9C">
        <w:rPr>
          <w:iCs/>
          <w:sz w:val="28"/>
          <w:szCs w:val="28"/>
          <w:lang w:val="uk-UA"/>
        </w:rPr>
        <w:t xml:space="preserve">                                   </w:t>
      </w:r>
      <w:proofErr w:type="spellStart"/>
      <w:r w:rsidRPr="008F0B9C">
        <w:rPr>
          <w:iCs/>
          <w:sz w:val="28"/>
          <w:szCs w:val="28"/>
          <w:lang w:val="uk-UA"/>
        </w:rPr>
        <w:t>д.в.н</w:t>
      </w:r>
      <w:proofErr w:type="spellEnd"/>
      <w:r w:rsidRPr="008F0B9C">
        <w:rPr>
          <w:iCs/>
          <w:sz w:val="28"/>
          <w:szCs w:val="28"/>
          <w:lang w:val="uk-UA"/>
        </w:rPr>
        <w:t>., доц. Малюк М.О.</w:t>
      </w:r>
    </w:p>
    <w:p w14:paraId="70C4A1EC" w14:textId="77777777" w:rsidR="00E31A82" w:rsidRPr="008F0B9C" w:rsidRDefault="00E31A82" w:rsidP="00E31A82">
      <w:pPr>
        <w:rPr>
          <w:iCs/>
          <w:sz w:val="28"/>
          <w:szCs w:val="28"/>
          <w:lang w:val="uk-UA"/>
        </w:rPr>
      </w:pPr>
      <w:proofErr w:type="spellStart"/>
      <w:r w:rsidRPr="008F0B9C">
        <w:rPr>
          <w:iCs/>
          <w:sz w:val="28"/>
          <w:szCs w:val="28"/>
          <w:lang w:val="uk-UA"/>
        </w:rPr>
        <w:t>Осітньо</w:t>
      </w:r>
      <w:proofErr w:type="spellEnd"/>
      <w:r w:rsidRPr="008F0B9C">
        <w:rPr>
          <w:iCs/>
          <w:sz w:val="28"/>
          <w:szCs w:val="28"/>
          <w:lang w:val="uk-UA"/>
        </w:rPr>
        <w:t xml:space="preserve">-науковий ступінь –  </w:t>
      </w:r>
      <w:proofErr w:type="spellStart"/>
      <w:r w:rsidRPr="008F0B9C">
        <w:rPr>
          <w:iCs/>
          <w:sz w:val="28"/>
          <w:szCs w:val="28"/>
          <w:lang w:val="en-US"/>
        </w:rPr>
        <w:t>phD</w:t>
      </w:r>
      <w:proofErr w:type="spellEnd"/>
      <w:r w:rsidRPr="008F0B9C">
        <w:rPr>
          <w:iCs/>
          <w:sz w:val="28"/>
          <w:szCs w:val="28"/>
          <w:lang w:val="uk-UA"/>
        </w:rPr>
        <w:t xml:space="preserve">  доктор філософії</w:t>
      </w:r>
    </w:p>
    <w:p w14:paraId="4284DD7C" w14:textId="466B47E6" w:rsidR="00E31A82" w:rsidRPr="00FC545D" w:rsidRDefault="00E31A82" w:rsidP="00E31A82">
      <w:pPr>
        <w:rPr>
          <w:iCs/>
          <w:sz w:val="28"/>
          <w:szCs w:val="28"/>
          <w:lang w:val="uk-UA"/>
        </w:rPr>
      </w:pPr>
      <w:r w:rsidRPr="008F0B9C">
        <w:rPr>
          <w:iCs/>
          <w:sz w:val="28"/>
          <w:szCs w:val="28"/>
          <w:lang w:val="uk-UA"/>
        </w:rPr>
        <w:t xml:space="preserve">Кількість кредитів              </w:t>
      </w:r>
      <w:r w:rsidRPr="00FC545D">
        <w:rPr>
          <w:b/>
          <w:iCs/>
          <w:sz w:val="28"/>
          <w:szCs w:val="28"/>
          <w:lang w:val="uk-UA"/>
        </w:rPr>
        <w:t>-</w:t>
      </w:r>
      <w:r w:rsidRPr="00FC545D">
        <w:rPr>
          <w:iCs/>
          <w:sz w:val="28"/>
          <w:szCs w:val="28"/>
          <w:lang w:val="uk-UA"/>
        </w:rPr>
        <w:t xml:space="preserve"> 5</w:t>
      </w:r>
    </w:p>
    <w:p w14:paraId="7ACB7527" w14:textId="77777777" w:rsidR="008F0B9C" w:rsidRPr="008F0B9C" w:rsidRDefault="008F0B9C" w:rsidP="008F0B9C">
      <w:pPr>
        <w:rPr>
          <w:iCs/>
          <w:sz w:val="28"/>
          <w:szCs w:val="28"/>
          <w:lang w:val="uk-UA"/>
        </w:rPr>
      </w:pPr>
      <w:r w:rsidRPr="008F0B9C">
        <w:rPr>
          <w:bCs/>
          <w:iCs/>
          <w:sz w:val="28"/>
          <w:szCs w:val="28"/>
          <w:lang w:val="uk-UA"/>
        </w:rPr>
        <w:t>Форма контролю</w:t>
      </w:r>
      <w:r w:rsidRPr="008F0B9C">
        <w:rPr>
          <w:b/>
          <w:iCs/>
          <w:sz w:val="28"/>
          <w:szCs w:val="28"/>
          <w:lang w:val="uk-UA"/>
        </w:rPr>
        <w:t xml:space="preserve"> </w:t>
      </w:r>
      <w:r w:rsidRPr="008F0B9C">
        <w:rPr>
          <w:iCs/>
          <w:sz w:val="28"/>
          <w:szCs w:val="28"/>
          <w:lang w:val="uk-UA"/>
        </w:rPr>
        <w:t xml:space="preserve">                                Екзамен</w:t>
      </w:r>
    </w:p>
    <w:p w14:paraId="7E31B689" w14:textId="018C0B95" w:rsidR="00E31A82" w:rsidRPr="00FC545D" w:rsidRDefault="00E31A82" w:rsidP="00E31A82">
      <w:pPr>
        <w:rPr>
          <w:iCs/>
          <w:sz w:val="28"/>
          <w:szCs w:val="28"/>
          <w:lang w:val="uk-UA"/>
        </w:rPr>
      </w:pPr>
      <w:r w:rsidRPr="008F0B9C">
        <w:rPr>
          <w:iCs/>
          <w:sz w:val="28"/>
          <w:szCs w:val="28"/>
          <w:lang w:val="uk-UA"/>
        </w:rPr>
        <w:t xml:space="preserve">Аудиторні години               </w:t>
      </w:r>
      <w:r w:rsidR="00FC545D">
        <w:rPr>
          <w:iCs/>
          <w:sz w:val="28"/>
          <w:szCs w:val="28"/>
          <w:lang w:val="uk-UA"/>
        </w:rPr>
        <w:t xml:space="preserve"> 50</w:t>
      </w:r>
      <w:r w:rsidRPr="008F0B9C">
        <w:rPr>
          <w:iCs/>
          <w:sz w:val="28"/>
          <w:szCs w:val="28"/>
          <w:lang w:val="uk-UA"/>
        </w:rPr>
        <w:t xml:space="preserve"> </w:t>
      </w:r>
      <w:r w:rsidR="00FC545D">
        <w:rPr>
          <w:iCs/>
          <w:sz w:val="28"/>
          <w:szCs w:val="28"/>
          <w:lang w:val="uk-UA"/>
        </w:rPr>
        <w:t>(</w:t>
      </w:r>
      <w:r w:rsidRPr="00FC545D">
        <w:rPr>
          <w:iCs/>
          <w:sz w:val="28"/>
          <w:szCs w:val="28"/>
          <w:lang w:val="uk-UA"/>
        </w:rPr>
        <w:t xml:space="preserve">лекцій </w:t>
      </w:r>
      <w:r w:rsidRPr="00FC545D">
        <w:rPr>
          <w:b/>
          <w:iCs/>
          <w:sz w:val="28"/>
          <w:szCs w:val="28"/>
          <w:lang w:val="uk-UA"/>
        </w:rPr>
        <w:t>-</w:t>
      </w:r>
      <w:r w:rsidR="00FC545D">
        <w:rPr>
          <w:iCs/>
          <w:sz w:val="28"/>
          <w:szCs w:val="28"/>
          <w:lang w:val="uk-UA"/>
        </w:rPr>
        <w:t xml:space="preserve"> </w:t>
      </w:r>
      <w:r w:rsidRPr="00FC545D">
        <w:rPr>
          <w:iCs/>
          <w:sz w:val="28"/>
          <w:szCs w:val="28"/>
          <w:lang w:val="uk-UA"/>
        </w:rPr>
        <w:t xml:space="preserve">20 год., лабораторних – </w:t>
      </w:r>
      <w:r w:rsidR="00FC545D" w:rsidRPr="00FC545D">
        <w:rPr>
          <w:iCs/>
          <w:sz w:val="28"/>
          <w:szCs w:val="28"/>
          <w:lang w:val="uk-UA"/>
        </w:rPr>
        <w:t>3</w:t>
      </w:r>
      <w:r w:rsidRPr="00FC545D">
        <w:rPr>
          <w:iCs/>
          <w:sz w:val="28"/>
          <w:szCs w:val="28"/>
          <w:lang w:val="uk-UA"/>
        </w:rPr>
        <w:t>0 год.</w:t>
      </w:r>
      <w:r w:rsidR="00FC545D">
        <w:rPr>
          <w:iCs/>
          <w:sz w:val="28"/>
          <w:szCs w:val="28"/>
          <w:lang w:val="uk-UA"/>
        </w:rPr>
        <w:t>)</w:t>
      </w:r>
      <w:r w:rsidRPr="00FC545D">
        <w:rPr>
          <w:iCs/>
          <w:sz w:val="28"/>
          <w:szCs w:val="28"/>
          <w:lang w:val="uk-UA"/>
        </w:rPr>
        <w:t xml:space="preserve"> </w:t>
      </w:r>
    </w:p>
    <w:p w14:paraId="54349377" w14:textId="77777777" w:rsidR="00E31A82" w:rsidRPr="008F0B9C" w:rsidRDefault="00E31A82" w:rsidP="00E31A82">
      <w:pPr>
        <w:rPr>
          <w:iCs/>
          <w:sz w:val="28"/>
          <w:szCs w:val="28"/>
          <w:lang w:val="uk-UA"/>
        </w:rPr>
      </w:pPr>
    </w:p>
    <w:p w14:paraId="000A1314" w14:textId="77777777" w:rsidR="00E31A82" w:rsidRDefault="00E31A82" w:rsidP="00E31A82">
      <w:pPr>
        <w:rPr>
          <w:i/>
          <w:sz w:val="28"/>
          <w:szCs w:val="28"/>
          <w:lang w:val="uk-UA"/>
        </w:rPr>
      </w:pPr>
    </w:p>
    <w:p w14:paraId="1D8A8763" w14:textId="6DC31BB0" w:rsidR="00E31A82" w:rsidRPr="00850433" w:rsidRDefault="00E31A82" w:rsidP="00E31A82">
      <w:pPr>
        <w:jc w:val="center"/>
        <w:rPr>
          <w:b/>
          <w:sz w:val="28"/>
          <w:szCs w:val="28"/>
          <w:lang w:val="uk-UA"/>
        </w:rPr>
      </w:pPr>
      <w:r w:rsidRPr="007C1DC0">
        <w:rPr>
          <w:b/>
          <w:sz w:val="28"/>
          <w:szCs w:val="28"/>
          <w:lang w:val="uk-UA"/>
        </w:rPr>
        <w:t xml:space="preserve">Загальний опис </w:t>
      </w:r>
      <w:r w:rsidRPr="00850433">
        <w:rPr>
          <w:b/>
          <w:sz w:val="28"/>
          <w:szCs w:val="28"/>
          <w:lang w:val="uk-UA"/>
        </w:rPr>
        <w:t xml:space="preserve">дисципліни </w:t>
      </w:r>
      <w:r>
        <w:rPr>
          <w:b/>
          <w:sz w:val="28"/>
          <w:szCs w:val="28"/>
          <w:lang w:val="uk-UA"/>
        </w:rPr>
        <w:t>«</w:t>
      </w:r>
      <w:proofErr w:type="spellStart"/>
      <w:r w:rsidR="003430D7" w:rsidRPr="009E4427">
        <w:rPr>
          <w:rFonts w:eastAsia="MS Mincho"/>
          <w:b/>
          <w:sz w:val="28"/>
          <w:szCs w:val="28"/>
          <w:lang w:eastAsia="ja-JP"/>
        </w:rPr>
        <w:t>Клітинні</w:t>
      </w:r>
      <w:proofErr w:type="spellEnd"/>
      <w:r w:rsidR="003430D7" w:rsidRPr="009E4427">
        <w:rPr>
          <w:rFonts w:eastAsia="MS Mincho"/>
          <w:b/>
          <w:sz w:val="28"/>
          <w:szCs w:val="28"/>
          <w:lang w:eastAsia="ja-JP"/>
        </w:rPr>
        <w:t xml:space="preserve"> </w:t>
      </w:r>
      <w:proofErr w:type="spellStart"/>
      <w:r w:rsidR="003430D7" w:rsidRPr="009E4427">
        <w:rPr>
          <w:rFonts w:eastAsia="MS Mincho"/>
          <w:b/>
          <w:sz w:val="28"/>
          <w:szCs w:val="28"/>
          <w:lang w:eastAsia="ja-JP"/>
        </w:rPr>
        <w:t>технології</w:t>
      </w:r>
      <w:proofErr w:type="spellEnd"/>
      <w:r w:rsidR="003430D7" w:rsidRPr="009E4427">
        <w:rPr>
          <w:rFonts w:eastAsia="MS Mincho"/>
          <w:b/>
          <w:sz w:val="28"/>
          <w:szCs w:val="28"/>
          <w:lang w:eastAsia="ja-JP"/>
        </w:rPr>
        <w:t xml:space="preserve"> і </w:t>
      </w:r>
      <w:proofErr w:type="spellStart"/>
      <w:r w:rsidR="003430D7" w:rsidRPr="009E4427">
        <w:rPr>
          <w:rFonts w:eastAsia="MS Mincho"/>
          <w:b/>
          <w:sz w:val="28"/>
          <w:szCs w:val="28"/>
          <w:lang w:eastAsia="ja-JP"/>
        </w:rPr>
        <w:t>трансплантологія</w:t>
      </w:r>
      <w:proofErr w:type="spellEnd"/>
      <w:r w:rsidR="003430D7" w:rsidRPr="009E4427">
        <w:rPr>
          <w:rFonts w:eastAsia="MS Mincho"/>
          <w:b/>
          <w:sz w:val="28"/>
          <w:szCs w:val="28"/>
          <w:lang w:eastAsia="ja-JP"/>
        </w:rPr>
        <w:t xml:space="preserve"> у </w:t>
      </w:r>
      <w:proofErr w:type="spellStart"/>
      <w:r w:rsidR="003430D7" w:rsidRPr="009E4427">
        <w:rPr>
          <w:rFonts w:eastAsia="MS Mincho"/>
          <w:b/>
          <w:sz w:val="28"/>
          <w:szCs w:val="28"/>
          <w:lang w:eastAsia="ja-JP"/>
        </w:rPr>
        <w:t>ветеринарній</w:t>
      </w:r>
      <w:proofErr w:type="spellEnd"/>
      <w:r w:rsidR="003430D7" w:rsidRPr="009E4427">
        <w:rPr>
          <w:rFonts w:eastAsia="MS Mincho"/>
          <w:b/>
          <w:sz w:val="28"/>
          <w:szCs w:val="28"/>
          <w:lang w:eastAsia="ja-JP"/>
        </w:rPr>
        <w:t xml:space="preserve"> медицин</w:t>
      </w:r>
      <w:r w:rsidR="003430D7">
        <w:rPr>
          <w:rFonts w:eastAsia="MS Mincho"/>
          <w:b/>
          <w:sz w:val="28"/>
          <w:szCs w:val="28"/>
          <w:lang w:val="uk-UA" w:eastAsia="ja-JP"/>
        </w:rPr>
        <w:t>і</w:t>
      </w:r>
      <w:r>
        <w:rPr>
          <w:b/>
          <w:sz w:val="28"/>
          <w:szCs w:val="28"/>
          <w:lang w:val="uk-UA"/>
        </w:rPr>
        <w:t>»</w:t>
      </w:r>
    </w:p>
    <w:p w14:paraId="66789F61" w14:textId="77777777" w:rsidR="00E31A82" w:rsidRPr="00A975EF" w:rsidRDefault="00E31A82" w:rsidP="00E31A82">
      <w:pPr>
        <w:jc w:val="both"/>
        <w:rPr>
          <w:color w:val="FF0000"/>
          <w:sz w:val="28"/>
          <w:szCs w:val="28"/>
        </w:rPr>
      </w:pPr>
      <w:r w:rsidRPr="00A975EF">
        <w:rPr>
          <w:sz w:val="28"/>
          <w:szCs w:val="28"/>
          <w:lang w:val="uk-UA"/>
        </w:rPr>
        <w:t xml:space="preserve">                  </w:t>
      </w:r>
      <w:r w:rsidRPr="00A975EF">
        <w:rPr>
          <w:sz w:val="28"/>
          <w:szCs w:val="28"/>
        </w:rPr>
        <w:t xml:space="preserve"> </w:t>
      </w:r>
    </w:p>
    <w:p w14:paraId="47E8FA19" w14:textId="77777777" w:rsidR="00E31A82" w:rsidRPr="001F061D" w:rsidRDefault="00E31A82" w:rsidP="00E31A82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spellStart"/>
      <w:r w:rsidRPr="001F061D">
        <w:rPr>
          <w:bCs/>
          <w:sz w:val="28"/>
          <w:szCs w:val="28"/>
        </w:rPr>
        <w:t>Освоєння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аспірантами</w:t>
      </w:r>
      <w:proofErr w:type="spellEnd"/>
      <w:r w:rsidRPr="001F061D">
        <w:rPr>
          <w:bCs/>
          <w:sz w:val="28"/>
          <w:szCs w:val="28"/>
        </w:rPr>
        <w:t xml:space="preserve"> (</w:t>
      </w:r>
      <w:proofErr w:type="spellStart"/>
      <w:r w:rsidRPr="001F061D">
        <w:rPr>
          <w:bCs/>
          <w:sz w:val="28"/>
          <w:szCs w:val="28"/>
        </w:rPr>
        <w:t>здобувачами</w:t>
      </w:r>
      <w:proofErr w:type="spellEnd"/>
      <w:r w:rsidRPr="001F061D">
        <w:rPr>
          <w:bCs/>
          <w:sz w:val="28"/>
          <w:szCs w:val="28"/>
        </w:rPr>
        <w:t xml:space="preserve">) </w:t>
      </w:r>
      <w:proofErr w:type="spellStart"/>
      <w:r w:rsidRPr="001F061D">
        <w:rPr>
          <w:bCs/>
          <w:sz w:val="28"/>
          <w:szCs w:val="28"/>
        </w:rPr>
        <w:t>наукового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ступеня</w:t>
      </w:r>
      <w:proofErr w:type="spellEnd"/>
      <w:r w:rsidRPr="001F061D">
        <w:rPr>
          <w:bCs/>
          <w:sz w:val="28"/>
          <w:szCs w:val="28"/>
        </w:rPr>
        <w:t xml:space="preserve"> доктора </w:t>
      </w:r>
      <w:proofErr w:type="spellStart"/>
      <w:r w:rsidRPr="001F061D">
        <w:rPr>
          <w:bCs/>
          <w:sz w:val="28"/>
          <w:szCs w:val="28"/>
        </w:rPr>
        <w:t>філософії</w:t>
      </w:r>
      <w:proofErr w:type="spellEnd"/>
      <w:r w:rsidRPr="001F061D">
        <w:rPr>
          <w:bCs/>
          <w:sz w:val="28"/>
          <w:szCs w:val="28"/>
        </w:rPr>
        <w:t xml:space="preserve"> (</w:t>
      </w:r>
      <w:proofErr w:type="spellStart"/>
      <w:r w:rsidRPr="001F061D">
        <w:rPr>
          <w:bCs/>
          <w:sz w:val="28"/>
          <w:szCs w:val="28"/>
          <w:lang w:val="en-US"/>
        </w:rPr>
        <w:t>phD</w:t>
      </w:r>
      <w:proofErr w:type="spellEnd"/>
      <w:r w:rsidRPr="001F061D">
        <w:rPr>
          <w:bCs/>
          <w:sz w:val="28"/>
          <w:szCs w:val="28"/>
        </w:rPr>
        <w:t xml:space="preserve">)  </w:t>
      </w:r>
      <w:proofErr w:type="spellStart"/>
      <w:r w:rsidRPr="001F061D">
        <w:rPr>
          <w:bCs/>
          <w:sz w:val="28"/>
          <w:szCs w:val="28"/>
        </w:rPr>
        <w:t>знань</w:t>
      </w:r>
      <w:proofErr w:type="spellEnd"/>
      <w:r w:rsidRPr="001F061D">
        <w:rPr>
          <w:bCs/>
          <w:sz w:val="28"/>
          <w:szCs w:val="28"/>
        </w:rPr>
        <w:t xml:space="preserve"> та </w:t>
      </w:r>
      <w:proofErr w:type="spellStart"/>
      <w:r w:rsidRPr="001F061D">
        <w:rPr>
          <w:bCs/>
          <w:sz w:val="28"/>
          <w:szCs w:val="28"/>
        </w:rPr>
        <w:t>умінь</w:t>
      </w:r>
      <w:proofErr w:type="spellEnd"/>
      <w:r w:rsidRPr="001F061D">
        <w:rPr>
          <w:bCs/>
          <w:sz w:val="28"/>
          <w:szCs w:val="28"/>
        </w:rPr>
        <w:t xml:space="preserve"> з </w:t>
      </w:r>
      <w:proofErr w:type="spellStart"/>
      <w:r w:rsidRPr="001F061D">
        <w:rPr>
          <w:bCs/>
          <w:sz w:val="28"/>
          <w:szCs w:val="28"/>
        </w:rPr>
        <w:t>вивчення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основних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властивостей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стовбурових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клітин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тваринного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походження</w:t>
      </w:r>
      <w:proofErr w:type="spellEnd"/>
      <w:r w:rsidRPr="001F061D">
        <w:rPr>
          <w:bCs/>
          <w:sz w:val="28"/>
          <w:szCs w:val="28"/>
        </w:rPr>
        <w:t xml:space="preserve"> в </w:t>
      </w:r>
      <w:proofErr w:type="spellStart"/>
      <w:r w:rsidRPr="001F061D">
        <w:rPr>
          <w:bCs/>
          <w:sz w:val="28"/>
          <w:szCs w:val="28"/>
        </w:rPr>
        <w:t>процесі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їх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отримання</w:t>
      </w:r>
      <w:proofErr w:type="spellEnd"/>
      <w:r w:rsidRPr="001F061D">
        <w:rPr>
          <w:bCs/>
          <w:sz w:val="28"/>
          <w:szCs w:val="28"/>
        </w:rPr>
        <w:t xml:space="preserve">, </w:t>
      </w:r>
      <w:proofErr w:type="spellStart"/>
      <w:r w:rsidRPr="001F061D">
        <w:rPr>
          <w:bCs/>
          <w:sz w:val="28"/>
          <w:szCs w:val="28"/>
        </w:rPr>
        <w:t>виділення</w:t>
      </w:r>
      <w:proofErr w:type="spellEnd"/>
      <w:r w:rsidRPr="001F061D">
        <w:rPr>
          <w:bCs/>
          <w:sz w:val="28"/>
          <w:szCs w:val="28"/>
        </w:rPr>
        <w:t xml:space="preserve">, </w:t>
      </w:r>
      <w:proofErr w:type="spellStart"/>
      <w:r w:rsidRPr="001F061D">
        <w:rPr>
          <w:bCs/>
          <w:sz w:val="28"/>
          <w:szCs w:val="28"/>
        </w:rPr>
        <w:t>культивування</w:t>
      </w:r>
      <w:proofErr w:type="spellEnd"/>
      <w:r w:rsidRPr="001F061D">
        <w:rPr>
          <w:bCs/>
          <w:sz w:val="28"/>
          <w:szCs w:val="28"/>
        </w:rPr>
        <w:t xml:space="preserve"> та </w:t>
      </w:r>
      <w:proofErr w:type="spellStart"/>
      <w:r w:rsidRPr="001F061D">
        <w:rPr>
          <w:bCs/>
          <w:sz w:val="28"/>
          <w:szCs w:val="28"/>
        </w:rPr>
        <w:t>застосування</w:t>
      </w:r>
      <w:proofErr w:type="spellEnd"/>
      <w:r w:rsidRPr="001F061D">
        <w:rPr>
          <w:bCs/>
          <w:sz w:val="28"/>
          <w:szCs w:val="28"/>
        </w:rPr>
        <w:t xml:space="preserve"> у </w:t>
      </w:r>
      <w:proofErr w:type="spellStart"/>
      <w:r w:rsidRPr="001F061D">
        <w:rPr>
          <w:bCs/>
          <w:sz w:val="28"/>
          <w:szCs w:val="28"/>
        </w:rPr>
        <w:t>ветеринарній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proofErr w:type="gramStart"/>
      <w:r w:rsidRPr="001F061D">
        <w:rPr>
          <w:bCs/>
          <w:sz w:val="28"/>
          <w:szCs w:val="28"/>
        </w:rPr>
        <w:t>медицині</w:t>
      </w:r>
      <w:proofErr w:type="spellEnd"/>
      <w:r w:rsidRPr="001F061D">
        <w:rPr>
          <w:bCs/>
          <w:sz w:val="28"/>
          <w:szCs w:val="28"/>
        </w:rPr>
        <w:t xml:space="preserve"> і </w:t>
      </w:r>
      <w:proofErr w:type="spellStart"/>
      <w:r w:rsidRPr="001F061D">
        <w:rPr>
          <w:bCs/>
          <w:sz w:val="28"/>
          <w:szCs w:val="28"/>
        </w:rPr>
        <w:t>б</w:t>
      </w:r>
      <w:proofErr w:type="gramEnd"/>
      <w:r w:rsidRPr="001F061D">
        <w:rPr>
          <w:bCs/>
          <w:sz w:val="28"/>
          <w:szCs w:val="28"/>
        </w:rPr>
        <w:t>іології</w:t>
      </w:r>
      <w:proofErr w:type="spellEnd"/>
      <w:r w:rsidRPr="001F061D">
        <w:rPr>
          <w:bCs/>
          <w:sz w:val="28"/>
          <w:szCs w:val="28"/>
        </w:rPr>
        <w:t xml:space="preserve">; </w:t>
      </w:r>
      <w:proofErr w:type="spellStart"/>
      <w:r w:rsidRPr="001F061D">
        <w:rPr>
          <w:bCs/>
          <w:sz w:val="28"/>
          <w:szCs w:val="28"/>
        </w:rPr>
        <w:t>вивчення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особливостей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перебігу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типових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патологічних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процесів</w:t>
      </w:r>
      <w:proofErr w:type="spellEnd"/>
      <w:r w:rsidRPr="001F061D">
        <w:rPr>
          <w:bCs/>
          <w:sz w:val="28"/>
          <w:szCs w:val="28"/>
        </w:rPr>
        <w:t xml:space="preserve"> та </w:t>
      </w:r>
      <w:proofErr w:type="spellStart"/>
      <w:r w:rsidRPr="001F061D">
        <w:rPr>
          <w:bCs/>
          <w:sz w:val="28"/>
          <w:szCs w:val="28"/>
        </w:rPr>
        <w:t>морфофункціональних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змін</w:t>
      </w:r>
      <w:proofErr w:type="spellEnd"/>
      <w:r w:rsidRPr="001F061D">
        <w:rPr>
          <w:bCs/>
          <w:sz w:val="28"/>
          <w:szCs w:val="28"/>
        </w:rPr>
        <w:t xml:space="preserve"> за </w:t>
      </w:r>
      <w:proofErr w:type="spellStart"/>
      <w:r w:rsidRPr="001F061D">
        <w:rPr>
          <w:bCs/>
          <w:sz w:val="28"/>
          <w:szCs w:val="28"/>
        </w:rPr>
        <w:t>патології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окремих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органів</w:t>
      </w:r>
      <w:proofErr w:type="spellEnd"/>
      <w:r w:rsidRPr="001F061D">
        <w:rPr>
          <w:bCs/>
          <w:sz w:val="28"/>
          <w:szCs w:val="28"/>
        </w:rPr>
        <w:t xml:space="preserve"> і систем, </w:t>
      </w:r>
      <w:proofErr w:type="spellStart"/>
      <w:r w:rsidRPr="001F061D">
        <w:rPr>
          <w:bCs/>
          <w:sz w:val="28"/>
          <w:szCs w:val="28"/>
        </w:rPr>
        <w:t>що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потребують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стимуляції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процесів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proofErr w:type="gramStart"/>
      <w:r w:rsidRPr="001F061D">
        <w:rPr>
          <w:bCs/>
          <w:sz w:val="28"/>
          <w:szCs w:val="28"/>
        </w:rPr>
        <w:t>в</w:t>
      </w:r>
      <w:proofErr w:type="gramEnd"/>
      <w:r w:rsidRPr="001F061D">
        <w:rPr>
          <w:bCs/>
          <w:sz w:val="28"/>
          <w:szCs w:val="28"/>
        </w:rPr>
        <w:t>ідновлення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їх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структури</w:t>
      </w:r>
      <w:proofErr w:type="spellEnd"/>
      <w:r w:rsidRPr="001F061D">
        <w:rPr>
          <w:bCs/>
          <w:sz w:val="28"/>
          <w:szCs w:val="28"/>
        </w:rPr>
        <w:t xml:space="preserve"> і </w:t>
      </w:r>
      <w:proofErr w:type="spellStart"/>
      <w:r w:rsidRPr="001F061D">
        <w:rPr>
          <w:bCs/>
          <w:sz w:val="28"/>
          <w:szCs w:val="28"/>
        </w:rPr>
        <w:t>функції</w:t>
      </w:r>
      <w:proofErr w:type="spellEnd"/>
      <w:r w:rsidRPr="001F061D">
        <w:rPr>
          <w:bCs/>
          <w:sz w:val="28"/>
          <w:szCs w:val="28"/>
        </w:rPr>
        <w:t xml:space="preserve">; </w:t>
      </w:r>
      <w:proofErr w:type="spellStart"/>
      <w:r w:rsidRPr="001F061D">
        <w:rPr>
          <w:bCs/>
          <w:sz w:val="28"/>
          <w:szCs w:val="28"/>
        </w:rPr>
        <w:t>встановлення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показників</w:t>
      </w:r>
      <w:proofErr w:type="spellEnd"/>
      <w:r w:rsidRPr="001F061D">
        <w:rPr>
          <w:bCs/>
          <w:sz w:val="28"/>
          <w:szCs w:val="28"/>
        </w:rPr>
        <w:t xml:space="preserve"> для </w:t>
      </w:r>
      <w:proofErr w:type="spellStart"/>
      <w:r w:rsidRPr="001F061D">
        <w:rPr>
          <w:bCs/>
          <w:sz w:val="28"/>
          <w:szCs w:val="28"/>
        </w:rPr>
        <w:t>можливості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трансплантації</w:t>
      </w:r>
      <w:proofErr w:type="spellEnd"/>
      <w:r w:rsidRPr="001F061D">
        <w:rPr>
          <w:bCs/>
          <w:sz w:val="28"/>
          <w:szCs w:val="28"/>
        </w:rPr>
        <w:t xml:space="preserve"> МСК </w:t>
      </w:r>
      <w:proofErr w:type="spellStart"/>
      <w:r w:rsidRPr="001F061D">
        <w:rPr>
          <w:bCs/>
          <w:sz w:val="28"/>
          <w:szCs w:val="28"/>
        </w:rPr>
        <w:t>чи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продуктів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клітинних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технологій</w:t>
      </w:r>
      <w:proofErr w:type="spellEnd"/>
      <w:r w:rsidRPr="001F061D">
        <w:rPr>
          <w:bCs/>
          <w:sz w:val="28"/>
          <w:szCs w:val="28"/>
        </w:rPr>
        <w:t xml:space="preserve">; </w:t>
      </w:r>
      <w:proofErr w:type="spellStart"/>
      <w:r w:rsidRPr="001F061D">
        <w:rPr>
          <w:bCs/>
          <w:sz w:val="28"/>
          <w:szCs w:val="28"/>
        </w:rPr>
        <w:t>підготовка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тварин-реципієнтів</w:t>
      </w:r>
      <w:proofErr w:type="spellEnd"/>
      <w:r w:rsidRPr="001F061D">
        <w:rPr>
          <w:bCs/>
          <w:sz w:val="28"/>
          <w:szCs w:val="28"/>
        </w:rPr>
        <w:t xml:space="preserve"> до </w:t>
      </w:r>
      <w:proofErr w:type="spellStart"/>
      <w:r w:rsidRPr="001F061D">
        <w:rPr>
          <w:bCs/>
          <w:sz w:val="28"/>
          <w:szCs w:val="28"/>
        </w:rPr>
        <w:t>трансплантації</w:t>
      </w:r>
      <w:proofErr w:type="spellEnd"/>
      <w:r w:rsidRPr="001F061D">
        <w:rPr>
          <w:bCs/>
          <w:sz w:val="28"/>
          <w:szCs w:val="28"/>
        </w:rPr>
        <w:t xml:space="preserve">; </w:t>
      </w:r>
      <w:proofErr w:type="spellStart"/>
      <w:proofErr w:type="gramStart"/>
      <w:r w:rsidRPr="001F061D">
        <w:rPr>
          <w:bCs/>
          <w:sz w:val="28"/>
          <w:szCs w:val="28"/>
        </w:rPr>
        <w:t>п</w:t>
      </w:r>
      <w:proofErr w:type="gramEnd"/>
      <w:r w:rsidRPr="001F061D">
        <w:rPr>
          <w:bCs/>
          <w:sz w:val="28"/>
          <w:szCs w:val="28"/>
        </w:rPr>
        <w:t>ідготовка</w:t>
      </w:r>
      <w:proofErr w:type="spellEnd"/>
      <w:r w:rsidRPr="001F061D">
        <w:rPr>
          <w:bCs/>
          <w:sz w:val="28"/>
          <w:szCs w:val="28"/>
        </w:rPr>
        <w:t xml:space="preserve"> ветеринарного </w:t>
      </w:r>
      <w:proofErr w:type="spellStart"/>
      <w:r w:rsidRPr="001F061D">
        <w:rPr>
          <w:bCs/>
          <w:sz w:val="28"/>
          <w:szCs w:val="28"/>
        </w:rPr>
        <w:t>засобу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клітинної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терапії</w:t>
      </w:r>
      <w:proofErr w:type="spellEnd"/>
      <w:r w:rsidRPr="001F061D">
        <w:rPr>
          <w:bCs/>
          <w:sz w:val="28"/>
          <w:szCs w:val="28"/>
        </w:rPr>
        <w:t xml:space="preserve"> (ВЗКТ) для </w:t>
      </w:r>
      <w:proofErr w:type="spellStart"/>
      <w:r w:rsidRPr="001F061D">
        <w:rPr>
          <w:bCs/>
          <w:sz w:val="28"/>
          <w:szCs w:val="28"/>
        </w:rPr>
        <w:t>трансплантації</w:t>
      </w:r>
      <w:proofErr w:type="spellEnd"/>
      <w:r w:rsidRPr="001F061D">
        <w:rPr>
          <w:bCs/>
          <w:sz w:val="28"/>
          <w:szCs w:val="28"/>
        </w:rPr>
        <w:t xml:space="preserve">; </w:t>
      </w:r>
      <w:proofErr w:type="spellStart"/>
      <w:r w:rsidRPr="001F061D">
        <w:rPr>
          <w:bCs/>
          <w:sz w:val="28"/>
          <w:szCs w:val="28"/>
        </w:rPr>
        <w:t>дослідження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особливостей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імунних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реакцій</w:t>
      </w:r>
      <w:proofErr w:type="spellEnd"/>
      <w:r w:rsidRPr="001F061D">
        <w:rPr>
          <w:bCs/>
          <w:sz w:val="28"/>
          <w:szCs w:val="28"/>
        </w:rPr>
        <w:t xml:space="preserve"> в </w:t>
      </w:r>
      <w:proofErr w:type="spellStart"/>
      <w:r w:rsidRPr="001F061D">
        <w:rPr>
          <w:bCs/>
          <w:sz w:val="28"/>
          <w:szCs w:val="28"/>
        </w:rPr>
        <w:t>організмі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тварини-реципієнта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під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впливом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стовбурових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клітин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після</w:t>
      </w:r>
      <w:proofErr w:type="spellEnd"/>
      <w:r w:rsidRPr="001F061D">
        <w:rPr>
          <w:bCs/>
          <w:sz w:val="28"/>
          <w:szCs w:val="28"/>
        </w:rPr>
        <w:t xml:space="preserve"> </w:t>
      </w:r>
      <w:proofErr w:type="spellStart"/>
      <w:r w:rsidRPr="001F061D">
        <w:rPr>
          <w:bCs/>
          <w:sz w:val="28"/>
          <w:szCs w:val="28"/>
        </w:rPr>
        <w:t>трансплантації</w:t>
      </w:r>
      <w:proofErr w:type="spellEnd"/>
      <w:r w:rsidRPr="001F061D">
        <w:rPr>
          <w:bCs/>
          <w:sz w:val="28"/>
          <w:szCs w:val="28"/>
        </w:rPr>
        <w:t xml:space="preserve">  </w:t>
      </w:r>
      <w:proofErr w:type="spellStart"/>
      <w:r w:rsidRPr="001F061D">
        <w:rPr>
          <w:bCs/>
          <w:sz w:val="28"/>
          <w:szCs w:val="28"/>
        </w:rPr>
        <w:t>їх</w:t>
      </w:r>
      <w:proofErr w:type="spellEnd"/>
      <w:r w:rsidRPr="001F061D">
        <w:rPr>
          <w:bCs/>
          <w:sz w:val="28"/>
          <w:szCs w:val="28"/>
        </w:rPr>
        <w:t xml:space="preserve"> з </w:t>
      </w:r>
      <w:proofErr w:type="spellStart"/>
      <w:r w:rsidRPr="001F061D">
        <w:rPr>
          <w:bCs/>
          <w:sz w:val="28"/>
          <w:szCs w:val="28"/>
        </w:rPr>
        <w:t>терапевтичною</w:t>
      </w:r>
      <w:proofErr w:type="spellEnd"/>
      <w:r w:rsidRPr="001F061D">
        <w:rPr>
          <w:bCs/>
          <w:sz w:val="28"/>
          <w:szCs w:val="28"/>
        </w:rPr>
        <w:t xml:space="preserve"> метою.</w:t>
      </w:r>
    </w:p>
    <w:p w14:paraId="4FCF7928" w14:textId="77777777" w:rsidR="00E31A82" w:rsidRPr="001F061D" w:rsidRDefault="00E31A82" w:rsidP="00E31A82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b/>
          <w:sz w:val="28"/>
          <w:szCs w:val="28"/>
        </w:rPr>
        <w:t>Завдання</w:t>
      </w:r>
      <w:proofErr w:type="spellEnd"/>
      <w:r w:rsidRPr="001F061D">
        <w:rPr>
          <w:b/>
          <w:sz w:val="28"/>
          <w:szCs w:val="28"/>
        </w:rPr>
        <w:t>:</w:t>
      </w:r>
      <w:r w:rsidRPr="001F061D">
        <w:rPr>
          <w:sz w:val="28"/>
          <w:szCs w:val="28"/>
        </w:rPr>
        <w:t xml:space="preserve">  </w:t>
      </w:r>
      <w:proofErr w:type="spellStart"/>
      <w:r w:rsidRPr="001F061D">
        <w:rPr>
          <w:sz w:val="28"/>
          <w:szCs w:val="28"/>
        </w:rPr>
        <w:t>Прищепити</w:t>
      </w:r>
      <w:proofErr w:type="spellEnd"/>
      <w:r w:rsidRPr="001F061D">
        <w:rPr>
          <w:sz w:val="28"/>
          <w:szCs w:val="28"/>
        </w:rPr>
        <w:t xml:space="preserve">  </w:t>
      </w:r>
      <w:proofErr w:type="spellStart"/>
      <w:r w:rsidRPr="001F061D">
        <w:rPr>
          <w:sz w:val="28"/>
          <w:szCs w:val="28"/>
        </w:rPr>
        <w:t>здобувачам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знання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щодо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біологічних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властивостей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клітин</w:t>
      </w:r>
      <w:proofErr w:type="spellEnd"/>
      <w:r w:rsidRPr="001F061D">
        <w:rPr>
          <w:sz w:val="28"/>
          <w:szCs w:val="28"/>
        </w:rPr>
        <w:t xml:space="preserve"> </w:t>
      </w:r>
      <w:proofErr w:type="gramStart"/>
      <w:r w:rsidRPr="001F061D">
        <w:rPr>
          <w:sz w:val="28"/>
          <w:szCs w:val="28"/>
        </w:rPr>
        <w:t>в</w:t>
      </w:r>
      <w:proofErr w:type="gram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культурі</w:t>
      </w:r>
      <w:proofErr w:type="spellEnd"/>
      <w:r w:rsidRPr="001F061D">
        <w:rPr>
          <w:sz w:val="28"/>
          <w:szCs w:val="28"/>
        </w:rPr>
        <w:t xml:space="preserve">, </w:t>
      </w:r>
      <w:proofErr w:type="spellStart"/>
      <w:r w:rsidRPr="001F061D">
        <w:rPr>
          <w:sz w:val="28"/>
          <w:szCs w:val="28"/>
        </w:rPr>
        <w:t>класичної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методології</w:t>
      </w:r>
      <w:proofErr w:type="spellEnd"/>
      <w:r w:rsidRPr="001F061D">
        <w:rPr>
          <w:sz w:val="28"/>
          <w:szCs w:val="28"/>
        </w:rPr>
        <w:t xml:space="preserve">  </w:t>
      </w:r>
      <w:proofErr w:type="spellStart"/>
      <w:r w:rsidRPr="001F061D">
        <w:rPr>
          <w:sz w:val="28"/>
          <w:szCs w:val="28"/>
        </w:rPr>
        <w:t>роботи</w:t>
      </w:r>
      <w:proofErr w:type="spellEnd"/>
      <w:r w:rsidRPr="001F061D">
        <w:rPr>
          <w:sz w:val="28"/>
          <w:szCs w:val="28"/>
        </w:rPr>
        <w:t xml:space="preserve"> з ними, а </w:t>
      </w:r>
      <w:proofErr w:type="spellStart"/>
      <w:r w:rsidRPr="001F061D">
        <w:rPr>
          <w:sz w:val="28"/>
          <w:szCs w:val="28"/>
        </w:rPr>
        <w:t>також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специфічних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маніпуляцій</w:t>
      </w:r>
      <w:proofErr w:type="spellEnd"/>
      <w:r w:rsidRPr="001F061D">
        <w:rPr>
          <w:sz w:val="28"/>
          <w:szCs w:val="28"/>
        </w:rPr>
        <w:t xml:space="preserve"> в </w:t>
      </w:r>
      <w:proofErr w:type="spellStart"/>
      <w:r w:rsidRPr="001F061D">
        <w:rPr>
          <w:sz w:val="28"/>
          <w:szCs w:val="28"/>
        </w:rPr>
        <w:t>роботі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зі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стовбуровими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клітинами</w:t>
      </w:r>
      <w:proofErr w:type="spellEnd"/>
      <w:r w:rsidRPr="001F061D">
        <w:rPr>
          <w:sz w:val="28"/>
          <w:szCs w:val="28"/>
        </w:rPr>
        <w:t xml:space="preserve">; </w:t>
      </w:r>
      <w:proofErr w:type="spellStart"/>
      <w:r w:rsidRPr="001F061D">
        <w:rPr>
          <w:sz w:val="28"/>
          <w:szCs w:val="28"/>
        </w:rPr>
        <w:t>закріпити</w:t>
      </w:r>
      <w:proofErr w:type="spellEnd"/>
      <w:r w:rsidRPr="001F061D">
        <w:rPr>
          <w:sz w:val="28"/>
          <w:szCs w:val="28"/>
        </w:rPr>
        <w:t xml:space="preserve"> у </w:t>
      </w:r>
      <w:proofErr w:type="spellStart"/>
      <w:r w:rsidRPr="001F061D">
        <w:rPr>
          <w:sz w:val="28"/>
          <w:szCs w:val="28"/>
        </w:rPr>
        <w:t>здобувачів</w:t>
      </w:r>
      <w:proofErr w:type="spellEnd"/>
      <w:r w:rsidRPr="001F061D">
        <w:rPr>
          <w:sz w:val="28"/>
          <w:szCs w:val="28"/>
        </w:rPr>
        <w:t xml:space="preserve">  </w:t>
      </w:r>
      <w:proofErr w:type="spellStart"/>
      <w:r w:rsidRPr="001F061D">
        <w:rPr>
          <w:sz w:val="28"/>
          <w:szCs w:val="28"/>
        </w:rPr>
        <w:t>поглиблені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знання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особливостей</w:t>
      </w:r>
      <w:proofErr w:type="spellEnd"/>
      <w:r w:rsidRPr="001F061D">
        <w:rPr>
          <w:sz w:val="28"/>
          <w:szCs w:val="28"/>
        </w:rPr>
        <w:t xml:space="preserve">  </w:t>
      </w:r>
      <w:proofErr w:type="spellStart"/>
      <w:r w:rsidRPr="001F061D">
        <w:rPr>
          <w:sz w:val="28"/>
          <w:szCs w:val="28"/>
        </w:rPr>
        <w:t>зміни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структури</w:t>
      </w:r>
      <w:proofErr w:type="spellEnd"/>
      <w:r w:rsidRPr="001F061D">
        <w:rPr>
          <w:sz w:val="28"/>
          <w:szCs w:val="28"/>
        </w:rPr>
        <w:t xml:space="preserve"> і </w:t>
      </w:r>
      <w:proofErr w:type="spellStart"/>
      <w:r w:rsidRPr="001F061D">
        <w:rPr>
          <w:sz w:val="28"/>
          <w:szCs w:val="28"/>
        </w:rPr>
        <w:t>функції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органів</w:t>
      </w:r>
      <w:proofErr w:type="spellEnd"/>
      <w:r w:rsidRPr="001F061D">
        <w:rPr>
          <w:sz w:val="28"/>
          <w:szCs w:val="28"/>
        </w:rPr>
        <w:t xml:space="preserve"> за </w:t>
      </w:r>
      <w:proofErr w:type="spellStart"/>
      <w:proofErr w:type="gramStart"/>
      <w:r w:rsidRPr="001F061D">
        <w:rPr>
          <w:sz w:val="28"/>
          <w:szCs w:val="28"/>
        </w:rPr>
        <w:t>р</w:t>
      </w:r>
      <w:proofErr w:type="gramEnd"/>
      <w:r w:rsidRPr="001F061D">
        <w:rPr>
          <w:sz w:val="28"/>
          <w:szCs w:val="28"/>
        </w:rPr>
        <w:t>ізних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видів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патології</w:t>
      </w:r>
      <w:proofErr w:type="spellEnd"/>
      <w:r w:rsidRPr="001F061D">
        <w:rPr>
          <w:sz w:val="28"/>
          <w:szCs w:val="28"/>
        </w:rPr>
        <w:t xml:space="preserve"> для  </w:t>
      </w:r>
      <w:proofErr w:type="spellStart"/>
      <w:r w:rsidRPr="001F061D">
        <w:rPr>
          <w:sz w:val="28"/>
          <w:szCs w:val="28"/>
        </w:rPr>
        <w:t>встановлення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чіткого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діагнозу</w:t>
      </w:r>
      <w:proofErr w:type="spellEnd"/>
      <w:r w:rsidRPr="001F061D">
        <w:rPr>
          <w:sz w:val="28"/>
          <w:szCs w:val="28"/>
        </w:rPr>
        <w:t xml:space="preserve">  та </w:t>
      </w:r>
      <w:proofErr w:type="spellStart"/>
      <w:r w:rsidRPr="001F061D">
        <w:rPr>
          <w:sz w:val="28"/>
          <w:szCs w:val="28"/>
        </w:rPr>
        <w:t>визначення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доцільності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лікування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тварини</w:t>
      </w:r>
      <w:proofErr w:type="spellEnd"/>
      <w:r w:rsidRPr="001F061D">
        <w:rPr>
          <w:sz w:val="28"/>
          <w:szCs w:val="28"/>
        </w:rPr>
        <w:t xml:space="preserve"> з </w:t>
      </w:r>
      <w:proofErr w:type="spellStart"/>
      <w:r w:rsidRPr="001F061D">
        <w:rPr>
          <w:sz w:val="28"/>
          <w:szCs w:val="28"/>
        </w:rPr>
        <w:t>використанням</w:t>
      </w:r>
      <w:proofErr w:type="spellEnd"/>
      <w:r w:rsidRPr="001F061D">
        <w:rPr>
          <w:sz w:val="28"/>
          <w:szCs w:val="28"/>
        </w:rPr>
        <w:t xml:space="preserve"> ВЗКТ; </w:t>
      </w:r>
      <w:proofErr w:type="spellStart"/>
      <w:r w:rsidRPr="001F061D">
        <w:rPr>
          <w:sz w:val="28"/>
          <w:szCs w:val="28"/>
        </w:rPr>
        <w:t>закріпити</w:t>
      </w:r>
      <w:proofErr w:type="spellEnd"/>
      <w:r w:rsidRPr="001F061D">
        <w:rPr>
          <w:sz w:val="28"/>
          <w:szCs w:val="28"/>
        </w:rPr>
        <w:t xml:space="preserve"> у </w:t>
      </w:r>
      <w:proofErr w:type="spellStart"/>
      <w:r w:rsidRPr="001F061D">
        <w:rPr>
          <w:sz w:val="28"/>
          <w:szCs w:val="28"/>
        </w:rPr>
        <w:t>здобувачів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компетенцію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визначення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якості</w:t>
      </w:r>
      <w:proofErr w:type="spellEnd"/>
      <w:r w:rsidRPr="001F061D">
        <w:rPr>
          <w:sz w:val="28"/>
          <w:szCs w:val="28"/>
        </w:rPr>
        <w:t xml:space="preserve"> та </w:t>
      </w:r>
      <w:proofErr w:type="spellStart"/>
      <w:r w:rsidRPr="001F061D">
        <w:rPr>
          <w:sz w:val="28"/>
          <w:szCs w:val="28"/>
        </w:rPr>
        <w:t>безпечності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призначених</w:t>
      </w:r>
      <w:proofErr w:type="spellEnd"/>
      <w:r w:rsidRPr="001F061D">
        <w:rPr>
          <w:sz w:val="28"/>
          <w:szCs w:val="28"/>
        </w:rPr>
        <w:t xml:space="preserve"> для </w:t>
      </w:r>
      <w:proofErr w:type="spellStart"/>
      <w:r w:rsidRPr="001F061D">
        <w:rPr>
          <w:sz w:val="28"/>
          <w:szCs w:val="28"/>
        </w:rPr>
        <w:t>трансплантації</w:t>
      </w:r>
      <w:proofErr w:type="spellEnd"/>
      <w:r w:rsidRPr="001F061D">
        <w:rPr>
          <w:sz w:val="28"/>
          <w:szCs w:val="28"/>
        </w:rPr>
        <w:t xml:space="preserve"> ВЗКТ (</w:t>
      </w:r>
      <w:proofErr w:type="spellStart"/>
      <w:r w:rsidRPr="001F061D">
        <w:rPr>
          <w:sz w:val="28"/>
          <w:szCs w:val="28"/>
        </w:rPr>
        <w:t>стовбурових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клітин</w:t>
      </w:r>
      <w:proofErr w:type="spellEnd"/>
      <w:r w:rsidRPr="001F061D">
        <w:rPr>
          <w:sz w:val="28"/>
          <w:szCs w:val="28"/>
        </w:rPr>
        <w:t xml:space="preserve">, </w:t>
      </w:r>
      <w:proofErr w:type="spellStart"/>
      <w:r w:rsidRPr="001F061D">
        <w:rPr>
          <w:sz w:val="28"/>
          <w:szCs w:val="28"/>
        </w:rPr>
        <w:t>препаратів</w:t>
      </w:r>
      <w:proofErr w:type="spellEnd"/>
      <w:r w:rsidRPr="001F061D">
        <w:rPr>
          <w:sz w:val="28"/>
          <w:szCs w:val="28"/>
        </w:rPr>
        <w:t xml:space="preserve"> </w:t>
      </w:r>
      <w:proofErr w:type="spellStart"/>
      <w:r w:rsidRPr="001F061D">
        <w:rPr>
          <w:sz w:val="28"/>
          <w:szCs w:val="28"/>
        </w:rPr>
        <w:t>крові</w:t>
      </w:r>
      <w:proofErr w:type="spellEnd"/>
      <w:r w:rsidRPr="001F061D">
        <w:rPr>
          <w:sz w:val="28"/>
          <w:szCs w:val="28"/>
        </w:rPr>
        <w:t xml:space="preserve">). </w:t>
      </w:r>
    </w:p>
    <w:p w14:paraId="15117661" w14:textId="13A2F9ED" w:rsidR="003C6987" w:rsidRDefault="003C6987">
      <w:pPr>
        <w:rPr>
          <w:sz w:val="28"/>
          <w:szCs w:val="28"/>
          <w:lang w:val="uk-UA"/>
        </w:rPr>
      </w:pPr>
    </w:p>
    <w:p w14:paraId="74A502A1" w14:textId="77777777" w:rsidR="00FC545D" w:rsidRPr="00FC545D" w:rsidRDefault="00FC545D">
      <w:pPr>
        <w:rPr>
          <w:lang w:val="uk-UA"/>
        </w:rPr>
      </w:pPr>
    </w:p>
    <w:p w14:paraId="265F234D" w14:textId="77777777" w:rsidR="00E31A82" w:rsidRDefault="00E31A82" w:rsidP="00E31A82">
      <w:pPr>
        <w:tabs>
          <w:tab w:val="left" w:pos="426"/>
        </w:tabs>
        <w:spacing w:line="276" w:lineRule="auto"/>
        <w:ind w:left="709" w:hanging="349"/>
        <w:jc w:val="center"/>
        <w:rPr>
          <w:b/>
          <w:sz w:val="28"/>
          <w:szCs w:val="28"/>
          <w:lang w:val="uk-UA"/>
        </w:rPr>
      </w:pPr>
      <w:r w:rsidRPr="00850433">
        <w:rPr>
          <w:b/>
          <w:sz w:val="28"/>
          <w:szCs w:val="28"/>
          <w:lang w:val="uk-UA"/>
        </w:rPr>
        <w:lastRenderedPageBreak/>
        <w:t>Теми лекцій</w:t>
      </w:r>
    </w:p>
    <w:p w14:paraId="30A332A8" w14:textId="77777777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 w:rsidRPr="00E31A82">
        <w:rPr>
          <w:sz w:val="28"/>
          <w:szCs w:val="28"/>
        </w:rPr>
        <w:t xml:space="preserve">Практика використання </w:t>
      </w:r>
      <w:r w:rsidRPr="00E31A82">
        <w:rPr>
          <w:bCs/>
          <w:sz w:val="28"/>
          <w:szCs w:val="28"/>
        </w:rPr>
        <w:t xml:space="preserve">стовбурових клітин і продуктів клітинних технологій у ветеринарній медицині та нормативно-правове забезпечення </w:t>
      </w:r>
    </w:p>
    <w:p w14:paraId="1798450E" w14:textId="5F255EE5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Класифікація стовбурових клітин</w:t>
      </w:r>
      <w:r w:rsidRPr="001C3E69">
        <w:rPr>
          <w:sz w:val="28"/>
          <w:szCs w:val="28"/>
        </w:rPr>
        <w:t xml:space="preserve"> </w:t>
      </w:r>
      <w:r>
        <w:rPr>
          <w:sz w:val="28"/>
          <w:szCs w:val="28"/>
        </w:rPr>
        <w:t>та їх б</w:t>
      </w:r>
      <w:r w:rsidRPr="001C3E69">
        <w:rPr>
          <w:sz w:val="28"/>
          <w:szCs w:val="28"/>
        </w:rPr>
        <w:t xml:space="preserve">іологічні властивості </w:t>
      </w:r>
      <w:r w:rsidRPr="001C3E69">
        <w:rPr>
          <w:i/>
          <w:sz w:val="28"/>
          <w:szCs w:val="28"/>
        </w:rPr>
        <w:t xml:space="preserve"> </w:t>
      </w:r>
    </w:p>
    <w:p w14:paraId="1209C3CB" w14:textId="1ABEBB6F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Молекулярні механізми забезпечення функціонування клітини в нормі і патології</w:t>
      </w:r>
    </w:p>
    <w:p w14:paraId="22294840" w14:textId="24C57833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Отримання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 дозованих форм ветеринарних засобів клітинної терапії</w:t>
      </w:r>
    </w:p>
    <w:p w14:paraId="3C9BB323" w14:textId="1ECD387D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Контроль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  якості і безпечності стовбурових клітин, призначених для трансплантації</w:t>
      </w:r>
    </w:p>
    <w:p w14:paraId="41FCD75F" w14:textId="7CDF1D78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Зберігання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стовбурових клітин в культурі та оцінка їх активності перед застосуванням (трансплантацією)</w:t>
      </w:r>
    </w:p>
    <w:p w14:paraId="167A7E48" w14:textId="3B7C3E5F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Використання СК з лікувальною метою. Основні вимоги та можливі ризики  застосування стовбурових клітин з лікувальною метою</w:t>
      </w:r>
    </w:p>
    <w:p w14:paraId="28719D2D" w14:textId="2A9AAEBC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Регенерація тканин та методи її стимуляції</w:t>
      </w:r>
    </w:p>
    <w:p w14:paraId="0B2E34F2" w14:textId="723CE5D9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Основні положення  трансплантації. Реакції сумісності та відторгнення. Трансплантаційний імунітет</w:t>
      </w:r>
    </w:p>
    <w:p w14:paraId="254AACD2" w14:textId="4E9A48D6" w:rsidR="00E31A82" w:rsidRPr="00E31A82" w:rsidRDefault="00E31A82" w:rsidP="00E31A82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Трансплантація: вимоги до донора та реципієнта</w:t>
      </w:r>
    </w:p>
    <w:p w14:paraId="6385F218" w14:textId="67054F3B" w:rsidR="00E31A82" w:rsidRDefault="00E31A82" w:rsidP="00E31A82">
      <w:p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</w:p>
    <w:p w14:paraId="51BD80D2" w14:textId="6E03D1D3" w:rsidR="00E31A82" w:rsidRDefault="00E31A82" w:rsidP="00E31A82">
      <w:pPr>
        <w:tabs>
          <w:tab w:val="left" w:pos="0"/>
        </w:tabs>
        <w:spacing w:line="276" w:lineRule="auto"/>
        <w:jc w:val="both"/>
        <w:rPr>
          <w:i/>
          <w:sz w:val="28"/>
          <w:szCs w:val="28"/>
        </w:rPr>
      </w:pPr>
    </w:p>
    <w:p w14:paraId="3331C3C7" w14:textId="0FE910AA" w:rsidR="00E31A82" w:rsidRDefault="00E31A82" w:rsidP="00E31A82">
      <w:pPr>
        <w:tabs>
          <w:tab w:val="left" w:pos="426"/>
        </w:tabs>
        <w:spacing w:line="276" w:lineRule="auto"/>
        <w:ind w:left="709" w:hanging="349"/>
        <w:jc w:val="center"/>
        <w:rPr>
          <w:b/>
          <w:sz w:val="28"/>
          <w:szCs w:val="28"/>
          <w:lang w:val="uk-UA"/>
        </w:rPr>
      </w:pPr>
      <w:r w:rsidRPr="00E22A25">
        <w:rPr>
          <w:b/>
          <w:sz w:val="28"/>
          <w:szCs w:val="28"/>
          <w:lang w:val="uk-UA"/>
        </w:rPr>
        <w:t>Теми лабораторних занять</w:t>
      </w:r>
    </w:p>
    <w:p w14:paraId="7B30F1D7" w14:textId="3DF73E09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 w:rsidRPr="00E31A82">
        <w:rPr>
          <w:bCs/>
          <w:sz w:val="28"/>
          <w:szCs w:val="28"/>
        </w:rPr>
        <w:t>Організація та обладнання лабораторії з отримання стовбурових клітин. Правила роботи та безпеки</w:t>
      </w:r>
    </w:p>
    <w:p w14:paraId="5113C70B" w14:textId="63480D0F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М</w:t>
      </w:r>
      <w:r w:rsidRPr="008165C6">
        <w:rPr>
          <w:bCs/>
          <w:sz w:val="28"/>
          <w:szCs w:val="28"/>
        </w:rPr>
        <w:t>етод</w:t>
      </w:r>
      <w:r>
        <w:rPr>
          <w:bCs/>
          <w:sz w:val="28"/>
          <w:szCs w:val="28"/>
        </w:rPr>
        <w:t>и</w:t>
      </w:r>
      <w:r w:rsidRPr="008165C6">
        <w:rPr>
          <w:bCs/>
          <w:sz w:val="28"/>
          <w:szCs w:val="28"/>
        </w:rPr>
        <w:t xml:space="preserve"> мікроскопічних досліджень в цитологічній лабораторії</w:t>
      </w:r>
    </w:p>
    <w:p w14:paraId="5E29EA6A" w14:textId="61506335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М</w:t>
      </w:r>
      <w:r w:rsidRPr="008165C6">
        <w:rPr>
          <w:bCs/>
          <w:sz w:val="28"/>
          <w:szCs w:val="28"/>
        </w:rPr>
        <w:t>етод</w:t>
      </w:r>
      <w:r>
        <w:rPr>
          <w:bCs/>
          <w:sz w:val="28"/>
          <w:szCs w:val="28"/>
        </w:rPr>
        <w:t>и</w:t>
      </w:r>
      <w:r w:rsidRPr="008165C6">
        <w:rPr>
          <w:bCs/>
          <w:sz w:val="28"/>
          <w:szCs w:val="28"/>
        </w:rPr>
        <w:t xml:space="preserve"> отримання ембріональних та </w:t>
      </w:r>
      <w:proofErr w:type="spellStart"/>
      <w:r w:rsidRPr="008165C6">
        <w:rPr>
          <w:bCs/>
          <w:sz w:val="28"/>
          <w:szCs w:val="28"/>
        </w:rPr>
        <w:t>мезенхімальних</w:t>
      </w:r>
      <w:proofErr w:type="spellEnd"/>
      <w:r w:rsidRPr="008165C6">
        <w:rPr>
          <w:bCs/>
          <w:sz w:val="28"/>
          <w:szCs w:val="28"/>
        </w:rPr>
        <w:t xml:space="preserve"> стовбурових клітин від тварин різних видів</w:t>
      </w:r>
    </w:p>
    <w:p w14:paraId="63FAC4B7" w14:textId="1B21DE36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 w:rsidRPr="009C3D1E">
        <w:rPr>
          <w:bCs/>
          <w:sz w:val="28"/>
          <w:szCs w:val="28"/>
        </w:rPr>
        <w:t>Цитогенетичне дослідження культур клітин</w:t>
      </w:r>
    </w:p>
    <w:p w14:paraId="7D566AF2" w14:textId="0AE52EE8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proofErr w:type="spellStart"/>
      <w:r w:rsidRPr="009C3D1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ріоконсервування</w:t>
      </w:r>
      <w:proofErr w:type="spellEnd"/>
      <w:r>
        <w:rPr>
          <w:bCs/>
          <w:sz w:val="28"/>
          <w:szCs w:val="28"/>
        </w:rPr>
        <w:t xml:space="preserve"> культур клітин</w:t>
      </w:r>
    </w:p>
    <w:p w14:paraId="154543CA" w14:textId="2E89500D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 w:rsidRPr="009C3D1E">
        <w:rPr>
          <w:bCs/>
          <w:sz w:val="28"/>
          <w:szCs w:val="28"/>
        </w:rPr>
        <w:t>Отримання та культивування культур клітин спеціалізованих тканин</w:t>
      </w:r>
    </w:p>
    <w:p w14:paraId="64D0CC00" w14:textId="05D69B8C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 w:rsidRPr="008165C6">
        <w:rPr>
          <w:bCs/>
          <w:sz w:val="28"/>
          <w:szCs w:val="28"/>
        </w:rPr>
        <w:t>Робота з культурами клітин</w:t>
      </w:r>
      <w:r>
        <w:rPr>
          <w:bCs/>
          <w:sz w:val="28"/>
          <w:szCs w:val="28"/>
        </w:rPr>
        <w:t>: п</w:t>
      </w:r>
      <w:r w:rsidRPr="008165C6">
        <w:rPr>
          <w:bCs/>
          <w:sz w:val="28"/>
          <w:szCs w:val="28"/>
        </w:rPr>
        <w:t>ідготовка живильних середовищ для культивування СК та їх спрямованої диференціації</w:t>
      </w:r>
    </w:p>
    <w:p w14:paraId="1519F10D" w14:textId="762FC364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Методи оцінки якості і безпечності СК та продуктів КТ перед їх застосуванням</w:t>
      </w:r>
    </w:p>
    <w:p w14:paraId="2167C8F8" w14:textId="753A77CF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2"/>
          <w:lang w:eastAsia="en-US"/>
        </w:rPr>
        <w:t>Освоєння методів к</w:t>
      </w:r>
      <w:r>
        <w:rPr>
          <w:bCs/>
          <w:sz w:val="28"/>
          <w:szCs w:val="28"/>
        </w:rPr>
        <w:t xml:space="preserve">літинної </w:t>
      </w:r>
      <w:proofErr w:type="spellStart"/>
      <w:r>
        <w:rPr>
          <w:bCs/>
          <w:sz w:val="28"/>
          <w:szCs w:val="28"/>
        </w:rPr>
        <w:t>трансплантології</w:t>
      </w:r>
      <w:proofErr w:type="spellEnd"/>
      <w:r>
        <w:rPr>
          <w:bCs/>
          <w:sz w:val="28"/>
          <w:szCs w:val="28"/>
        </w:rPr>
        <w:t>: п</w:t>
      </w:r>
      <w:r w:rsidRPr="008165C6">
        <w:rPr>
          <w:bCs/>
          <w:sz w:val="28"/>
          <w:szCs w:val="28"/>
        </w:rPr>
        <w:t>ідготовка та проведення маніпуляцій по пересадці СК</w:t>
      </w:r>
    </w:p>
    <w:p w14:paraId="5F134472" w14:textId="45224A74" w:rsidR="00E31A82" w:rsidRPr="00E31A82" w:rsidRDefault="00E31A82" w:rsidP="00E31A82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 w:rsidRPr="008165C6">
        <w:rPr>
          <w:bCs/>
          <w:sz w:val="28"/>
          <w:szCs w:val="28"/>
        </w:rPr>
        <w:t>Методи клінічного та лабораторного контролю ефективності використання СК з лікувальною метою.</w:t>
      </w:r>
    </w:p>
    <w:p w14:paraId="6E5AA454" w14:textId="00017E14" w:rsidR="00E31A82" w:rsidRDefault="00E31A82" w:rsidP="00E31A82">
      <w:pPr>
        <w:jc w:val="both"/>
        <w:rPr>
          <w:lang w:val="uk-UA"/>
        </w:rPr>
      </w:pPr>
    </w:p>
    <w:p w14:paraId="5EB092D5" w14:textId="53A605C7" w:rsidR="00E31A82" w:rsidRDefault="00E31A82" w:rsidP="00FC545D">
      <w:pPr>
        <w:spacing w:line="276" w:lineRule="auto"/>
        <w:ind w:firstLine="300"/>
        <w:jc w:val="center"/>
        <w:rPr>
          <w:b/>
          <w:bCs/>
          <w:sz w:val="28"/>
          <w:szCs w:val="28"/>
        </w:rPr>
      </w:pPr>
      <w:r w:rsidRPr="006F7F6E">
        <w:rPr>
          <w:b/>
          <w:bCs/>
          <w:sz w:val="28"/>
          <w:szCs w:val="28"/>
        </w:rPr>
        <w:t xml:space="preserve">Рекомендована </w:t>
      </w:r>
      <w:proofErr w:type="spellStart"/>
      <w:proofErr w:type="gramStart"/>
      <w:r w:rsidRPr="006F7F6E">
        <w:rPr>
          <w:b/>
          <w:bCs/>
          <w:sz w:val="28"/>
          <w:szCs w:val="28"/>
        </w:rPr>
        <w:t>л</w:t>
      </w:r>
      <w:proofErr w:type="gramEnd"/>
      <w:r w:rsidRPr="006F7F6E">
        <w:rPr>
          <w:b/>
          <w:bCs/>
          <w:sz w:val="28"/>
          <w:szCs w:val="28"/>
        </w:rPr>
        <w:t>ітература</w:t>
      </w:r>
      <w:proofErr w:type="spellEnd"/>
    </w:p>
    <w:p w14:paraId="36FDE40D" w14:textId="77777777" w:rsidR="00E31A82" w:rsidRPr="00EB1E52" w:rsidRDefault="00E31A82" w:rsidP="00E31A82">
      <w:pPr>
        <w:spacing w:line="276" w:lineRule="auto"/>
        <w:ind w:firstLine="300"/>
        <w:jc w:val="center"/>
        <w:rPr>
          <w:b/>
          <w:bCs/>
          <w:sz w:val="28"/>
          <w:szCs w:val="28"/>
        </w:rPr>
      </w:pPr>
      <w:proofErr w:type="spellStart"/>
      <w:r w:rsidRPr="00EB1E52">
        <w:rPr>
          <w:b/>
          <w:bCs/>
          <w:sz w:val="28"/>
          <w:szCs w:val="28"/>
        </w:rPr>
        <w:lastRenderedPageBreak/>
        <w:t>Основна</w:t>
      </w:r>
      <w:proofErr w:type="spellEnd"/>
    </w:p>
    <w:p w14:paraId="45228510" w14:textId="77777777" w:rsidR="00E31A82" w:rsidRPr="006F7F6E" w:rsidRDefault="00E31A82" w:rsidP="00E31A82">
      <w:pPr>
        <w:numPr>
          <w:ilvl w:val="0"/>
          <w:numId w:val="6"/>
        </w:numPr>
        <w:spacing w:line="276" w:lineRule="auto"/>
        <w:ind w:left="0"/>
        <w:jc w:val="both"/>
        <w:rPr>
          <w:rFonts w:eastAsiaTheme="minorHAnsi"/>
          <w:sz w:val="28"/>
          <w:szCs w:val="28"/>
          <w:u w:val="single"/>
          <w:lang w:eastAsia="en-US"/>
        </w:rPr>
      </w:pPr>
      <w:proofErr w:type="spellStart"/>
      <w:r w:rsidRPr="006F7F6E">
        <w:rPr>
          <w:rFonts w:eastAsiaTheme="minorHAnsi"/>
          <w:sz w:val="28"/>
          <w:szCs w:val="28"/>
          <w:lang w:eastAsia="en-US"/>
        </w:rPr>
        <w:t>Клітинні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технології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ветеринарній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медицині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Навчальний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6F7F6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>ібник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Навчальний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6F7F6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>ібник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 для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студентів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 ВНЗ ІІІ-ІУ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р.а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за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напрямком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підготовки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Ветеринарна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медицина» /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Мазуркевич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А.Й.,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В.В.Ковпак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В.Б.Данілов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М.О.Малюк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Ю.О.Харкевич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-  Вид. </w:t>
      </w:r>
      <w:proofErr w:type="gramStart"/>
      <w:r w:rsidRPr="006F7F6E">
        <w:rPr>
          <w:rFonts w:eastAsiaTheme="minorHAnsi"/>
          <w:sz w:val="28"/>
          <w:szCs w:val="28"/>
          <w:lang w:eastAsia="en-US"/>
        </w:rPr>
        <w:t>ТОВ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 xml:space="preserve"> «ЦП «КОМПРИНТ», К. - 2014 – 131 с. </w:t>
      </w:r>
      <w:r w:rsidRPr="006F7F6E">
        <w:rPr>
          <w:rFonts w:eastAsiaTheme="minorHAnsi"/>
          <w:sz w:val="28"/>
          <w:szCs w:val="28"/>
          <w:lang w:eastAsia="en-US"/>
        </w:rPr>
        <w:tab/>
      </w:r>
    </w:p>
    <w:p w14:paraId="58579572" w14:textId="77777777" w:rsidR="00E31A82" w:rsidRPr="006F7F6E" w:rsidRDefault="00E31A82" w:rsidP="00E31A82">
      <w:pPr>
        <w:numPr>
          <w:ilvl w:val="0"/>
          <w:numId w:val="6"/>
        </w:numPr>
        <w:spacing w:line="276" w:lineRule="auto"/>
        <w:ind w:left="0"/>
        <w:jc w:val="both"/>
        <w:rPr>
          <w:rFonts w:eastAsiaTheme="minorHAnsi"/>
          <w:sz w:val="28"/>
          <w:szCs w:val="28"/>
          <w:u w:val="single"/>
          <w:lang w:eastAsia="en-US"/>
        </w:rPr>
      </w:pPr>
      <w:proofErr w:type="spellStart"/>
      <w:r w:rsidRPr="006F7F6E">
        <w:rPr>
          <w:rFonts w:eastAsiaTheme="minorHAnsi"/>
          <w:sz w:val="28"/>
          <w:szCs w:val="28"/>
          <w:lang w:eastAsia="en-US"/>
        </w:rPr>
        <w:t>Стовбурові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клітини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ветеринарній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медицині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том І: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Експериментальні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6F7F6E">
        <w:rPr>
          <w:rFonts w:eastAsiaTheme="minorHAnsi"/>
          <w:sz w:val="28"/>
          <w:szCs w:val="28"/>
          <w:lang w:eastAsia="en-US"/>
        </w:rPr>
        <w:t>досл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>ідження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з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отримання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зберігання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і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застосування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мезенхімальних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стовбурових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клітин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Монографія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Мазуркевич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А.Й.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Малюк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М.О., Ковпак В.В.,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Харкевич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Ю.О., Журба В.І.. –  К.: </w:t>
      </w:r>
      <w:proofErr w:type="gramStart"/>
      <w:r w:rsidRPr="006F7F6E">
        <w:rPr>
          <w:rFonts w:eastAsiaTheme="minorHAnsi"/>
          <w:sz w:val="28"/>
          <w:szCs w:val="28"/>
          <w:lang w:eastAsia="en-US"/>
        </w:rPr>
        <w:t>ТОВ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 xml:space="preserve"> ЦП «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Компринт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>», 2013.– 265 с.</w:t>
      </w:r>
      <w:r w:rsidRPr="006F7F6E">
        <w:rPr>
          <w:rFonts w:eastAsiaTheme="minorHAnsi"/>
          <w:sz w:val="28"/>
          <w:szCs w:val="28"/>
          <w:lang w:eastAsia="en-US"/>
        </w:rPr>
        <w:tab/>
      </w:r>
    </w:p>
    <w:p w14:paraId="330D2010" w14:textId="77777777" w:rsidR="00E31A82" w:rsidRPr="006F7F6E" w:rsidRDefault="00E31A82" w:rsidP="00E31A82">
      <w:pPr>
        <w:numPr>
          <w:ilvl w:val="0"/>
          <w:numId w:val="6"/>
        </w:numPr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F7F6E">
        <w:rPr>
          <w:rFonts w:eastAsiaTheme="minorHAnsi"/>
          <w:sz w:val="28"/>
          <w:szCs w:val="28"/>
          <w:lang w:eastAsia="en-US"/>
        </w:rPr>
        <w:t>Стовбурові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клітини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ветеринарній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медицині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Том ІІ.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Експериментальні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6F7F6E">
        <w:rPr>
          <w:rFonts w:eastAsiaTheme="minorHAnsi"/>
          <w:sz w:val="28"/>
          <w:szCs w:val="28"/>
          <w:lang w:eastAsia="en-US"/>
        </w:rPr>
        <w:t>досл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>ідження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з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отримання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зберігання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і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застосування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стовбурових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клітин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Монографія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/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Мазуркевич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А.Й.,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Малюк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М.О., Ковпак В.В.,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Харкевич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Ю.О.-Вид. </w:t>
      </w:r>
      <w:proofErr w:type="gramStart"/>
      <w:r w:rsidRPr="006F7F6E">
        <w:rPr>
          <w:rFonts w:eastAsiaTheme="minorHAnsi"/>
          <w:sz w:val="28"/>
          <w:szCs w:val="28"/>
          <w:lang w:eastAsia="en-US"/>
        </w:rPr>
        <w:t>ТОВ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 xml:space="preserve"> ЦП «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Компринт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>». –  2017. - 280 с.</w:t>
      </w:r>
      <w:r w:rsidRPr="006F7F6E">
        <w:rPr>
          <w:rFonts w:eastAsiaTheme="minorHAnsi"/>
          <w:sz w:val="28"/>
          <w:szCs w:val="28"/>
          <w:lang w:eastAsia="en-US"/>
        </w:rPr>
        <w:tab/>
      </w:r>
    </w:p>
    <w:p w14:paraId="1993E400" w14:textId="77777777" w:rsidR="00E31A82" w:rsidRPr="006F7F6E" w:rsidRDefault="00E31A82" w:rsidP="00E31A82">
      <w:pPr>
        <w:numPr>
          <w:ilvl w:val="0"/>
          <w:numId w:val="6"/>
        </w:numPr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F7F6E">
        <w:rPr>
          <w:rFonts w:eastAsiaTheme="minorHAnsi"/>
          <w:sz w:val="28"/>
          <w:szCs w:val="28"/>
          <w:lang w:eastAsia="en-US"/>
        </w:rPr>
        <w:t>Використання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мезенхімальних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стовбурових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клітин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для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корекції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репаративних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процесів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F7F6E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організмі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тварин-реципієнтів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Методичні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рекомендації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ab/>
        <w:t xml:space="preserve">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Методичні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рекомендації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Мазуркевич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А.Й.,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Данілов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В.Б.,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Малюк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М.О., Ковпак В.В.,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Харкевич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Ю.О., Журба В.І.,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Бобось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О.Л.,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Золтан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Н.І.Затв.наук.-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методє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радою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Держфітосанітарної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служби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України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прот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№  1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від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21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грудня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2012 р.)</w:t>
      </w:r>
      <w:proofErr w:type="gramStart"/>
      <w:r w:rsidRPr="006F7F6E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Київ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Вид. центр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НУБіП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України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-2012 - 42 с.</w:t>
      </w:r>
    </w:p>
    <w:p w14:paraId="599E93D6" w14:textId="77777777" w:rsidR="00E31A82" w:rsidRPr="006F7F6E" w:rsidRDefault="00E31A82" w:rsidP="00E31A82">
      <w:pPr>
        <w:numPr>
          <w:ilvl w:val="0"/>
          <w:numId w:val="6"/>
        </w:numPr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F7F6E">
        <w:rPr>
          <w:rFonts w:eastAsiaTheme="minorHAnsi"/>
          <w:sz w:val="28"/>
          <w:szCs w:val="28"/>
          <w:lang w:eastAsia="en-US"/>
        </w:rPr>
        <w:t>Корекція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репаративних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процесів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патологічно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змінених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F7F6E">
        <w:rPr>
          <w:rFonts w:eastAsiaTheme="minorHAnsi"/>
          <w:sz w:val="28"/>
          <w:szCs w:val="28"/>
          <w:lang w:eastAsia="en-US"/>
        </w:rPr>
        <w:t>тканинах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тваринного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організму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за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допомогою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стовбурових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клітин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Методичні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рекомендації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Затв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>. Наук.-метод. радою</w:t>
      </w:r>
      <w:proofErr w:type="gramStart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Д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>ержавної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служби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України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з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питань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безпечності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харчових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продуктів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та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захисту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споживачів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прот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3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від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16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серпня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2017р./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Мазуркевич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А.Й.,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Малюк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М. О.,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Данілов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В. Б., Стародуб Л.Ф., Ковпак В. В.,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Харкевич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Ю. О.,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Бобось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О. Л., Кляп Н.І.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Київ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ЦП «КОМПРИНТ». – 44 с.</w:t>
      </w:r>
      <w:r w:rsidRPr="006F7F6E">
        <w:rPr>
          <w:rFonts w:eastAsiaTheme="minorHAnsi"/>
          <w:sz w:val="28"/>
          <w:szCs w:val="28"/>
          <w:lang w:eastAsia="en-US"/>
        </w:rPr>
        <w:tab/>
      </w:r>
    </w:p>
    <w:p w14:paraId="339A6FA8" w14:textId="77777777" w:rsidR="00E31A82" w:rsidRPr="006F7F6E" w:rsidRDefault="00E31A82" w:rsidP="00E31A82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F7F6E">
        <w:rPr>
          <w:rFonts w:eastAsiaTheme="minorHAnsi"/>
          <w:sz w:val="28"/>
          <w:szCs w:val="28"/>
          <w:lang w:eastAsia="en-US"/>
        </w:rPr>
        <w:t>Д о д а т к о в а</w:t>
      </w:r>
    </w:p>
    <w:p w14:paraId="46BA3D9F" w14:textId="77777777" w:rsidR="00E31A82" w:rsidRPr="006F7F6E" w:rsidRDefault="00E31A82" w:rsidP="00E31A82">
      <w:pPr>
        <w:pStyle w:val="a3"/>
        <w:numPr>
          <w:ilvl w:val="0"/>
          <w:numId w:val="8"/>
        </w:numPr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F7F6E">
        <w:rPr>
          <w:rFonts w:eastAsiaTheme="minorHAnsi"/>
          <w:sz w:val="28"/>
          <w:szCs w:val="28"/>
          <w:lang w:eastAsia="en-US"/>
        </w:rPr>
        <w:t>Патобіологія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клітини.</w:t>
      </w:r>
      <w:r w:rsidRPr="006F7F6E">
        <w:rPr>
          <w:sz w:val="28"/>
          <w:szCs w:val="28"/>
        </w:rPr>
        <w:t xml:space="preserve"> </w:t>
      </w:r>
      <w:r w:rsidRPr="006F7F6E">
        <w:rPr>
          <w:rFonts w:eastAsiaTheme="minorHAnsi"/>
          <w:sz w:val="28"/>
          <w:szCs w:val="28"/>
          <w:lang w:eastAsia="en-US"/>
        </w:rPr>
        <w:t xml:space="preserve">Методичні рекомендації/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Мазуркевич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А.Й.,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Мазуркевич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Т.А.,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Данілов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В.Б., Малюк М.О., Ковпак В.В.,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Харкевич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Ю.О.–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Вид.центр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НУБіП України. –К.2016 – 39 с. </w:t>
      </w:r>
      <w:r w:rsidRPr="006F7F6E">
        <w:rPr>
          <w:rFonts w:eastAsiaTheme="minorHAnsi"/>
          <w:sz w:val="28"/>
          <w:szCs w:val="28"/>
          <w:lang w:eastAsia="en-US"/>
        </w:rPr>
        <w:tab/>
      </w:r>
    </w:p>
    <w:p w14:paraId="71DAE270" w14:textId="77777777" w:rsidR="00E31A82" w:rsidRPr="006F7F6E" w:rsidRDefault="00E31A82" w:rsidP="00E31A82">
      <w:pPr>
        <w:pStyle w:val="a3"/>
        <w:numPr>
          <w:ilvl w:val="0"/>
          <w:numId w:val="8"/>
        </w:numPr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6F7F6E">
        <w:rPr>
          <w:rFonts w:eastAsiaTheme="minorHAnsi"/>
          <w:sz w:val="28"/>
          <w:szCs w:val="28"/>
          <w:lang w:eastAsia="en-US"/>
        </w:rPr>
        <w:t xml:space="preserve">Кухарчук А.Л.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Стволовые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клетки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эксперимент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теория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клиника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Эмбриональные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мезенхимальные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нейральные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гемопоетические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стволовые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клетки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/ Кухарчук А.Л., Радченко В.В.,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Сирман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В.М.-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Черновцы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: Золоті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Литоври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>, 2004. - 505с.</w:t>
      </w:r>
    </w:p>
    <w:p w14:paraId="752DCF2E" w14:textId="77777777" w:rsidR="00E31A82" w:rsidRPr="006F7F6E" w:rsidRDefault="00E31A82" w:rsidP="00E31A82">
      <w:pPr>
        <w:numPr>
          <w:ilvl w:val="0"/>
          <w:numId w:val="8"/>
        </w:numPr>
        <w:spacing w:line="276" w:lineRule="auto"/>
        <w:ind w:left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7F6E">
        <w:rPr>
          <w:rFonts w:eastAsiaTheme="minorHAnsi"/>
          <w:sz w:val="28"/>
          <w:szCs w:val="28"/>
          <w:lang w:eastAsia="en-US"/>
        </w:rPr>
        <w:t xml:space="preserve">Б.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Албертс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Молекулярная биология клетки. В 3-х томах.  Под редакцией Г.П. Георгиева.-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М.:Мир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>, 1994.- 1573с.</w:t>
      </w:r>
    </w:p>
    <w:p w14:paraId="79721882" w14:textId="77777777" w:rsidR="00E31A82" w:rsidRPr="006F7F6E" w:rsidRDefault="00E31A82" w:rsidP="00E31A82">
      <w:pPr>
        <w:numPr>
          <w:ilvl w:val="0"/>
          <w:numId w:val="8"/>
        </w:numPr>
        <w:spacing w:line="276" w:lineRule="auto"/>
        <w:ind w:left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7F6E">
        <w:rPr>
          <w:rFonts w:eastAsiaTheme="minorHAnsi"/>
          <w:sz w:val="28"/>
          <w:szCs w:val="28"/>
          <w:lang w:eastAsia="en-US"/>
        </w:rPr>
        <w:lastRenderedPageBreak/>
        <w:t>Денни Мейер, Джон Харви. Ветеринарная лабораторная медицина (интерпретация и диагностика).  Под редакцией Ю.М. Кеда.- М.:Софион,2007.-460с.</w:t>
      </w:r>
    </w:p>
    <w:p w14:paraId="29233CB9" w14:textId="77777777" w:rsidR="00E31A82" w:rsidRDefault="00E31A82" w:rsidP="00E31A82">
      <w:pPr>
        <w:numPr>
          <w:ilvl w:val="0"/>
          <w:numId w:val="8"/>
        </w:numPr>
        <w:spacing w:line="276" w:lineRule="auto"/>
        <w:ind w:left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7F6E">
        <w:rPr>
          <w:rFonts w:eastAsiaTheme="minorHAnsi"/>
          <w:sz w:val="28"/>
          <w:szCs w:val="28"/>
          <w:lang w:eastAsia="en-US"/>
        </w:rPr>
        <w:t>Р. Адамс. Методы культур клеток для биохимиков. Под редакцией В.Ю. Полякова.- М.: Мир 1983.-262с.</w:t>
      </w:r>
    </w:p>
    <w:p w14:paraId="47DD44AC" w14:textId="77777777" w:rsidR="00E31A82" w:rsidRPr="006F7F6E" w:rsidRDefault="00E31A82" w:rsidP="00E31A82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EA04E8F" w14:textId="77777777" w:rsidR="00E31A82" w:rsidRPr="00EB1E52" w:rsidRDefault="00E31A82" w:rsidP="00E31A82">
      <w:pPr>
        <w:pStyle w:val="a3"/>
        <w:jc w:val="center"/>
        <w:rPr>
          <w:b/>
          <w:sz w:val="28"/>
          <w:szCs w:val="28"/>
        </w:rPr>
      </w:pPr>
      <w:r w:rsidRPr="00EB1E52">
        <w:rPr>
          <w:b/>
          <w:sz w:val="28"/>
          <w:szCs w:val="28"/>
        </w:rPr>
        <w:t>Допоміжна</w:t>
      </w:r>
    </w:p>
    <w:p w14:paraId="2A46EB77" w14:textId="77777777" w:rsidR="00025788" w:rsidRDefault="00025788" w:rsidP="00025788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7F6E">
        <w:rPr>
          <w:rFonts w:eastAsiaTheme="minorHAnsi"/>
          <w:sz w:val="28"/>
          <w:szCs w:val="28"/>
          <w:lang w:eastAsia="en-US"/>
        </w:rPr>
        <w:t xml:space="preserve">Н.И.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Мушкамбаров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. Молекулярная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биология</w:t>
      </w:r>
      <w:proofErr w:type="gramStart"/>
      <w:r w:rsidRPr="006F7F6E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6F7F6E">
        <w:rPr>
          <w:rFonts w:eastAsiaTheme="minorHAnsi"/>
          <w:sz w:val="28"/>
          <w:szCs w:val="28"/>
          <w:lang w:eastAsia="en-US"/>
        </w:rPr>
        <w:t>М.:Медицинское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 xml:space="preserve"> информационное </w:t>
      </w:r>
      <w:proofErr w:type="spellStart"/>
      <w:r w:rsidRPr="006F7F6E">
        <w:rPr>
          <w:rFonts w:eastAsiaTheme="minorHAnsi"/>
          <w:sz w:val="28"/>
          <w:szCs w:val="28"/>
          <w:lang w:eastAsia="en-US"/>
        </w:rPr>
        <w:t>агенство</w:t>
      </w:r>
      <w:proofErr w:type="spellEnd"/>
      <w:r w:rsidRPr="006F7F6E">
        <w:rPr>
          <w:rFonts w:eastAsiaTheme="minorHAnsi"/>
          <w:sz w:val="28"/>
          <w:szCs w:val="28"/>
          <w:lang w:eastAsia="en-US"/>
        </w:rPr>
        <w:t>, 2003.-545с.</w:t>
      </w:r>
      <w:bookmarkStart w:id="0" w:name="_Ref452040826"/>
    </w:p>
    <w:p w14:paraId="7DC3F74A" w14:textId="77777777" w:rsidR="00025788" w:rsidRPr="005A7304" w:rsidRDefault="00025788" w:rsidP="00025788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A7304">
        <w:rPr>
          <w:sz w:val="28"/>
          <w:szCs w:val="28"/>
        </w:rPr>
        <w:t>Коструб</w:t>
      </w:r>
      <w:proofErr w:type="spellEnd"/>
      <w:r w:rsidRPr="005A7304">
        <w:rPr>
          <w:sz w:val="28"/>
          <w:szCs w:val="28"/>
        </w:rPr>
        <w:t xml:space="preserve"> О. О. </w:t>
      </w:r>
      <w:proofErr w:type="spellStart"/>
      <w:r w:rsidRPr="005A7304">
        <w:rPr>
          <w:sz w:val="28"/>
          <w:szCs w:val="28"/>
        </w:rPr>
        <w:t>Клітинна</w:t>
      </w:r>
      <w:proofErr w:type="spellEnd"/>
      <w:r w:rsidRPr="005A7304">
        <w:rPr>
          <w:sz w:val="28"/>
          <w:szCs w:val="28"/>
        </w:rPr>
        <w:t xml:space="preserve"> </w:t>
      </w:r>
      <w:proofErr w:type="spellStart"/>
      <w:r w:rsidRPr="005A7304">
        <w:rPr>
          <w:sz w:val="28"/>
          <w:szCs w:val="28"/>
        </w:rPr>
        <w:t>терапія</w:t>
      </w:r>
      <w:proofErr w:type="spellEnd"/>
      <w:r w:rsidRPr="005A7304">
        <w:rPr>
          <w:sz w:val="28"/>
          <w:szCs w:val="28"/>
        </w:rPr>
        <w:t xml:space="preserve"> при </w:t>
      </w:r>
      <w:proofErr w:type="spellStart"/>
      <w:r w:rsidRPr="005A7304">
        <w:rPr>
          <w:sz w:val="28"/>
          <w:szCs w:val="28"/>
        </w:rPr>
        <w:t>дегенеративних</w:t>
      </w:r>
      <w:proofErr w:type="spellEnd"/>
      <w:r w:rsidRPr="005A7304">
        <w:rPr>
          <w:sz w:val="28"/>
          <w:szCs w:val="28"/>
        </w:rPr>
        <w:t xml:space="preserve"> </w:t>
      </w:r>
      <w:proofErr w:type="spellStart"/>
      <w:r w:rsidRPr="005A7304">
        <w:rPr>
          <w:sz w:val="28"/>
          <w:szCs w:val="28"/>
        </w:rPr>
        <w:t>ушкодженнях</w:t>
      </w:r>
      <w:proofErr w:type="spellEnd"/>
      <w:r w:rsidRPr="005A7304">
        <w:rPr>
          <w:sz w:val="28"/>
          <w:szCs w:val="28"/>
        </w:rPr>
        <w:t xml:space="preserve"> </w:t>
      </w:r>
      <w:proofErr w:type="spellStart"/>
      <w:r w:rsidRPr="005A7304">
        <w:rPr>
          <w:sz w:val="28"/>
          <w:szCs w:val="28"/>
        </w:rPr>
        <w:t>сухожиль</w:t>
      </w:r>
      <w:proofErr w:type="spellEnd"/>
      <w:r w:rsidRPr="005A7304">
        <w:rPr>
          <w:sz w:val="28"/>
          <w:szCs w:val="28"/>
        </w:rPr>
        <w:t xml:space="preserve">. / О. О. </w:t>
      </w:r>
      <w:proofErr w:type="spellStart"/>
      <w:r w:rsidRPr="005A7304">
        <w:rPr>
          <w:sz w:val="28"/>
          <w:szCs w:val="28"/>
        </w:rPr>
        <w:t>Коструб</w:t>
      </w:r>
      <w:proofErr w:type="spellEnd"/>
      <w:r w:rsidRPr="005A7304">
        <w:rPr>
          <w:sz w:val="28"/>
          <w:szCs w:val="28"/>
        </w:rPr>
        <w:t xml:space="preserve">, Р. І. </w:t>
      </w:r>
      <w:proofErr w:type="spellStart"/>
      <w:r w:rsidRPr="005A7304">
        <w:rPr>
          <w:sz w:val="28"/>
          <w:szCs w:val="28"/>
        </w:rPr>
        <w:t>Блонський</w:t>
      </w:r>
      <w:proofErr w:type="spellEnd"/>
      <w:r w:rsidRPr="005A7304">
        <w:rPr>
          <w:sz w:val="28"/>
          <w:szCs w:val="28"/>
        </w:rPr>
        <w:t>. – К.</w:t>
      </w:r>
      <w:proofErr w:type="gramStart"/>
      <w:r w:rsidRPr="005A7304">
        <w:rPr>
          <w:sz w:val="28"/>
          <w:szCs w:val="28"/>
        </w:rPr>
        <w:t xml:space="preserve"> :</w:t>
      </w:r>
      <w:proofErr w:type="gramEnd"/>
      <w:r w:rsidRPr="005A7304">
        <w:rPr>
          <w:sz w:val="28"/>
          <w:szCs w:val="28"/>
        </w:rPr>
        <w:t xml:space="preserve"> </w:t>
      </w:r>
      <w:proofErr w:type="spellStart"/>
      <w:r w:rsidRPr="005A7304">
        <w:rPr>
          <w:sz w:val="28"/>
          <w:szCs w:val="28"/>
        </w:rPr>
        <w:t>Здоров’я</w:t>
      </w:r>
      <w:proofErr w:type="spellEnd"/>
      <w:r w:rsidRPr="005A7304">
        <w:rPr>
          <w:sz w:val="28"/>
          <w:szCs w:val="28"/>
        </w:rPr>
        <w:t>, 2011. – 151 с.</w:t>
      </w:r>
      <w:bookmarkEnd w:id="0"/>
    </w:p>
    <w:p w14:paraId="61F2C186" w14:textId="2EBC7DC8" w:rsidR="00025788" w:rsidRPr="00025788" w:rsidRDefault="00025788" w:rsidP="00025788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025788">
        <w:rPr>
          <w:rFonts w:eastAsiaTheme="minorHAnsi"/>
          <w:sz w:val="28"/>
          <w:szCs w:val="28"/>
          <w:lang w:val="en-US" w:eastAsia="en-US"/>
        </w:rPr>
        <w:t xml:space="preserve">Stem Cells Handbook / Edited by Stewart </w:t>
      </w:r>
      <w:proofErr w:type="spellStart"/>
      <w:r w:rsidRPr="00025788">
        <w:rPr>
          <w:rFonts w:eastAsiaTheme="minorHAnsi"/>
          <w:sz w:val="28"/>
          <w:szCs w:val="28"/>
          <w:lang w:val="en-US" w:eastAsia="en-US"/>
        </w:rPr>
        <w:t>Seel</w:t>
      </w:r>
      <w:proofErr w:type="spellEnd"/>
      <w:proofErr w:type="gramStart"/>
      <w:r w:rsidRPr="00025788">
        <w:rPr>
          <w:rFonts w:eastAsiaTheme="minorHAnsi"/>
          <w:sz w:val="28"/>
          <w:szCs w:val="28"/>
          <w:lang w:val="en-US" w:eastAsia="en-US"/>
        </w:rPr>
        <w:t>.-</w:t>
      </w:r>
      <w:proofErr w:type="gramEnd"/>
      <w:r w:rsidRPr="00025788">
        <w:rPr>
          <w:rFonts w:eastAsiaTheme="minorHAnsi"/>
          <w:sz w:val="28"/>
          <w:szCs w:val="28"/>
          <w:lang w:val="en-US" w:eastAsia="en-US"/>
        </w:rPr>
        <w:t xml:space="preserve"> Humana Pres Inc. Totowa, N.J.</w:t>
      </w:r>
      <w:r w:rsidR="009D313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025788">
        <w:rPr>
          <w:rFonts w:eastAsiaTheme="minorHAnsi"/>
          <w:sz w:val="28"/>
          <w:szCs w:val="28"/>
          <w:lang w:val="en-US" w:eastAsia="en-US"/>
        </w:rPr>
        <w:t>2002</w:t>
      </w:r>
      <w:r w:rsidR="009D3136">
        <w:rPr>
          <w:rFonts w:eastAsiaTheme="minorHAnsi"/>
          <w:sz w:val="28"/>
          <w:szCs w:val="28"/>
          <w:lang w:val="uk-UA" w:eastAsia="en-US"/>
        </w:rPr>
        <w:t xml:space="preserve"> – </w:t>
      </w:r>
      <w:r w:rsidRPr="00025788">
        <w:rPr>
          <w:rFonts w:eastAsiaTheme="minorHAnsi"/>
          <w:sz w:val="28"/>
          <w:szCs w:val="28"/>
          <w:lang w:val="en-US" w:eastAsia="en-US"/>
        </w:rPr>
        <w:t>526</w:t>
      </w:r>
      <w:r w:rsidR="009D313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025788">
        <w:rPr>
          <w:rFonts w:eastAsiaTheme="minorHAnsi"/>
          <w:sz w:val="28"/>
          <w:szCs w:val="28"/>
          <w:lang w:val="en-US" w:eastAsia="en-US"/>
        </w:rPr>
        <w:t>p.</w:t>
      </w:r>
    </w:p>
    <w:p w14:paraId="47A4999C" w14:textId="77777777" w:rsidR="00E31A82" w:rsidRPr="00E31A82" w:rsidRDefault="00E31A82" w:rsidP="00E31A82">
      <w:pPr>
        <w:shd w:val="clear" w:color="auto" w:fill="FFFFFF"/>
        <w:tabs>
          <w:tab w:val="left" w:pos="365"/>
        </w:tabs>
        <w:spacing w:line="360" w:lineRule="auto"/>
        <w:rPr>
          <w:b/>
          <w:sz w:val="28"/>
          <w:szCs w:val="28"/>
          <w:lang w:val="en-US"/>
        </w:rPr>
      </w:pPr>
      <w:bookmarkStart w:id="1" w:name="_GoBack"/>
      <w:bookmarkEnd w:id="1"/>
    </w:p>
    <w:p w14:paraId="10A5C40D" w14:textId="77777777" w:rsidR="00E31A82" w:rsidRPr="006F7F6E" w:rsidRDefault="00E31A82" w:rsidP="00E31A82">
      <w:pPr>
        <w:pStyle w:val="a3"/>
        <w:numPr>
          <w:ilvl w:val="0"/>
          <w:numId w:val="9"/>
        </w:numPr>
        <w:shd w:val="clear" w:color="auto" w:fill="FFFFFF"/>
        <w:tabs>
          <w:tab w:val="left" w:pos="36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F7F6E">
        <w:rPr>
          <w:b/>
          <w:sz w:val="28"/>
          <w:szCs w:val="28"/>
        </w:rPr>
        <w:t>Інформаційні ресурси</w:t>
      </w:r>
    </w:p>
    <w:p w14:paraId="425EDA0C" w14:textId="77777777" w:rsidR="00E31A82" w:rsidRPr="006F7F6E" w:rsidRDefault="00FC545D" w:rsidP="00E31A82">
      <w:pPr>
        <w:rPr>
          <w:color w:val="000000"/>
          <w:sz w:val="28"/>
          <w:szCs w:val="28"/>
        </w:rPr>
      </w:pPr>
      <w:hyperlink r:id="rId6" w:tgtFrame="_blank" w:history="1">
        <w:r w:rsidR="00E31A82" w:rsidRPr="006F7F6E">
          <w:rPr>
            <w:color w:val="0000FF"/>
            <w:sz w:val="28"/>
            <w:szCs w:val="28"/>
            <w:u w:val="single"/>
          </w:rPr>
          <w:t>https://vsso.org/</w:t>
        </w:r>
      </w:hyperlink>
      <w:r w:rsidR="00E31A82" w:rsidRPr="006F7F6E">
        <w:rPr>
          <w:color w:val="000000"/>
          <w:sz w:val="28"/>
          <w:szCs w:val="28"/>
        </w:rPr>
        <w:t>  </w:t>
      </w:r>
    </w:p>
    <w:p w14:paraId="4BDFE875" w14:textId="77777777" w:rsidR="00E31A82" w:rsidRPr="006F7F6E" w:rsidRDefault="00FC545D" w:rsidP="00E31A82">
      <w:pPr>
        <w:rPr>
          <w:sz w:val="28"/>
          <w:szCs w:val="28"/>
        </w:rPr>
      </w:pPr>
      <w:hyperlink r:id="rId7" w:anchor="toggle-id-62" w:tgtFrame="_blank" w:history="1">
        <w:r w:rsidR="00E31A82" w:rsidRPr="006F7F6E">
          <w:rPr>
            <w:color w:val="0066CC"/>
            <w:sz w:val="28"/>
            <w:szCs w:val="28"/>
            <w:u w:val="single"/>
          </w:rPr>
          <w:t>https://teachmemedicine.org/hematology-and-oncology/#toggle-id-62</w:t>
        </w:r>
      </w:hyperlink>
      <w:r w:rsidR="00E31A82" w:rsidRPr="006F7F6E">
        <w:rPr>
          <w:color w:val="000000"/>
          <w:sz w:val="28"/>
          <w:szCs w:val="28"/>
          <w:shd w:val="clear" w:color="auto" w:fill="FFFFFF"/>
        </w:rPr>
        <w:t> </w:t>
      </w:r>
    </w:p>
    <w:p w14:paraId="67E5B222" w14:textId="77777777" w:rsidR="00E31A82" w:rsidRPr="006F7F6E" w:rsidRDefault="00FC545D" w:rsidP="00E31A82">
      <w:pPr>
        <w:rPr>
          <w:color w:val="000000"/>
          <w:sz w:val="28"/>
          <w:szCs w:val="28"/>
        </w:rPr>
      </w:pPr>
      <w:hyperlink r:id="rId8" w:tgtFrame="_blank" w:history="1">
        <w:r w:rsidR="00E31A82" w:rsidRPr="006F7F6E">
          <w:rPr>
            <w:color w:val="0000FF"/>
            <w:sz w:val="28"/>
            <w:szCs w:val="28"/>
            <w:u w:val="single"/>
          </w:rPr>
          <w:t>https://distribuzione.evsrl.it/ArticlesPdf/BOOK/ONCO37.pdf</w:t>
        </w:r>
      </w:hyperlink>
    </w:p>
    <w:p w14:paraId="544E661F" w14:textId="56EE89FF" w:rsidR="00E31A82" w:rsidRPr="00E31A82" w:rsidRDefault="00FC545D" w:rsidP="008F5458">
      <w:hyperlink r:id="rId9" w:tgtFrame="_blank" w:history="1">
        <w:r w:rsidR="00E31A82" w:rsidRPr="006F7F6E">
          <w:rPr>
            <w:color w:val="0000FF"/>
            <w:sz w:val="28"/>
            <w:szCs w:val="28"/>
            <w:u w:val="single"/>
          </w:rPr>
          <w:t>https://www.aaha.org/globalassets/02-guidelines/oncology/2016_aaha_oncology_guidelines_for_dogs_and_cats.pdf</w:t>
        </w:r>
      </w:hyperlink>
    </w:p>
    <w:sectPr w:rsidR="00E31A82" w:rsidRPr="00E3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44E75"/>
    <w:multiLevelType w:val="hybridMultilevel"/>
    <w:tmpl w:val="C2EC6EB6"/>
    <w:lvl w:ilvl="0" w:tplc="996C5E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B7CD2"/>
    <w:multiLevelType w:val="hybridMultilevel"/>
    <w:tmpl w:val="66A8B918"/>
    <w:lvl w:ilvl="0" w:tplc="8010760E">
      <w:start w:val="1"/>
      <w:numFmt w:val="decimal"/>
      <w:lvlText w:val="%1."/>
      <w:lvlJc w:val="left"/>
      <w:pPr>
        <w:ind w:left="1273" w:hanging="705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BD6481C"/>
    <w:multiLevelType w:val="hybridMultilevel"/>
    <w:tmpl w:val="9B42E3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C52C4"/>
    <w:multiLevelType w:val="hybridMultilevel"/>
    <w:tmpl w:val="5F1E8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827F3"/>
    <w:multiLevelType w:val="hybridMultilevel"/>
    <w:tmpl w:val="249CD636"/>
    <w:lvl w:ilvl="0" w:tplc="E9F4F18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536D0"/>
    <w:multiLevelType w:val="hybridMultilevel"/>
    <w:tmpl w:val="A6D23DC4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60DF7"/>
    <w:multiLevelType w:val="hybridMultilevel"/>
    <w:tmpl w:val="C2640E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2201E"/>
    <w:multiLevelType w:val="hybridMultilevel"/>
    <w:tmpl w:val="8542D1D0"/>
    <w:lvl w:ilvl="0" w:tplc="2B62C704">
      <w:start w:val="1"/>
      <w:numFmt w:val="decimal"/>
      <w:lvlText w:val="%1."/>
      <w:lvlJc w:val="left"/>
      <w:pPr>
        <w:ind w:left="712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32" w:hanging="360"/>
      </w:pPr>
    </w:lvl>
    <w:lvl w:ilvl="2" w:tplc="2000001B" w:tentative="1">
      <w:start w:val="1"/>
      <w:numFmt w:val="lowerRoman"/>
      <w:lvlText w:val="%3."/>
      <w:lvlJc w:val="right"/>
      <w:pPr>
        <w:ind w:left="2152" w:hanging="180"/>
      </w:pPr>
    </w:lvl>
    <w:lvl w:ilvl="3" w:tplc="2000000F" w:tentative="1">
      <w:start w:val="1"/>
      <w:numFmt w:val="decimal"/>
      <w:lvlText w:val="%4."/>
      <w:lvlJc w:val="left"/>
      <w:pPr>
        <w:ind w:left="2872" w:hanging="360"/>
      </w:pPr>
    </w:lvl>
    <w:lvl w:ilvl="4" w:tplc="20000019" w:tentative="1">
      <w:start w:val="1"/>
      <w:numFmt w:val="lowerLetter"/>
      <w:lvlText w:val="%5."/>
      <w:lvlJc w:val="left"/>
      <w:pPr>
        <w:ind w:left="3592" w:hanging="360"/>
      </w:pPr>
    </w:lvl>
    <w:lvl w:ilvl="5" w:tplc="2000001B" w:tentative="1">
      <w:start w:val="1"/>
      <w:numFmt w:val="lowerRoman"/>
      <w:lvlText w:val="%6."/>
      <w:lvlJc w:val="right"/>
      <w:pPr>
        <w:ind w:left="4312" w:hanging="180"/>
      </w:pPr>
    </w:lvl>
    <w:lvl w:ilvl="6" w:tplc="2000000F" w:tentative="1">
      <w:start w:val="1"/>
      <w:numFmt w:val="decimal"/>
      <w:lvlText w:val="%7."/>
      <w:lvlJc w:val="left"/>
      <w:pPr>
        <w:ind w:left="5032" w:hanging="360"/>
      </w:pPr>
    </w:lvl>
    <w:lvl w:ilvl="7" w:tplc="20000019" w:tentative="1">
      <w:start w:val="1"/>
      <w:numFmt w:val="lowerLetter"/>
      <w:lvlText w:val="%8."/>
      <w:lvlJc w:val="left"/>
      <w:pPr>
        <w:ind w:left="5752" w:hanging="360"/>
      </w:pPr>
    </w:lvl>
    <w:lvl w:ilvl="8" w:tplc="2000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">
    <w:nsid w:val="77A244AF"/>
    <w:multiLevelType w:val="hybridMultilevel"/>
    <w:tmpl w:val="F45888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B5"/>
    <w:rsid w:val="00025788"/>
    <w:rsid w:val="00105D0B"/>
    <w:rsid w:val="003430D7"/>
    <w:rsid w:val="003C6987"/>
    <w:rsid w:val="008F0B9C"/>
    <w:rsid w:val="008F5458"/>
    <w:rsid w:val="00956AE2"/>
    <w:rsid w:val="009D3136"/>
    <w:rsid w:val="00E31A82"/>
    <w:rsid w:val="00F67AB5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D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31A82"/>
    <w:pPr>
      <w:widowControl w:val="0"/>
      <w:spacing w:before="420" w:after="0" w:line="48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1A82"/>
    <w:pPr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31A82"/>
    <w:pPr>
      <w:widowControl w:val="0"/>
      <w:spacing w:before="420" w:after="0" w:line="48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1A82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ribuzione.evsrl.it/ArticlesPdf/BOOK/ONCO37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achmemedicine.org/hematology-and-oncolog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so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aha.org/globalassets/02-guidelines/oncology/2016_aaha_oncology_guidelines_for_dogs_and_cat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Admin</cp:lastModifiedBy>
  <cp:revision>10</cp:revision>
  <dcterms:created xsi:type="dcterms:W3CDTF">2020-02-18T07:45:00Z</dcterms:created>
  <dcterms:modified xsi:type="dcterms:W3CDTF">2020-05-27T09:21:00Z</dcterms:modified>
</cp:coreProperties>
</file>