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2B" w:rsidRDefault="000F4499" w:rsidP="00F4512B">
      <w:bookmarkStart w:id="0" w:name="_GoBack"/>
      <w:r w:rsidRPr="000F4499">
        <w:rPr>
          <w:rFonts w:ascii="Times New Roman" w:eastAsia="Times New Roman" w:hAnsi="Times New Roman" w:cs="Times New Roman"/>
          <w:b/>
          <w:noProof/>
          <w:sz w:val="28"/>
          <w:szCs w:val="24"/>
          <w:lang w:val="uk-UA" w:eastAsia="uk-UA"/>
        </w:rPr>
        <w:drawing>
          <wp:inline distT="0" distB="0" distL="0" distR="0">
            <wp:extent cx="5940300" cy="9159240"/>
            <wp:effectExtent l="0" t="0" r="3810" b="3810"/>
            <wp:docPr id="1" name="Рисунок 1" descr="C:\Users\khark\Downloads\kon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rk\Downloads\kon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55" cy="916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512B" w:rsidRPr="00CC5354" w:rsidRDefault="00F4512B" w:rsidP="00F4512B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lastRenderedPageBreak/>
        <w:t>Опис навчальної дисципліни</w:t>
      </w:r>
    </w:p>
    <w:p w:rsidR="00F4512B" w:rsidRPr="00354E00" w:rsidRDefault="00F4512B" w:rsidP="00F451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354E0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«ПРЕВЕНТИВНІ ТЕХНОЛОГІЇ ЗАБЕЗПЕЧЕННЯ ЗДОРОВ’</w:t>
      </w:r>
      <w:r w:rsidRPr="00354E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Я </w:t>
      </w:r>
      <w:r w:rsidRPr="00354E0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КОНЕЙ» </w:t>
      </w:r>
    </w:p>
    <w:p w:rsidR="00F4512B" w:rsidRPr="00354E00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tbl>
      <w:tblPr>
        <w:tblW w:w="10147" w:type="dxa"/>
        <w:tblInd w:w="-823" w:type="dxa"/>
        <w:tblLayout w:type="fixed"/>
        <w:tblLook w:val="0000" w:firstRow="0" w:lastRow="0" w:firstColumn="0" w:lastColumn="0" w:noHBand="0" w:noVBand="0"/>
      </w:tblPr>
      <w:tblGrid>
        <w:gridCol w:w="3799"/>
        <w:gridCol w:w="449"/>
        <w:gridCol w:w="3236"/>
        <w:gridCol w:w="2663"/>
      </w:tblGrid>
      <w:tr w:rsidR="00F4512B" w:rsidRPr="00CC5354" w:rsidTr="00257695"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Галузь знань, напрям підготовки, спеціальність, освітньо-кваліфікаційний рівень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F4512B" w:rsidRPr="00CC5354" w:rsidTr="00257695">
        <w:tc>
          <w:tcPr>
            <w:tcW w:w="3799" w:type="dxa"/>
            <w:vAlign w:val="center"/>
          </w:tcPr>
          <w:p w:rsidR="00F4512B" w:rsidRPr="00E33E01" w:rsidRDefault="00F4512B" w:rsidP="0025769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E33E01">
              <w:rPr>
                <w:rFonts w:ascii="Times New Roman" w:hAnsi="Times New Roman" w:cs="Times New Roman"/>
                <w:sz w:val="24"/>
                <w:lang w:val="uk-UA"/>
              </w:rPr>
              <w:t>Освітній ступінь</w:t>
            </w:r>
          </w:p>
        </w:tc>
        <w:tc>
          <w:tcPr>
            <w:tcW w:w="6348" w:type="dxa"/>
            <w:gridSpan w:val="3"/>
            <w:vAlign w:val="center"/>
          </w:tcPr>
          <w:p w:rsidR="00F4512B" w:rsidRPr="00E33E01" w:rsidRDefault="00F4512B" w:rsidP="00257695">
            <w:pPr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33E01">
              <w:rPr>
                <w:rFonts w:ascii="Times New Roman" w:hAnsi="Times New Roman" w:cs="Times New Roman"/>
                <w:i/>
                <w:sz w:val="24"/>
                <w:lang w:val="uk-UA"/>
              </w:rPr>
              <w:t>«Магістр»</w:t>
            </w:r>
          </w:p>
        </w:tc>
      </w:tr>
      <w:tr w:rsidR="00F4512B" w:rsidRPr="00CC5354" w:rsidTr="00257695">
        <w:tc>
          <w:tcPr>
            <w:tcW w:w="3799" w:type="dxa"/>
            <w:vAlign w:val="center"/>
          </w:tcPr>
          <w:p w:rsidR="00F4512B" w:rsidRPr="00E33E01" w:rsidRDefault="00F4512B" w:rsidP="0025769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E33E01">
              <w:rPr>
                <w:rFonts w:ascii="Times New Roman" w:hAnsi="Times New Roman" w:cs="Times New Roman"/>
                <w:sz w:val="24"/>
                <w:lang w:val="uk-UA"/>
              </w:rPr>
              <w:t>Спеціальність</w:t>
            </w:r>
          </w:p>
        </w:tc>
        <w:tc>
          <w:tcPr>
            <w:tcW w:w="6348" w:type="dxa"/>
            <w:gridSpan w:val="3"/>
            <w:vAlign w:val="center"/>
          </w:tcPr>
          <w:p w:rsidR="00F4512B" w:rsidRPr="00E33E01" w:rsidRDefault="00F4512B" w:rsidP="00257695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E33E01">
              <w:rPr>
                <w:rFonts w:ascii="Times New Roman" w:hAnsi="Times New Roman" w:cs="Times New Roman"/>
                <w:i/>
                <w:sz w:val="24"/>
                <w:lang w:val="uk-UA"/>
              </w:rPr>
              <w:t>211 «Ветеринарна медицина»</w:t>
            </w:r>
          </w:p>
        </w:tc>
      </w:tr>
      <w:tr w:rsidR="00F4512B" w:rsidRPr="00CC5354" w:rsidTr="00257695">
        <w:tc>
          <w:tcPr>
            <w:tcW w:w="3799" w:type="dxa"/>
            <w:vAlign w:val="center"/>
          </w:tcPr>
          <w:p w:rsidR="00F4512B" w:rsidRPr="00E33E01" w:rsidRDefault="00F4512B" w:rsidP="0025769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E33E01">
              <w:rPr>
                <w:rFonts w:ascii="Times New Roman" w:hAnsi="Times New Roman" w:cs="Times New Roman"/>
                <w:sz w:val="24"/>
                <w:lang w:val="uk-UA"/>
              </w:rPr>
              <w:t xml:space="preserve">Освітня програма </w:t>
            </w:r>
          </w:p>
        </w:tc>
        <w:tc>
          <w:tcPr>
            <w:tcW w:w="6348" w:type="dxa"/>
            <w:gridSpan w:val="3"/>
            <w:vAlign w:val="center"/>
          </w:tcPr>
          <w:p w:rsidR="00F4512B" w:rsidRPr="00E33E01" w:rsidRDefault="00F4512B" w:rsidP="00257695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E33E01">
              <w:rPr>
                <w:rFonts w:ascii="Times New Roman" w:hAnsi="Times New Roman" w:cs="Times New Roman"/>
                <w:i/>
                <w:sz w:val="24"/>
                <w:lang w:val="uk-UA"/>
              </w:rPr>
              <w:t>Ветеринарна медицина</w:t>
            </w:r>
          </w:p>
        </w:tc>
      </w:tr>
      <w:tr w:rsidR="00F4512B" w:rsidRPr="00CC5354" w:rsidTr="00257695"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zh-CN"/>
              </w:rPr>
            </w:pPr>
          </w:p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Характеристика навчальної дисципліни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Вид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Нормативна (вибіркова)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Загальна кількість годин 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67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Кількість кредитів ECTS 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Кількість змістових модулів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Курсовий проект (робота)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(якщо є в робочому навчальному плані)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Форма контролю</w:t>
            </w:r>
          </w:p>
        </w:tc>
        <w:tc>
          <w:tcPr>
            <w:tcW w:w="5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Екзамен</w:t>
            </w:r>
          </w:p>
        </w:tc>
      </w:tr>
      <w:tr w:rsidR="00F4512B" w:rsidRPr="00CC5354" w:rsidTr="00257695"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zh-CN"/>
              </w:rPr>
            </w:pPr>
          </w:p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Показники навчальної дисципліни для денної та заочної форм навчання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zh-CN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денна форма навчання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заочна форма навчання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Рік підготовки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Не має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Семестр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Не має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Лекційні заняття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год.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Не має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Практичні, семінарські заняття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Не має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Не має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Лабораторні заняття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год.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Не має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Самостійна робота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51</w:t>
            </w: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год.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Не має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Індивідуальні завдання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Не має</w:t>
            </w:r>
          </w:p>
        </w:tc>
      </w:tr>
      <w:tr w:rsidR="00F4512B" w:rsidRPr="00CC5354" w:rsidTr="00257695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Кількість тижневих годин 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для денної форми навчання: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аудиторних  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самостійної роботи студента −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год.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  <w:r w:rsidRPr="00CC53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год.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F4512B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Не має</w:t>
            </w: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Не має</w:t>
            </w: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</w:tbl>
    <w:p w:rsidR="00F4512B" w:rsidRPr="00CC5354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Pr="00CC5354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Pr="00CC5354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Pr="00CC5354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F4512B" w:rsidRPr="00CC5354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F4512B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Pr="00CC5354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Default="00F4512B" w:rsidP="00F4512B">
      <w:pPr>
        <w:pStyle w:val="afa"/>
        <w:keepNext/>
        <w:numPr>
          <w:ilvl w:val="0"/>
          <w:numId w:val="3"/>
        </w:numPr>
        <w:tabs>
          <w:tab w:val="left" w:pos="72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lastRenderedPageBreak/>
        <w:t>Мета, завдання та компетентності навчальної дисципліни</w:t>
      </w:r>
    </w:p>
    <w:p w:rsidR="00F4512B" w:rsidRPr="00354E00" w:rsidRDefault="00F4512B" w:rsidP="00F4512B">
      <w:pPr>
        <w:tabs>
          <w:tab w:val="left" w:pos="3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4512B" w:rsidRPr="00CC5354" w:rsidRDefault="00F4512B" w:rsidP="00F4512B">
      <w:pPr>
        <w:tabs>
          <w:tab w:val="left" w:pos="90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Мета дисципліни «Превентивні технології забезпечення здоров'я коней» – удосконалення та поглиблення теоретичних знань і практичних навичок із профілактики та ранньої діагностики хірургічних хвороб коней, вивчення їх етіології, патогенезу, симптомів, перебігу, прогнозу і особливо диференційної діагностики; організації профілактичних і лікувальних заходів залежно від конкретних умов утримання, годівлі та експлуатації тварин.</w:t>
      </w:r>
    </w:p>
    <w:p w:rsidR="00F4512B" w:rsidRPr="00CC5354" w:rsidRDefault="00F4512B" w:rsidP="00F451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Метою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дисципліни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 формування фахівця, здатного виконувати не лише складні оперативні втручання, але й вміти організовувати і проводити необхідні профілактичні та лікувальні заходи. Навчити студента самостійно приймати відповідальні рішення та нести за них особисту відповідальність</w:t>
      </w:r>
    </w:p>
    <w:p w:rsidR="00F4512B" w:rsidRPr="00CC5354" w:rsidRDefault="00F4512B" w:rsidP="00F4512B">
      <w:pPr>
        <w:shd w:val="clear" w:color="auto" w:fill="FFFFFF"/>
        <w:suppressAutoHyphens/>
        <w:spacing w:before="5"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C769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Завд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а</w:t>
      </w:r>
      <w:r w:rsidRPr="001C769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: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вивчення дисципліни «Превентивні технології забезпечення </w:t>
      </w:r>
      <w:r w:rsidRPr="00CC5354">
        <w:rPr>
          <w:rFonts w:ascii="Times New Roman" w:eastAsia="Times New Roman" w:hAnsi="Times New Roman" w:cs="Times New Roman"/>
          <w:sz w:val="28"/>
          <w:szCs w:val="28"/>
          <w:lang w:eastAsia="zh-CN"/>
        </w:rPr>
        <w:t>здоров’я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коней»: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поглиблене вивчення топографічної анатомії коней;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техніка безпеки при роботі з кіньми: фіксація, повали, медикаментозне заспокоєння та знерухомлення;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профілактика хірургічної інфекції: підготовка рук хірурга та операційного поля, стерилізація інструментів, шовного матеріалу і хірургічної білизни, безумовне дотримання під час роботи з твариною вимог антисептики й асептики;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вивчення лікарських засобів, які застосовуються у ветеринарній хірургії при хворобах коней;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підготовка коней до операції, інтра–   та післяопераційне лікування тварини;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застосування загального та місцевого знеболення та новокаїнових блокад і інших методів патогенетичної терапії при роботі з кіньми;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здійснення ін’єкцій, інфузій, пункцій у коней;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техніка проведення різних оперативних втручань у коней;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вивчення загальних закономірностей розвитку хірургічної патології: біології ранового процесу, запалення, некрозу, виразки, нориці, гангрени, флегмони, доброякісних та злоякісних пухлин, дерматитів, міозитів, тендовагінітів, бурситів, хвороб кісток та суглобів; патології артеріальної, венозної, лімфатичної та нервової систем; травматизму коней;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вивчення етіології, патогенезу, діагностики, клінічної картини, лікування, прогнозу та закінчення захворювань по ділянках тіла у коней;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теоретичне обґрунтування організації і техніки проведення хірургічної диспансеризації та масових операцій коней в умовах виробництва;</w:t>
      </w:r>
    </w:p>
    <w:p w:rsidR="00F4512B" w:rsidRPr="00CC5354" w:rsidRDefault="00F4512B" w:rsidP="00F4512B">
      <w:pPr>
        <w:widowControl w:val="0"/>
        <w:numPr>
          <w:ilvl w:val="0"/>
          <w:numId w:val="2"/>
        </w:numPr>
        <w:shd w:val="clear" w:color="auto" w:fill="FFFFFF"/>
        <w:tabs>
          <w:tab w:val="left" w:pos="1260"/>
          <w:tab w:val="left" w:pos="1325"/>
          <w:tab w:val="num" w:pos="1704"/>
        </w:tabs>
        <w:suppressAutoHyphens/>
        <w:autoSpaceDE w:val="0"/>
        <w:spacing w:after="0" w:line="240" w:lineRule="auto"/>
        <w:ind w:left="0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вивчення ветеринарної андрології, офтальмології та ортопедії.</w:t>
      </w:r>
    </w:p>
    <w:p w:rsidR="00F4512B" w:rsidRPr="00CC5354" w:rsidRDefault="00F4512B" w:rsidP="00F4512B">
      <w:pPr>
        <w:widowControl w:val="0"/>
        <w:shd w:val="clear" w:color="auto" w:fill="FFFFFF"/>
        <w:tabs>
          <w:tab w:val="left" w:pos="1260"/>
          <w:tab w:val="left" w:pos="1325"/>
        </w:tabs>
        <w:suppressAutoHyphens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</w:p>
    <w:p w:rsidR="00F4512B" w:rsidRPr="001C769E" w:rsidRDefault="00F4512B" w:rsidP="00F4512B">
      <w:pPr>
        <w:pStyle w:val="2417"/>
        <w:spacing w:before="0" w:beforeAutospacing="0" w:after="120" w:afterAutospacing="0" w:line="273" w:lineRule="auto"/>
        <w:ind w:firstLine="851"/>
        <w:jc w:val="both"/>
      </w:pPr>
      <w:r w:rsidRPr="00CC5354">
        <w:rPr>
          <w:sz w:val="28"/>
          <w:szCs w:val="28"/>
          <w:lang w:val="uk-UA" w:eastAsia="zh-CN"/>
        </w:rPr>
        <w:t xml:space="preserve">        </w:t>
      </w:r>
      <w:r w:rsidRPr="001C769E">
        <w:rPr>
          <w:b/>
          <w:bCs/>
          <w:color w:val="000000"/>
          <w:sz w:val="28"/>
          <w:szCs w:val="28"/>
        </w:rPr>
        <w:t>У результаті вивчення навчальної дисципліни студент повинен:</w:t>
      </w:r>
    </w:p>
    <w:p w:rsidR="00F4512B" w:rsidRPr="001C769E" w:rsidRDefault="00F4512B" w:rsidP="00F4512B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Знати:</w:t>
      </w:r>
    </w:p>
    <w:p w:rsidR="00F4512B" w:rsidRPr="00CC5354" w:rsidRDefault="00F4512B" w:rsidP="00F4512B">
      <w:pPr>
        <w:shd w:val="clear" w:color="auto" w:fill="FFFFFF"/>
        <w:suppressAutoHyphens/>
        <w:spacing w:before="5"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lastRenderedPageBreak/>
        <w:t>топографічну анатомію коня;</w:t>
      </w: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t>техніку безпеки при роботі з кіньми;</w:t>
      </w: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t>знати і неухильно виконувати закони антисептики і асептики;</w:t>
      </w: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t>традиційні і новітні лікарські препарати, що застосовуються у ветеринарній хірургії під час лікування коней;</w:t>
      </w: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t>механізм дії наркотичних та місцево анестезуючих засобів на організм коней;</w:t>
      </w: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t>дію новокаїнових блокад та інших методів патогенетичної терапії при лікуванні коней;</w:t>
      </w: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t>місцеву та загальну дію травм на організм коней;</w:t>
      </w: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t>класифікацію, динаміку розвитку, симптоматику і діагностику будь-якої хірургічної патології у коня;</w:t>
      </w: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t>особливості ветеринарної хірургії воєнного часу та катастроф;</w:t>
      </w: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t>планування хірургічної диспансеризації в господарствах, де утримують коней;</w:t>
      </w:r>
    </w:p>
    <w:p w:rsidR="00F4512B" w:rsidRPr="001C769E" w:rsidRDefault="00F4512B" w:rsidP="00F4512B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260"/>
          <w:tab w:val="num" w:pos="1704"/>
        </w:tabs>
        <w:autoSpaceDE w:val="0"/>
        <w:spacing w:before="14" w:after="0" w:line="240" w:lineRule="auto"/>
        <w:ind w:right="10" w:hanging="8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69E">
        <w:rPr>
          <w:rFonts w:ascii="Times New Roman" w:hAnsi="Times New Roman" w:cs="Times New Roman"/>
          <w:sz w:val="28"/>
          <w:szCs w:val="28"/>
          <w:lang w:val="uk-UA"/>
        </w:rPr>
        <w:t>етику і деонтологію у ветеринарній медицині при роботі з кіньми;</w:t>
      </w:r>
    </w:p>
    <w:p w:rsidR="00F4512B" w:rsidRDefault="00F4512B" w:rsidP="00F4512B">
      <w:pPr>
        <w:shd w:val="clear" w:color="auto" w:fill="FFFFFF"/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</w:t>
      </w:r>
    </w:p>
    <w:p w:rsidR="00F4512B" w:rsidRDefault="00F4512B" w:rsidP="00F4512B">
      <w:pPr>
        <w:shd w:val="clear" w:color="auto" w:fill="FFFFFF"/>
        <w:suppressAutoHyphens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C769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Вміти:</w:t>
      </w:r>
    </w:p>
    <w:p w:rsidR="00F4512B" w:rsidRDefault="00F4512B" w:rsidP="00F4512B">
      <w:pPr>
        <w:shd w:val="clear" w:color="auto" w:fill="FFFFFF"/>
        <w:suppressAutoHyphens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використовувати різноманітні методи фіксації тварин</w:t>
      </w:r>
    </w:p>
    <w:p w:rsidR="00F4512B" w:rsidRDefault="00F4512B" w:rsidP="00F4512B">
      <w:pPr>
        <w:shd w:val="clear" w:color="auto" w:fill="FFFFFF"/>
        <w:suppressAutoHyphens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 проводити дослідження тварин за різних патологій</w:t>
      </w:r>
    </w:p>
    <w:p w:rsidR="00F4512B" w:rsidRDefault="00F4512B" w:rsidP="00F4512B">
      <w:pPr>
        <w:shd w:val="clear" w:color="auto" w:fill="FFFFFF"/>
        <w:suppressAutoHyphens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 проводити маніпуляції з надання лікарської допомоги</w:t>
      </w:r>
    </w:p>
    <w:p w:rsidR="00F4512B" w:rsidRDefault="00F4512B" w:rsidP="00F4512B">
      <w:pPr>
        <w:shd w:val="clear" w:color="auto" w:fill="FFFFFF"/>
        <w:suppressAutoHyphens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4. використовувати різноманітні методи знеболювання</w:t>
      </w:r>
    </w:p>
    <w:p w:rsidR="00F4512B" w:rsidRDefault="00F4512B" w:rsidP="00F4512B">
      <w:pPr>
        <w:shd w:val="clear" w:color="auto" w:fill="FFFFFF"/>
        <w:suppressAutoHyphens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Pr="001C769E" w:rsidRDefault="00F4512B" w:rsidP="00F4512B">
      <w:pPr>
        <w:shd w:val="clear" w:color="auto" w:fill="FFFFFF"/>
        <w:suppressAutoHyphens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Default="00F4512B" w:rsidP="00F4512B">
      <w:pPr>
        <w:tabs>
          <w:tab w:val="left" w:pos="284"/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B8B">
        <w:rPr>
          <w:rFonts w:ascii="Times New Roman" w:hAnsi="Times New Roman" w:cs="Times New Roman"/>
          <w:sz w:val="28"/>
          <w:szCs w:val="28"/>
          <w:lang w:val="uk-UA"/>
        </w:rPr>
        <w:t xml:space="preserve">Набуття компетентностей: </w:t>
      </w:r>
    </w:p>
    <w:p w:rsidR="00F4512B" w:rsidRPr="001C769E" w:rsidRDefault="00F4512B" w:rsidP="00F451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C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Інтегральна компетентність (І</w:t>
      </w:r>
      <w:r w:rsidRPr="001C76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К):</w:t>
      </w:r>
      <w:r w:rsidRPr="001C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C76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здатність розв’язувати спеціалізовані задачі і проблеми у професійній діяльності в галузі ветеринарна медицина за напрямком </w:t>
      </w:r>
      <w:r w:rsidRPr="001C769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«Превентивні технології забезпечення здоров’я коней» </w:t>
      </w:r>
    </w:p>
    <w:p w:rsidR="00F4512B" w:rsidRPr="001C769E" w:rsidRDefault="00F4512B" w:rsidP="00F4512B">
      <w:pPr>
        <w:tabs>
          <w:tab w:val="left" w:pos="284"/>
          <w:tab w:val="left" w:pos="567"/>
        </w:tabs>
        <w:spacing w:after="12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Загальні компетентності (ЗК):</w:t>
      </w:r>
    </w:p>
    <w:p w:rsidR="00F4512B" w:rsidRPr="001C769E" w:rsidRDefault="00F4512B" w:rsidP="00F4512B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ЗК2. Здатність застосовувати знання у практичних ситуаціях.</w:t>
      </w:r>
    </w:p>
    <w:p w:rsidR="00F4512B" w:rsidRPr="001C769E" w:rsidRDefault="00F4512B" w:rsidP="00F4512B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ЗК3. Знання та розуміння предметної галузі та професії.</w:t>
      </w:r>
    </w:p>
    <w:p w:rsidR="00F4512B" w:rsidRPr="001C769E" w:rsidRDefault="00F4512B" w:rsidP="00F4512B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ЗК7. Здатність проведення досліджень на відповідному рівні.</w:t>
      </w:r>
    </w:p>
    <w:p w:rsidR="00F4512B" w:rsidRPr="001C769E" w:rsidRDefault="00F4512B" w:rsidP="00F4512B">
      <w:pPr>
        <w:tabs>
          <w:tab w:val="left" w:pos="284"/>
          <w:tab w:val="left" w:pos="567"/>
        </w:tabs>
        <w:spacing w:after="12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ЗК9. Здатність приймати обґрунтовані рішення.</w:t>
      </w:r>
    </w:p>
    <w:p w:rsidR="00F4512B" w:rsidRPr="001C769E" w:rsidRDefault="00F4512B" w:rsidP="00F4512B">
      <w:pPr>
        <w:tabs>
          <w:tab w:val="left" w:pos="284"/>
          <w:tab w:val="left" w:pos="567"/>
        </w:tabs>
        <w:spacing w:after="12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Фахові  (</w:t>
      </w:r>
      <w:proofErr w:type="gramEnd"/>
      <w:r w:rsidRPr="001C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спеціальні) компетентності (ФК):</w:t>
      </w:r>
    </w:p>
    <w:p w:rsidR="00F4512B" w:rsidRPr="001C769E" w:rsidRDefault="00F4512B" w:rsidP="00F4512B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ФК2.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діяльності.</w:t>
      </w:r>
    </w:p>
    <w:p w:rsidR="00F4512B" w:rsidRPr="001C769E" w:rsidRDefault="00F4512B" w:rsidP="00F4512B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ФК7. Здатність організовувати і проводити лабораторні та спеціальні діагностичні дослідження й аналізувати їх результати.</w:t>
      </w:r>
    </w:p>
    <w:p w:rsidR="00F4512B" w:rsidRPr="001C769E" w:rsidRDefault="00F4512B" w:rsidP="00F4512B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ФК12. Здатність розробляти та реалізовувати заходи, спрямовані на захист населення від хвороб, спільних для тварин і людей.</w:t>
      </w:r>
    </w:p>
    <w:p w:rsidR="00F4512B" w:rsidRPr="001C769E" w:rsidRDefault="00F4512B" w:rsidP="00F4512B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4512B" w:rsidRPr="00354E00" w:rsidRDefault="00F4512B" w:rsidP="00F4512B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E00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354E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грама та структура навчальної дисципліни для:</w:t>
      </w:r>
    </w:p>
    <w:p w:rsidR="00F4512B" w:rsidRPr="00354E00" w:rsidRDefault="00F4512B" w:rsidP="00F4512B">
      <w:pPr>
        <w:pStyle w:val="af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E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– </w:t>
      </w:r>
      <w:r w:rsidRPr="00354E00">
        <w:rPr>
          <w:rFonts w:ascii="Times New Roman" w:hAnsi="Times New Roman" w:cs="Times New Roman"/>
          <w:sz w:val="28"/>
          <w:szCs w:val="28"/>
          <w:lang w:val="uk-UA"/>
        </w:rPr>
        <w:t>денн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54E00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54E00">
        <w:rPr>
          <w:rFonts w:ascii="Times New Roman" w:hAnsi="Times New Roman" w:cs="Times New Roman"/>
          <w:sz w:val="28"/>
          <w:szCs w:val="28"/>
          <w:lang w:val="uk-UA"/>
        </w:rPr>
        <w:t xml:space="preserve"> навчання (термін навчання 1,5 роки) спеціальність 211 «Ветеринарна медицина»</w:t>
      </w:r>
    </w:p>
    <w:tbl>
      <w:tblPr>
        <w:tblW w:w="9644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625"/>
        <w:gridCol w:w="840"/>
        <w:gridCol w:w="569"/>
        <w:gridCol w:w="436"/>
        <w:gridCol w:w="358"/>
        <w:gridCol w:w="218"/>
        <w:gridCol w:w="324"/>
        <w:gridCol w:w="218"/>
        <w:gridCol w:w="356"/>
        <w:gridCol w:w="156"/>
        <w:gridCol w:w="68"/>
        <w:gridCol w:w="125"/>
        <w:gridCol w:w="579"/>
        <w:gridCol w:w="224"/>
        <w:gridCol w:w="105"/>
        <w:gridCol w:w="224"/>
        <w:gridCol w:w="234"/>
        <w:gridCol w:w="224"/>
        <w:gridCol w:w="352"/>
        <w:gridCol w:w="224"/>
        <w:gridCol w:w="318"/>
        <w:gridCol w:w="224"/>
        <w:gridCol w:w="583"/>
        <w:gridCol w:w="13"/>
        <w:gridCol w:w="47"/>
      </w:tblGrid>
      <w:tr w:rsidR="00F4512B" w:rsidRPr="00354E00" w:rsidTr="00257695">
        <w:trPr>
          <w:gridAfter w:val="1"/>
          <w:wAfter w:w="47" w:type="dxa"/>
          <w:cantSplit/>
          <w:trHeight w:val="323"/>
        </w:trPr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Назви змістових модулів і тем</w:t>
            </w:r>
          </w:p>
        </w:tc>
        <w:tc>
          <w:tcPr>
            <w:tcW w:w="69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Кількість годин</w:t>
            </w:r>
          </w:p>
        </w:tc>
      </w:tr>
      <w:tr w:rsidR="00F4512B" w:rsidRPr="00354E00" w:rsidTr="00257695">
        <w:trPr>
          <w:gridAfter w:val="1"/>
          <w:wAfter w:w="47" w:type="dxa"/>
          <w:cantSplit/>
          <w:trHeight w:val="323"/>
        </w:trPr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денна форма</w:t>
            </w:r>
          </w:p>
        </w:tc>
        <w:tc>
          <w:tcPr>
            <w:tcW w:w="3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Заочна форма</w:t>
            </w:r>
          </w:p>
        </w:tc>
      </w:tr>
      <w:tr w:rsidR="00F4512B" w:rsidRPr="00354E00" w:rsidTr="00257695">
        <w:trPr>
          <w:gridAfter w:val="1"/>
          <w:wAfter w:w="47" w:type="dxa"/>
          <w:cantSplit/>
          <w:trHeight w:val="323"/>
        </w:trPr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усього</w:t>
            </w:r>
          </w:p>
        </w:tc>
        <w:tc>
          <w:tcPr>
            <w:tcW w:w="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у тому числі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усього</w:t>
            </w:r>
          </w:p>
        </w:tc>
        <w:tc>
          <w:tcPr>
            <w:tcW w:w="25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у тому числі</w:t>
            </w:r>
          </w:p>
        </w:tc>
      </w:tr>
      <w:tr w:rsidR="00F4512B" w:rsidRPr="00354E00" w:rsidTr="00257695">
        <w:trPr>
          <w:cantSplit/>
          <w:trHeight w:val="323"/>
        </w:trPr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л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лаб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інд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с.р.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п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лаб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інд</w:t>
            </w:r>
          </w:p>
        </w:tc>
        <w:tc>
          <w:tcPr>
            <w:tcW w:w="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с.р.</w:t>
            </w:r>
          </w:p>
        </w:tc>
      </w:tr>
      <w:tr w:rsidR="00F4512B" w:rsidRPr="00354E00" w:rsidTr="00257695">
        <w:trPr>
          <w:gridAfter w:val="2"/>
          <w:wAfter w:w="60" w:type="dxa"/>
          <w:trHeight w:val="32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6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7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8</w:t>
            </w: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9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10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11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12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13</w:t>
            </w:r>
          </w:p>
        </w:tc>
      </w:tr>
      <w:tr w:rsidR="00F4512B" w:rsidRPr="00CC5354" w:rsidTr="00257695">
        <w:trPr>
          <w:gridAfter w:val="2"/>
          <w:wAfter w:w="60" w:type="dxa"/>
          <w:trHeight w:val="264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Тема 1. Профілактика травматизму коней в сучасних умовах утримання. Класифікація травматизму. Вплив травми на організм тварин.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F4512B" w:rsidRPr="00CC5354" w:rsidTr="00257695">
        <w:trPr>
          <w:gridAfter w:val="2"/>
          <w:wAfter w:w="60" w:type="dxa"/>
          <w:trHeight w:val="197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2.</w:t>
            </w: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Значення та види знеболення у коней, профілактика ускладнень під час наркозу та боротьба з ними.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F4512B" w:rsidRPr="00CC5354" w:rsidTr="00257695">
        <w:trPr>
          <w:gridAfter w:val="2"/>
          <w:wAfter w:w="60" w:type="dxa"/>
          <w:trHeight w:val="1991"/>
        </w:trPr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3. Кастрація коней та профілактика ускладнень.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99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3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F4512B" w:rsidRPr="00CC5354" w:rsidTr="00257695">
        <w:trPr>
          <w:gridAfter w:val="2"/>
          <w:wAfter w:w="60" w:type="dxa"/>
          <w:trHeight w:val="2640"/>
        </w:trPr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Тема 4. Профілактика, діагностика та лікування хвороб кінцівок та ортопедичної патології у коней.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19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</w:t>
            </w:r>
          </w:p>
        </w:tc>
        <w:tc>
          <w:tcPr>
            <w:tcW w:w="99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3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F4512B" w:rsidRPr="002530C8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F4512B" w:rsidRPr="00CC5354" w:rsidTr="00257695">
        <w:trPr>
          <w:gridAfter w:val="2"/>
          <w:wAfter w:w="60" w:type="dxa"/>
          <w:trHeight w:val="32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pacing w:after="0" w:line="240" w:lineRule="auto"/>
              <w:ind w:left="864" w:hanging="864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Усього годин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51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F4512B" w:rsidRPr="00CC5354" w:rsidRDefault="00F4512B" w:rsidP="00F4512B">
      <w:p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4512B" w:rsidRPr="002530C8" w:rsidRDefault="00F4512B" w:rsidP="00F4512B">
      <w:pPr>
        <w:tabs>
          <w:tab w:val="left" w:pos="284"/>
          <w:tab w:val="left" w:pos="567"/>
        </w:tabs>
        <w:suppressAutoHyphens/>
        <w:spacing w:after="0" w:line="240" w:lineRule="auto"/>
        <w:ind w:left="540" w:firstLine="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</w:r>
      <w:r w:rsidRPr="00CC535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Тема лекційного заняття 1.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530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Профілактика травматизму коней в сучасних умовах утримання. Класифікація травматизму. Вплив травми на організм тварин. </w:t>
      </w:r>
    </w:p>
    <w:p w:rsidR="00F4512B" w:rsidRDefault="00F4512B" w:rsidP="00F4512B">
      <w:pPr>
        <w:tabs>
          <w:tab w:val="left" w:pos="284"/>
          <w:tab w:val="left" w:pos="567"/>
        </w:tabs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Розглядаються особливості травматизму у коней. Подається характеристика травматизму та його причин. Вивчається патогенна дія 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травми на організм коней і механізм його реакції на травму. Особлива увага приділяється вивченню профілактики травматизму залежно від його класифікації (загальна і лікувальна профілактика; диспансеризація коней; ветеринарна просвітницька робота; організація хірургічної роботи у господарствах).</w:t>
      </w:r>
      <w:r w:rsidRPr="009709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F4512B" w:rsidRPr="00CC5354" w:rsidRDefault="00F4512B" w:rsidP="00F4512B">
      <w:pPr>
        <w:tabs>
          <w:tab w:val="left" w:pos="284"/>
          <w:tab w:val="left" w:pos="567"/>
        </w:tabs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Профілактика закритих і відкритих механічних пошкоджень. Видові особливості ранового процесу .</w:t>
      </w:r>
    </w:p>
    <w:p w:rsidR="00F4512B" w:rsidRPr="0097099D" w:rsidRDefault="00F4512B" w:rsidP="00F4512B">
      <w:pPr>
        <w:suppressAutoHyphens/>
        <w:spacing w:after="0" w:line="240" w:lineRule="auto"/>
        <w:ind w:left="570" w:hanging="1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Подається загальна характеристика   хвороб, викликаних травмами (їх клінічні прояви та лікування). Розглядаються фази загоєння ран; видові особливості ранового процесу у коней та види загоєння ран і методи їх лікування залежно від стадії перебігу ранового процесу.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</w:t>
      </w:r>
    </w:p>
    <w:p w:rsidR="00F4512B" w:rsidRPr="00CC5354" w:rsidRDefault="00F4512B" w:rsidP="00F4512B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Тема лекційного заняття 2. 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Значення та види знеболення коней, профілактика ускладнень під час наркозу та боротьба з ними.</w:t>
      </w:r>
    </w:p>
    <w:p w:rsidR="00F4512B" w:rsidRDefault="00F4512B" w:rsidP="00F4512B">
      <w:pPr>
        <w:suppressAutoHyphens/>
        <w:spacing w:after="0" w:line="240" w:lineRule="auto"/>
        <w:ind w:left="540" w:firstLine="27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Розглядаються загальні принципи знерухомлення та знеболення коней, їх значення та види. Особлива увага приділяється  профілактиці ускладнень під час наркозу та боротьбі з ними.              </w:t>
      </w:r>
    </w:p>
    <w:p w:rsidR="00F4512B" w:rsidRPr="00CC5354" w:rsidRDefault="00F4512B" w:rsidP="00F4512B">
      <w:pPr>
        <w:suppressAutoHyphens/>
        <w:spacing w:after="0" w:line="240" w:lineRule="auto"/>
        <w:ind w:left="540" w:firstLine="708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Тема лекційного заняття 3.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Кастрація коней та профілактика ускладнень.</w:t>
      </w:r>
    </w:p>
    <w:p w:rsidR="00F4512B" w:rsidRPr="0097099D" w:rsidRDefault="00F4512B" w:rsidP="00F451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Розглядаються  різні види хірургічної інфекції (гнійна, гнильна, анаеробна, специфічна) у коней, їх клінічні прояви та методи лікування. Вивчаються механізми, що попереджають розвиток інфекції. 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Розглядаються методи і способи кастрації коней. Особлива увага приділяється профілактиці можливих ускладнень під час проведення кастрації тварин.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 </w:t>
      </w:r>
    </w:p>
    <w:p w:rsidR="00F4512B" w:rsidRPr="00CC5354" w:rsidRDefault="00F4512B" w:rsidP="00F4512B">
      <w:pPr>
        <w:suppressAutoHyphens/>
        <w:spacing w:after="0" w:line="240" w:lineRule="auto"/>
        <w:ind w:left="5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Тема лекційного заняття 4. 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Профілактика, діагностика та лікування хвороб кінцівок та  ортопедичної патології у коней. </w:t>
      </w:r>
    </w:p>
    <w:p w:rsidR="00F4512B" w:rsidRPr="00CC5354" w:rsidRDefault="00F4512B" w:rsidP="00F451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Розглядаються методи знеболення в ділянці кінцівок. Приділяється  велика увага вивченню хірургічних хвороб кісток, сухожилків, суглобів, бурс та нервів різної етіології (їх клінічних ознак, діагностиці та методам лікування) та хвороб в ділянці пальця у коней.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Особлива увага приділяється профілактиці даних хвороб у коней.</w:t>
      </w:r>
    </w:p>
    <w:p w:rsidR="00F4512B" w:rsidRPr="00CC5354" w:rsidRDefault="00F4512B" w:rsidP="00F451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Профілактика, діагностика та лікування ортопедичної патології у коней.</w:t>
      </w:r>
    </w:p>
    <w:p w:rsidR="00F4512B" w:rsidRPr="00F97B8B" w:rsidRDefault="00F4512B" w:rsidP="00F4512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Розглядаються методи знеболення в ділянці кінцівок. Приділяється  велика увага вивченню хірургічних хвороб кісток, сухожилків, суглобів, бурс та нервів різної етіології (їх клінічних ознак, діагностиці та методам лікування) та хвороб в ділянці пал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ьця у коней.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Особлива </w:t>
      </w:r>
      <w:r w:rsidRPr="00CC535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увага приділяється профілактиці даних хвороб у коней.</w:t>
      </w:r>
      <w:r w:rsidRPr="00CC535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   </w:t>
      </w:r>
      <w:r w:rsidRPr="00CC535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</w:r>
      <w:r w:rsidRPr="00CC535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</w:r>
      <w:r w:rsidRPr="00CC53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</w:t>
      </w:r>
    </w:p>
    <w:p w:rsidR="00F4512B" w:rsidRPr="00CC5354" w:rsidRDefault="00F4512B" w:rsidP="00F4512B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4512B" w:rsidRPr="002530C8" w:rsidRDefault="00F4512B" w:rsidP="00F451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12B" w:rsidRPr="002530C8" w:rsidRDefault="00F4512B" w:rsidP="00F4512B">
      <w:pPr>
        <w:pStyle w:val="af7"/>
        <w:keepNext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30C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Теми семінарських занять</w:t>
      </w:r>
    </w:p>
    <w:tbl>
      <w:tblPr>
        <w:tblW w:w="0" w:type="auto"/>
        <w:tblCellSpacing w:w="0" w:type="dxa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854"/>
        <w:gridCol w:w="1553"/>
      </w:tblGrid>
      <w:tr w:rsidR="00F4512B" w:rsidRPr="002530C8" w:rsidTr="00257695">
        <w:trPr>
          <w:tblCellSpacing w:w="0" w:type="dxa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4512B" w:rsidRPr="002530C8" w:rsidRDefault="00F4512B" w:rsidP="0025769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</w:p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годин</w:t>
            </w:r>
          </w:p>
        </w:tc>
      </w:tr>
      <w:tr w:rsidR="00F4512B" w:rsidRPr="002530C8" w:rsidTr="00257695">
        <w:trPr>
          <w:tblCellSpacing w:w="0" w:type="dxa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512B" w:rsidRPr="002530C8" w:rsidTr="00257695">
        <w:trPr>
          <w:tblCellSpacing w:w="0" w:type="dxa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512B" w:rsidRPr="002530C8" w:rsidTr="00257695">
        <w:trPr>
          <w:tblCellSpacing w:w="0" w:type="dxa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512B" w:rsidRPr="002530C8" w:rsidRDefault="00F4512B" w:rsidP="00F4512B">
      <w:pPr>
        <w:keepNext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0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4512B" w:rsidRPr="002530C8" w:rsidRDefault="00F4512B" w:rsidP="00F4512B">
      <w:pPr>
        <w:pStyle w:val="af7"/>
        <w:keepNext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30C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Теми практичних занять</w:t>
      </w:r>
    </w:p>
    <w:tbl>
      <w:tblPr>
        <w:tblW w:w="0" w:type="auto"/>
        <w:tblCellSpacing w:w="0" w:type="dxa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854"/>
        <w:gridCol w:w="1553"/>
      </w:tblGrid>
      <w:tr w:rsidR="00F4512B" w:rsidRPr="002530C8" w:rsidTr="00257695">
        <w:trPr>
          <w:tblCellSpacing w:w="0" w:type="dxa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4512B" w:rsidRPr="002530C8" w:rsidRDefault="00F4512B" w:rsidP="0025769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</w:p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годин</w:t>
            </w:r>
          </w:p>
        </w:tc>
      </w:tr>
      <w:tr w:rsidR="00F4512B" w:rsidRPr="002530C8" w:rsidTr="00257695">
        <w:trPr>
          <w:tblCellSpacing w:w="0" w:type="dxa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512B" w:rsidRPr="002530C8" w:rsidTr="00257695">
        <w:trPr>
          <w:tblCellSpacing w:w="0" w:type="dxa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512B" w:rsidRPr="002530C8" w:rsidTr="00257695">
        <w:trPr>
          <w:tblCellSpacing w:w="0" w:type="dxa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2530C8" w:rsidRDefault="00F4512B" w:rsidP="002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512B" w:rsidRPr="00293A21" w:rsidRDefault="00F4512B" w:rsidP="00F451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3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F4512B" w:rsidRPr="00293A21" w:rsidRDefault="00F4512B" w:rsidP="00F4512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Теми лабораторних занять</w:t>
      </w:r>
    </w:p>
    <w:p w:rsidR="00F4512B" w:rsidRPr="00CC5354" w:rsidRDefault="00F4512B" w:rsidP="00F4512B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tbl>
      <w:tblPr>
        <w:tblW w:w="1000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0"/>
        <w:gridCol w:w="7087"/>
        <w:gridCol w:w="1792"/>
      </w:tblGrid>
      <w:tr w:rsidR="00F4512B" w:rsidRPr="00F97B8B" w:rsidTr="00257695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№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Назва теми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Кількість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годин</w:t>
            </w:r>
          </w:p>
        </w:tc>
      </w:tr>
      <w:tr w:rsidR="00F4512B" w:rsidRPr="00F97B8B" w:rsidTr="00257695">
        <w:trPr>
          <w:trHeight w:val="322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Методи фіксації та повал коней при проведенні клінічного огляду тварин.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Поняття про фіксацію тварин та її мета. Профілактика ускладнень під час фіксації коней.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Класифікація травматизму у коней. Вплив травми на організм тварин.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Профілактика травматизму коней в сучасних умовах їх утримання та експлуатації.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Вплив травми на організм коней та реакція організму тварин на травму.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F4512B" w:rsidRPr="00F97B8B" w:rsidTr="00257695">
        <w:trPr>
          <w:trHeight w:val="35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Гостра анемія: етіологія, патогенез, симптоми, діагностика та лікування.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Значення та види знеболення у коней.</w:t>
            </w:r>
          </w:p>
          <w:p w:rsidR="00F4512B" w:rsidRPr="00F97B8B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</w:t>
            </w: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рофілактика ускладнень під час наркозу в коней та боротьба з ними.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Відкриті механічні пошкодження у коней: етіологія та  класифікація.</w:t>
            </w:r>
          </w:p>
          <w:p w:rsidR="00F4512B" w:rsidRPr="00F97B8B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Видові особливості ранового процесу у коней. Типи загоєння та способи лікування ран у коней.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Профілактика хірургічної інфекції. </w:t>
            </w:r>
            <w:r w:rsidRPr="00F97B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Механізми, що попереджують розвиток інфекції.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F4512B" w:rsidRPr="00F97B8B" w:rsidTr="00257695">
        <w:trPr>
          <w:trHeight w:val="35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Класифікація хірургічної інфекції, її клінічні форми, діагностика та лікування.</w:t>
            </w:r>
          </w:p>
          <w:p w:rsidR="00F4512B" w:rsidRPr="00F97B8B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Хвороби змертвіння у коней: етіологія, патогенез, симптоми, диференційна діагностика та лікування.</w:t>
            </w:r>
            <w:r w:rsidRPr="00F97B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Міозити та міопатози коней: етіологія, патогенез, симптоми (класифікація), диференційна діагностика, лікування та профілактика ускладнень.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Хвороби нервової системи у коней: причини виникнення, діагностика та лікування.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Профілактика, діагностика та лікування хвороб в ділянці голови у коней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 w:rsidR="00F4512B" w:rsidRPr="00F97B8B" w:rsidTr="00257695">
        <w:trPr>
          <w:trHeight w:val="225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lastRenderedPageBreak/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Кульгавість коней: причини, симптоми, лікування.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Профілактика, діагностика та лікування хвороб в ділянці грудних кінцівок у коней.</w:t>
            </w:r>
          </w:p>
          <w:p w:rsidR="00F4512B" w:rsidRPr="00F97B8B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Ендоскопія й щадні методи хірургічної терапії (артроскопія та лапароскопія) у коней.</w:t>
            </w:r>
          </w:p>
          <w:p w:rsidR="00F4512B" w:rsidRPr="00F97B8B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Профілактика, діагностика та лікування ортопедичної патології у коней.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  <w:p w:rsidR="00F4512B" w:rsidRPr="00F97B8B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 w:rsidR="00F4512B" w:rsidRPr="00F97B8B" w:rsidTr="00257695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Всього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F97B8B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7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</w:tr>
    </w:tbl>
    <w:tbl>
      <w:tblPr>
        <w:tblpPr w:leftFromText="180" w:rightFromText="180" w:vertAnchor="text" w:horzAnchor="page" w:tblpX="1" w:tblpY="-1003"/>
        <w:tblW w:w="15193" w:type="dxa"/>
        <w:tblLayout w:type="fixed"/>
        <w:tblLook w:val="0000" w:firstRow="0" w:lastRow="0" w:firstColumn="0" w:lastColumn="0" w:noHBand="0" w:noVBand="0"/>
      </w:tblPr>
      <w:tblGrid>
        <w:gridCol w:w="15193"/>
      </w:tblGrid>
      <w:tr w:rsidR="00F4512B" w:rsidRPr="00CC5354" w:rsidTr="00257695">
        <w:trPr>
          <w:trHeight w:val="80"/>
        </w:trPr>
        <w:tc>
          <w:tcPr>
            <w:tcW w:w="15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12B" w:rsidRPr="00CC5354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zh-CN"/>
              </w:rPr>
            </w:pPr>
          </w:p>
        </w:tc>
      </w:tr>
    </w:tbl>
    <w:p w:rsidR="00F4512B" w:rsidRDefault="00F4512B" w:rsidP="00F4512B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4512B" w:rsidRPr="00CC5354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7</w:t>
      </w:r>
      <w:r w:rsidRPr="00293A2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. Самостійна робота під керівництвом НПП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7366"/>
        <w:gridCol w:w="1706"/>
      </w:tblGrid>
      <w:tr w:rsidR="00F4512B" w:rsidRPr="00CC5354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№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Назва теми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Кількість</w:t>
            </w:r>
          </w:p>
          <w:p w:rsidR="00F4512B" w:rsidRPr="00CC5354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CC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годин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Поняття про фіксацію тварин та її мета. Профілактика ускладнень під час фіксації коней.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Профілактика ускладнень під час фіксації коней.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Закриті механічні пошкодження коней (ушиб, гематома, лімфоекстравазит): етіологія, патогенез диференційна діагностика.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Розриви та розтяги тканин при травмах у коней, їх діагностика.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Лікування закритих травм різної етіології у коней.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Профілактика шокового стану у коней, їх класифікація та лікування.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Кровотеча: класифікація та методи провізорної та остаточної зупинки її у коней.Профілактика та лікування хірургічних захворювань кінцівок та ортопедичної патології у коней.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Опанування методів введення лікарських засобів в організм коней під час їх лікування.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Методики та показання щодо проведення новокаїнових блокад при лікуванні коней.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Види місцевого знеболення коней та профілактика ускладнень під час анестезії.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Рани: класифікація, симптоми.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Способи лікування різних ран у коней: методика проведення ревізії рани, обрання способу хірургічної обробки.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13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Ускладнення при загоєнні ран. Паталогії розвитку грануляційної тканини: причини та лікування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Особливості загоєння ран у коней в різних ділянках тіла.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Профілактика і лікування опіків, відморожень та електротравм у коней.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Дрімаюча інфекція та сепсис у коней: етіологія, патогенез, диференційна діагностика та лікування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Специфічна інфекція коней: етіологія, симптоми, діагностика, лікування та профілактика.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Профілактика та лікування хвороб шкіри і підшкірної клітковини у коней. Хвороби сухожилків та бурс.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19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Сторонні тіла у тканинах і органах в організмі коней (змертвіння, виразки, нориці).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Хвороби кісток, та суглобів у коней: етіологія, патогенез, симптоми, діагностика та лікування.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21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Зміщення внутрішніх органів у коней (у межах черевної порожнини, за межі та вивороти з випадінням порожнистих органів).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22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Новоутворення у коней: причини виникнення, патогенез, симптоми, діагностика та лікування тварин.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Оперативні втручання в ділянці голови у коней: показання до застосування та техніка виконання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Оперативні втручання в ділянці черевної стінки у коней: показання до застосування та техніка виконання.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Кастрація коней та профілактика ускладнень. Оперативна хірургія репродуктивних органів коней.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</w:tr>
      <w:tr w:rsidR="00F4512B" w:rsidRPr="00354E00" w:rsidTr="00257695">
        <w:trPr>
          <w:trHeight w:val="38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26</w:t>
            </w:r>
          </w:p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Методи дослідження коней при хворобах кінцівок.</w:t>
            </w:r>
          </w:p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Види і ступені кульгавості коней на грудну і тазову кінцівки.Патології тазової кінцівки</w:t>
            </w:r>
          </w:p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Профілактика та лікування хірургічних захворювань кінцівок у коней.</w:t>
            </w:r>
          </w:p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Оперативні втручання в ділянці кінцівок у коней:показання та способи проведення</w:t>
            </w:r>
          </w:p>
          <w:p w:rsidR="00F4512B" w:rsidRPr="00354E00" w:rsidRDefault="00F4512B" w:rsidP="00257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Профілактика, діагностика та лікування хвороб в ділянці тазових та грудних кінцівок у коней.</w:t>
            </w:r>
          </w:p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Анатомія пальця.</w:t>
            </w:r>
          </w:p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Хвороби в ділянці пальця у коней: етіологія, патогенез, симптоми, діагностика та лікування.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F4512B" w:rsidRPr="00354E00" w:rsidTr="0025769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Всього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54E00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354E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51</w:t>
            </w:r>
          </w:p>
        </w:tc>
      </w:tr>
    </w:tbl>
    <w:p w:rsidR="00F4512B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Pr="00354E00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4512B" w:rsidRPr="00354E00" w:rsidRDefault="00F4512B" w:rsidP="00F4512B">
      <w:pPr>
        <w:pStyle w:val="afa"/>
        <w:keepNext/>
        <w:numPr>
          <w:ilvl w:val="0"/>
          <w:numId w:val="4"/>
        </w:numPr>
        <w:tabs>
          <w:tab w:val="left" w:pos="72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lastRenderedPageBreak/>
        <w:t>Зразки контрольних питань, тестів для визначення рівня засвоєння знань студентами.</w:t>
      </w:r>
    </w:p>
    <w:p w:rsidR="00F4512B" w:rsidRDefault="00F4512B" w:rsidP="00F4512B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"/>
        <w:gridCol w:w="4775"/>
      </w:tblGrid>
      <w:tr w:rsidR="00F4512B" w:rsidRPr="003456DA" w:rsidTr="0025769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 1. За місцем розташування на кістці переломи бувають:</w:t>
            </w:r>
          </w:p>
        </w:tc>
      </w:tr>
      <w:tr w:rsidR="00F4512B" w:rsidRPr="003456DA" w:rsidTr="0025769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Прості і складні;</w:t>
            </w:r>
          </w:p>
        </w:tc>
      </w:tr>
      <w:tr w:rsidR="00F4512B" w:rsidRPr="003456DA" w:rsidTr="0025769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Епіфізарні та діафізарні;</w:t>
            </w:r>
          </w:p>
        </w:tc>
      </w:tr>
      <w:tr w:rsidR="00F4512B" w:rsidRPr="003456DA" w:rsidTr="0025769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Повздовжні і поперечно;</w:t>
            </w:r>
          </w:p>
        </w:tc>
      </w:tr>
      <w:tr w:rsidR="00F4512B" w:rsidRPr="003456DA" w:rsidTr="0025769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Діафізарні, епіфізарні, метафізарні та апофізарні.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відповідь:4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3"/>
        <w:gridCol w:w="4855"/>
      </w:tblGrid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2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 2. За складністю переломи бувають: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Прості і складні;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Уламкові та множинні;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Епіфізарні та діафізарні;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Косі та гвинтоподібні.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відповідь:1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 3. До простих переломів відносяться: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Множинні та поперечні;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Апофізарні та епіфізіоліз;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Поперечні, косі, гвинтоподібні, повздовжні;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Прямі і непрямі.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відповідь:3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 4. За характером роз’єднання кісткових уламків переломи бувають: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Метафізарними, діафізарними, епіфізарними;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Повними і неповним;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Уламковими і множинними;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Прямими і непрямими.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відповідь:2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 5. Фіксація зламаних кісток здійснюється такими основними способами: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Екстракортикальний та інтрамедулярний остеосинтез;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Зовнішня фіксація, внутрішня фіксація та комбінація зовнішньої та внутрішньої фіксації;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Апаратами зовнішньої фіксації та серкляжним дротом;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Гвинтами та штифтами Стейнмана.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відповідь:2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 6. До внутрішньої фіксації переломів кісток відносяться: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Шина Обухова, апарат Ілізарова;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Металеві пластини, декстринові пов</w:t>
            </w: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’</w:t>
            </w: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язки;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Шина Томаса, апарат Костюка;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Металеві шпиці, металеві штифти, металеві пластини, серкляжний дріт, шурупи, апарати зовнішньої фіксації.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відповідь:4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7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На місце перелому діють такі сили, що запобігають зростанню кістки: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Компресія та дистракція;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Ротація, згинання, зсув та відходження дрібних уламків;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Компресія, ротація;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Дистракція, згинання.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відповідь:2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8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. Хронічний осифікуючий періостит характеризується: 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Крововиливами в окістя та розриви його елементів;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Випотіванням серо-фібринозного ексудата;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Руйнацією окістя та оголенням кістки;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Кістковими випинаннями у вигляді екзостозів, остеофітів та гіперостозів.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відповідь:4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9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. Екзостози – це: 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Обмежені гострі виступи на кістці;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Грибоподібні випинання на кістці;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Великі горбисті розрощення на кістці;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Сплощення суглобової поверхні.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відповідь:1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 1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0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. Остеонекроз – це: 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Строго локальний дрібнозернистий розпад кісткової субстанції з утворенням дефекту у вигляді заглиблення;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Запалення кісткового мозку;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Патологічна зміна кісткової речовини, що виявляється її змертвінням;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Запалення окістя.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відповідь:3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 1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1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. В суглобовому хрящі виділяють такі зони: 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Поверхневу, проміжну, глибоку і зону осифікованого хряща</w:t>
            </w: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Інтиму, медію, адвентицій;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Поверхневу та глибоку;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Гіалінову, кісткову.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відповідь:1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12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. Гемартроз – це: 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Набряк суглобової капсули;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Крововилив у суглобову порожнину;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Дегенеративно-дистрофічне захворювання суглоба;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Випинання суглобових виворотів.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відповідь:2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13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. Ускладнений вивих суглоба характеризується: 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Наявністю рани, сильним розтягненням або розривом капсули суглоба, ушкодженням сухожилків і фасцій, що кріпляться безпосередньо біля суглоба;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Збереженням цілісності зовнішніх покривів, розтягом або розривом капсули суглоба, ушкодженням сухожилків або зв’язок суглоба;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Тріщинами суглобової поверхні та розривами зв’язок суглоба;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Деформацією суглобових поверхонь та розривом капсули суглоба.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відповідь:1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3"/>
        <w:gridCol w:w="4951"/>
      </w:tblGrid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14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До ексудативних артритів відносяться: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Серозний синовіт, серозно-фібринозний синовіт, хронічний осифікуючий періартрит, хронічний деформуючий артрит;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Грануломатозний артрит, хронічний осифікуючий артрит, дисплазія кульшових суглобів, гнійне запалення суглобів;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Серозний синовіт, серо-фібринозний синовіт, септичне запалення суглобів, грануломатозний артрит, ревматичне запалення суглобів, ревматоїдний артрит;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Ревматоїдний артрит, ревматичне запалення суглобів, розсікаючий остеохондроз, хронічний деформуючий артрит.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відповідь:3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15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Емпієма – це: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Просочування гнійним ексудатом всіх шарів суглобової капсули;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Поширення гнійного ексудату на пухку клітковину навколо капсули суглоба;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Гнійна інфільтрація періосту;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Накопичення в закритій порожнині суглоба гнійного ексудату.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відповідь:4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 xml:space="preserve"> </w:t>
            </w:r>
            <w:proofErr w:type="gramStart"/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16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.</w:t>
            </w:r>
            <w:proofErr w:type="gramEnd"/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Ревматоїдний артрит викликається: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Вірусом Епстейна-Барра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Streptococcus reumatica</w:t>
            </w: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Хламідіями;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Риккетсіями. 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відповідь:1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3"/>
        <w:gridCol w:w="4951"/>
      </w:tblGrid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 xml:space="preserve"> 17.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До безексудативних і дегенеративно-дистрофічних уражень суглобів відносяться: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Ревматоїдний артрит, ревматичне запалення суглобів, гонартроз, коксіт, дисплазія кульшових суглобів;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Хронічний осифікуючий періартрит, артроз, остеохондроз, хронічний деформуючий артрит, дисплазія кульшових суглобів;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Грануломатозний артрит, метастатичний артрит, остеохондроз, кокс артроз;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Хронічний деформуючий артрит, дисплазія кульшових суглобів, ревматоїдний артрит, септичне запалення суглобів.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відповідь:2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 xml:space="preserve">18.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Розрізняють такі форми остеохондрозу: 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Екзостозний, екзофітний, гонартрозний;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Метастатичний, некротичний, осифікуючий;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Розсікаючий, хронічний, гострий;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Анкілозуючий, некротичний, розсікаючий.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відповідь:4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 xml:space="preserve">Питання 19.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Порожнина гематоми збільшується: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до ретракції згустка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до вирівнення тиску в порожнині гематоми з тиском у пошкодженій судині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до зсідання крові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Courier New" w:eastAsia="Times New Roman" w:hAnsi="Courier New" w:cs="Courier New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до зниження  артеріального тиску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відповідь:2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Courier New" w:eastAsia="Times New Roman" w:hAnsi="Courier New" w:cs="Courier New"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Питання 20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Лімфоекстравазати найчастіше виникають у ділянках: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молочної залози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внутрішньої поверхні стегна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копита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де шкіра розташована на щільній основі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відповідь:4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 21. Під час  лікування лімфоекстравазатів показано: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марлевий дренаж із гідрофільною маззю 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марлевий дренаж із 1-2% спиртовим розчином йоду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марлевий дренаж із протизапальними препаратами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марлевий дренаж із гіпертонічним сольовим розчином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 2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 xml:space="preserve">Питання 22.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Пульсуюча гематома утворюється: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яремною веною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будь-якою підшкірною веною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артерією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капілярною сіткою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відповідь:3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 xml:space="preserve"> 23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 Гематома, це: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множинні крапкові крововиливи в пухку клітковину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крововилив у пухку клітковину з утворенням порожнини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крововилив у серцеву сорочку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крововилив у черевну порожнину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відповідь:2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 xml:space="preserve"> 24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Через одну годину після отримання ушибу для лікування  тварини застосовують:</w:t>
            </w:r>
          </w:p>
        </w:tc>
      </w:tr>
      <w:tr w:rsidR="00F4512B" w:rsidRPr="003456DA" w:rsidTr="00257695">
        <w:trPr>
          <w:trHeight w:val="2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тиснучу пов'язку у поєднанні з холодом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теплові процедури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масаж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  <w:t>гіпсову пов’язку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відповідь:1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</w:pP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26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При розтязі у сухожилку відбувається: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розшарування та розтягнення волокон;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розрив волокон;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мікророзрив окремих пучків;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окостеніння волокон.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відповідь:3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3"/>
        <w:gridCol w:w="4951"/>
      </w:tblGrid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27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При багаторазових розтягах сухожилків виникає: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тендогенна контрактура;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звапнування сухожилка;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вивих суглоба;</w:t>
            </w:r>
          </w:p>
        </w:tc>
      </w:tr>
      <w:tr w:rsidR="00F4512B" w:rsidRPr="003456DA" w:rsidTr="0025769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розрив капсули суглоба.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відповідь:1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9"/>
        <w:gridCol w:w="4722"/>
      </w:tblGrid>
      <w:tr w:rsidR="00F4512B" w:rsidRPr="003456DA" w:rsidTr="00257695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2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8. При цистотомії розрізають:</w:t>
            </w:r>
          </w:p>
        </w:tc>
      </w:tr>
      <w:tr w:rsidR="00F4512B" w:rsidRPr="003456DA" w:rsidTr="00257695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Стінку сичуга;</w:t>
            </w:r>
          </w:p>
        </w:tc>
      </w:tr>
      <w:tr w:rsidR="00F4512B" w:rsidRPr="003456DA" w:rsidTr="00257695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Верхівку сечового міхура;</w:t>
            </w:r>
          </w:p>
        </w:tc>
      </w:tr>
      <w:tr w:rsidR="00F4512B" w:rsidRPr="003456DA" w:rsidTr="00257695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Шийку сечевого міхура;</w:t>
            </w:r>
          </w:p>
        </w:tc>
      </w:tr>
      <w:tr w:rsidR="00F4512B" w:rsidRPr="003456DA" w:rsidTr="00257695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Бічну стінку сечового міхура.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Правильна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u w:val="single"/>
          <w:lang w:val="uk-UA" w:eastAsia="zh-CN"/>
        </w:rPr>
        <w:t xml:space="preserve"> </w:t>
      </w:r>
      <w:r w:rsidRPr="003456DA"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  <w:t>відповідь:4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F4512B" w:rsidRPr="003456DA" w:rsidTr="00257695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Питання 29. У міжкопитцевій щілині з’явився щільний, неболючий склеротичний валик Шкіри, що простягається вздовж щілини від дорсального до волярного (плантарного) її кінця. Тварина кульгає. Поставте діагноз.</w:t>
            </w:r>
          </w:p>
        </w:tc>
      </w:tr>
      <w:tr w:rsidR="00F4512B" w:rsidRPr="003456DA" w:rsidTr="00257695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  <w:r w:rsidRPr="0034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(у бланку відповідей впишіть вірну відповідь одним словом)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</w:pPr>
      <w:r w:rsidRPr="003456DA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>Правильна відповідь: тилома</w:t>
      </w:r>
    </w:p>
    <w:p w:rsidR="00F4512B" w:rsidRPr="003456DA" w:rsidRDefault="00F4512B" w:rsidP="00F45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</w:pP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 xml:space="preserve"> 37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За місцем локалізації флегмони бувають: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підшкірні, підфасціальні, міжм’язові 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серозні, серозно-некротичні, гнійні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гострі, хронічні, латентні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аеробні та анаеробні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Правильна відповідь: 1</w:t>
      </w: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38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У разі оперативного лікування флегмони необхідно: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розітнути флегмону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висікти частково тканини, що формують порожнину 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розітнути флегмону і ввести в її порожнину дренаж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введення в її порожнину гостроподразнювальної речовини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Правильна відповідь: 3</w:t>
      </w: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39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Абсцесом називають: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накопичення крові в новоутворенній порожнині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обмежений гнійний запальний процес, що супроводжується утворенням порожнини заповненої гноєм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гнійне запалення волосяного мішечка і сальної залози разом із навколишньою клітковиною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гостре розлите гнійне запалення пухкої сполучної тканини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Правильна відповідь: 2</w:t>
      </w: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42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Неспроможність втягування статевого члена у припуціальний мішок називається: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фімоз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парафімоз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акропостит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баланопостит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Правильна відповідь: 2</w:t>
      </w: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43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Зрощення кісток у парнокопитних тварин відбувається за: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25−35 днів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45-50 днів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35-45 днів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50-55 днів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Правильна відповідь: 3</w:t>
      </w: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Питання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 xml:space="preserve"> 44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Артоз, це: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гнійне запалення суглобів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асептичне запалення суглобів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хронічне захворювання суглобів незапального характеру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хронічне проліферативне запалення суглобів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Правильна відповідь: 3</w:t>
      </w: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45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Під час деформації копитець у структурі пальців виникають деструктивні зміни: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склеротичні процеси у періостальному шарі, в сосочковому шарі кайми та викривлення сосочків основи шкіри вінчика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розвивається гіпокератоз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розвивається паракеретоз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гіпоплазія епітеліальних клітин продукуючого шару епідермісу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Правильна відповідь: 1</w:t>
      </w: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49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Виразка Рустергольца, це: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гнійний дифузний пододерматит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специфічний осередковий пододерматит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гнійний абоксиальний ламініт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запалення облямівки та вінчика</w:t>
            </w:r>
          </w:p>
        </w:tc>
      </w:tr>
    </w:tbl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Правильна відповідь: 2</w:t>
      </w:r>
    </w:p>
    <w:p w:rsidR="00F4512B" w:rsidRPr="003456DA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951"/>
      </w:tblGrid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Питання 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zh-CN"/>
              </w:rPr>
              <w:t>50</w:t>
            </w:r>
            <w:r w:rsidRPr="00345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. У разі виникнення інфікованих гематом: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накладають помірно тиснучу пов’язку і застосовують холод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застосовують зігрівальний спирт-скипидарний компресс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розтинають і лікують як рану, що загоюється за вторинним натягом</w:t>
            </w:r>
          </w:p>
        </w:tc>
      </w:tr>
      <w:tr w:rsidR="00F4512B" w:rsidRPr="003456DA" w:rsidTr="002576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2B" w:rsidRPr="003456DA" w:rsidRDefault="00F4512B" w:rsidP="002576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456D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проводять коротку новокаїнову блокаду</w:t>
            </w:r>
          </w:p>
        </w:tc>
      </w:tr>
    </w:tbl>
    <w:p w:rsidR="00F4512B" w:rsidRDefault="00F4512B" w:rsidP="00F451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3456DA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Правильна відповідь: 3</w:t>
      </w:r>
    </w:p>
    <w:p w:rsidR="00F4512B" w:rsidRDefault="00F4512B" w:rsidP="00F4512B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4512B" w:rsidRPr="00814794" w:rsidRDefault="00F4512B" w:rsidP="00F4512B">
      <w:pPr>
        <w:rPr>
          <w:lang w:val="uk-UA"/>
        </w:rPr>
      </w:pPr>
      <w:r w:rsidRPr="00814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Pr="00814794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Методи навчання</w:t>
      </w:r>
      <w:r>
        <w:rPr>
          <w:b/>
          <w:bCs/>
          <w:color w:val="000000"/>
          <w:sz w:val="28"/>
          <w:szCs w:val="28"/>
        </w:rPr>
        <w:t>.</w:t>
      </w:r>
    </w:p>
    <w:p w:rsidR="00F4512B" w:rsidRPr="00D9563F" w:rsidRDefault="00F4512B" w:rsidP="00F4512B">
      <w:pPr>
        <w:spacing w:after="0" w:line="276" w:lineRule="auto"/>
        <w:ind w:left="142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Читання лекцій</w:t>
      </w:r>
      <w:r w:rsidRPr="00B70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0BF8">
        <w:rPr>
          <w:rFonts w:ascii="Times New Roman" w:eastAsia="Times New Roman" w:hAnsi="Times New Roman" w:cs="Times New Roman"/>
          <w:sz w:val="28"/>
          <w:szCs w:val="28"/>
        </w:rPr>
        <w:t>з використанням мультимедійних про</w:t>
      </w:r>
      <w:r>
        <w:rPr>
          <w:rFonts w:ascii="Times New Roman" w:eastAsia="Times New Roman" w:hAnsi="Times New Roman" w:cs="Times New Roman"/>
          <w:sz w:val="28"/>
          <w:szCs w:val="28"/>
        </w:rPr>
        <w:t>екторів</w:t>
      </w:r>
      <w:r w:rsidRPr="00D9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4512B" w:rsidRPr="00D9563F" w:rsidRDefault="00F4512B" w:rsidP="00F4512B">
      <w:pPr>
        <w:spacing w:after="0" w:line="276" w:lineRule="auto"/>
        <w:ind w:left="142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Проведення лабораторних заня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і опрацювання методики.</w:t>
      </w:r>
    </w:p>
    <w:p w:rsidR="00F4512B" w:rsidRDefault="00F4512B" w:rsidP="00F4512B">
      <w:pPr>
        <w:spacing w:after="0" w:line="276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9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Опитування під час занять.</w:t>
      </w:r>
      <w:r w:rsidRPr="00B70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12B" w:rsidRPr="00D9563F" w:rsidRDefault="00F4512B" w:rsidP="00F4512B">
      <w:pPr>
        <w:spacing w:after="0" w:line="276" w:lineRule="auto"/>
        <w:ind w:left="142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250BF8">
        <w:rPr>
          <w:rFonts w:ascii="Times New Roman" w:eastAsia="Times New Roman" w:hAnsi="Times New Roman" w:cs="Times New Roman"/>
          <w:sz w:val="28"/>
          <w:szCs w:val="28"/>
        </w:rPr>
        <w:t>искусії та семінари на теми;</w:t>
      </w:r>
    </w:p>
    <w:p w:rsidR="00F4512B" w:rsidRPr="00D9563F" w:rsidRDefault="00F4512B" w:rsidP="00F4512B">
      <w:pPr>
        <w:spacing w:after="0" w:line="276" w:lineRule="auto"/>
        <w:ind w:left="142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Додаткові щотижневі консультації.</w:t>
      </w:r>
    </w:p>
    <w:p w:rsidR="00F4512B" w:rsidRDefault="00F4512B" w:rsidP="00F4512B">
      <w:pPr>
        <w:spacing w:after="0" w:line="276" w:lineRule="auto"/>
        <w:ind w:left="142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Проведення рубіжного контролю – залік.</w:t>
      </w:r>
    </w:p>
    <w:p w:rsidR="00F4512B" w:rsidRPr="00D9563F" w:rsidRDefault="00F4512B" w:rsidP="00F4512B">
      <w:pPr>
        <w:spacing w:after="0" w:line="276" w:lineRule="auto"/>
        <w:ind w:left="142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512B" w:rsidRPr="00B63009" w:rsidRDefault="00F4512B" w:rsidP="00F4512B">
      <w:pPr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10.</w:t>
      </w:r>
      <w:r w:rsidRPr="00B63009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63009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Форми</w:t>
      </w:r>
      <w:r w:rsidRPr="00B63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контролю.</w:t>
      </w:r>
      <w:r w:rsidRPr="00B63009">
        <w:rPr>
          <w:rFonts w:ascii="Times New Roman" w:hAnsi="Times New Roman" w:cs="Times New Roman"/>
          <w:color w:val="000000"/>
          <w:sz w:val="32"/>
          <w:szCs w:val="32"/>
        </w:rPr>
        <w:t> </w:t>
      </w:r>
    </w:p>
    <w:p w:rsidR="00F4512B" w:rsidRPr="00814794" w:rsidRDefault="00F4512B" w:rsidP="00F4512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814794">
        <w:rPr>
          <w:rFonts w:ascii="Times New Roman" w:hAnsi="Times New Roman" w:cs="Times New Roman"/>
          <w:sz w:val="28"/>
          <w:szCs w:val="28"/>
          <w:lang w:eastAsia="ru-RU"/>
        </w:rPr>
        <w:t>усне опитування;</w:t>
      </w:r>
    </w:p>
    <w:p w:rsidR="00F4512B" w:rsidRPr="00814794" w:rsidRDefault="00F4512B" w:rsidP="00F4512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814794">
        <w:rPr>
          <w:rFonts w:ascii="Times New Roman" w:hAnsi="Times New Roman" w:cs="Times New Roman"/>
          <w:sz w:val="28"/>
          <w:szCs w:val="28"/>
          <w:lang w:eastAsia="ru-RU"/>
        </w:rPr>
        <w:t>контрольні роботи по відповідних темах;</w:t>
      </w:r>
    </w:p>
    <w:p w:rsidR="00F4512B" w:rsidRPr="00814794" w:rsidRDefault="00F4512B" w:rsidP="00F4512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814794">
        <w:rPr>
          <w:rFonts w:ascii="Times New Roman" w:hAnsi="Times New Roman" w:cs="Times New Roman"/>
          <w:sz w:val="28"/>
          <w:szCs w:val="28"/>
          <w:lang w:eastAsia="ru-RU"/>
        </w:rPr>
        <w:t>здача модулів;</w:t>
      </w:r>
    </w:p>
    <w:p w:rsidR="00F4512B" w:rsidRPr="00814794" w:rsidRDefault="00F4512B" w:rsidP="00F4512B">
      <w:pPr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814794">
        <w:rPr>
          <w:rFonts w:ascii="Times New Roman" w:hAnsi="Times New Roman" w:cs="Times New Roman"/>
          <w:sz w:val="28"/>
          <w:szCs w:val="28"/>
          <w:lang w:eastAsia="ru-RU"/>
        </w:rPr>
        <w:t xml:space="preserve">здача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іспиту </w:t>
      </w:r>
      <w:r w:rsidRPr="00814794">
        <w:rPr>
          <w:rFonts w:ascii="Times New Roman" w:hAnsi="Times New Roman" w:cs="Times New Roman"/>
          <w:sz w:val="28"/>
          <w:szCs w:val="28"/>
          <w:lang w:eastAsia="ru-RU"/>
        </w:rPr>
        <w:t xml:space="preserve">після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814794">
        <w:rPr>
          <w:rFonts w:ascii="Times New Roman" w:hAnsi="Times New Roman" w:cs="Times New Roman"/>
          <w:sz w:val="28"/>
          <w:szCs w:val="28"/>
          <w:lang w:eastAsia="ru-RU"/>
        </w:rPr>
        <w:t xml:space="preserve"> семестру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4512B" w:rsidRPr="00814794" w:rsidRDefault="00F4512B" w:rsidP="00F4512B">
      <w:pPr>
        <w:pStyle w:val="af7"/>
        <w:rPr>
          <w:rFonts w:ascii="Times New Roman" w:hAnsi="Times New Roman" w:cs="Times New Roman"/>
          <w:lang w:val="uk-UA"/>
        </w:rPr>
      </w:pPr>
    </w:p>
    <w:p w:rsidR="00F4512B" w:rsidRPr="00A96C0C" w:rsidRDefault="00F4512B" w:rsidP="00F4512B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4512B" w:rsidRPr="00B63009" w:rsidRDefault="00F4512B" w:rsidP="00F4512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  <w:t>11.</w:t>
      </w:r>
      <w:r w:rsidRPr="00B630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Розподіл балів, які отримують студенти. </w:t>
      </w:r>
      <w:r w:rsidRPr="00B630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Оцінювання знань студента відбувається за 100-бальною шкалою і переводиться в національні оцінки згідно з табл. 1 «Положення про екзамени та заліки у НУБіП України» (наказ про уведення в дію від 03.03.2021 р. протокол № 7) </w:t>
      </w:r>
    </w:p>
    <w:p w:rsidR="00F4512B" w:rsidRPr="00B63009" w:rsidRDefault="00F4512B" w:rsidP="00F451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2963"/>
        <w:gridCol w:w="3049"/>
      </w:tblGrid>
      <w:tr w:rsidR="00F4512B" w:rsidRPr="00B63009" w:rsidTr="00257695">
        <w:trPr>
          <w:tblCellSpacing w:w="0" w:type="dxa"/>
          <w:jc w:val="center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 студента,</w:t>
            </w:r>
          </w:p>
          <w:p w:rsidR="00F4512B" w:rsidRPr="00B63009" w:rsidRDefault="00F4512B" w:rsidP="00257695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бали</w:t>
            </w:r>
          </w:p>
        </w:tc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Оцінка національна                                        за результати складання</w:t>
            </w:r>
          </w:p>
        </w:tc>
      </w:tr>
      <w:tr w:rsidR="00F4512B" w:rsidRPr="00B63009" w:rsidTr="00257695">
        <w:trPr>
          <w:tblCellSpacing w:w="0" w:type="dxa"/>
          <w:jc w:val="center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екзаменів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заліків</w:t>
            </w:r>
          </w:p>
        </w:tc>
      </w:tr>
      <w:tr w:rsidR="00F4512B" w:rsidRPr="00B63009" w:rsidTr="0025769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Відмінно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Зараховано</w:t>
            </w:r>
          </w:p>
        </w:tc>
      </w:tr>
      <w:tr w:rsidR="00F4512B" w:rsidRPr="00B63009" w:rsidTr="0025769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74-89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Добре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12B" w:rsidRPr="00B63009" w:rsidTr="0025769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60-73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Задовільно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12B" w:rsidRPr="00B63009" w:rsidTr="00257695">
        <w:trPr>
          <w:tblCellSpacing w:w="0" w:type="dxa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0-59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Незадовільно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2B" w:rsidRPr="00B63009" w:rsidRDefault="00F4512B" w:rsidP="0025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 зараховано</w:t>
            </w:r>
          </w:p>
        </w:tc>
      </w:tr>
    </w:tbl>
    <w:p w:rsidR="00F4512B" w:rsidRPr="00B63009" w:rsidRDefault="00F4512B" w:rsidP="00F45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0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12B" w:rsidRPr="00B63009" w:rsidRDefault="00F4512B" w:rsidP="00F4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визначення рейтингу студента (слухача) із засвоєння дисципліни 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ДИС </w:t>
      </w:r>
      <w:r w:rsidRPr="00B6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 100 балів)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 </w:t>
      </w:r>
      <w:r w:rsidRPr="00B6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НР </w:t>
      </w:r>
      <w:r w:rsidRPr="00B6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(до 70 балів): 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 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ДИС 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 R 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НР 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 R </w:t>
      </w:r>
      <w:proofErr w:type="gramStart"/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АТ </w:t>
      </w:r>
      <w:r w:rsidRPr="00B6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F4512B" w:rsidRPr="00B63009" w:rsidRDefault="00F4512B" w:rsidP="00F4512B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zh-CN"/>
        </w:rPr>
      </w:pPr>
    </w:p>
    <w:p w:rsidR="00F4512B" w:rsidRPr="003456DA" w:rsidRDefault="00F4512B" w:rsidP="00F4512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12</w:t>
      </w:r>
      <w:r w:rsidRPr="003456D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.</w:t>
      </w:r>
      <w:r w:rsidRPr="003456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Навчально-методичне забезпечення</w:t>
      </w:r>
    </w:p>
    <w:p w:rsidR="00F4512B" w:rsidRPr="00814794" w:rsidRDefault="00F4512B" w:rsidP="00F4512B">
      <w:pPr>
        <w:pStyle w:val="af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14794">
        <w:rPr>
          <w:rFonts w:ascii="Times New Roman" w:hAnsi="Times New Roman" w:cs="Times New Roman"/>
          <w:sz w:val="28"/>
          <w:szCs w:val="28"/>
          <w:lang w:eastAsia="ru-RU"/>
        </w:rPr>
        <w:t>Конспект лекцій, учбові таблиці, слайди, відеофільми, мультимедійна система.</w:t>
      </w:r>
      <w:r w:rsidRPr="0081479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4512B" w:rsidRPr="00814794" w:rsidRDefault="00F4512B" w:rsidP="00F4512B">
      <w:pPr>
        <w:pStyle w:val="af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Куліда М.А., Дорощук В.О., Сухонос В.П., Солонін П.К., Литвиненко Д.Ю., Ткаченко С.М., Тарнавський Д.В., Пріліпко О.В.,  Кровотечі (етіологія, патогенез, лікування) / Методичні вказівки для студентів зі спеціальності 6.110101 - «Ветеринарна хірургія». – 26 </w:t>
      </w:r>
      <w:r w:rsidRPr="0081479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4512B" w:rsidRPr="00814794" w:rsidRDefault="00F4512B" w:rsidP="00F4512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Сухонос В.П., Дорощук В.О.,Тарнавський Д.В., Ткаченко С.М., Солонін П.К., Литвиненко Д.Ю., Петренко О.О., Пріліпко О.В., Куліда М.А., Корж А.В. Дисплазії суглобів кінцівок у собак (етіологія, патогенез, лікування, профілактика) Методичні вказівки для магістрів вищих навчальних закладів ІІІ-</w:t>
      </w:r>
      <w:r w:rsidRPr="00814794">
        <w:rPr>
          <w:rFonts w:ascii="Times New Roman" w:hAnsi="Times New Roman" w:cs="Times New Roman"/>
          <w:sz w:val="28"/>
          <w:szCs w:val="28"/>
          <w:lang w:val="en-US" w:eastAsia="zh-CN"/>
        </w:rPr>
        <w:t>IV</w:t>
      </w: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рівнів акредитації із спеціальності 8.110101 – «Ветеринарна медицина».- </w:t>
      </w:r>
      <w:r w:rsidRPr="00814794">
        <w:rPr>
          <w:rFonts w:ascii="Times New Roman" w:hAnsi="Times New Roman" w:cs="Times New Roman"/>
          <w:sz w:val="28"/>
          <w:szCs w:val="28"/>
          <w:lang w:eastAsia="zh-CN"/>
        </w:rPr>
        <w:t>59с.</w:t>
      </w:r>
      <w:r w:rsidRPr="00814794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:rsidR="00F4512B" w:rsidRPr="00814794" w:rsidRDefault="00F4512B" w:rsidP="00F4512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Тарнавський Д.В., Ткаченко С.М., Солонін П.К., Литвиненко Д.Ю., Дорощук В.О., Сухонос В.П., Петренко О.О., Пріліпко О.В., Куліда М.А., Корж А.В. Біологія раньового процесу. </w:t>
      </w:r>
      <w:r w:rsidRPr="00814794">
        <w:rPr>
          <w:rFonts w:ascii="Times New Roman" w:hAnsi="Times New Roman" w:cs="Times New Roman"/>
          <w:sz w:val="28"/>
          <w:szCs w:val="28"/>
          <w:lang w:eastAsia="zh-CN"/>
        </w:rPr>
        <w:t>Методичні вказівки для студентів зі спеціальності 6.11010101 - «Ветеринарна хірургія</w:t>
      </w:r>
      <w:proofErr w:type="gramStart"/>
      <w:r w:rsidRPr="00814794">
        <w:rPr>
          <w:rFonts w:ascii="Times New Roman" w:hAnsi="Times New Roman" w:cs="Times New Roman"/>
          <w:sz w:val="28"/>
          <w:szCs w:val="28"/>
          <w:lang w:eastAsia="zh-CN"/>
        </w:rPr>
        <w:t>».</w:t>
      </w:r>
      <w:r w:rsidRPr="00814794">
        <w:rPr>
          <w:rFonts w:ascii="Times New Roman" w:hAnsi="Times New Roman" w:cs="Times New Roman"/>
          <w:sz w:val="28"/>
          <w:szCs w:val="28"/>
          <w:lang w:val="en-US" w:eastAsia="zh-CN"/>
        </w:rPr>
        <w:t>-</w:t>
      </w:r>
      <w:proofErr w:type="gramEnd"/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24с.</w:t>
      </w:r>
    </w:p>
    <w:p w:rsidR="00F4512B" w:rsidRPr="00814794" w:rsidRDefault="00F4512B" w:rsidP="00F4512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Тарнавський Д.В., Ткаченко С.М., Солонін П.К., Литвиненко Д.Ю., Дорощук В.О., Сухонос В.П., Петренко О.О., Пріліпко О.В., Куліда М.А., Корж А.В. Хірургічна інфекція  Методичні вказівки для студентів зі спеціальності 6.11010101 - «Ветеринарна хірургія».- 42с.</w:t>
      </w:r>
    </w:p>
    <w:p w:rsidR="00F4512B" w:rsidRPr="00814794" w:rsidRDefault="00F4512B" w:rsidP="00F4512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Тарнавський Д.В ., Ткаченко С.М., Солонін П.К., Литвиненко Д.Ю., Дорощук В.О., Сухонос В.П., Петренко О.О., Пріліпко О.В., Куліда М.А., </w:t>
      </w: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lastRenderedPageBreak/>
        <w:t>Корж А.В. Ортопедія сільськогосподарських тварин. Методичні вказівкиї для студентів зі спеціальності 6.11010101 - «Ветеринарна хірургія».</w:t>
      </w:r>
      <w:r w:rsidRPr="00814794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- </w:t>
      </w: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>38с.</w:t>
      </w:r>
    </w:p>
    <w:p w:rsidR="00F4512B" w:rsidRPr="00814794" w:rsidRDefault="00F4512B" w:rsidP="00F4512B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Кровотечі: етіологія, патогенез, лікування (методичні вказівки з проведення лабораторних занять із студентами ОКР «Бакалавр»  спеціальності  «Ветеринарна медицина») / В.О.Дорощук, В.П.Сухонос, П.К.Солонін, </w:t>
      </w:r>
      <w:r w:rsidRPr="00814794">
        <w:rPr>
          <w:rFonts w:ascii="Times New Roman" w:hAnsi="Times New Roman" w:cs="Times New Roman"/>
          <w:bCs/>
          <w:sz w:val="28"/>
          <w:szCs w:val="28"/>
          <w:lang w:val="uk-UA" w:eastAsia="zh-CN"/>
        </w:rPr>
        <w:t>М.А.Куліда</w:t>
      </w:r>
      <w:r w:rsidRPr="00814794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,</w:t>
      </w: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С.М.Ткаченко, Д.В.Тарнавський. – Вид. центр. НУБіП України, 2012. – 26 с.</w:t>
      </w:r>
    </w:p>
    <w:p w:rsidR="00F4512B" w:rsidRPr="00814794" w:rsidRDefault="00F4512B" w:rsidP="00F4512B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Дисплазії суглобів кінцівок у собак: етіологія, патогенез, лікування, профілактика (методичні вказівки з проведення лабораторних занять із студентами ОКР «Бакалавр»  спеціальності  «Ветеринарна медицина»)  / В.О.Дорощук, В.П.Сухонос, П.К.Солонін, </w:t>
      </w:r>
      <w:r w:rsidRPr="00814794">
        <w:rPr>
          <w:rFonts w:ascii="Times New Roman" w:hAnsi="Times New Roman" w:cs="Times New Roman"/>
          <w:bCs/>
          <w:sz w:val="28"/>
          <w:szCs w:val="28"/>
          <w:lang w:val="uk-UA" w:eastAsia="zh-CN"/>
        </w:rPr>
        <w:t>М.А.Куліда</w:t>
      </w:r>
      <w:r w:rsidRPr="00814794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,</w:t>
      </w: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С.М.Ткаченко, Д.В.Тарнавський. – Вид. центр. НУБіП України, 2012. –  59 с.</w:t>
      </w:r>
    </w:p>
    <w:p w:rsidR="00F4512B" w:rsidRPr="00814794" w:rsidRDefault="00F4512B" w:rsidP="00F4512B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Біологія ранового процесу (методичні вказівки з проведення лабораторних занять із студентами ОКР «Бакалавр»  спеціальності  «Ветеринарна медицина»)  / В.О.Дорощук, В.П.Сухонос, П.К.Солонін, </w:t>
      </w:r>
      <w:r w:rsidRPr="00814794">
        <w:rPr>
          <w:rFonts w:ascii="Times New Roman" w:hAnsi="Times New Roman" w:cs="Times New Roman"/>
          <w:bCs/>
          <w:sz w:val="28"/>
          <w:szCs w:val="28"/>
          <w:lang w:val="uk-UA" w:eastAsia="zh-CN"/>
        </w:rPr>
        <w:t>М.А.Куліда</w:t>
      </w:r>
      <w:r w:rsidRPr="00814794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,</w:t>
      </w: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С.М.Ткаченко, Д.В.Тарнавський. – Вид. центр. НУБіП України, 2012. –  24 с.</w:t>
      </w:r>
    </w:p>
    <w:p w:rsidR="00F4512B" w:rsidRPr="00814794" w:rsidRDefault="00F4512B" w:rsidP="00F4512B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14794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Хірургічна інфекція (методичні вказівки з проведення лабораторних занять із студентами ОКР «Бакалавр»  спеціальності  «Ветеринарна медицина»)  / В.О.Дорощук, В.П.Сухонос, П.К.Солонін, </w:t>
      </w:r>
      <w:r w:rsidRPr="00814794">
        <w:rPr>
          <w:rFonts w:ascii="Times New Roman" w:hAnsi="Times New Roman" w:cs="Times New Roman"/>
          <w:bCs/>
          <w:color w:val="000000"/>
          <w:sz w:val="28"/>
          <w:szCs w:val="28"/>
          <w:lang w:val="uk-UA" w:eastAsia="zh-CN"/>
        </w:rPr>
        <w:t>М.А.Куліда,</w:t>
      </w:r>
      <w:r w:rsidRPr="00814794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С.М.Ткаченко, Д.В.Тарнавський. – Вид. центр. НУБіП України, 2012. –  42 с.</w:t>
      </w:r>
    </w:p>
    <w:p w:rsidR="00F4512B" w:rsidRPr="00814794" w:rsidRDefault="00F4512B" w:rsidP="00F4512B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Ортопедія сільськогосподарських тварин (методичні вказівки з проведення лабораторних занять із студентами ОКР «Бакалавр»  спеціальності  «Ветеринарна медицина»)  / В.О.Дорощук, В.П.Сухонос, П.К.Солонін, </w:t>
      </w:r>
      <w:r w:rsidRPr="00814794">
        <w:rPr>
          <w:rFonts w:ascii="Times New Roman" w:hAnsi="Times New Roman" w:cs="Times New Roman"/>
          <w:bCs/>
          <w:sz w:val="28"/>
          <w:szCs w:val="28"/>
          <w:lang w:val="uk-UA" w:eastAsia="zh-CN"/>
        </w:rPr>
        <w:t>М.А.Куліда</w:t>
      </w:r>
      <w:r w:rsidRPr="00814794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,</w:t>
      </w: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С.М.Ткаченко, Д.В.Тарнавський. – Вид. центр. НУБіП України, 2012. –  38 с.</w:t>
      </w:r>
    </w:p>
    <w:p w:rsidR="00F4512B" w:rsidRPr="00814794" w:rsidRDefault="00F4512B" w:rsidP="00F4512B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Рекомендації до лабораторних занять з ветеринарної офтальмології. Методичні вказівки для підготовки фахівців ОКР «Бакалавр» за спеціальністю 6.110101 – «Ветеринарна медицина»  / В.О.Дорощук, В.П.Сухонос, П.К.Солонін, </w:t>
      </w:r>
      <w:r w:rsidRPr="00814794">
        <w:rPr>
          <w:rFonts w:ascii="Times New Roman" w:hAnsi="Times New Roman" w:cs="Times New Roman"/>
          <w:bCs/>
          <w:sz w:val="28"/>
          <w:szCs w:val="28"/>
          <w:lang w:val="uk-UA" w:eastAsia="zh-CN"/>
        </w:rPr>
        <w:t>М.А.Куліда</w:t>
      </w:r>
      <w:r w:rsidRPr="00814794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,</w:t>
      </w:r>
      <w:r w:rsidRPr="0081479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С.М.Ткаченко, А.Г.Міластная, Д.В.Тарнавський та ін. – Вид. центр. НУБіП України, 2013. – 50 с.</w:t>
      </w:r>
    </w:p>
    <w:p w:rsidR="00F4512B" w:rsidRPr="00814794" w:rsidRDefault="00F4512B" w:rsidP="00F451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12B" w:rsidRPr="00B63009" w:rsidRDefault="00F4512B" w:rsidP="00F4512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val="uk-UA" w:eastAsia="ru-RU"/>
        </w:rPr>
      </w:pPr>
      <w:r w:rsidRPr="008147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3</w:t>
      </w:r>
      <w:r w:rsidRPr="008147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Рекомендовані джерела інформації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:</w:t>
      </w:r>
    </w:p>
    <w:p w:rsidR="00F4512B" w:rsidRDefault="00F4512B" w:rsidP="00F4512B">
      <w:pPr>
        <w:pStyle w:val="af7"/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Хірургічні хвороби коней / В.Й. Іздепський., О.Г. Стоцький., Р.В. Передера., А.б. Лазаренко, А.В. Іздепський – Луганськ: «Еталон -2 » 2010 .- 300с</w:t>
      </w:r>
    </w:p>
    <w:p w:rsidR="00F4512B" w:rsidRPr="00257695" w:rsidRDefault="00F4512B" w:rsidP="00F4512B">
      <w:pPr>
        <w:pStyle w:val="af7"/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257695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Оперативна хірургія (частина 1)  Сухонос В.П., Куліда М.А., Солонін П.К., Ткаченко С.М., Ткаченко В.В.  Київ 2018.- 460с</w:t>
      </w:r>
    </w:p>
    <w:p w:rsidR="00F4512B" w:rsidRPr="00257695" w:rsidRDefault="00F4512B" w:rsidP="00F4512B">
      <w:pPr>
        <w:pStyle w:val="af7"/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257695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</w:t>
      </w:r>
      <w:r w:rsidRPr="00257695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lastRenderedPageBreak/>
        <w:t>1) Сухонос В.П., Малюк М.О.,Куліда М.А., Солонін П.К., Ткаченко С.М., Ткаченко В.В., Дорощук В.О. – Київ НУБіП України  2021 .- 460с</w:t>
      </w:r>
    </w:p>
    <w:p w:rsidR="00F4512B" w:rsidRPr="00257695" w:rsidRDefault="00F4512B" w:rsidP="00F4512B">
      <w:pPr>
        <w:pStyle w:val="af7"/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257695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 Оперативна хірургія з основами топографічної анатомії, анестезіології (частина 2) Сухонос В.П., Малюк М.О.,Куліда М.А., Солонін П.К., Ткаченко С.М., Ткаченко В.В., Шупик О.В., Климчук В.В., Тарнавський Д.В. – Київ  НУБіП -2022 .- 370с</w:t>
      </w:r>
    </w:p>
    <w:p w:rsidR="00F4512B" w:rsidRPr="00257695" w:rsidRDefault="00F4512B" w:rsidP="00F4512B">
      <w:pPr>
        <w:pStyle w:val="af7"/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257695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Оперативна хірургія практикум / Сарбаш Д.В., Ільніцький М.Г., Кантемир О.В., Заїка П.О. Слюсаренко Д.В. – Х. Стиль – іздат. 2017 -218с</w:t>
      </w:r>
    </w:p>
    <w:p w:rsidR="00F4512B" w:rsidRPr="00257695" w:rsidRDefault="00F4512B" w:rsidP="00F4512B">
      <w:pPr>
        <w:pStyle w:val="af7"/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57695">
        <w:rPr>
          <w:rFonts w:ascii="Times New Roman" w:hAnsi="Times New Roman" w:cs="Times New Roman"/>
          <w:sz w:val="28"/>
          <w:szCs w:val="28"/>
          <w:lang w:val="uk-UA"/>
        </w:rPr>
        <w:t>Власенко В.М., Тихонюк Л.А. Хірургія у свинарстві та вівчарстві. – К.: Урожай, 1998.- 318 с.</w:t>
      </w:r>
    </w:p>
    <w:p w:rsidR="00F4512B" w:rsidRPr="00257695" w:rsidRDefault="00F4512B" w:rsidP="00F4512B">
      <w:pPr>
        <w:pStyle w:val="af7"/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57695">
        <w:rPr>
          <w:rFonts w:ascii="Times New Roman" w:hAnsi="Times New Roman" w:cs="Times New Roman"/>
          <w:sz w:val="28"/>
          <w:szCs w:val="28"/>
        </w:rPr>
        <w:t>Власенко В.М., Тихонюк Л.А. Хірургія в конярстві. – К.: Урожай, 1995. – 255 с.</w:t>
      </w:r>
    </w:p>
    <w:p w:rsidR="00F4512B" w:rsidRPr="00814794" w:rsidRDefault="00F4512B" w:rsidP="00F4512B">
      <w:pPr>
        <w:pStyle w:val="af7"/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Борисевич В.Б., Борисевич Б.В. Оперативна хірургія домашніх тварин. К., 1996. 254 с. </w:t>
      </w:r>
    </w:p>
    <w:p w:rsidR="00F4512B" w:rsidRPr="00814794" w:rsidRDefault="00F4512B" w:rsidP="00F4512B">
      <w:pPr>
        <w:pStyle w:val="af7"/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>Власенко В.М., Тихонюк Л.А., Рубленко М.В. Оперативна хірургія, анестезіологія і топографічна анатомія. Загальна частина.  Біла Церква, 2003.</w:t>
      </w:r>
    </w:p>
    <w:p w:rsidR="00F4512B" w:rsidRPr="00814794" w:rsidRDefault="00F4512B" w:rsidP="00F4512B">
      <w:pPr>
        <w:pStyle w:val="af7"/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Власенко В.М., Тихонюк Л.А., Рублено М.В. Оперативна хірургія, анестезіологія і топографічна анатомія. Спеціальна частина – Біла Церква, 2006. </w:t>
      </w:r>
    </w:p>
    <w:p w:rsidR="00F4512B" w:rsidRPr="00814794" w:rsidRDefault="00F4512B" w:rsidP="00F4512B">
      <w:pPr>
        <w:pStyle w:val="af7"/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Загальна ветеринарна хірургія: Підручник / В.Б. Борисович, І.О. Поваженко, С.І. Братюха та ін.; За ред. В.Б. Борисовича. – К.: Вища шк., 1992.  </w:t>
      </w:r>
    </w:p>
    <w:p w:rsidR="00F4512B" w:rsidRPr="00814794" w:rsidRDefault="00F4512B" w:rsidP="00F4512B">
      <w:pPr>
        <w:pStyle w:val="af7"/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>Оперативна хірурургія тварин з основами топографічної анатомії і анестезіології: Підручник / І.І. Магда, В.М. Власенко, І.І. Воронін та ін.; За ред. І.І. Магди. – К.: Вища школа, 1995. - 296 с.</w:t>
      </w:r>
    </w:p>
    <w:p w:rsidR="00F4512B" w:rsidRPr="00814794" w:rsidRDefault="00F4512B" w:rsidP="00F4512B">
      <w:pPr>
        <w:pStyle w:val="af7"/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>Оперативна хірургія. Практикум: Навч. Посібник / І.І. Магда, В.М. Власенко, Є.М. Пономаренко. – К.: Вища шк., 1993.</w:t>
      </w:r>
    </w:p>
    <w:p w:rsidR="00F4512B" w:rsidRPr="00814794" w:rsidRDefault="00F4512B" w:rsidP="00F4512B">
      <w:pPr>
        <w:pStyle w:val="af7"/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>Поваженко И.Е. Кастрация животных. – К.: Урожай, 1975.</w:t>
      </w:r>
    </w:p>
    <w:p w:rsidR="00F4512B" w:rsidRPr="00814794" w:rsidRDefault="00F4512B" w:rsidP="00F4512B">
      <w:pPr>
        <w:pStyle w:val="af7"/>
        <w:numPr>
          <w:ilvl w:val="0"/>
          <w:numId w:val="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>Магда І. І., Власенко В. М., Пономаренко Є. Н. Оперативна хірургія: Практикум. - К.: Вища школа, 1993. - 199 с.</w:t>
      </w:r>
    </w:p>
    <w:p w:rsidR="00F4512B" w:rsidRPr="00814794" w:rsidRDefault="00F4512B" w:rsidP="00F4512B">
      <w:pPr>
        <w:pStyle w:val="af7"/>
        <w:widowControl w:val="0"/>
        <w:numPr>
          <w:ilvl w:val="0"/>
          <w:numId w:val="5"/>
        </w:num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>Власенко В. М., Тихонюк Л. А. Ветеринарна анестезіологія. - Біла Церква, 2000. - 335 с.</w:t>
      </w:r>
    </w:p>
    <w:p w:rsidR="00F4512B" w:rsidRPr="003456DA" w:rsidRDefault="00F4512B" w:rsidP="00F4512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831B3A" w:rsidRPr="00F4512B" w:rsidRDefault="00831B3A">
      <w:pPr>
        <w:rPr>
          <w:lang w:val="uk-UA"/>
        </w:rPr>
      </w:pPr>
    </w:p>
    <w:sectPr w:rsidR="00831B3A" w:rsidRPr="00F4512B" w:rsidSect="0025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Mincho"/>
    <w:charset w:val="80"/>
    <w:family w:val="auto"/>
    <w:pitch w:val="variable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 w15:restartNumberingAfterBreak="0">
    <w:nsid w:val="00000005"/>
    <w:multiLevelType w:val="multilevel"/>
    <w:tmpl w:val="56DA5F9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470F2"/>
    <w:multiLevelType w:val="hybridMultilevel"/>
    <w:tmpl w:val="B484D2DC"/>
    <w:name w:val="WW8Num72"/>
    <w:lvl w:ilvl="0" w:tplc="DD104AAA">
      <w:start w:val="1"/>
      <w:numFmt w:val="decimal"/>
      <w:lvlText w:val="%1."/>
      <w:lvlJc w:val="left"/>
      <w:pPr>
        <w:ind w:left="284" w:hanging="227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464D50"/>
    <w:multiLevelType w:val="hybridMultilevel"/>
    <w:tmpl w:val="823239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2008BB"/>
    <w:multiLevelType w:val="hybridMultilevel"/>
    <w:tmpl w:val="0A6C22C8"/>
    <w:lvl w:ilvl="0" w:tplc="4E2C7A2A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51372"/>
    <w:multiLevelType w:val="hybridMultilevel"/>
    <w:tmpl w:val="5EB49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B4EB5"/>
    <w:multiLevelType w:val="hybridMultilevel"/>
    <w:tmpl w:val="8D78C84A"/>
    <w:lvl w:ilvl="0" w:tplc="901872C6">
      <w:start w:val="1"/>
      <w:numFmt w:val="decimal"/>
      <w:lvlText w:val="%1."/>
      <w:lvlJc w:val="left"/>
      <w:pPr>
        <w:ind w:left="284" w:hanging="227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2B"/>
    <w:rsid w:val="00001AC9"/>
    <w:rsid w:val="00002984"/>
    <w:rsid w:val="00003629"/>
    <w:rsid w:val="000037D7"/>
    <w:rsid w:val="00004134"/>
    <w:rsid w:val="000048A1"/>
    <w:rsid w:val="00004DE5"/>
    <w:rsid w:val="00004F5D"/>
    <w:rsid w:val="00005A2F"/>
    <w:rsid w:val="00006868"/>
    <w:rsid w:val="00006920"/>
    <w:rsid w:val="000069EA"/>
    <w:rsid w:val="00006B08"/>
    <w:rsid w:val="000101BD"/>
    <w:rsid w:val="00010686"/>
    <w:rsid w:val="00010D61"/>
    <w:rsid w:val="000111CB"/>
    <w:rsid w:val="000115EC"/>
    <w:rsid w:val="00011C32"/>
    <w:rsid w:val="00011E26"/>
    <w:rsid w:val="000120BD"/>
    <w:rsid w:val="00012D26"/>
    <w:rsid w:val="0001442C"/>
    <w:rsid w:val="00014476"/>
    <w:rsid w:val="000151E7"/>
    <w:rsid w:val="000163F0"/>
    <w:rsid w:val="00017C61"/>
    <w:rsid w:val="00020EEC"/>
    <w:rsid w:val="000216CC"/>
    <w:rsid w:val="00021842"/>
    <w:rsid w:val="00023206"/>
    <w:rsid w:val="00024B87"/>
    <w:rsid w:val="0002637C"/>
    <w:rsid w:val="00026CD8"/>
    <w:rsid w:val="00030ABC"/>
    <w:rsid w:val="00031CF3"/>
    <w:rsid w:val="0003300D"/>
    <w:rsid w:val="00033028"/>
    <w:rsid w:val="00033A8A"/>
    <w:rsid w:val="00034A67"/>
    <w:rsid w:val="0003577F"/>
    <w:rsid w:val="00035C83"/>
    <w:rsid w:val="0003688A"/>
    <w:rsid w:val="00036ABE"/>
    <w:rsid w:val="000403D3"/>
    <w:rsid w:val="00040F5B"/>
    <w:rsid w:val="000416D8"/>
    <w:rsid w:val="00043477"/>
    <w:rsid w:val="00043CD8"/>
    <w:rsid w:val="00044228"/>
    <w:rsid w:val="00044EDE"/>
    <w:rsid w:val="000458C2"/>
    <w:rsid w:val="000458DB"/>
    <w:rsid w:val="00045B89"/>
    <w:rsid w:val="00046D54"/>
    <w:rsid w:val="00046E6A"/>
    <w:rsid w:val="00047C34"/>
    <w:rsid w:val="00047CFA"/>
    <w:rsid w:val="0005127D"/>
    <w:rsid w:val="00051325"/>
    <w:rsid w:val="00052C23"/>
    <w:rsid w:val="00052D2D"/>
    <w:rsid w:val="00053A12"/>
    <w:rsid w:val="00053B76"/>
    <w:rsid w:val="00054091"/>
    <w:rsid w:val="000550E7"/>
    <w:rsid w:val="00055EC1"/>
    <w:rsid w:val="000561D0"/>
    <w:rsid w:val="00061271"/>
    <w:rsid w:val="0006164C"/>
    <w:rsid w:val="00062DBB"/>
    <w:rsid w:val="00063893"/>
    <w:rsid w:val="0006499D"/>
    <w:rsid w:val="0006527A"/>
    <w:rsid w:val="00066747"/>
    <w:rsid w:val="000670B8"/>
    <w:rsid w:val="00067351"/>
    <w:rsid w:val="00067BA6"/>
    <w:rsid w:val="00067CB1"/>
    <w:rsid w:val="00070015"/>
    <w:rsid w:val="00070069"/>
    <w:rsid w:val="00070C36"/>
    <w:rsid w:val="00070F09"/>
    <w:rsid w:val="000715D6"/>
    <w:rsid w:val="000722E6"/>
    <w:rsid w:val="00073095"/>
    <w:rsid w:val="0007344F"/>
    <w:rsid w:val="000737CF"/>
    <w:rsid w:val="000744F4"/>
    <w:rsid w:val="00075934"/>
    <w:rsid w:val="00075FAB"/>
    <w:rsid w:val="000773F5"/>
    <w:rsid w:val="000778C7"/>
    <w:rsid w:val="0008040C"/>
    <w:rsid w:val="000805CF"/>
    <w:rsid w:val="0008079F"/>
    <w:rsid w:val="00081922"/>
    <w:rsid w:val="00081C7C"/>
    <w:rsid w:val="000822D8"/>
    <w:rsid w:val="0008274F"/>
    <w:rsid w:val="00082E4B"/>
    <w:rsid w:val="00083058"/>
    <w:rsid w:val="00083BE3"/>
    <w:rsid w:val="00084C79"/>
    <w:rsid w:val="00084EAA"/>
    <w:rsid w:val="000860B5"/>
    <w:rsid w:val="00086C96"/>
    <w:rsid w:val="0008772C"/>
    <w:rsid w:val="00087CA1"/>
    <w:rsid w:val="00087E99"/>
    <w:rsid w:val="00091A7E"/>
    <w:rsid w:val="00091C90"/>
    <w:rsid w:val="00092A36"/>
    <w:rsid w:val="00092B2E"/>
    <w:rsid w:val="000932DD"/>
    <w:rsid w:val="000932FC"/>
    <w:rsid w:val="00093572"/>
    <w:rsid w:val="0009406C"/>
    <w:rsid w:val="0009419D"/>
    <w:rsid w:val="000948CD"/>
    <w:rsid w:val="000957A5"/>
    <w:rsid w:val="00095BCC"/>
    <w:rsid w:val="00097CA9"/>
    <w:rsid w:val="000A027C"/>
    <w:rsid w:val="000A07B7"/>
    <w:rsid w:val="000A0ABD"/>
    <w:rsid w:val="000A14EE"/>
    <w:rsid w:val="000A232F"/>
    <w:rsid w:val="000A23E1"/>
    <w:rsid w:val="000A2502"/>
    <w:rsid w:val="000A30E8"/>
    <w:rsid w:val="000A3A3F"/>
    <w:rsid w:val="000A417D"/>
    <w:rsid w:val="000A475A"/>
    <w:rsid w:val="000A4A80"/>
    <w:rsid w:val="000A5120"/>
    <w:rsid w:val="000A672D"/>
    <w:rsid w:val="000A6B35"/>
    <w:rsid w:val="000B25F1"/>
    <w:rsid w:val="000B397F"/>
    <w:rsid w:val="000B42A0"/>
    <w:rsid w:val="000B4310"/>
    <w:rsid w:val="000B4482"/>
    <w:rsid w:val="000B5096"/>
    <w:rsid w:val="000B5456"/>
    <w:rsid w:val="000B5668"/>
    <w:rsid w:val="000B5B48"/>
    <w:rsid w:val="000B682D"/>
    <w:rsid w:val="000B6E5F"/>
    <w:rsid w:val="000B72C2"/>
    <w:rsid w:val="000C0879"/>
    <w:rsid w:val="000C0A8A"/>
    <w:rsid w:val="000C0E0E"/>
    <w:rsid w:val="000C105B"/>
    <w:rsid w:val="000C1F71"/>
    <w:rsid w:val="000C26FD"/>
    <w:rsid w:val="000C3E0D"/>
    <w:rsid w:val="000C4490"/>
    <w:rsid w:val="000C4E21"/>
    <w:rsid w:val="000C50E3"/>
    <w:rsid w:val="000C548E"/>
    <w:rsid w:val="000C56A2"/>
    <w:rsid w:val="000C7225"/>
    <w:rsid w:val="000C72C9"/>
    <w:rsid w:val="000C7A1F"/>
    <w:rsid w:val="000D047D"/>
    <w:rsid w:val="000D0622"/>
    <w:rsid w:val="000D07B3"/>
    <w:rsid w:val="000D0DE1"/>
    <w:rsid w:val="000D1CCC"/>
    <w:rsid w:val="000D1E37"/>
    <w:rsid w:val="000D21B0"/>
    <w:rsid w:val="000D2879"/>
    <w:rsid w:val="000D4B86"/>
    <w:rsid w:val="000D54BD"/>
    <w:rsid w:val="000D5A05"/>
    <w:rsid w:val="000D5B1C"/>
    <w:rsid w:val="000D5C92"/>
    <w:rsid w:val="000E0DE8"/>
    <w:rsid w:val="000E2451"/>
    <w:rsid w:val="000E26AA"/>
    <w:rsid w:val="000E278D"/>
    <w:rsid w:val="000E2E72"/>
    <w:rsid w:val="000E3606"/>
    <w:rsid w:val="000E3630"/>
    <w:rsid w:val="000E4208"/>
    <w:rsid w:val="000E42D1"/>
    <w:rsid w:val="000E42ED"/>
    <w:rsid w:val="000E460A"/>
    <w:rsid w:val="000E4617"/>
    <w:rsid w:val="000E4BE0"/>
    <w:rsid w:val="000E4FA1"/>
    <w:rsid w:val="000E56F3"/>
    <w:rsid w:val="000E67D2"/>
    <w:rsid w:val="000E7F6D"/>
    <w:rsid w:val="000F058F"/>
    <w:rsid w:val="000F12F5"/>
    <w:rsid w:val="000F1441"/>
    <w:rsid w:val="000F1695"/>
    <w:rsid w:val="000F1F3D"/>
    <w:rsid w:val="000F2FD2"/>
    <w:rsid w:val="000F30CC"/>
    <w:rsid w:val="000F3477"/>
    <w:rsid w:val="000F374D"/>
    <w:rsid w:val="000F397D"/>
    <w:rsid w:val="000F4079"/>
    <w:rsid w:val="000F4499"/>
    <w:rsid w:val="000F4C42"/>
    <w:rsid w:val="000F5757"/>
    <w:rsid w:val="000F5A1C"/>
    <w:rsid w:val="000F5EA9"/>
    <w:rsid w:val="000F6473"/>
    <w:rsid w:val="000F67C4"/>
    <w:rsid w:val="0010006B"/>
    <w:rsid w:val="001001E4"/>
    <w:rsid w:val="00101C7A"/>
    <w:rsid w:val="00102FEF"/>
    <w:rsid w:val="00103322"/>
    <w:rsid w:val="0010451F"/>
    <w:rsid w:val="00105647"/>
    <w:rsid w:val="00105F1E"/>
    <w:rsid w:val="00106AE9"/>
    <w:rsid w:val="00106B0A"/>
    <w:rsid w:val="00106CA6"/>
    <w:rsid w:val="00107495"/>
    <w:rsid w:val="00107E1C"/>
    <w:rsid w:val="0011008D"/>
    <w:rsid w:val="001106E3"/>
    <w:rsid w:val="00111668"/>
    <w:rsid w:val="00112102"/>
    <w:rsid w:val="00112188"/>
    <w:rsid w:val="00112BC6"/>
    <w:rsid w:val="00113898"/>
    <w:rsid w:val="00115702"/>
    <w:rsid w:val="00116D4C"/>
    <w:rsid w:val="00116EA4"/>
    <w:rsid w:val="00117D98"/>
    <w:rsid w:val="00117FF8"/>
    <w:rsid w:val="00121051"/>
    <w:rsid w:val="00122807"/>
    <w:rsid w:val="00124C2D"/>
    <w:rsid w:val="0012503B"/>
    <w:rsid w:val="0012563B"/>
    <w:rsid w:val="00125EBD"/>
    <w:rsid w:val="00126940"/>
    <w:rsid w:val="0012719F"/>
    <w:rsid w:val="00127F2F"/>
    <w:rsid w:val="001313E5"/>
    <w:rsid w:val="00131482"/>
    <w:rsid w:val="0013162B"/>
    <w:rsid w:val="00132497"/>
    <w:rsid w:val="00132521"/>
    <w:rsid w:val="00132CC2"/>
    <w:rsid w:val="001333CB"/>
    <w:rsid w:val="00133F7F"/>
    <w:rsid w:val="00133F9B"/>
    <w:rsid w:val="00135A5B"/>
    <w:rsid w:val="00135E18"/>
    <w:rsid w:val="00135F22"/>
    <w:rsid w:val="0013650F"/>
    <w:rsid w:val="00136A48"/>
    <w:rsid w:val="00136B64"/>
    <w:rsid w:val="0013709E"/>
    <w:rsid w:val="001372A3"/>
    <w:rsid w:val="00137E37"/>
    <w:rsid w:val="001406A6"/>
    <w:rsid w:val="001414C4"/>
    <w:rsid w:val="001414C7"/>
    <w:rsid w:val="001421CB"/>
    <w:rsid w:val="00142616"/>
    <w:rsid w:val="00142FAF"/>
    <w:rsid w:val="001434F8"/>
    <w:rsid w:val="00143699"/>
    <w:rsid w:val="00143F98"/>
    <w:rsid w:val="00144586"/>
    <w:rsid w:val="00144A76"/>
    <w:rsid w:val="00145984"/>
    <w:rsid w:val="001460CB"/>
    <w:rsid w:val="00147B95"/>
    <w:rsid w:val="0015006C"/>
    <w:rsid w:val="00152281"/>
    <w:rsid w:val="00152DF2"/>
    <w:rsid w:val="00153385"/>
    <w:rsid w:val="001535AF"/>
    <w:rsid w:val="00153C68"/>
    <w:rsid w:val="00154A03"/>
    <w:rsid w:val="00155728"/>
    <w:rsid w:val="00155F21"/>
    <w:rsid w:val="00157627"/>
    <w:rsid w:val="001612EB"/>
    <w:rsid w:val="001613E8"/>
    <w:rsid w:val="0016158E"/>
    <w:rsid w:val="0016168B"/>
    <w:rsid w:val="00161768"/>
    <w:rsid w:val="00161BA3"/>
    <w:rsid w:val="00162A61"/>
    <w:rsid w:val="00163CE2"/>
    <w:rsid w:val="001648FF"/>
    <w:rsid w:val="00165E69"/>
    <w:rsid w:val="00165EDF"/>
    <w:rsid w:val="00166946"/>
    <w:rsid w:val="0017027F"/>
    <w:rsid w:val="0017062E"/>
    <w:rsid w:val="001717BF"/>
    <w:rsid w:val="001725FD"/>
    <w:rsid w:val="00173E38"/>
    <w:rsid w:val="00173ECD"/>
    <w:rsid w:val="001746AA"/>
    <w:rsid w:val="00174730"/>
    <w:rsid w:val="001747A5"/>
    <w:rsid w:val="00175165"/>
    <w:rsid w:val="00175700"/>
    <w:rsid w:val="00175966"/>
    <w:rsid w:val="00177134"/>
    <w:rsid w:val="00177B3D"/>
    <w:rsid w:val="00182B98"/>
    <w:rsid w:val="00182BFD"/>
    <w:rsid w:val="00183183"/>
    <w:rsid w:val="00183C93"/>
    <w:rsid w:val="00184AC1"/>
    <w:rsid w:val="00185416"/>
    <w:rsid w:val="001856C5"/>
    <w:rsid w:val="001858E9"/>
    <w:rsid w:val="00185A22"/>
    <w:rsid w:val="0018705D"/>
    <w:rsid w:val="0018790E"/>
    <w:rsid w:val="001901E5"/>
    <w:rsid w:val="00190A2B"/>
    <w:rsid w:val="00190CC6"/>
    <w:rsid w:val="00190E76"/>
    <w:rsid w:val="001913DD"/>
    <w:rsid w:val="00191528"/>
    <w:rsid w:val="00191D48"/>
    <w:rsid w:val="00191FBF"/>
    <w:rsid w:val="001923AC"/>
    <w:rsid w:val="001926C6"/>
    <w:rsid w:val="00192F08"/>
    <w:rsid w:val="001939EB"/>
    <w:rsid w:val="00193CEC"/>
    <w:rsid w:val="001941F8"/>
    <w:rsid w:val="00195DD7"/>
    <w:rsid w:val="00196ECE"/>
    <w:rsid w:val="00197559"/>
    <w:rsid w:val="001A136D"/>
    <w:rsid w:val="001A18E0"/>
    <w:rsid w:val="001A1993"/>
    <w:rsid w:val="001A3B77"/>
    <w:rsid w:val="001A3EA5"/>
    <w:rsid w:val="001A428D"/>
    <w:rsid w:val="001A52CD"/>
    <w:rsid w:val="001A5A5E"/>
    <w:rsid w:val="001A5BBF"/>
    <w:rsid w:val="001A609D"/>
    <w:rsid w:val="001A657D"/>
    <w:rsid w:val="001A68D3"/>
    <w:rsid w:val="001A6D99"/>
    <w:rsid w:val="001A7F81"/>
    <w:rsid w:val="001B017B"/>
    <w:rsid w:val="001B5460"/>
    <w:rsid w:val="001B5BF0"/>
    <w:rsid w:val="001B6784"/>
    <w:rsid w:val="001B7519"/>
    <w:rsid w:val="001B7526"/>
    <w:rsid w:val="001B7B3C"/>
    <w:rsid w:val="001B7CD1"/>
    <w:rsid w:val="001C0165"/>
    <w:rsid w:val="001C308C"/>
    <w:rsid w:val="001C3353"/>
    <w:rsid w:val="001C4110"/>
    <w:rsid w:val="001C41A2"/>
    <w:rsid w:val="001C4700"/>
    <w:rsid w:val="001C4E7C"/>
    <w:rsid w:val="001C547D"/>
    <w:rsid w:val="001C5522"/>
    <w:rsid w:val="001C5C24"/>
    <w:rsid w:val="001C7223"/>
    <w:rsid w:val="001C7551"/>
    <w:rsid w:val="001C75E0"/>
    <w:rsid w:val="001C786A"/>
    <w:rsid w:val="001C790B"/>
    <w:rsid w:val="001C7D5D"/>
    <w:rsid w:val="001D0B47"/>
    <w:rsid w:val="001D1748"/>
    <w:rsid w:val="001D1A79"/>
    <w:rsid w:val="001D1BCF"/>
    <w:rsid w:val="001D1D9C"/>
    <w:rsid w:val="001D22EA"/>
    <w:rsid w:val="001D2485"/>
    <w:rsid w:val="001D443E"/>
    <w:rsid w:val="001D462B"/>
    <w:rsid w:val="001D4B80"/>
    <w:rsid w:val="001D5579"/>
    <w:rsid w:val="001D55FE"/>
    <w:rsid w:val="001D634C"/>
    <w:rsid w:val="001D6F56"/>
    <w:rsid w:val="001D72AD"/>
    <w:rsid w:val="001D732A"/>
    <w:rsid w:val="001D7369"/>
    <w:rsid w:val="001D7440"/>
    <w:rsid w:val="001D75E1"/>
    <w:rsid w:val="001D7712"/>
    <w:rsid w:val="001D7D53"/>
    <w:rsid w:val="001D7EBB"/>
    <w:rsid w:val="001E02E9"/>
    <w:rsid w:val="001E093C"/>
    <w:rsid w:val="001E2641"/>
    <w:rsid w:val="001E3EDE"/>
    <w:rsid w:val="001E566B"/>
    <w:rsid w:val="001E56BF"/>
    <w:rsid w:val="001E6D11"/>
    <w:rsid w:val="001E7039"/>
    <w:rsid w:val="001F0D84"/>
    <w:rsid w:val="001F1109"/>
    <w:rsid w:val="001F129C"/>
    <w:rsid w:val="001F3012"/>
    <w:rsid w:val="001F393B"/>
    <w:rsid w:val="001F44C7"/>
    <w:rsid w:val="001F4DD9"/>
    <w:rsid w:val="001F54D8"/>
    <w:rsid w:val="001F63C2"/>
    <w:rsid w:val="001F7404"/>
    <w:rsid w:val="001F7512"/>
    <w:rsid w:val="001F75AE"/>
    <w:rsid w:val="002008F4"/>
    <w:rsid w:val="00200B6B"/>
    <w:rsid w:val="00201C05"/>
    <w:rsid w:val="0020234A"/>
    <w:rsid w:val="0020310D"/>
    <w:rsid w:val="00203597"/>
    <w:rsid w:val="00203882"/>
    <w:rsid w:val="0020635C"/>
    <w:rsid w:val="002065FE"/>
    <w:rsid w:val="0020673D"/>
    <w:rsid w:val="0020698E"/>
    <w:rsid w:val="002103A6"/>
    <w:rsid w:val="002110C4"/>
    <w:rsid w:val="0021210D"/>
    <w:rsid w:val="002130BD"/>
    <w:rsid w:val="002138AA"/>
    <w:rsid w:val="0021457F"/>
    <w:rsid w:val="00214DF8"/>
    <w:rsid w:val="00214E98"/>
    <w:rsid w:val="00216294"/>
    <w:rsid w:val="002166D0"/>
    <w:rsid w:val="002167CE"/>
    <w:rsid w:val="002179AB"/>
    <w:rsid w:val="00217F77"/>
    <w:rsid w:val="00220C7A"/>
    <w:rsid w:val="00220E77"/>
    <w:rsid w:val="00221B87"/>
    <w:rsid w:val="00221E16"/>
    <w:rsid w:val="00222B9E"/>
    <w:rsid w:val="00222E2F"/>
    <w:rsid w:val="00223556"/>
    <w:rsid w:val="002236D6"/>
    <w:rsid w:val="00223EF8"/>
    <w:rsid w:val="002243D3"/>
    <w:rsid w:val="00224F9A"/>
    <w:rsid w:val="00225B32"/>
    <w:rsid w:val="0022713B"/>
    <w:rsid w:val="002272AE"/>
    <w:rsid w:val="0023013E"/>
    <w:rsid w:val="002307C3"/>
    <w:rsid w:val="00230F43"/>
    <w:rsid w:val="00231F90"/>
    <w:rsid w:val="00232E06"/>
    <w:rsid w:val="00234747"/>
    <w:rsid w:val="00234787"/>
    <w:rsid w:val="00235F2C"/>
    <w:rsid w:val="00236B74"/>
    <w:rsid w:val="00236C03"/>
    <w:rsid w:val="00237D1E"/>
    <w:rsid w:val="00241482"/>
    <w:rsid w:val="00241C3F"/>
    <w:rsid w:val="00241E43"/>
    <w:rsid w:val="002428FE"/>
    <w:rsid w:val="00242FC3"/>
    <w:rsid w:val="00243CCD"/>
    <w:rsid w:val="0024451C"/>
    <w:rsid w:val="00245465"/>
    <w:rsid w:val="00245E3B"/>
    <w:rsid w:val="0024642A"/>
    <w:rsid w:val="00246E37"/>
    <w:rsid w:val="00247F3B"/>
    <w:rsid w:val="00247FB7"/>
    <w:rsid w:val="00250317"/>
    <w:rsid w:val="00250408"/>
    <w:rsid w:val="00250B7D"/>
    <w:rsid w:val="00250CB4"/>
    <w:rsid w:val="00251036"/>
    <w:rsid w:val="002512C7"/>
    <w:rsid w:val="0025163C"/>
    <w:rsid w:val="002516B7"/>
    <w:rsid w:val="002527A0"/>
    <w:rsid w:val="00252EDB"/>
    <w:rsid w:val="00252EE4"/>
    <w:rsid w:val="00254762"/>
    <w:rsid w:val="00256615"/>
    <w:rsid w:val="00256FDF"/>
    <w:rsid w:val="00257695"/>
    <w:rsid w:val="00260A99"/>
    <w:rsid w:val="00261875"/>
    <w:rsid w:val="00261B63"/>
    <w:rsid w:val="00262801"/>
    <w:rsid w:val="0026299D"/>
    <w:rsid w:val="002632C0"/>
    <w:rsid w:val="00263D3C"/>
    <w:rsid w:val="00263F09"/>
    <w:rsid w:val="00264311"/>
    <w:rsid w:val="00264E39"/>
    <w:rsid w:val="0026518B"/>
    <w:rsid w:val="0026596D"/>
    <w:rsid w:val="00265A44"/>
    <w:rsid w:val="00266261"/>
    <w:rsid w:val="00267279"/>
    <w:rsid w:val="0027017A"/>
    <w:rsid w:val="00270821"/>
    <w:rsid w:val="00270B79"/>
    <w:rsid w:val="00270BC8"/>
    <w:rsid w:val="00271373"/>
    <w:rsid w:val="00271EC4"/>
    <w:rsid w:val="002721E1"/>
    <w:rsid w:val="00272B91"/>
    <w:rsid w:val="00273508"/>
    <w:rsid w:val="00274899"/>
    <w:rsid w:val="002749BC"/>
    <w:rsid w:val="00274D9C"/>
    <w:rsid w:val="00274DB4"/>
    <w:rsid w:val="00275344"/>
    <w:rsid w:val="002766C7"/>
    <w:rsid w:val="00277AD5"/>
    <w:rsid w:val="00280801"/>
    <w:rsid w:val="00280C94"/>
    <w:rsid w:val="00280FC4"/>
    <w:rsid w:val="002815A2"/>
    <w:rsid w:val="00281634"/>
    <w:rsid w:val="002829CB"/>
    <w:rsid w:val="00282EAC"/>
    <w:rsid w:val="00283ED7"/>
    <w:rsid w:val="0028495E"/>
    <w:rsid w:val="0028512D"/>
    <w:rsid w:val="00285391"/>
    <w:rsid w:val="002857BE"/>
    <w:rsid w:val="00286505"/>
    <w:rsid w:val="00290183"/>
    <w:rsid w:val="00290B56"/>
    <w:rsid w:val="00291279"/>
    <w:rsid w:val="002916A5"/>
    <w:rsid w:val="00291A31"/>
    <w:rsid w:val="0029267E"/>
    <w:rsid w:val="002929F1"/>
    <w:rsid w:val="002930CC"/>
    <w:rsid w:val="002948E0"/>
    <w:rsid w:val="0029555D"/>
    <w:rsid w:val="002958D5"/>
    <w:rsid w:val="00295ADB"/>
    <w:rsid w:val="002976D3"/>
    <w:rsid w:val="002977D5"/>
    <w:rsid w:val="002979F0"/>
    <w:rsid w:val="002A0ABD"/>
    <w:rsid w:val="002A0CF8"/>
    <w:rsid w:val="002A12BD"/>
    <w:rsid w:val="002A1A46"/>
    <w:rsid w:val="002A3A44"/>
    <w:rsid w:val="002A420F"/>
    <w:rsid w:val="002A4516"/>
    <w:rsid w:val="002A46EA"/>
    <w:rsid w:val="002A48E8"/>
    <w:rsid w:val="002A50DD"/>
    <w:rsid w:val="002A5197"/>
    <w:rsid w:val="002A5C0C"/>
    <w:rsid w:val="002A6905"/>
    <w:rsid w:val="002A7B8F"/>
    <w:rsid w:val="002A7BB2"/>
    <w:rsid w:val="002A7C66"/>
    <w:rsid w:val="002A7D8B"/>
    <w:rsid w:val="002B076B"/>
    <w:rsid w:val="002B09F0"/>
    <w:rsid w:val="002B0B36"/>
    <w:rsid w:val="002B0B78"/>
    <w:rsid w:val="002B25EB"/>
    <w:rsid w:val="002B306E"/>
    <w:rsid w:val="002B34BE"/>
    <w:rsid w:val="002B4895"/>
    <w:rsid w:val="002B49E4"/>
    <w:rsid w:val="002B4C4E"/>
    <w:rsid w:val="002B5735"/>
    <w:rsid w:val="002B580A"/>
    <w:rsid w:val="002B5C88"/>
    <w:rsid w:val="002B5E3A"/>
    <w:rsid w:val="002B6400"/>
    <w:rsid w:val="002B6A55"/>
    <w:rsid w:val="002B7657"/>
    <w:rsid w:val="002C1A99"/>
    <w:rsid w:val="002C2256"/>
    <w:rsid w:val="002C26AF"/>
    <w:rsid w:val="002C2E1C"/>
    <w:rsid w:val="002C314E"/>
    <w:rsid w:val="002C3FA5"/>
    <w:rsid w:val="002C4383"/>
    <w:rsid w:val="002C4C36"/>
    <w:rsid w:val="002C61F5"/>
    <w:rsid w:val="002C666D"/>
    <w:rsid w:val="002C6CBC"/>
    <w:rsid w:val="002C7559"/>
    <w:rsid w:val="002C7895"/>
    <w:rsid w:val="002C7E9E"/>
    <w:rsid w:val="002D0826"/>
    <w:rsid w:val="002D2715"/>
    <w:rsid w:val="002D4003"/>
    <w:rsid w:val="002D4FF0"/>
    <w:rsid w:val="002D605C"/>
    <w:rsid w:val="002D65C2"/>
    <w:rsid w:val="002D6B2C"/>
    <w:rsid w:val="002E0AC1"/>
    <w:rsid w:val="002E134E"/>
    <w:rsid w:val="002E15B8"/>
    <w:rsid w:val="002E21DF"/>
    <w:rsid w:val="002E3A04"/>
    <w:rsid w:val="002E3B90"/>
    <w:rsid w:val="002E455E"/>
    <w:rsid w:val="002E4736"/>
    <w:rsid w:val="002E4F4C"/>
    <w:rsid w:val="002E59A8"/>
    <w:rsid w:val="002E7254"/>
    <w:rsid w:val="002F050F"/>
    <w:rsid w:val="002F09BA"/>
    <w:rsid w:val="002F10BF"/>
    <w:rsid w:val="002F1424"/>
    <w:rsid w:val="002F22D8"/>
    <w:rsid w:val="002F30A0"/>
    <w:rsid w:val="002F3378"/>
    <w:rsid w:val="002F5338"/>
    <w:rsid w:val="002F603F"/>
    <w:rsid w:val="002F66F3"/>
    <w:rsid w:val="002F6B7F"/>
    <w:rsid w:val="002F71D7"/>
    <w:rsid w:val="002F759C"/>
    <w:rsid w:val="0030043E"/>
    <w:rsid w:val="0030184C"/>
    <w:rsid w:val="003029B2"/>
    <w:rsid w:val="00302B0B"/>
    <w:rsid w:val="00302CCA"/>
    <w:rsid w:val="00303E03"/>
    <w:rsid w:val="00303EBB"/>
    <w:rsid w:val="00304106"/>
    <w:rsid w:val="00304806"/>
    <w:rsid w:val="003055CB"/>
    <w:rsid w:val="00305667"/>
    <w:rsid w:val="00305711"/>
    <w:rsid w:val="003057E2"/>
    <w:rsid w:val="00305B03"/>
    <w:rsid w:val="003065A3"/>
    <w:rsid w:val="00306C15"/>
    <w:rsid w:val="003075DD"/>
    <w:rsid w:val="0030775A"/>
    <w:rsid w:val="0031096A"/>
    <w:rsid w:val="00310D0D"/>
    <w:rsid w:val="00310FA4"/>
    <w:rsid w:val="00311BDB"/>
    <w:rsid w:val="00311E22"/>
    <w:rsid w:val="003130BE"/>
    <w:rsid w:val="00313728"/>
    <w:rsid w:val="003148D1"/>
    <w:rsid w:val="0031625A"/>
    <w:rsid w:val="00316500"/>
    <w:rsid w:val="00316608"/>
    <w:rsid w:val="00316E83"/>
    <w:rsid w:val="003170CD"/>
    <w:rsid w:val="003171C2"/>
    <w:rsid w:val="00320958"/>
    <w:rsid w:val="00320F22"/>
    <w:rsid w:val="00321F7B"/>
    <w:rsid w:val="00322B67"/>
    <w:rsid w:val="00322C62"/>
    <w:rsid w:val="00323F30"/>
    <w:rsid w:val="0032445B"/>
    <w:rsid w:val="003245D2"/>
    <w:rsid w:val="00324653"/>
    <w:rsid w:val="003254F3"/>
    <w:rsid w:val="0032576A"/>
    <w:rsid w:val="00326295"/>
    <w:rsid w:val="003264C9"/>
    <w:rsid w:val="00326693"/>
    <w:rsid w:val="003269F1"/>
    <w:rsid w:val="003273EB"/>
    <w:rsid w:val="00330BB4"/>
    <w:rsid w:val="00331941"/>
    <w:rsid w:val="00331B62"/>
    <w:rsid w:val="00333DD4"/>
    <w:rsid w:val="00334A41"/>
    <w:rsid w:val="00334A92"/>
    <w:rsid w:val="00334D4E"/>
    <w:rsid w:val="00336CA9"/>
    <w:rsid w:val="00337362"/>
    <w:rsid w:val="003373C8"/>
    <w:rsid w:val="0033743B"/>
    <w:rsid w:val="003378BB"/>
    <w:rsid w:val="003379AB"/>
    <w:rsid w:val="00340048"/>
    <w:rsid w:val="003415B8"/>
    <w:rsid w:val="0034259C"/>
    <w:rsid w:val="00342D7A"/>
    <w:rsid w:val="00343EED"/>
    <w:rsid w:val="00344719"/>
    <w:rsid w:val="00350084"/>
    <w:rsid w:val="00350BE0"/>
    <w:rsid w:val="00351262"/>
    <w:rsid w:val="00351891"/>
    <w:rsid w:val="003521AE"/>
    <w:rsid w:val="00352CBD"/>
    <w:rsid w:val="00352F65"/>
    <w:rsid w:val="00352FFD"/>
    <w:rsid w:val="00353DB2"/>
    <w:rsid w:val="00353E0A"/>
    <w:rsid w:val="00354DA0"/>
    <w:rsid w:val="00354EBD"/>
    <w:rsid w:val="003554BD"/>
    <w:rsid w:val="00355CFF"/>
    <w:rsid w:val="00356CE2"/>
    <w:rsid w:val="00356FE5"/>
    <w:rsid w:val="003573AE"/>
    <w:rsid w:val="0035754B"/>
    <w:rsid w:val="00360E5A"/>
    <w:rsid w:val="003615D4"/>
    <w:rsid w:val="003617C6"/>
    <w:rsid w:val="00361E74"/>
    <w:rsid w:val="00361EA6"/>
    <w:rsid w:val="003626D5"/>
    <w:rsid w:val="0036384C"/>
    <w:rsid w:val="00363AA4"/>
    <w:rsid w:val="0036403E"/>
    <w:rsid w:val="00364A19"/>
    <w:rsid w:val="00365122"/>
    <w:rsid w:val="00366B0C"/>
    <w:rsid w:val="00366F0B"/>
    <w:rsid w:val="003714BF"/>
    <w:rsid w:val="00371DF4"/>
    <w:rsid w:val="00372B23"/>
    <w:rsid w:val="0037385A"/>
    <w:rsid w:val="003743FA"/>
    <w:rsid w:val="00375161"/>
    <w:rsid w:val="00375421"/>
    <w:rsid w:val="00375965"/>
    <w:rsid w:val="00375AD6"/>
    <w:rsid w:val="00381146"/>
    <w:rsid w:val="003816A8"/>
    <w:rsid w:val="00382381"/>
    <w:rsid w:val="00382B59"/>
    <w:rsid w:val="00382F9A"/>
    <w:rsid w:val="00383117"/>
    <w:rsid w:val="00383DE2"/>
    <w:rsid w:val="0038410C"/>
    <w:rsid w:val="0038414A"/>
    <w:rsid w:val="003847CB"/>
    <w:rsid w:val="00385817"/>
    <w:rsid w:val="00385D00"/>
    <w:rsid w:val="0038767A"/>
    <w:rsid w:val="00390263"/>
    <w:rsid w:val="0039060C"/>
    <w:rsid w:val="00390BAD"/>
    <w:rsid w:val="00390CA4"/>
    <w:rsid w:val="00391987"/>
    <w:rsid w:val="003925D9"/>
    <w:rsid w:val="003936EC"/>
    <w:rsid w:val="00393738"/>
    <w:rsid w:val="00393A53"/>
    <w:rsid w:val="003946D7"/>
    <w:rsid w:val="00395272"/>
    <w:rsid w:val="0039536E"/>
    <w:rsid w:val="0039759E"/>
    <w:rsid w:val="003979AD"/>
    <w:rsid w:val="003A028B"/>
    <w:rsid w:val="003A1719"/>
    <w:rsid w:val="003A1C73"/>
    <w:rsid w:val="003A3A2E"/>
    <w:rsid w:val="003A3AFD"/>
    <w:rsid w:val="003A54E5"/>
    <w:rsid w:val="003A5995"/>
    <w:rsid w:val="003A6066"/>
    <w:rsid w:val="003A631A"/>
    <w:rsid w:val="003A64BC"/>
    <w:rsid w:val="003A65D3"/>
    <w:rsid w:val="003A67D0"/>
    <w:rsid w:val="003A706B"/>
    <w:rsid w:val="003B028E"/>
    <w:rsid w:val="003B1226"/>
    <w:rsid w:val="003B1691"/>
    <w:rsid w:val="003B201B"/>
    <w:rsid w:val="003B25D5"/>
    <w:rsid w:val="003B266A"/>
    <w:rsid w:val="003B3331"/>
    <w:rsid w:val="003B3907"/>
    <w:rsid w:val="003B401F"/>
    <w:rsid w:val="003B4DF1"/>
    <w:rsid w:val="003B5101"/>
    <w:rsid w:val="003B5B05"/>
    <w:rsid w:val="003B67E2"/>
    <w:rsid w:val="003C0740"/>
    <w:rsid w:val="003C074E"/>
    <w:rsid w:val="003C19AA"/>
    <w:rsid w:val="003C27FA"/>
    <w:rsid w:val="003C2B1E"/>
    <w:rsid w:val="003C4B56"/>
    <w:rsid w:val="003C630E"/>
    <w:rsid w:val="003C6713"/>
    <w:rsid w:val="003C6741"/>
    <w:rsid w:val="003C689C"/>
    <w:rsid w:val="003C7DDA"/>
    <w:rsid w:val="003C7E79"/>
    <w:rsid w:val="003D0534"/>
    <w:rsid w:val="003D0F85"/>
    <w:rsid w:val="003D1E54"/>
    <w:rsid w:val="003D1E6F"/>
    <w:rsid w:val="003D1F74"/>
    <w:rsid w:val="003D318C"/>
    <w:rsid w:val="003D34E2"/>
    <w:rsid w:val="003D46C5"/>
    <w:rsid w:val="003D4A9E"/>
    <w:rsid w:val="003D5002"/>
    <w:rsid w:val="003D514F"/>
    <w:rsid w:val="003D5819"/>
    <w:rsid w:val="003D5CEE"/>
    <w:rsid w:val="003D7E21"/>
    <w:rsid w:val="003E1C18"/>
    <w:rsid w:val="003E1E24"/>
    <w:rsid w:val="003E2069"/>
    <w:rsid w:val="003E2E19"/>
    <w:rsid w:val="003E32F1"/>
    <w:rsid w:val="003E399C"/>
    <w:rsid w:val="003E5648"/>
    <w:rsid w:val="003E5681"/>
    <w:rsid w:val="003E5CF5"/>
    <w:rsid w:val="003E6C9E"/>
    <w:rsid w:val="003E7122"/>
    <w:rsid w:val="003F01CC"/>
    <w:rsid w:val="003F35F6"/>
    <w:rsid w:val="003F3E65"/>
    <w:rsid w:val="003F4871"/>
    <w:rsid w:val="003F4931"/>
    <w:rsid w:val="003F4F15"/>
    <w:rsid w:val="003F5827"/>
    <w:rsid w:val="003F5937"/>
    <w:rsid w:val="003F6F2D"/>
    <w:rsid w:val="003F6F5A"/>
    <w:rsid w:val="00400DC0"/>
    <w:rsid w:val="004019FE"/>
    <w:rsid w:val="00402794"/>
    <w:rsid w:val="0040309F"/>
    <w:rsid w:val="00403374"/>
    <w:rsid w:val="00403493"/>
    <w:rsid w:val="004042D4"/>
    <w:rsid w:val="0040483A"/>
    <w:rsid w:val="00404932"/>
    <w:rsid w:val="00404F6B"/>
    <w:rsid w:val="00405706"/>
    <w:rsid w:val="0040596D"/>
    <w:rsid w:val="00406003"/>
    <w:rsid w:val="004064A6"/>
    <w:rsid w:val="004066D6"/>
    <w:rsid w:val="004067F5"/>
    <w:rsid w:val="0040694A"/>
    <w:rsid w:val="00406C23"/>
    <w:rsid w:val="00407D9E"/>
    <w:rsid w:val="00407EEC"/>
    <w:rsid w:val="0041048F"/>
    <w:rsid w:val="0041074E"/>
    <w:rsid w:val="00412FA2"/>
    <w:rsid w:val="00413E3F"/>
    <w:rsid w:val="00414D74"/>
    <w:rsid w:val="004154B7"/>
    <w:rsid w:val="00415958"/>
    <w:rsid w:val="00415961"/>
    <w:rsid w:val="00416767"/>
    <w:rsid w:val="004168AF"/>
    <w:rsid w:val="00416BDE"/>
    <w:rsid w:val="00416C9C"/>
    <w:rsid w:val="004175FA"/>
    <w:rsid w:val="004200FD"/>
    <w:rsid w:val="00421A81"/>
    <w:rsid w:val="004225FF"/>
    <w:rsid w:val="00423218"/>
    <w:rsid w:val="00423453"/>
    <w:rsid w:val="00423E80"/>
    <w:rsid w:val="004243AA"/>
    <w:rsid w:val="0042514E"/>
    <w:rsid w:val="00425A5E"/>
    <w:rsid w:val="00426217"/>
    <w:rsid w:val="0043077C"/>
    <w:rsid w:val="00431350"/>
    <w:rsid w:val="00431921"/>
    <w:rsid w:val="00432B06"/>
    <w:rsid w:val="00432E74"/>
    <w:rsid w:val="00433AF5"/>
    <w:rsid w:val="004340DD"/>
    <w:rsid w:val="00434372"/>
    <w:rsid w:val="00434ABF"/>
    <w:rsid w:val="00435662"/>
    <w:rsid w:val="00436640"/>
    <w:rsid w:val="00436764"/>
    <w:rsid w:val="00436DB0"/>
    <w:rsid w:val="004372FC"/>
    <w:rsid w:val="00437A6A"/>
    <w:rsid w:val="00437BAB"/>
    <w:rsid w:val="0044013B"/>
    <w:rsid w:val="00440D28"/>
    <w:rsid w:val="0044102A"/>
    <w:rsid w:val="0044161C"/>
    <w:rsid w:val="00441BCA"/>
    <w:rsid w:val="00442842"/>
    <w:rsid w:val="00442D1C"/>
    <w:rsid w:val="00443758"/>
    <w:rsid w:val="0044383D"/>
    <w:rsid w:val="00443FDF"/>
    <w:rsid w:val="004444F3"/>
    <w:rsid w:val="004448D8"/>
    <w:rsid w:val="004452DE"/>
    <w:rsid w:val="004453B3"/>
    <w:rsid w:val="0044554A"/>
    <w:rsid w:val="0044587C"/>
    <w:rsid w:val="00445B66"/>
    <w:rsid w:val="00445DEC"/>
    <w:rsid w:val="0044609A"/>
    <w:rsid w:val="00446867"/>
    <w:rsid w:val="00447994"/>
    <w:rsid w:val="00447D4D"/>
    <w:rsid w:val="0045099E"/>
    <w:rsid w:val="004509C3"/>
    <w:rsid w:val="00450B5D"/>
    <w:rsid w:val="00451E33"/>
    <w:rsid w:val="00451E83"/>
    <w:rsid w:val="0045266C"/>
    <w:rsid w:val="00452A8D"/>
    <w:rsid w:val="00453B4A"/>
    <w:rsid w:val="00454976"/>
    <w:rsid w:val="004549B7"/>
    <w:rsid w:val="00456A7A"/>
    <w:rsid w:val="0046010A"/>
    <w:rsid w:val="00460464"/>
    <w:rsid w:val="00460747"/>
    <w:rsid w:val="004609B6"/>
    <w:rsid w:val="00460A9A"/>
    <w:rsid w:val="004618F9"/>
    <w:rsid w:val="0046218A"/>
    <w:rsid w:val="00462385"/>
    <w:rsid w:val="00462CF7"/>
    <w:rsid w:val="00463B57"/>
    <w:rsid w:val="00463CEF"/>
    <w:rsid w:val="0046444B"/>
    <w:rsid w:val="00464758"/>
    <w:rsid w:val="00466A70"/>
    <w:rsid w:val="004712C0"/>
    <w:rsid w:val="00472605"/>
    <w:rsid w:val="00473005"/>
    <w:rsid w:val="004735E6"/>
    <w:rsid w:val="00473951"/>
    <w:rsid w:val="00474529"/>
    <w:rsid w:val="0047527D"/>
    <w:rsid w:val="0047572C"/>
    <w:rsid w:val="004762EC"/>
    <w:rsid w:val="00480B94"/>
    <w:rsid w:val="00482BEC"/>
    <w:rsid w:val="00483118"/>
    <w:rsid w:val="00483185"/>
    <w:rsid w:val="0048320E"/>
    <w:rsid w:val="00483E81"/>
    <w:rsid w:val="00483FDB"/>
    <w:rsid w:val="004841DC"/>
    <w:rsid w:val="004843FB"/>
    <w:rsid w:val="004858D0"/>
    <w:rsid w:val="00486855"/>
    <w:rsid w:val="00486DC4"/>
    <w:rsid w:val="004873C1"/>
    <w:rsid w:val="00490171"/>
    <w:rsid w:val="00490744"/>
    <w:rsid w:val="004917DD"/>
    <w:rsid w:val="00491DBB"/>
    <w:rsid w:val="00492408"/>
    <w:rsid w:val="00492767"/>
    <w:rsid w:val="00492BFD"/>
    <w:rsid w:val="0049323B"/>
    <w:rsid w:val="00494093"/>
    <w:rsid w:val="0049478E"/>
    <w:rsid w:val="00495119"/>
    <w:rsid w:val="004960FE"/>
    <w:rsid w:val="0049690D"/>
    <w:rsid w:val="0049799D"/>
    <w:rsid w:val="004A20C7"/>
    <w:rsid w:val="004A21FD"/>
    <w:rsid w:val="004A237E"/>
    <w:rsid w:val="004A2B91"/>
    <w:rsid w:val="004A4074"/>
    <w:rsid w:val="004A6B50"/>
    <w:rsid w:val="004A6C49"/>
    <w:rsid w:val="004B0DED"/>
    <w:rsid w:val="004B309D"/>
    <w:rsid w:val="004B3B7C"/>
    <w:rsid w:val="004B5A07"/>
    <w:rsid w:val="004B603D"/>
    <w:rsid w:val="004B604E"/>
    <w:rsid w:val="004B61D4"/>
    <w:rsid w:val="004B621D"/>
    <w:rsid w:val="004B67C2"/>
    <w:rsid w:val="004B6C32"/>
    <w:rsid w:val="004B7E3B"/>
    <w:rsid w:val="004B7FA2"/>
    <w:rsid w:val="004C01F6"/>
    <w:rsid w:val="004C02D3"/>
    <w:rsid w:val="004C0CC8"/>
    <w:rsid w:val="004C1FA0"/>
    <w:rsid w:val="004C3B77"/>
    <w:rsid w:val="004C52ED"/>
    <w:rsid w:val="004C56C9"/>
    <w:rsid w:val="004C5748"/>
    <w:rsid w:val="004C5AFD"/>
    <w:rsid w:val="004C5D50"/>
    <w:rsid w:val="004C5ED4"/>
    <w:rsid w:val="004C68AD"/>
    <w:rsid w:val="004C6E04"/>
    <w:rsid w:val="004C708B"/>
    <w:rsid w:val="004C70B2"/>
    <w:rsid w:val="004C733D"/>
    <w:rsid w:val="004C7FF0"/>
    <w:rsid w:val="004D0AE1"/>
    <w:rsid w:val="004D0D07"/>
    <w:rsid w:val="004D0F73"/>
    <w:rsid w:val="004D1040"/>
    <w:rsid w:val="004D51A6"/>
    <w:rsid w:val="004D6478"/>
    <w:rsid w:val="004D6608"/>
    <w:rsid w:val="004D6A7F"/>
    <w:rsid w:val="004D7234"/>
    <w:rsid w:val="004D7EA0"/>
    <w:rsid w:val="004E0AC9"/>
    <w:rsid w:val="004E0EE6"/>
    <w:rsid w:val="004E20C9"/>
    <w:rsid w:val="004E227B"/>
    <w:rsid w:val="004E291C"/>
    <w:rsid w:val="004E3853"/>
    <w:rsid w:val="004E4860"/>
    <w:rsid w:val="004E56E8"/>
    <w:rsid w:val="004E6342"/>
    <w:rsid w:val="004E6421"/>
    <w:rsid w:val="004F21AA"/>
    <w:rsid w:val="004F2961"/>
    <w:rsid w:val="004F2AC2"/>
    <w:rsid w:val="004F2F8D"/>
    <w:rsid w:val="004F41E3"/>
    <w:rsid w:val="004F4600"/>
    <w:rsid w:val="004F48B7"/>
    <w:rsid w:val="004F5147"/>
    <w:rsid w:val="004F5B02"/>
    <w:rsid w:val="004F6CE8"/>
    <w:rsid w:val="004F7119"/>
    <w:rsid w:val="004F7787"/>
    <w:rsid w:val="0050013C"/>
    <w:rsid w:val="005002E2"/>
    <w:rsid w:val="0050030E"/>
    <w:rsid w:val="00500647"/>
    <w:rsid w:val="00500C29"/>
    <w:rsid w:val="00500EE1"/>
    <w:rsid w:val="00503E52"/>
    <w:rsid w:val="00503E5F"/>
    <w:rsid w:val="00505D6C"/>
    <w:rsid w:val="005071DF"/>
    <w:rsid w:val="00507C5A"/>
    <w:rsid w:val="005100E1"/>
    <w:rsid w:val="005103F3"/>
    <w:rsid w:val="0051089B"/>
    <w:rsid w:val="00511367"/>
    <w:rsid w:val="00511B0A"/>
    <w:rsid w:val="005121D6"/>
    <w:rsid w:val="00512800"/>
    <w:rsid w:val="0051312D"/>
    <w:rsid w:val="005134A6"/>
    <w:rsid w:val="00514B62"/>
    <w:rsid w:val="00514EAF"/>
    <w:rsid w:val="00514F96"/>
    <w:rsid w:val="00516E1E"/>
    <w:rsid w:val="005177F7"/>
    <w:rsid w:val="00517A2D"/>
    <w:rsid w:val="00520107"/>
    <w:rsid w:val="0052028E"/>
    <w:rsid w:val="005203C5"/>
    <w:rsid w:val="00520AFD"/>
    <w:rsid w:val="00520FA4"/>
    <w:rsid w:val="0052115D"/>
    <w:rsid w:val="00521418"/>
    <w:rsid w:val="00521ED6"/>
    <w:rsid w:val="00522315"/>
    <w:rsid w:val="005227D9"/>
    <w:rsid w:val="00523D8A"/>
    <w:rsid w:val="005245DC"/>
    <w:rsid w:val="00524E2E"/>
    <w:rsid w:val="0052506F"/>
    <w:rsid w:val="0052615F"/>
    <w:rsid w:val="00527D80"/>
    <w:rsid w:val="00527F31"/>
    <w:rsid w:val="005300CE"/>
    <w:rsid w:val="00530971"/>
    <w:rsid w:val="0053161D"/>
    <w:rsid w:val="0053179F"/>
    <w:rsid w:val="00531E1A"/>
    <w:rsid w:val="0053359B"/>
    <w:rsid w:val="0053381B"/>
    <w:rsid w:val="005347F3"/>
    <w:rsid w:val="005349C8"/>
    <w:rsid w:val="0053532F"/>
    <w:rsid w:val="00535B06"/>
    <w:rsid w:val="00536474"/>
    <w:rsid w:val="00536771"/>
    <w:rsid w:val="00537057"/>
    <w:rsid w:val="00537121"/>
    <w:rsid w:val="005377F6"/>
    <w:rsid w:val="00537D98"/>
    <w:rsid w:val="005404B4"/>
    <w:rsid w:val="0054124A"/>
    <w:rsid w:val="00541621"/>
    <w:rsid w:val="00545406"/>
    <w:rsid w:val="00546545"/>
    <w:rsid w:val="00546B90"/>
    <w:rsid w:val="005473D7"/>
    <w:rsid w:val="00550347"/>
    <w:rsid w:val="00550D2D"/>
    <w:rsid w:val="00551307"/>
    <w:rsid w:val="00551E74"/>
    <w:rsid w:val="005528F6"/>
    <w:rsid w:val="00552B17"/>
    <w:rsid w:val="00552EAC"/>
    <w:rsid w:val="005530F0"/>
    <w:rsid w:val="0055345C"/>
    <w:rsid w:val="00555A87"/>
    <w:rsid w:val="00555DF1"/>
    <w:rsid w:val="005565F9"/>
    <w:rsid w:val="005578C4"/>
    <w:rsid w:val="00557D1E"/>
    <w:rsid w:val="00560153"/>
    <w:rsid w:val="005602FF"/>
    <w:rsid w:val="0056035C"/>
    <w:rsid w:val="00560673"/>
    <w:rsid w:val="0056090C"/>
    <w:rsid w:val="00560A8A"/>
    <w:rsid w:val="005613D0"/>
    <w:rsid w:val="00561B25"/>
    <w:rsid w:val="0056298F"/>
    <w:rsid w:val="00563724"/>
    <w:rsid w:val="005638B5"/>
    <w:rsid w:val="00563D13"/>
    <w:rsid w:val="00563E4B"/>
    <w:rsid w:val="00564003"/>
    <w:rsid w:val="00564127"/>
    <w:rsid w:val="00564930"/>
    <w:rsid w:val="00564A5B"/>
    <w:rsid w:val="00565FE8"/>
    <w:rsid w:val="00566872"/>
    <w:rsid w:val="00566E56"/>
    <w:rsid w:val="00570944"/>
    <w:rsid w:val="00570A7F"/>
    <w:rsid w:val="005728CA"/>
    <w:rsid w:val="00574529"/>
    <w:rsid w:val="00574DDF"/>
    <w:rsid w:val="0057512B"/>
    <w:rsid w:val="00575206"/>
    <w:rsid w:val="005757C4"/>
    <w:rsid w:val="00575EF4"/>
    <w:rsid w:val="00577865"/>
    <w:rsid w:val="00577BF8"/>
    <w:rsid w:val="00577F16"/>
    <w:rsid w:val="00577F65"/>
    <w:rsid w:val="0058133F"/>
    <w:rsid w:val="00581C75"/>
    <w:rsid w:val="00581EC9"/>
    <w:rsid w:val="00581F97"/>
    <w:rsid w:val="005829AE"/>
    <w:rsid w:val="005830D7"/>
    <w:rsid w:val="00583619"/>
    <w:rsid w:val="005836AE"/>
    <w:rsid w:val="00583B2E"/>
    <w:rsid w:val="005859B6"/>
    <w:rsid w:val="00585B50"/>
    <w:rsid w:val="005861B1"/>
    <w:rsid w:val="005866CD"/>
    <w:rsid w:val="005867CA"/>
    <w:rsid w:val="005871A4"/>
    <w:rsid w:val="00587D75"/>
    <w:rsid w:val="00587E16"/>
    <w:rsid w:val="00590241"/>
    <w:rsid w:val="00590834"/>
    <w:rsid w:val="00590C98"/>
    <w:rsid w:val="00591E2B"/>
    <w:rsid w:val="00592D55"/>
    <w:rsid w:val="00592F19"/>
    <w:rsid w:val="0059321F"/>
    <w:rsid w:val="0059364F"/>
    <w:rsid w:val="005939F8"/>
    <w:rsid w:val="00593B98"/>
    <w:rsid w:val="005949E7"/>
    <w:rsid w:val="00594D26"/>
    <w:rsid w:val="00596410"/>
    <w:rsid w:val="00596945"/>
    <w:rsid w:val="00597640"/>
    <w:rsid w:val="00597871"/>
    <w:rsid w:val="005A0020"/>
    <w:rsid w:val="005A00AD"/>
    <w:rsid w:val="005A1AB5"/>
    <w:rsid w:val="005A2C14"/>
    <w:rsid w:val="005A32A2"/>
    <w:rsid w:val="005A342A"/>
    <w:rsid w:val="005A3958"/>
    <w:rsid w:val="005A4353"/>
    <w:rsid w:val="005A4690"/>
    <w:rsid w:val="005A49C9"/>
    <w:rsid w:val="005A4BED"/>
    <w:rsid w:val="005A5B7B"/>
    <w:rsid w:val="005A6B86"/>
    <w:rsid w:val="005A719C"/>
    <w:rsid w:val="005A78BC"/>
    <w:rsid w:val="005A7AE3"/>
    <w:rsid w:val="005B0857"/>
    <w:rsid w:val="005B2861"/>
    <w:rsid w:val="005B2A86"/>
    <w:rsid w:val="005B3D9B"/>
    <w:rsid w:val="005B4420"/>
    <w:rsid w:val="005B5A87"/>
    <w:rsid w:val="005B622A"/>
    <w:rsid w:val="005B7EE3"/>
    <w:rsid w:val="005C039A"/>
    <w:rsid w:val="005C0F5E"/>
    <w:rsid w:val="005C1491"/>
    <w:rsid w:val="005C2053"/>
    <w:rsid w:val="005C21B7"/>
    <w:rsid w:val="005C22E2"/>
    <w:rsid w:val="005C2748"/>
    <w:rsid w:val="005C2A11"/>
    <w:rsid w:val="005C2AB1"/>
    <w:rsid w:val="005C3C4C"/>
    <w:rsid w:val="005C4D06"/>
    <w:rsid w:val="005C5FB1"/>
    <w:rsid w:val="005C6027"/>
    <w:rsid w:val="005C63D7"/>
    <w:rsid w:val="005C6581"/>
    <w:rsid w:val="005C65A0"/>
    <w:rsid w:val="005C66CF"/>
    <w:rsid w:val="005C6BE4"/>
    <w:rsid w:val="005C6D65"/>
    <w:rsid w:val="005C6D6C"/>
    <w:rsid w:val="005C6D89"/>
    <w:rsid w:val="005C74CA"/>
    <w:rsid w:val="005C7895"/>
    <w:rsid w:val="005C7FE5"/>
    <w:rsid w:val="005D004E"/>
    <w:rsid w:val="005D0113"/>
    <w:rsid w:val="005D036A"/>
    <w:rsid w:val="005D04DA"/>
    <w:rsid w:val="005D0A61"/>
    <w:rsid w:val="005D16A0"/>
    <w:rsid w:val="005D2A73"/>
    <w:rsid w:val="005D4751"/>
    <w:rsid w:val="005D47F2"/>
    <w:rsid w:val="005D4E06"/>
    <w:rsid w:val="005D5983"/>
    <w:rsid w:val="005D5B8F"/>
    <w:rsid w:val="005D7A62"/>
    <w:rsid w:val="005D7CFD"/>
    <w:rsid w:val="005E018A"/>
    <w:rsid w:val="005E1A6C"/>
    <w:rsid w:val="005E1EB7"/>
    <w:rsid w:val="005E299C"/>
    <w:rsid w:val="005E3E0F"/>
    <w:rsid w:val="005E4CBC"/>
    <w:rsid w:val="005E4DCF"/>
    <w:rsid w:val="005E4DDE"/>
    <w:rsid w:val="005E5925"/>
    <w:rsid w:val="005E5EB9"/>
    <w:rsid w:val="005E5F38"/>
    <w:rsid w:val="005E6694"/>
    <w:rsid w:val="005E6D45"/>
    <w:rsid w:val="005E7D76"/>
    <w:rsid w:val="005F11DC"/>
    <w:rsid w:val="005F1E2E"/>
    <w:rsid w:val="005F1F52"/>
    <w:rsid w:val="005F29EE"/>
    <w:rsid w:val="005F39DD"/>
    <w:rsid w:val="005F3E74"/>
    <w:rsid w:val="005F3EA4"/>
    <w:rsid w:val="005F54EA"/>
    <w:rsid w:val="005F7671"/>
    <w:rsid w:val="00600C38"/>
    <w:rsid w:val="00603BCC"/>
    <w:rsid w:val="00603BCD"/>
    <w:rsid w:val="00604BAB"/>
    <w:rsid w:val="006054E6"/>
    <w:rsid w:val="00605CF8"/>
    <w:rsid w:val="00605FFA"/>
    <w:rsid w:val="006061AD"/>
    <w:rsid w:val="00610D1C"/>
    <w:rsid w:val="00611464"/>
    <w:rsid w:val="006121E4"/>
    <w:rsid w:val="006126E2"/>
    <w:rsid w:val="00612AA7"/>
    <w:rsid w:val="0061393B"/>
    <w:rsid w:val="00613F4B"/>
    <w:rsid w:val="00613FEA"/>
    <w:rsid w:val="00614198"/>
    <w:rsid w:val="0061439D"/>
    <w:rsid w:val="0061481B"/>
    <w:rsid w:val="006152EB"/>
    <w:rsid w:val="00615446"/>
    <w:rsid w:val="0061554B"/>
    <w:rsid w:val="00616488"/>
    <w:rsid w:val="00616898"/>
    <w:rsid w:val="006169C1"/>
    <w:rsid w:val="00616A99"/>
    <w:rsid w:val="00617188"/>
    <w:rsid w:val="00617366"/>
    <w:rsid w:val="00620441"/>
    <w:rsid w:val="00622410"/>
    <w:rsid w:val="00622563"/>
    <w:rsid w:val="00623241"/>
    <w:rsid w:val="0062377C"/>
    <w:rsid w:val="00623CCC"/>
    <w:rsid w:val="00623D4A"/>
    <w:rsid w:val="00624229"/>
    <w:rsid w:val="00624A67"/>
    <w:rsid w:val="006252A9"/>
    <w:rsid w:val="00626854"/>
    <w:rsid w:val="00626876"/>
    <w:rsid w:val="00627FD8"/>
    <w:rsid w:val="00630E2B"/>
    <w:rsid w:val="00631453"/>
    <w:rsid w:val="0063244B"/>
    <w:rsid w:val="006326BE"/>
    <w:rsid w:val="00633395"/>
    <w:rsid w:val="00633FCE"/>
    <w:rsid w:val="006361D6"/>
    <w:rsid w:val="00636BCA"/>
    <w:rsid w:val="00636D91"/>
    <w:rsid w:val="006379C3"/>
    <w:rsid w:val="00640980"/>
    <w:rsid w:val="00641023"/>
    <w:rsid w:val="00642F59"/>
    <w:rsid w:val="006449DE"/>
    <w:rsid w:val="00644A22"/>
    <w:rsid w:val="00644BF4"/>
    <w:rsid w:val="006459B3"/>
    <w:rsid w:val="00645D40"/>
    <w:rsid w:val="00646246"/>
    <w:rsid w:val="0064649E"/>
    <w:rsid w:val="006464C6"/>
    <w:rsid w:val="00646652"/>
    <w:rsid w:val="00646701"/>
    <w:rsid w:val="00646FD1"/>
    <w:rsid w:val="0065070B"/>
    <w:rsid w:val="0065078E"/>
    <w:rsid w:val="0065085A"/>
    <w:rsid w:val="00653470"/>
    <w:rsid w:val="00653D26"/>
    <w:rsid w:val="00654656"/>
    <w:rsid w:val="0065469D"/>
    <w:rsid w:val="00654A1B"/>
    <w:rsid w:val="00655B8B"/>
    <w:rsid w:val="006567EC"/>
    <w:rsid w:val="0066042E"/>
    <w:rsid w:val="00660818"/>
    <w:rsid w:val="00660947"/>
    <w:rsid w:val="00661647"/>
    <w:rsid w:val="00661FA7"/>
    <w:rsid w:val="00663226"/>
    <w:rsid w:val="00664690"/>
    <w:rsid w:val="00664EA5"/>
    <w:rsid w:val="006655FD"/>
    <w:rsid w:val="00666EDB"/>
    <w:rsid w:val="0066718D"/>
    <w:rsid w:val="00667748"/>
    <w:rsid w:val="006703E0"/>
    <w:rsid w:val="00670633"/>
    <w:rsid w:val="006707DD"/>
    <w:rsid w:val="00670A0A"/>
    <w:rsid w:val="00670AC7"/>
    <w:rsid w:val="00670CCA"/>
    <w:rsid w:val="00671406"/>
    <w:rsid w:val="006718E2"/>
    <w:rsid w:val="00671BD1"/>
    <w:rsid w:val="00671E5A"/>
    <w:rsid w:val="006736EA"/>
    <w:rsid w:val="00673F0B"/>
    <w:rsid w:val="0067491F"/>
    <w:rsid w:val="00676033"/>
    <w:rsid w:val="00676769"/>
    <w:rsid w:val="0067682F"/>
    <w:rsid w:val="00676EB5"/>
    <w:rsid w:val="006770A1"/>
    <w:rsid w:val="006770B5"/>
    <w:rsid w:val="006774A8"/>
    <w:rsid w:val="00680500"/>
    <w:rsid w:val="00680F61"/>
    <w:rsid w:val="00681501"/>
    <w:rsid w:val="00681FCF"/>
    <w:rsid w:val="0068230F"/>
    <w:rsid w:val="006832E3"/>
    <w:rsid w:val="00683BE6"/>
    <w:rsid w:val="00683EA9"/>
    <w:rsid w:val="00684E95"/>
    <w:rsid w:val="00684F63"/>
    <w:rsid w:val="00685288"/>
    <w:rsid w:val="00685D80"/>
    <w:rsid w:val="0068620D"/>
    <w:rsid w:val="00686CCD"/>
    <w:rsid w:val="00687014"/>
    <w:rsid w:val="00687C9F"/>
    <w:rsid w:val="00691B8A"/>
    <w:rsid w:val="0069205D"/>
    <w:rsid w:val="00692E4C"/>
    <w:rsid w:val="00693514"/>
    <w:rsid w:val="0069353A"/>
    <w:rsid w:val="00693633"/>
    <w:rsid w:val="00693A76"/>
    <w:rsid w:val="00693D94"/>
    <w:rsid w:val="00694D15"/>
    <w:rsid w:val="00695969"/>
    <w:rsid w:val="0069727B"/>
    <w:rsid w:val="006972F9"/>
    <w:rsid w:val="0069741F"/>
    <w:rsid w:val="006A2503"/>
    <w:rsid w:val="006A366A"/>
    <w:rsid w:val="006A3C67"/>
    <w:rsid w:val="006A3C76"/>
    <w:rsid w:val="006A4696"/>
    <w:rsid w:val="006A4804"/>
    <w:rsid w:val="006A4B27"/>
    <w:rsid w:val="006A59D8"/>
    <w:rsid w:val="006A6996"/>
    <w:rsid w:val="006A6A70"/>
    <w:rsid w:val="006A6D65"/>
    <w:rsid w:val="006A7305"/>
    <w:rsid w:val="006A75FC"/>
    <w:rsid w:val="006A7BF6"/>
    <w:rsid w:val="006A7F0E"/>
    <w:rsid w:val="006B09FC"/>
    <w:rsid w:val="006B16C1"/>
    <w:rsid w:val="006B29CC"/>
    <w:rsid w:val="006B2B79"/>
    <w:rsid w:val="006B3251"/>
    <w:rsid w:val="006B3986"/>
    <w:rsid w:val="006B3CA2"/>
    <w:rsid w:val="006B555A"/>
    <w:rsid w:val="006B56E4"/>
    <w:rsid w:val="006B61F2"/>
    <w:rsid w:val="006C0E50"/>
    <w:rsid w:val="006C11F3"/>
    <w:rsid w:val="006C17E3"/>
    <w:rsid w:val="006C1B40"/>
    <w:rsid w:val="006C22B8"/>
    <w:rsid w:val="006C2778"/>
    <w:rsid w:val="006C30B7"/>
    <w:rsid w:val="006C34F0"/>
    <w:rsid w:val="006C4B5E"/>
    <w:rsid w:val="006C4F7A"/>
    <w:rsid w:val="006C54EC"/>
    <w:rsid w:val="006C60CC"/>
    <w:rsid w:val="006C6479"/>
    <w:rsid w:val="006C7D15"/>
    <w:rsid w:val="006D05D3"/>
    <w:rsid w:val="006D0821"/>
    <w:rsid w:val="006D17E3"/>
    <w:rsid w:val="006D1A3C"/>
    <w:rsid w:val="006D1CF8"/>
    <w:rsid w:val="006D1DA9"/>
    <w:rsid w:val="006D22BD"/>
    <w:rsid w:val="006D3027"/>
    <w:rsid w:val="006D44E6"/>
    <w:rsid w:val="006D56EC"/>
    <w:rsid w:val="006D7109"/>
    <w:rsid w:val="006D72A9"/>
    <w:rsid w:val="006E0100"/>
    <w:rsid w:val="006E079E"/>
    <w:rsid w:val="006E0B53"/>
    <w:rsid w:val="006E1FC8"/>
    <w:rsid w:val="006E5D93"/>
    <w:rsid w:val="006E618D"/>
    <w:rsid w:val="006E6681"/>
    <w:rsid w:val="006E68D1"/>
    <w:rsid w:val="006E7690"/>
    <w:rsid w:val="006F0E03"/>
    <w:rsid w:val="006F10FF"/>
    <w:rsid w:val="006F2050"/>
    <w:rsid w:val="006F2914"/>
    <w:rsid w:val="006F2A9B"/>
    <w:rsid w:val="006F4EAD"/>
    <w:rsid w:val="006F5F6B"/>
    <w:rsid w:val="007015B6"/>
    <w:rsid w:val="007017B8"/>
    <w:rsid w:val="00701BC9"/>
    <w:rsid w:val="00701CDC"/>
    <w:rsid w:val="007032A5"/>
    <w:rsid w:val="00704BA5"/>
    <w:rsid w:val="00704CCE"/>
    <w:rsid w:val="00704EAA"/>
    <w:rsid w:val="00707B09"/>
    <w:rsid w:val="00710CFC"/>
    <w:rsid w:val="00711001"/>
    <w:rsid w:val="00711589"/>
    <w:rsid w:val="007115BA"/>
    <w:rsid w:val="00711D0F"/>
    <w:rsid w:val="00712D03"/>
    <w:rsid w:val="00712FAA"/>
    <w:rsid w:val="0071323E"/>
    <w:rsid w:val="00713250"/>
    <w:rsid w:val="0071413F"/>
    <w:rsid w:val="00717BA7"/>
    <w:rsid w:val="0072043D"/>
    <w:rsid w:val="007209AE"/>
    <w:rsid w:val="00720E41"/>
    <w:rsid w:val="00721021"/>
    <w:rsid w:val="007215A7"/>
    <w:rsid w:val="00721F07"/>
    <w:rsid w:val="00721F14"/>
    <w:rsid w:val="00724DE0"/>
    <w:rsid w:val="00724ECB"/>
    <w:rsid w:val="00724F68"/>
    <w:rsid w:val="00726E1C"/>
    <w:rsid w:val="007305FB"/>
    <w:rsid w:val="00730D0C"/>
    <w:rsid w:val="0073104E"/>
    <w:rsid w:val="00731163"/>
    <w:rsid w:val="00731BAA"/>
    <w:rsid w:val="00731FD3"/>
    <w:rsid w:val="007333D7"/>
    <w:rsid w:val="007339C0"/>
    <w:rsid w:val="00734437"/>
    <w:rsid w:val="00734E8D"/>
    <w:rsid w:val="007356AE"/>
    <w:rsid w:val="00735C6C"/>
    <w:rsid w:val="00736DBB"/>
    <w:rsid w:val="0073740D"/>
    <w:rsid w:val="00740356"/>
    <w:rsid w:val="0074278E"/>
    <w:rsid w:val="0074424D"/>
    <w:rsid w:val="007447F8"/>
    <w:rsid w:val="0074604B"/>
    <w:rsid w:val="00746602"/>
    <w:rsid w:val="00747F6E"/>
    <w:rsid w:val="00750BDA"/>
    <w:rsid w:val="00751AA6"/>
    <w:rsid w:val="00751FFE"/>
    <w:rsid w:val="00753B8C"/>
    <w:rsid w:val="0075478F"/>
    <w:rsid w:val="00754BC7"/>
    <w:rsid w:val="00754BFD"/>
    <w:rsid w:val="00755552"/>
    <w:rsid w:val="00755AEB"/>
    <w:rsid w:val="00756AE6"/>
    <w:rsid w:val="00756B2E"/>
    <w:rsid w:val="00757037"/>
    <w:rsid w:val="0075750A"/>
    <w:rsid w:val="00757E7D"/>
    <w:rsid w:val="00760BCA"/>
    <w:rsid w:val="0076108F"/>
    <w:rsid w:val="00762B76"/>
    <w:rsid w:val="007638C6"/>
    <w:rsid w:val="00764389"/>
    <w:rsid w:val="0076587F"/>
    <w:rsid w:val="00766CD9"/>
    <w:rsid w:val="00767D49"/>
    <w:rsid w:val="00770AB6"/>
    <w:rsid w:val="00770CD9"/>
    <w:rsid w:val="0077106B"/>
    <w:rsid w:val="0077111E"/>
    <w:rsid w:val="0077125E"/>
    <w:rsid w:val="00771AF7"/>
    <w:rsid w:val="0077231E"/>
    <w:rsid w:val="00772D39"/>
    <w:rsid w:val="00772D40"/>
    <w:rsid w:val="007730C9"/>
    <w:rsid w:val="0077386D"/>
    <w:rsid w:val="00773D74"/>
    <w:rsid w:val="007754CE"/>
    <w:rsid w:val="0077561D"/>
    <w:rsid w:val="00775F2B"/>
    <w:rsid w:val="00776089"/>
    <w:rsid w:val="007768D4"/>
    <w:rsid w:val="00776D6E"/>
    <w:rsid w:val="0077758F"/>
    <w:rsid w:val="007813B4"/>
    <w:rsid w:val="00782733"/>
    <w:rsid w:val="00782C85"/>
    <w:rsid w:val="00782DFF"/>
    <w:rsid w:val="00783583"/>
    <w:rsid w:val="00783ABC"/>
    <w:rsid w:val="00783B1F"/>
    <w:rsid w:val="00784163"/>
    <w:rsid w:val="00784C10"/>
    <w:rsid w:val="00785D84"/>
    <w:rsid w:val="00786086"/>
    <w:rsid w:val="00786529"/>
    <w:rsid w:val="00787069"/>
    <w:rsid w:val="007917F5"/>
    <w:rsid w:val="00792AC4"/>
    <w:rsid w:val="00792B83"/>
    <w:rsid w:val="00792C6E"/>
    <w:rsid w:val="00792F5F"/>
    <w:rsid w:val="00793940"/>
    <w:rsid w:val="00793E05"/>
    <w:rsid w:val="00794221"/>
    <w:rsid w:val="00794259"/>
    <w:rsid w:val="00794FCA"/>
    <w:rsid w:val="00795F77"/>
    <w:rsid w:val="00795F85"/>
    <w:rsid w:val="007972E8"/>
    <w:rsid w:val="0079730F"/>
    <w:rsid w:val="00797390"/>
    <w:rsid w:val="0079765D"/>
    <w:rsid w:val="00797B4D"/>
    <w:rsid w:val="007A014F"/>
    <w:rsid w:val="007A0AA3"/>
    <w:rsid w:val="007A23D7"/>
    <w:rsid w:val="007A2C18"/>
    <w:rsid w:val="007A2FE6"/>
    <w:rsid w:val="007A326F"/>
    <w:rsid w:val="007A3403"/>
    <w:rsid w:val="007A39F7"/>
    <w:rsid w:val="007A3E8B"/>
    <w:rsid w:val="007A41E1"/>
    <w:rsid w:val="007A4656"/>
    <w:rsid w:val="007A492E"/>
    <w:rsid w:val="007A4A26"/>
    <w:rsid w:val="007A4E4A"/>
    <w:rsid w:val="007A529A"/>
    <w:rsid w:val="007A5AE8"/>
    <w:rsid w:val="007A6C59"/>
    <w:rsid w:val="007A6DF4"/>
    <w:rsid w:val="007A775C"/>
    <w:rsid w:val="007B0BAB"/>
    <w:rsid w:val="007B0F12"/>
    <w:rsid w:val="007B1212"/>
    <w:rsid w:val="007B12B7"/>
    <w:rsid w:val="007B1DD3"/>
    <w:rsid w:val="007B2734"/>
    <w:rsid w:val="007B2F52"/>
    <w:rsid w:val="007B456E"/>
    <w:rsid w:val="007B4B96"/>
    <w:rsid w:val="007B5197"/>
    <w:rsid w:val="007B5AB1"/>
    <w:rsid w:val="007B5C21"/>
    <w:rsid w:val="007B5E02"/>
    <w:rsid w:val="007B68ED"/>
    <w:rsid w:val="007B6BE0"/>
    <w:rsid w:val="007B72C0"/>
    <w:rsid w:val="007C008D"/>
    <w:rsid w:val="007C177A"/>
    <w:rsid w:val="007C1FB8"/>
    <w:rsid w:val="007C243B"/>
    <w:rsid w:val="007C31F3"/>
    <w:rsid w:val="007C3250"/>
    <w:rsid w:val="007C32A0"/>
    <w:rsid w:val="007C38FE"/>
    <w:rsid w:val="007C3EF9"/>
    <w:rsid w:val="007C475A"/>
    <w:rsid w:val="007C486E"/>
    <w:rsid w:val="007C4EEF"/>
    <w:rsid w:val="007C4F0C"/>
    <w:rsid w:val="007C5794"/>
    <w:rsid w:val="007C5F3E"/>
    <w:rsid w:val="007C6306"/>
    <w:rsid w:val="007C6732"/>
    <w:rsid w:val="007D0482"/>
    <w:rsid w:val="007D0918"/>
    <w:rsid w:val="007D0D60"/>
    <w:rsid w:val="007D19B4"/>
    <w:rsid w:val="007D1BCA"/>
    <w:rsid w:val="007D2283"/>
    <w:rsid w:val="007D2737"/>
    <w:rsid w:val="007D2C67"/>
    <w:rsid w:val="007D2D40"/>
    <w:rsid w:val="007D2F01"/>
    <w:rsid w:val="007D4451"/>
    <w:rsid w:val="007D4A52"/>
    <w:rsid w:val="007D4C4C"/>
    <w:rsid w:val="007D5BBB"/>
    <w:rsid w:val="007D5DDF"/>
    <w:rsid w:val="007D791F"/>
    <w:rsid w:val="007E0A5C"/>
    <w:rsid w:val="007E14D0"/>
    <w:rsid w:val="007E176B"/>
    <w:rsid w:val="007E3ACC"/>
    <w:rsid w:val="007E3E66"/>
    <w:rsid w:val="007E4B6E"/>
    <w:rsid w:val="007E4F07"/>
    <w:rsid w:val="007E6C34"/>
    <w:rsid w:val="007E6D12"/>
    <w:rsid w:val="007F0917"/>
    <w:rsid w:val="007F0BC5"/>
    <w:rsid w:val="007F14DF"/>
    <w:rsid w:val="007F1B7B"/>
    <w:rsid w:val="007F236A"/>
    <w:rsid w:val="007F35E7"/>
    <w:rsid w:val="007F3B3E"/>
    <w:rsid w:val="007F497C"/>
    <w:rsid w:val="007F4EC9"/>
    <w:rsid w:val="007F56F9"/>
    <w:rsid w:val="007F59A4"/>
    <w:rsid w:val="007F5A66"/>
    <w:rsid w:val="007F656F"/>
    <w:rsid w:val="007F788E"/>
    <w:rsid w:val="007F7BFB"/>
    <w:rsid w:val="008006DF"/>
    <w:rsid w:val="00800E8D"/>
    <w:rsid w:val="00801F91"/>
    <w:rsid w:val="00802053"/>
    <w:rsid w:val="00802D65"/>
    <w:rsid w:val="008031D8"/>
    <w:rsid w:val="0080359B"/>
    <w:rsid w:val="00803876"/>
    <w:rsid w:val="00803929"/>
    <w:rsid w:val="0080579C"/>
    <w:rsid w:val="00806366"/>
    <w:rsid w:val="00806E70"/>
    <w:rsid w:val="0080762E"/>
    <w:rsid w:val="00807DBB"/>
    <w:rsid w:val="008101F2"/>
    <w:rsid w:val="008104ED"/>
    <w:rsid w:val="0081058C"/>
    <w:rsid w:val="00810950"/>
    <w:rsid w:val="00812806"/>
    <w:rsid w:val="00812D8A"/>
    <w:rsid w:val="00813945"/>
    <w:rsid w:val="00814FA1"/>
    <w:rsid w:val="00815880"/>
    <w:rsid w:val="00815E21"/>
    <w:rsid w:val="00815FFE"/>
    <w:rsid w:val="00816897"/>
    <w:rsid w:val="00817664"/>
    <w:rsid w:val="00817DC9"/>
    <w:rsid w:val="00817F97"/>
    <w:rsid w:val="008201B6"/>
    <w:rsid w:val="008204BC"/>
    <w:rsid w:val="0082102E"/>
    <w:rsid w:val="00821B78"/>
    <w:rsid w:val="00822502"/>
    <w:rsid w:val="008228BD"/>
    <w:rsid w:val="008228F8"/>
    <w:rsid w:val="00822FD0"/>
    <w:rsid w:val="0082335D"/>
    <w:rsid w:val="008245BC"/>
    <w:rsid w:val="0082533E"/>
    <w:rsid w:val="0082539B"/>
    <w:rsid w:val="00826C34"/>
    <w:rsid w:val="00827537"/>
    <w:rsid w:val="00827760"/>
    <w:rsid w:val="00827B53"/>
    <w:rsid w:val="008304C4"/>
    <w:rsid w:val="00830822"/>
    <w:rsid w:val="0083129A"/>
    <w:rsid w:val="00831B3A"/>
    <w:rsid w:val="00834464"/>
    <w:rsid w:val="008344EA"/>
    <w:rsid w:val="00835DC1"/>
    <w:rsid w:val="00836612"/>
    <w:rsid w:val="00836AE4"/>
    <w:rsid w:val="0083784B"/>
    <w:rsid w:val="00841059"/>
    <w:rsid w:val="008415F4"/>
    <w:rsid w:val="00842235"/>
    <w:rsid w:val="00842730"/>
    <w:rsid w:val="00843261"/>
    <w:rsid w:val="0084444D"/>
    <w:rsid w:val="00844780"/>
    <w:rsid w:val="00844A2D"/>
    <w:rsid w:val="0084538C"/>
    <w:rsid w:val="0084539A"/>
    <w:rsid w:val="008458FD"/>
    <w:rsid w:val="008459D7"/>
    <w:rsid w:val="00845AC4"/>
    <w:rsid w:val="008463E4"/>
    <w:rsid w:val="00846DAD"/>
    <w:rsid w:val="00847458"/>
    <w:rsid w:val="00847464"/>
    <w:rsid w:val="00847B5B"/>
    <w:rsid w:val="00847D34"/>
    <w:rsid w:val="00847E4A"/>
    <w:rsid w:val="00850682"/>
    <w:rsid w:val="00850B11"/>
    <w:rsid w:val="0085106C"/>
    <w:rsid w:val="008519D0"/>
    <w:rsid w:val="008521E8"/>
    <w:rsid w:val="00853685"/>
    <w:rsid w:val="00853C03"/>
    <w:rsid w:val="00853C85"/>
    <w:rsid w:val="0085517C"/>
    <w:rsid w:val="0085651D"/>
    <w:rsid w:val="008565C0"/>
    <w:rsid w:val="00856A4E"/>
    <w:rsid w:val="008572EE"/>
    <w:rsid w:val="00857706"/>
    <w:rsid w:val="0085770A"/>
    <w:rsid w:val="0085797D"/>
    <w:rsid w:val="008602BB"/>
    <w:rsid w:val="00860ABE"/>
    <w:rsid w:val="00860BBA"/>
    <w:rsid w:val="00860D3B"/>
    <w:rsid w:val="00861114"/>
    <w:rsid w:val="00861C25"/>
    <w:rsid w:val="00862024"/>
    <w:rsid w:val="0086212C"/>
    <w:rsid w:val="008621EF"/>
    <w:rsid w:val="0086245E"/>
    <w:rsid w:val="00862AF2"/>
    <w:rsid w:val="00863517"/>
    <w:rsid w:val="00863788"/>
    <w:rsid w:val="00864372"/>
    <w:rsid w:val="008645A3"/>
    <w:rsid w:val="00865179"/>
    <w:rsid w:val="00865D42"/>
    <w:rsid w:val="00870524"/>
    <w:rsid w:val="00871083"/>
    <w:rsid w:val="00871280"/>
    <w:rsid w:val="00873BAE"/>
    <w:rsid w:val="008741CF"/>
    <w:rsid w:val="00874294"/>
    <w:rsid w:val="00874307"/>
    <w:rsid w:val="00874849"/>
    <w:rsid w:val="0087487A"/>
    <w:rsid w:val="008752F0"/>
    <w:rsid w:val="00875699"/>
    <w:rsid w:val="00875AFF"/>
    <w:rsid w:val="0087641E"/>
    <w:rsid w:val="00876DEB"/>
    <w:rsid w:val="00877283"/>
    <w:rsid w:val="008779DB"/>
    <w:rsid w:val="00877E2F"/>
    <w:rsid w:val="00880DF4"/>
    <w:rsid w:val="00881654"/>
    <w:rsid w:val="00882061"/>
    <w:rsid w:val="0088275E"/>
    <w:rsid w:val="00882F23"/>
    <w:rsid w:val="00883B32"/>
    <w:rsid w:val="00883C45"/>
    <w:rsid w:val="00883C76"/>
    <w:rsid w:val="00884C2F"/>
    <w:rsid w:val="00884E57"/>
    <w:rsid w:val="008850A3"/>
    <w:rsid w:val="008851F0"/>
    <w:rsid w:val="00885219"/>
    <w:rsid w:val="00886446"/>
    <w:rsid w:val="00886B6D"/>
    <w:rsid w:val="00886BAA"/>
    <w:rsid w:val="00887390"/>
    <w:rsid w:val="00887B3A"/>
    <w:rsid w:val="00890A05"/>
    <w:rsid w:val="00891601"/>
    <w:rsid w:val="00891855"/>
    <w:rsid w:val="00891F7B"/>
    <w:rsid w:val="00892027"/>
    <w:rsid w:val="00892B34"/>
    <w:rsid w:val="00894142"/>
    <w:rsid w:val="00894B33"/>
    <w:rsid w:val="00895804"/>
    <w:rsid w:val="0089600D"/>
    <w:rsid w:val="008968FB"/>
    <w:rsid w:val="008972B0"/>
    <w:rsid w:val="008A0173"/>
    <w:rsid w:val="008A021C"/>
    <w:rsid w:val="008A023F"/>
    <w:rsid w:val="008A03B5"/>
    <w:rsid w:val="008A04DE"/>
    <w:rsid w:val="008A10A3"/>
    <w:rsid w:val="008A1455"/>
    <w:rsid w:val="008A2A08"/>
    <w:rsid w:val="008A2ED9"/>
    <w:rsid w:val="008A42F4"/>
    <w:rsid w:val="008A48BA"/>
    <w:rsid w:val="008A5C4E"/>
    <w:rsid w:val="008A649C"/>
    <w:rsid w:val="008A7DF9"/>
    <w:rsid w:val="008B028F"/>
    <w:rsid w:val="008B0393"/>
    <w:rsid w:val="008B0F8B"/>
    <w:rsid w:val="008B19BB"/>
    <w:rsid w:val="008B2276"/>
    <w:rsid w:val="008B2732"/>
    <w:rsid w:val="008B29D2"/>
    <w:rsid w:val="008B2EA1"/>
    <w:rsid w:val="008B3150"/>
    <w:rsid w:val="008B3DB5"/>
    <w:rsid w:val="008B418D"/>
    <w:rsid w:val="008B49EF"/>
    <w:rsid w:val="008B6366"/>
    <w:rsid w:val="008B7F7F"/>
    <w:rsid w:val="008C0C0B"/>
    <w:rsid w:val="008C1154"/>
    <w:rsid w:val="008C1918"/>
    <w:rsid w:val="008C1D79"/>
    <w:rsid w:val="008C24AE"/>
    <w:rsid w:val="008C4BD9"/>
    <w:rsid w:val="008C5741"/>
    <w:rsid w:val="008C5C3D"/>
    <w:rsid w:val="008C6A39"/>
    <w:rsid w:val="008C6E36"/>
    <w:rsid w:val="008D1061"/>
    <w:rsid w:val="008D3278"/>
    <w:rsid w:val="008D3647"/>
    <w:rsid w:val="008D414C"/>
    <w:rsid w:val="008D4EC7"/>
    <w:rsid w:val="008D529B"/>
    <w:rsid w:val="008D5AA1"/>
    <w:rsid w:val="008D5AE9"/>
    <w:rsid w:val="008D5CAF"/>
    <w:rsid w:val="008D6D55"/>
    <w:rsid w:val="008D7A7B"/>
    <w:rsid w:val="008E05CF"/>
    <w:rsid w:val="008E081F"/>
    <w:rsid w:val="008E0C5C"/>
    <w:rsid w:val="008E0FE8"/>
    <w:rsid w:val="008E105A"/>
    <w:rsid w:val="008E1F7F"/>
    <w:rsid w:val="008E3F08"/>
    <w:rsid w:val="008E3F94"/>
    <w:rsid w:val="008E66F5"/>
    <w:rsid w:val="008E686A"/>
    <w:rsid w:val="008E70C3"/>
    <w:rsid w:val="008E765C"/>
    <w:rsid w:val="008F110E"/>
    <w:rsid w:val="008F184D"/>
    <w:rsid w:val="008F2BD3"/>
    <w:rsid w:val="008F2D83"/>
    <w:rsid w:val="008F2F5A"/>
    <w:rsid w:val="008F3677"/>
    <w:rsid w:val="008F373B"/>
    <w:rsid w:val="008F374B"/>
    <w:rsid w:val="008F4AEE"/>
    <w:rsid w:val="008F595A"/>
    <w:rsid w:val="008F648D"/>
    <w:rsid w:val="008F695D"/>
    <w:rsid w:val="008F6996"/>
    <w:rsid w:val="009024A1"/>
    <w:rsid w:val="0090380A"/>
    <w:rsid w:val="00903868"/>
    <w:rsid w:val="009038C0"/>
    <w:rsid w:val="00903BDA"/>
    <w:rsid w:val="00904754"/>
    <w:rsid w:val="0090525A"/>
    <w:rsid w:val="00905291"/>
    <w:rsid w:val="0090538F"/>
    <w:rsid w:val="009054E1"/>
    <w:rsid w:val="00905BA3"/>
    <w:rsid w:val="00907AD5"/>
    <w:rsid w:val="0091003B"/>
    <w:rsid w:val="0091036A"/>
    <w:rsid w:val="0091046E"/>
    <w:rsid w:val="00911EF6"/>
    <w:rsid w:val="0091229B"/>
    <w:rsid w:val="00912731"/>
    <w:rsid w:val="00912A64"/>
    <w:rsid w:val="00912BA6"/>
    <w:rsid w:val="009131A5"/>
    <w:rsid w:val="00913C37"/>
    <w:rsid w:val="00913C79"/>
    <w:rsid w:val="0091429E"/>
    <w:rsid w:val="00914B01"/>
    <w:rsid w:val="009152E7"/>
    <w:rsid w:val="009153C1"/>
    <w:rsid w:val="009157E6"/>
    <w:rsid w:val="00917AD2"/>
    <w:rsid w:val="00917B24"/>
    <w:rsid w:val="00920101"/>
    <w:rsid w:val="0092052E"/>
    <w:rsid w:val="009205D0"/>
    <w:rsid w:val="0092117C"/>
    <w:rsid w:val="009212D0"/>
    <w:rsid w:val="00924139"/>
    <w:rsid w:val="00924835"/>
    <w:rsid w:val="00924852"/>
    <w:rsid w:val="00925402"/>
    <w:rsid w:val="00925CB8"/>
    <w:rsid w:val="00925E88"/>
    <w:rsid w:val="00926CF5"/>
    <w:rsid w:val="0093027E"/>
    <w:rsid w:val="009302A1"/>
    <w:rsid w:val="00930837"/>
    <w:rsid w:val="00931277"/>
    <w:rsid w:val="00931738"/>
    <w:rsid w:val="009332FE"/>
    <w:rsid w:val="00936099"/>
    <w:rsid w:val="0093626C"/>
    <w:rsid w:val="00936526"/>
    <w:rsid w:val="00936BF1"/>
    <w:rsid w:val="0093709C"/>
    <w:rsid w:val="009376EC"/>
    <w:rsid w:val="00940628"/>
    <w:rsid w:val="00940728"/>
    <w:rsid w:val="00940CD9"/>
    <w:rsid w:val="00941367"/>
    <w:rsid w:val="00941F30"/>
    <w:rsid w:val="0094256D"/>
    <w:rsid w:val="00942617"/>
    <w:rsid w:val="00942D61"/>
    <w:rsid w:val="00943150"/>
    <w:rsid w:val="0094376B"/>
    <w:rsid w:val="00944FD4"/>
    <w:rsid w:val="0094507D"/>
    <w:rsid w:val="00946AFD"/>
    <w:rsid w:val="0094742D"/>
    <w:rsid w:val="00947518"/>
    <w:rsid w:val="00947E5D"/>
    <w:rsid w:val="00950BF5"/>
    <w:rsid w:val="00951A34"/>
    <w:rsid w:val="00952310"/>
    <w:rsid w:val="00952E28"/>
    <w:rsid w:val="00953139"/>
    <w:rsid w:val="00953AD1"/>
    <w:rsid w:val="0095432C"/>
    <w:rsid w:val="00956203"/>
    <w:rsid w:val="00956732"/>
    <w:rsid w:val="0095736E"/>
    <w:rsid w:val="00957BC6"/>
    <w:rsid w:val="00957E58"/>
    <w:rsid w:val="0096087B"/>
    <w:rsid w:val="009609B0"/>
    <w:rsid w:val="00960D2B"/>
    <w:rsid w:val="009616D2"/>
    <w:rsid w:val="00962EAA"/>
    <w:rsid w:val="00963393"/>
    <w:rsid w:val="009633B9"/>
    <w:rsid w:val="009636ED"/>
    <w:rsid w:val="0096518B"/>
    <w:rsid w:val="00965A3E"/>
    <w:rsid w:val="0096661C"/>
    <w:rsid w:val="009667D7"/>
    <w:rsid w:val="00966CE1"/>
    <w:rsid w:val="00966E7D"/>
    <w:rsid w:val="00966E8D"/>
    <w:rsid w:val="0096730B"/>
    <w:rsid w:val="009719AC"/>
    <w:rsid w:val="00973019"/>
    <w:rsid w:val="00973134"/>
    <w:rsid w:val="009737D4"/>
    <w:rsid w:val="00973D1A"/>
    <w:rsid w:val="0097514C"/>
    <w:rsid w:val="00975349"/>
    <w:rsid w:val="009757CC"/>
    <w:rsid w:val="00975B9E"/>
    <w:rsid w:val="00975C51"/>
    <w:rsid w:val="0097635C"/>
    <w:rsid w:val="009765FD"/>
    <w:rsid w:val="009768D8"/>
    <w:rsid w:val="00980C0D"/>
    <w:rsid w:val="00981AD4"/>
    <w:rsid w:val="00983050"/>
    <w:rsid w:val="009832F4"/>
    <w:rsid w:val="009843C6"/>
    <w:rsid w:val="00984940"/>
    <w:rsid w:val="00984B01"/>
    <w:rsid w:val="00984CAB"/>
    <w:rsid w:val="009857CD"/>
    <w:rsid w:val="00985C92"/>
    <w:rsid w:val="00986D13"/>
    <w:rsid w:val="00986F79"/>
    <w:rsid w:val="0099095D"/>
    <w:rsid w:val="00990BE3"/>
    <w:rsid w:val="00991113"/>
    <w:rsid w:val="00991576"/>
    <w:rsid w:val="00991649"/>
    <w:rsid w:val="00991A91"/>
    <w:rsid w:val="00991CE2"/>
    <w:rsid w:val="009925CC"/>
    <w:rsid w:val="009928E5"/>
    <w:rsid w:val="009931F2"/>
    <w:rsid w:val="00993233"/>
    <w:rsid w:val="0099374A"/>
    <w:rsid w:val="009945B9"/>
    <w:rsid w:val="00995DE2"/>
    <w:rsid w:val="009961AD"/>
    <w:rsid w:val="00996C1F"/>
    <w:rsid w:val="00996EED"/>
    <w:rsid w:val="009971D7"/>
    <w:rsid w:val="00997DC6"/>
    <w:rsid w:val="00997E48"/>
    <w:rsid w:val="009A0607"/>
    <w:rsid w:val="009A0F54"/>
    <w:rsid w:val="009A1E79"/>
    <w:rsid w:val="009A390B"/>
    <w:rsid w:val="009A54C7"/>
    <w:rsid w:val="009A5D0E"/>
    <w:rsid w:val="009A668A"/>
    <w:rsid w:val="009A6906"/>
    <w:rsid w:val="009A691A"/>
    <w:rsid w:val="009A6C6E"/>
    <w:rsid w:val="009A7626"/>
    <w:rsid w:val="009B2AEF"/>
    <w:rsid w:val="009B2C9B"/>
    <w:rsid w:val="009B2DC9"/>
    <w:rsid w:val="009B3D59"/>
    <w:rsid w:val="009B4743"/>
    <w:rsid w:val="009B55BF"/>
    <w:rsid w:val="009C0091"/>
    <w:rsid w:val="009C0718"/>
    <w:rsid w:val="009C2D6A"/>
    <w:rsid w:val="009C4504"/>
    <w:rsid w:val="009C5484"/>
    <w:rsid w:val="009C5736"/>
    <w:rsid w:val="009C5B2E"/>
    <w:rsid w:val="009C5DA3"/>
    <w:rsid w:val="009C6214"/>
    <w:rsid w:val="009C79D7"/>
    <w:rsid w:val="009D20E8"/>
    <w:rsid w:val="009D2C18"/>
    <w:rsid w:val="009D3A33"/>
    <w:rsid w:val="009D47EF"/>
    <w:rsid w:val="009D5034"/>
    <w:rsid w:val="009D521A"/>
    <w:rsid w:val="009D52B6"/>
    <w:rsid w:val="009D5B1D"/>
    <w:rsid w:val="009D5FB9"/>
    <w:rsid w:val="009D61A4"/>
    <w:rsid w:val="009D6B49"/>
    <w:rsid w:val="009D77A7"/>
    <w:rsid w:val="009D7F28"/>
    <w:rsid w:val="009E0FE7"/>
    <w:rsid w:val="009E18BE"/>
    <w:rsid w:val="009E1988"/>
    <w:rsid w:val="009E1AC6"/>
    <w:rsid w:val="009E2A3B"/>
    <w:rsid w:val="009E347B"/>
    <w:rsid w:val="009E390D"/>
    <w:rsid w:val="009E3EFB"/>
    <w:rsid w:val="009E40D4"/>
    <w:rsid w:val="009E451B"/>
    <w:rsid w:val="009E4C1E"/>
    <w:rsid w:val="009E51DE"/>
    <w:rsid w:val="009E5385"/>
    <w:rsid w:val="009E571F"/>
    <w:rsid w:val="009E5BE6"/>
    <w:rsid w:val="009E6503"/>
    <w:rsid w:val="009E6576"/>
    <w:rsid w:val="009E7935"/>
    <w:rsid w:val="009F0752"/>
    <w:rsid w:val="009F078D"/>
    <w:rsid w:val="009F09EE"/>
    <w:rsid w:val="009F233E"/>
    <w:rsid w:val="009F2B00"/>
    <w:rsid w:val="009F2BBB"/>
    <w:rsid w:val="009F3922"/>
    <w:rsid w:val="009F43F7"/>
    <w:rsid w:val="009F46FB"/>
    <w:rsid w:val="009F47FD"/>
    <w:rsid w:val="009F49B2"/>
    <w:rsid w:val="009F518B"/>
    <w:rsid w:val="009F5EC1"/>
    <w:rsid w:val="009F6948"/>
    <w:rsid w:val="00A002BF"/>
    <w:rsid w:val="00A008DE"/>
    <w:rsid w:val="00A00E13"/>
    <w:rsid w:val="00A012C2"/>
    <w:rsid w:val="00A019BD"/>
    <w:rsid w:val="00A03697"/>
    <w:rsid w:val="00A03CF7"/>
    <w:rsid w:val="00A04BE7"/>
    <w:rsid w:val="00A06FD4"/>
    <w:rsid w:val="00A07745"/>
    <w:rsid w:val="00A07BB2"/>
    <w:rsid w:val="00A10885"/>
    <w:rsid w:val="00A11247"/>
    <w:rsid w:val="00A11D71"/>
    <w:rsid w:val="00A12EB8"/>
    <w:rsid w:val="00A13AE8"/>
    <w:rsid w:val="00A14A34"/>
    <w:rsid w:val="00A15394"/>
    <w:rsid w:val="00A15E6F"/>
    <w:rsid w:val="00A170EA"/>
    <w:rsid w:val="00A17B18"/>
    <w:rsid w:val="00A204BA"/>
    <w:rsid w:val="00A209B4"/>
    <w:rsid w:val="00A212F6"/>
    <w:rsid w:val="00A2273C"/>
    <w:rsid w:val="00A234D8"/>
    <w:rsid w:val="00A23AC4"/>
    <w:rsid w:val="00A247DF"/>
    <w:rsid w:val="00A25102"/>
    <w:rsid w:val="00A2575A"/>
    <w:rsid w:val="00A25D52"/>
    <w:rsid w:val="00A25EEA"/>
    <w:rsid w:val="00A26195"/>
    <w:rsid w:val="00A26E5B"/>
    <w:rsid w:val="00A27737"/>
    <w:rsid w:val="00A27F87"/>
    <w:rsid w:val="00A30395"/>
    <w:rsid w:val="00A31BAE"/>
    <w:rsid w:val="00A331F9"/>
    <w:rsid w:val="00A33B50"/>
    <w:rsid w:val="00A33E18"/>
    <w:rsid w:val="00A34218"/>
    <w:rsid w:val="00A35628"/>
    <w:rsid w:val="00A35AF7"/>
    <w:rsid w:val="00A35B21"/>
    <w:rsid w:val="00A360C9"/>
    <w:rsid w:val="00A36A64"/>
    <w:rsid w:val="00A372A4"/>
    <w:rsid w:val="00A37A6E"/>
    <w:rsid w:val="00A37B47"/>
    <w:rsid w:val="00A40696"/>
    <w:rsid w:val="00A4391C"/>
    <w:rsid w:val="00A439D1"/>
    <w:rsid w:val="00A43B84"/>
    <w:rsid w:val="00A44CE2"/>
    <w:rsid w:val="00A461C7"/>
    <w:rsid w:val="00A472EE"/>
    <w:rsid w:val="00A4731D"/>
    <w:rsid w:val="00A50151"/>
    <w:rsid w:val="00A50348"/>
    <w:rsid w:val="00A50918"/>
    <w:rsid w:val="00A5124F"/>
    <w:rsid w:val="00A5199D"/>
    <w:rsid w:val="00A521F3"/>
    <w:rsid w:val="00A531DA"/>
    <w:rsid w:val="00A53AE4"/>
    <w:rsid w:val="00A549E6"/>
    <w:rsid w:val="00A5560E"/>
    <w:rsid w:val="00A55691"/>
    <w:rsid w:val="00A56EC1"/>
    <w:rsid w:val="00A6285A"/>
    <w:rsid w:val="00A62C76"/>
    <w:rsid w:val="00A645A8"/>
    <w:rsid w:val="00A65D56"/>
    <w:rsid w:val="00A65FEC"/>
    <w:rsid w:val="00A65FFF"/>
    <w:rsid w:val="00A667AF"/>
    <w:rsid w:val="00A67396"/>
    <w:rsid w:val="00A67A36"/>
    <w:rsid w:val="00A7028B"/>
    <w:rsid w:val="00A71911"/>
    <w:rsid w:val="00A736F0"/>
    <w:rsid w:val="00A73C52"/>
    <w:rsid w:val="00A74438"/>
    <w:rsid w:val="00A744C3"/>
    <w:rsid w:val="00A74849"/>
    <w:rsid w:val="00A7539A"/>
    <w:rsid w:val="00A75BEC"/>
    <w:rsid w:val="00A76BF5"/>
    <w:rsid w:val="00A76C1D"/>
    <w:rsid w:val="00A76D97"/>
    <w:rsid w:val="00A778B3"/>
    <w:rsid w:val="00A77FC2"/>
    <w:rsid w:val="00A80027"/>
    <w:rsid w:val="00A80089"/>
    <w:rsid w:val="00A8050C"/>
    <w:rsid w:val="00A8056F"/>
    <w:rsid w:val="00A80606"/>
    <w:rsid w:val="00A808F4"/>
    <w:rsid w:val="00A80A03"/>
    <w:rsid w:val="00A82CAD"/>
    <w:rsid w:val="00A82D6C"/>
    <w:rsid w:val="00A836B8"/>
    <w:rsid w:val="00A83D34"/>
    <w:rsid w:val="00A841E8"/>
    <w:rsid w:val="00A8458F"/>
    <w:rsid w:val="00A84622"/>
    <w:rsid w:val="00A8522F"/>
    <w:rsid w:val="00A8529D"/>
    <w:rsid w:val="00A87ABF"/>
    <w:rsid w:val="00A901F7"/>
    <w:rsid w:val="00A9035E"/>
    <w:rsid w:val="00A93D0A"/>
    <w:rsid w:val="00A94578"/>
    <w:rsid w:val="00A94CD1"/>
    <w:rsid w:val="00A94EF5"/>
    <w:rsid w:val="00A9540B"/>
    <w:rsid w:val="00A96282"/>
    <w:rsid w:val="00A968FC"/>
    <w:rsid w:val="00A96BBB"/>
    <w:rsid w:val="00A96EEF"/>
    <w:rsid w:val="00A97079"/>
    <w:rsid w:val="00A97F07"/>
    <w:rsid w:val="00AA0A5A"/>
    <w:rsid w:val="00AA196C"/>
    <w:rsid w:val="00AA1DEB"/>
    <w:rsid w:val="00AA1E55"/>
    <w:rsid w:val="00AA2CC0"/>
    <w:rsid w:val="00AA5D86"/>
    <w:rsid w:val="00AA6463"/>
    <w:rsid w:val="00AA6C35"/>
    <w:rsid w:val="00AA72CD"/>
    <w:rsid w:val="00AA7C3F"/>
    <w:rsid w:val="00AB2293"/>
    <w:rsid w:val="00AB2A85"/>
    <w:rsid w:val="00AB335C"/>
    <w:rsid w:val="00AB41FA"/>
    <w:rsid w:val="00AB4E20"/>
    <w:rsid w:val="00AB5807"/>
    <w:rsid w:val="00AB67D0"/>
    <w:rsid w:val="00AB69E1"/>
    <w:rsid w:val="00AB72DE"/>
    <w:rsid w:val="00AB7645"/>
    <w:rsid w:val="00AC01E5"/>
    <w:rsid w:val="00AC02F7"/>
    <w:rsid w:val="00AC1372"/>
    <w:rsid w:val="00AC18D7"/>
    <w:rsid w:val="00AC1D8E"/>
    <w:rsid w:val="00AC1DDB"/>
    <w:rsid w:val="00AC20E6"/>
    <w:rsid w:val="00AC2393"/>
    <w:rsid w:val="00AC28BE"/>
    <w:rsid w:val="00AC2E0B"/>
    <w:rsid w:val="00AC3BE9"/>
    <w:rsid w:val="00AC43AF"/>
    <w:rsid w:val="00AC5000"/>
    <w:rsid w:val="00AC5254"/>
    <w:rsid w:val="00AC528D"/>
    <w:rsid w:val="00AC58F8"/>
    <w:rsid w:val="00AC6768"/>
    <w:rsid w:val="00AC6FE1"/>
    <w:rsid w:val="00AC7EB6"/>
    <w:rsid w:val="00AD14D7"/>
    <w:rsid w:val="00AD1B9E"/>
    <w:rsid w:val="00AD35AE"/>
    <w:rsid w:val="00AD4F8F"/>
    <w:rsid w:val="00AD5BD7"/>
    <w:rsid w:val="00AD63B0"/>
    <w:rsid w:val="00AD6D16"/>
    <w:rsid w:val="00AE0422"/>
    <w:rsid w:val="00AE21EC"/>
    <w:rsid w:val="00AE2274"/>
    <w:rsid w:val="00AE2832"/>
    <w:rsid w:val="00AE2865"/>
    <w:rsid w:val="00AE2BFC"/>
    <w:rsid w:val="00AE36CE"/>
    <w:rsid w:val="00AE46C8"/>
    <w:rsid w:val="00AE4CFE"/>
    <w:rsid w:val="00AE5A92"/>
    <w:rsid w:val="00AE62F7"/>
    <w:rsid w:val="00AE700B"/>
    <w:rsid w:val="00AE7124"/>
    <w:rsid w:val="00AE7627"/>
    <w:rsid w:val="00AF09E7"/>
    <w:rsid w:val="00AF147F"/>
    <w:rsid w:val="00AF1537"/>
    <w:rsid w:val="00AF1C2F"/>
    <w:rsid w:val="00AF2282"/>
    <w:rsid w:val="00AF24F8"/>
    <w:rsid w:val="00AF2698"/>
    <w:rsid w:val="00AF31BA"/>
    <w:rsid w:val="00AF448B"/>
    <w:rsid w:val="00AF46EB"/>
    <w:rsid w:val="00AF4F3E"/>
    <w:rsid w:val="00AF53C9"/>
    <w:rsid w:val="00AF6374"/>
    <w:rsid w:val="00AF6ACA"/>
    <w:rsid w:val="00AF7B0B"/>
    <w:rsid w:val="00B00260"/>
    <w:rsid w:val="00B0036C"/>
    <w:rsid w:val="00B006D2"/>
    <w:rsid w:val="00B01CD8"/>
    <w:rsid w:val="00B02CBC"/>
    <w:rsid w:val="00B03A76"/>
    <w:rsid w:val="00B03CB7"/>
    <w:rsid w:val="00B05117"/>
    <w:rsid w:val="00B0553C"/>
    <w:rsid w:val="00B059EC"/>
    <w:rsid w:val="00B0624E"/>
    <w:rsid w:val="00B062B7"/>
    <w:rsid w:val="00B06381"/>
    <w:rsid w:val="00B065EB"/>
    <w:rsid w:val="00B06CBF"/>
    <w:rsid w:val="00B072A8"/>
    <w:rsid w:val="00B07335"/>
    <w:rsid w:val="00B10CEB"/>
    <w:rsid w:val="00B11ADF"/>
    <w:rsid w:val="00B12EF9"/>
    <w:rsid w:val="00B12FBD"/>
    <w:rsid w:val="00B134F7"/>
    <w:rsid w:val="00B13525"/>
    <w:rsid w:val="00B13D00"/>
    <w:rsid w:val="00B148DE"/>
    <w:rsid w:val="00B15062"/>
    <w:rsid w:val="00B15F43"/>
    <w:rsid w:val="00B17DD4"/>
    <w:rsid w:val="00B17E80"/>
    <w:rsid w:val="00B20AF6"/>
    <w:rsid w:val="00B20D97"/>
    <w:rsid w:val="00B21419"/>
    <w:rsid w:val="00B226DD"/>
    <w:rsid w:val="00B229DE"/>
    <w:rsid w:val="00B22E9E"/>
    <w:rsid w:val="00B22F92"/>
    <w:rsid w:val="00B23675"/>
    <w:rsid w:val="00B23CA3"/>
    <w:rsid w:val="00B23E16"/>
    <w:rsid w:val="00B24475"/>
    <w:rsid w:val="00B24F54"/>
    <w:rsid w:val="00B25863"/>
    <w:rsid w:val="00B2671B"/>
    <w:rsid w:val="00B27B23"/>
    <w:rsid w:val="00B27F90"/>
    <w:rsid w:val="00B30A81"/>
    <w:rsid w:val="00B30D48"/>
    <w:rsid w:val="00B32004"/>
    <w:rsid w:val="00B32D40"/>
    <w:rsid w:val="00B332D4"/>
    <w:rsid w:val="00B341B1"/>
    <w:rsid w:val="00B34698"/>
    <w:rsid w:val="00B35A4E"/>
    <w:rsid w:val="00B366AA"/>
    <w:rsid w:val="00B37462"/>
    <w:rsid w:val="00B376C6"/>
    <w:rsid w:val="00B37ECA"/>
    <w:rsid w:val="00B40314"/>
    <w:rsid w:val="00B404AF"/>
    <w:rsid w:val="00B4055F"/>
    <w:rsid w:val="00B41F91"/>
    <w:rsid w:val="00B4250B"/>
    <w:rsid w:val="00B426E2"/>
    <w:rsid w:val="00B42F7A"/>
    <w:rsid w:val="00B4316B"/>
    <w:rsid w:val="00B4412A"/>
    <w:rsid w:val="00B44438"/>
    <w:rsid w:val="00B44C9E"/>
    <w:rsid w:val="00B45430"/>
    <w:rsid w:val="00B456DD"/>
    <w:rsid w:val="00B45716"/>
    <w:rsid w:val="00B45D04"/>
    <w:rsid w:val="00B45EAA"/>
    <w:rsid w:val="00B474FE"/>
    <w:rsid w:val="00B501CA"/>
    <w:rsid w:val="00B522EF"/>
    <w:rsid w:val="00B5425B"/>
    <w:rsid w:val="00B5507F"/>
    <w:rsid w:val="00B551A1"/>
    <w:rsid w:val="00B55417"/>
    <w:rsid w:val="00B558B5"/>
    <w:rsid w:val="00B55AF2"/>
    <w:rsid w:val="00B55F6B"/>
    <w:rsid w:val="00B56C0F"/>
    <w:rsid w:val="00B5791B"/>
    <w:rsid w:val="00B57D0E"/>
    <w:rsid w:val="00B57F3D"/>
    <w:rsid w:val="00B60178"/>
    <w:rsid w:val="00B60671"/>
    <w:rsid w:val="00B61424"/>
    <w:rsid w:val="00B6190C"/>
    <w:rsid w:val="00B61C80"/>
    <w:rsid w:val="00B62011"/>
    <w:rsid w:val="00B62B30"/>
    <w:rsid w:val="00B62F5F"/>
    <w:rsid w:val="00B63DCB"/>
    <w:rsid w:val="00B64098"/>
    <w:rsid w:val="00B6456E"/>
    <w:rsid w:val="00B65234"/>
    <w:rsid w:val="00B6523E"/>
    <w:rsid w:val="00B65970"/>
    <w:rsid w:val="00B65ADC"/>
    <w:rsid w:val="00B661C2"/>
    <w:rsid w:val="00B66E90"/>
    <w:rsid w:val="00B670FC"/>
    <w:rsid w:val="00B67ED5"/>
    <w:rsid w:val="00B70823"/>
    <w:rsid w:val="00B71B8C"/>
    <w:rsid w:val="00B71DC0"/>
    <w:rsid w:val="00B72419"/>
    <w:rsid w:val="00B724D4"/>
    <w:rsid w:val="00B734CB"/>
    <w:rsid w:val="00B73B84"/>
    <w:rsid w:val="00B743D4"/>
    <w:rsid w:val="00B74BA5"/>
    <w:rsid w:val="00B762F1"/>
    <w:rsid w:val="00B769EB"/>
    <w:rsid w:val="00B76E26"/>
    <w:rsid w:val="00B7722A"/>
    <w:rsid w:val="00B77A0F"/>
    <w:rsid w:val="00B77EF2"/>
    <w:rsid w:val="00B80A64"/>
    <w:rsid w:val="00B80AD4"/>
    <w:rsid w:val="00B81AD5"/>
    <w:rsid w:val="00B82CF3"/>
    <w:rsid w:val="00B83A74"/>
    <w:rsid w:val="00B83B18"/>
    <w:rsid w:val="00B84608"/>
    <w:rsid w:val="00B860CF"/>
    <w:rsid w:val="00B90224"/>
    <w:rsid w:val="00B90319"/>
    <w:rsid w:val="00B90946"/>
    <w:rsid w:val="00B91764"/>
    <w:rsid w:val="00B9252D"/>
    <w:rsid w:val="00B9341D"/>
    <w:rsid w:val="00B94230"/>
    <w:rsid w:val="00B943F3"/>
    <w:rsid w:val="00B94EE6"/>
    <w:rsid w:val="00B95F3A"/>
    <w:rsid w:val="00BA0226"/>
    <w:rsid w:val="00BA0451"/>
    <w:rsid w:val="00BA1321"/>
    <w:rsid w:val="00BA2251"/>
    <w:rsid w:val="00BA316C"/>
    <w:rsid w:val="00BA31F4"/>
    <w:rsid w:val="00BA4029"/>
    <w:rsid w:val="00BA41CE"/>
    <w:rsid w:val="00BA4850"/>
    <w:rsid w:val="00BA4DC5"/>
    <w:rsid w:val="00BA6D2F"/>
    <w:rsid w:val="00BB004A"/>
    <w:rsid w:val="00BB0615"/>
    <w:rsid w:val="00BB161F"/>
    <w:rsid w:val="00BB1B3C"/>
    <w:rsid w:val="00BB1D59"/>
    <w:rsid w:val="00BB24CF"/>
    <w:rsid w:val="00BB28CD"/>
    <w:rsid w:val="00BB303E"/>
    <w:rsid w:val="00BB41AB"/>
    <w:rsid w:val="00BB4591"/>
    <w:rsid w:val="00BB5024"/>
    <w:rsid w:val="00BB6478"/>
    <w:rsid w:val="00BB6CC2"/>
    <w:rsid w:val="00BB7514"/>
    <w:rsid w:val="00BC12AF"/>
    <w:rsid w:val="00BC15F7"/>
    <w:rsid w:val="00BC2047"/>
    <w:rsid w:val="00BC33C5"/>
    <w:rsid w:val="00BC4DAF"/>
    <w:rsid w:val="00BC502B"/>
    <w:rsid w:val="00BC5B5D"/>
    <w:rsid w:val="00BC6465"/>
    <w:rsid w:val="00BC6D64"/>
    <w:rsid w:val="00BC7827"/>
    <w:rsid w:val="00BC7D82"/>
    <w:rsid w:val="00BD0B38"/>
    <w:rsid w:val="00BD10A1"/>
    <w:rsid w:val="00BD21F6"/>
    <w:rsid w:val="00BD2518"/>
    <w:rsid w:val="00BD30C5"/>
    <w:rsid w:val="00BD3B5E"/>
    <w:rsid w:val="00BD40F1"/>
    <w:rsid w:val="00BD4416"/>
    <w:rsid w:val="00BD5E24"/>
    <w:rsid w:val="00BD6494"/>
    <w:rsid w:val="00BD6EC6"/>
    <w:rsid w:val="00BD6EDD"/>
    <w:rsid w:val="00BD736B"/>
    <w:rsid w:val="00BE0004"/>
    <w:rsid w:val="00BE0E34"/>
    <w:rsid w:val="00BE1B5B"/>
    <w:rsid w:val="00BE2FCA"/>
    <w:rsid w:val="00BE3F4D"/>
    <w:rsid w:val="00BE42A9"/>
    <w:rsid w:val="00BE4CC9"/>
    <w:rsid w:val="00BE5512"/>
    <w:rsid w:val="00BE5651"/>
    <w:rsid w:val="00BE56B0"/>
    <w:rsid w:val="00BE5AF5"/>
    <w:rsid w:val="00BF01E2"/>
    <w:rsid w:val="00BF04B0"/>
    <w:rsid w:val="00BF0912"/>
    <w:rsid w:val="00BF0AE3"/>
    <w:rsid w:val="00BF196F"/>
    <w:rsid w:val="00BF35D5"/>
    <w:rsid w:val="00BF459B"/>
    <w:rsid w:val="00BF4F26"/>
    <w:rsid w:val="00BF5764"/>
    <w:rsid w:val="00BF679A"/>
    <w:rsid w:val="00BF6C61"/>
    <w:rsid w:val="00BF7215"/>
    <w:rsid w:val="00BF7531"/>
    <w:rsid w:val="00C004F7"/>
    <w:rsid w:val="00C006EB"/>
    <w:rsid w:val="00C0093A"/>
    <w:rsid w:val="00C02606"/>
    <w:rsid w:val="00C02A69"/>
    <w:rsid w:val="00C032AD"/>
    <w:rsid w:val="00C03AE7"/>
    <w:rsid w:val="00C048B7"/>
    <w:rsid w:val="00C053AA"/>
    <w:rsid w:val="00C05CB1"/>
    <w:rsid w:val="00C06487"/>
    <w:rsid w:val="00C06EFB"/>
    <w:rsid w:val="00C07402"/>
    <w:rsid w:val="00C10577"/>
    <w:rsid w:val="00C11153"/>
    <w:rsid w:val="00C11178"/>
    <w:rsid w:val="00C12267"/>
    <w:rsid w:val="00C12708"/>
    <w:rsid w:val="00C12787"/>
    <w:rsid w:val="00C12A09"/>
    <w:rsid w:val="00C12DDA"/>
    <w:rsid w:val="00C13001"/>
    <w:rsid w:val="00C136A8"/>
    <w:rsid w:val="00C13DF1"/>
    <w:rsid w:val="00C149AE"/>
    <w:rsid w:val="00C14E37"/>
    <w:rsid w:val="00C15278"/>
    <w:rsid w:val="00C153CA"/>
    <w:rsid w:val="00C156B3"/>
    <w:rsid w:val="00C15946"/>
    <w:rsid w:val="00C159E8"/>
    <w:rsid w:val="00C16B61"/>
    <w:rsid w:val="00C16EB8"/>
    <w:rsid w:val="00C171F2"/>
    <w:rsid w:val="00C17479"/>
    <w:rsid w:val="00C17488"/>
    <w:rsid w:val="00C179A2"/>
    <w:rsid w:val="00C205C4"/>
    <w:rsid w:val="00C20617"/>
    <w:rsid w:val="00C20B5D"/>
    <w:rsid w:val="00C211B7"/>
    <w:rsid w:val="00C21776"/>
    <w:rsid w:val="00C2250E"/>
    <w:rsid w:val="00C230F0"/>
    <w:rsid w:val="00C23C01"/>
    <w:rsid w:val="00C23D96"/>
    <w:rsid w:val="00C23EB5"/>
    <w:rsid w:val="00C245A2"/>
    <w:rsid w:val="00C2499A"/>
    <w:rsid w:val="00C25B66"/>
    <w:rsid w:val="00C26583"/>
    <w:rsid w:val="00C27E82"/>
    <w:rsid w:val="00C3114F"/>
    <w:rsid w:val="00C316F7"/>
    <w:rsid w:val="00C31D92"/>
    <w:rsid w:val="00C3268E"/>
    <w:rsid w:val="00C32E24"/>
    <w:rsid w:val="00C33169"/>
    <w:rsid w:val="00C34035"/>
    <w:rsid w:val="00C34559"/>
    <w:rsid w:val="00C345DD"/>
    <w:rsid w:val="00C34981"/>
    <w:rsid w:val="00C34C20"/>
    <w:rsid w:val="00C34F0F"/>
    <w:rsid w:val="00C3536D"/>
    <w:rsid w:val="00C359F2"/>
    <w:rsid w:val="00C35E14"/>
    <w:rsid w:val="00C363FF"/>
    <w:rsid w:val="00C37CE4"/>
    <w:rsid w:val="00C37F53"/>
    <w:rsid w:val="00C40540"/>
    <w:rsid w:val="00C40B10"/>
    <w:rsid w:val="00C4171C"/>
    <w:rsid w:val="00C418A5"/>
    <w:rsid w:val="00C419F3"/>
    <w:rsid w:val="00C41D83"/>
    <w:rsid w:val="00C42A40"/>
    <w:rsid w:val="00C42A46"/>
    <w:rsid w:val="00C4356D"/>
    <w:rsid w:val="00C43784"/>
    <w:rsid w:val="00C44439"/>
    <w:rsid w:val="00C44AA6"/>
    <w:rsid w:val="00C45170"/>
    <w:rsid w:val="00C4583F"/>
    <w:rsid w:val="00C461BD"/>
    <w:rsid w:val="00C4648D"/>
    <w:rsid w:val="00C46553"/>
    <w:rsid w:val="00C46635"/>
    <w:rsid w:val="00C46BC7"/>
    <w:rsid w:val="00C4709F"/>
    <w:rsid w:val="00C474A3"/>
    <w:rsid w:val="00C47F92"/>
    <w:rsid w:val="00C501F6"/>
    <w:rsid w:val="00C514AB"/>
    <w:rsid w:val="00C519DD"/>
    <w:rsid w:val="00C5260C"/>
    <w:rsid w:val="00C52AE9"/>
    <w:rsid w:val="00C530D3"/>
    <w:rsid w:val="00C55215"/>
    <w:rsid w:val="00C55438"/>
    <w:rsid w:val="00C56766"/>
    <w:rsid w:val="00C57711"/>
    <w:rsid w:val="00C578C8"/>
    <w:rsid w:val="00C6070D"/>
    <w:rsid w:val="00C60B5B"/>
    <w:rsid w:val="00C613E4"/>
    <w:rsid w:val="00C6164B"/>
    <w:rsid w:val="00C61838"/>
    <w:rsid w:val="00C61A6F"/>
    <w:rsid w:val="00C61CDE"/>
    <w:rsid w:val="00C62B89"/>
    <w:rsid w:val="00C631D9"/>
    <w:rsid w:val="00C6371B"/>
    <w:rsid w:val="00C63E7A"/>
    <w:rsid w:val="00C64B1C"/>
    <w:rsid w:val="00C64D1F"/>
    <w:rsid w:val="00C64E8F"/>
    <w:rsid w:val="00C65115"/>
    <w:rsid w:val="00C65A0B"/>
    <w:rsid w:val="00C65A42"/>
    <w:rsid w:val="00C65B0A"/>
    <w:rsid w:val="00C65D7F"/>
    <w:rsid w:val="00C669EF"/>
    <w:rsid w:val="00C66B0A"/>
    <w:rsid w:val="00C701EE"/>
    <w:rsid w:val="00C70D29"/>
    <w:rsid w:val="00C70FC4"/>
    <w:rsid w:val="00C711BE"/>
    <w:rsid w:val="00C71C5D"/>
    <w:rsid w:val="00C720B8"/>
    <w:rsid w:val="00C72419"/>
    <w:rsid w:val="00C72C48"/>
    <w:rsid w:val="00C74331"/>
    <w:rsid w:val="00C747C7"/>
    <w:rsid w:val="00C75085"/>
    <w:rsid w:val="00C75E44"/>
    <w:rsid w:val="00C76387"/>
    <w:rsid w:val="00C76B0D"/>
    <w:rsid w:val="00C77513"/>
    <w:rsid w:val="00C81F6D"/>
    <w:rsid w:val="00C82300"/>
    <w:rsid w:val="00C8303B"/>
    <w:rsid w:val="00C84D29"/>
    <w:rsid w:val="00C852D3"/>
    <w:rsid w:val="00C86309"/>
    <w:rsid w:val="00C8755A"/>
    <w:rsid w:val="00C91236"/>
    <w:rsid w:val="00C91A1D"/>
    <w:rsid w:val="00C925D5"/>
    <w:rsid w:val="00C927AD"/>
    <w:rsid w:val="00C92A3F"/>
    <w:rsid w:val="00C932E1"/>
    <w:rsid w:val="00C95621"/>
    <w:rsid w:val="00C9598D"/>
    <w:rsid w:val="00C95F43"/>
    <w:rsid w:val="00C96161"/>
    <w:rsid w:val="00C96277"/>
    <w:rsid w:val="00C968C4"/>
    <w:rsid w:val="00C96F21"/>
    <w:rsid w:val="00C97491"/>
    <w:rsid w:val="00CA037F"/>
    <w:rsid w:val="00CA0EDF"/>
    <w:rsid w:val="00CA1277"/>
    <w:rsid w:val="00CA199B"/>
    <w:rsid w:val="00CA1FD1"/>
    <w:rsid w:val="00CA2014"/>
    <w:rsid w:val="00CA23B6"/>
    <w:rsid w:val="00CA2EB1"/>
    <w:rsid w:val="00CA50E3"/>
    <w:rsid w:val="00CA5848"/>
    <w:rsid w:val="00CA5AB4"/>
    <w:rsid w:val="00CA5ACD"/>
    <w:rsid w:val="00CA5B31"/>
    <w:rsid w:val="00CA61FE"/>
    <w:rsid w:val="00CA6D11"/>
    <w:rsid w:val="00CA7A34"/>
    <w:rsid w:val="00CB057F"/>
    <w:rsid w:val="00CB063C"/>
    <w:rsid w:val="00CB0788"/>
    <w:rsid w:val="00CB41DB"/>
    <w:rsid w:val="00CB7B55"/>
    <w:rsid w:val="00CC02E9"/>
    <w:rsid w:val="00CC03F7"/>
    <w:rsid w:val="00CC085D"/>
    <w:rsid w:val="00CC08E5"/>
    <w:rsid w:val="00CC0AF0"/>
    <w:rsid w:val="00CC1395"/>
    <w:rsid w:val="00CC173F"/>
    <w:rsid w:val="00CC17E2"/>
    <w:rsid w:val="00CC2279"/>
    <w:rsid w:val="00CC2F07"/>
    <w:rsid w:val="00CC3194"/>
    <w:rsid w:val="00CC3732"/>
    <w:rsid w:val="00CC3D07"/>
    <w:rsid w:val="00CC4362"/>
    <w:rsid w:val="00CC4916"/>
    <w:rsid w:val="00CC5170"/>
    <w:rsid w:val="00CC5EE0"/>
    <w:rsid w:val="00CC63D1"/>
    <w:rsid w:val="00CC6E81"/>
    <w:rsid w:val="00CC7D4E"/>
    <w:rsid w:val="00CD34DA"/>
    <w:rsid w:val="00CD40BF"/>
    <w:rsid w:val="00CD45B9"/>
    <w:rsid w:val="00CD5157"/>
    <w:rsid w:val="00CD751A"/>
    <w:rsid w:val="00CD760F"/>
    <w:rsid w:val="00CE000C"/>
    <w:rsid w:val="00CE0482"/>
    <w:rsid w:val="00CE074C"/>
    <w:rsid w:val="00CE0958"/>
    <w:rsid w:val="00CE1CF8"/>
    <w:rsid w:val="00CE2043"/>
    <w:rsid w:val="00CE2834"/>
    <w:rsid w:val="00CE2971"/>
    <w:rsid w:val="00CE2E7E"/>
    <w:rsid w:val="00CE313F"/>
    <w:rsid w:val="00CE35B0"/>
    <w:rsid w:val="00CE3A02"/>
    <w:rsid w:val="00CE56D8"/>
    <w:rsid w:val="00CE5795"/>
    <w:rsid w:val="00CE5EE8"/>
    <w:rsid w:val="00CE610F"/>
    <w:rsid w:val="00CE7753"/>
    <w:rsid w:val="00CE799A"/>
    <w:rsid w:val="00CF040B"/>
    <w:rsid w:val="00CF05DA"/>
    <w:rsid w:val="00CF06A7"/>
    <w:rsid w:val="00CF0817"/>
    <w:rsid w:val="00CF1C5F"/>
    <w:rsid w:val="00CF1D5D"/>
    <w:rsid w:val="00CF20A5"/>
    <w:rsid w:val="00CF3C11"/>
    <w:rsid w:val="00CF4CA7"/>
    <w:rsid w:val="00CF4CC9"/>
    <w:rsid w:val="00CF5167"/>
    <w:rsid w:val="00CF5664"/>
    <w:rsid w:val="00CF57B1"/>
    <w:rsid w:val="00CF59CA"/>
    <w:rsid w:val="00CF66A4"/>
    <w:rsid w:val="00CF6CB4"/>
    <w:rsid w:val="00CF6D75"/>
    <w:rsid w:val="00CF7642"/>
    <w:rsid w:val="00D0007C"/>
    <w:rsid w:val="00D00A40"/>
    <w:rsid w:val="00D021FB"/>
    <w:rsid w:val="00D0226F"/>
    <w:rsid w:val="00D0237B"/>
    <w:rsid w:val="00D03626"/>
    <w:rsid w:val="00D048B1"/>
    <w:rsid w:val="00D04FC6"/>
    <w:rsid w:val="00D075ED"/>
    <w:rsid w:val="00D07B32"/>
    <w:rsid w:val="00D10981"/>
    <w:rsid w:val="00D11409"/>
    <w:rsid w:val="00D12464"/>
    <w:rsid w:val="00D12781"/>
    <w:rsid w:val="00D16170"/>
    <w:rsid w:val="00D16314"/>
    <w:rsid w:val="00D16F97"/>
    <w:rsid w:val="00D170B3"/>
    <w:rsid w:val="00D172B0"/>
    <w:rsid w:val="00D17A09"/>
    <w:rsid w:val="00D17A95"/>
    <w:rsid w:val="00D17BE1"/>
    <w:rsid w:val="00D17D66"/>
    <w:rsid w:val="00D209CC"/>
    <w:rsid w:val="00D21128"/>
    <w:rsid w:val="00D212DE"/>
    <w:rsid w:val="00D2165B"/>
    <w:rsid w:val="00D22E10"/>
    <w:rsid w:val="00D2380E"/>
    <w:rsid w:val="00D23D72"/>
    <w:rsid w:val="00D23DF4"/>
    <w:rsid w:val="00D24485"/>
    <w:rsid w:val="00D24C87"/>
    <w:rsid w:val="00D279E1"/>
    <w:rsid w:val="00D31DE9"/>
    <w:rsid w:val="00D3244F"/>
    <w:rsid w:val="00D33C97"/>
    <w:rsid w:val="00D34091"/>
    <w:rsid w:val="00D35AC3"/>
    <w:rsid w:val="00D35BD6"/>
    <w:rsid w:val="00D35F61"/>
    <w:rsid w:val="00D364EC"/>
    <w:rsid w:val="00D36B93"/>
    <w:rsid w:val="00D37612"/>
    <w:rsid w:val="00D37B68"/>
    <w:rsid w:val="00D4005E"/>
    <w:rsid w:val="00D4189F"/>
    <w:rsid w:val="00D41969"/>
    <w:rsid w:val="00D41D8E"/>
    <w:rsid w:val="00D420B2"/>
    <w:rsid w:val="00D42C45"/>
    <w:rsid w:val="00D42F9A"/>
    <w:rsid w:val="00D43017"/>
    <w:rsid w:val="00D43826"/>
    <w:rsid w:val="00D43B57"/>
    <w:rsid w:val="00D44912"/>
    <w:rsid w:val="00D44ADD"/>
    <w:rsid w:val="00D44AFD"/>
    <w:rsid w:val="00D44F55"/>
    <w:rsid w:val="00D45121"/>
    <w:rsid w:val="00D45E03"/>
    <w:rsid w:val="00D46391"/>
    <w:rsid w:val="00D475D9"/>
    <w:rsid w:val="00D47766"/>
    <w:rsid w:val="00D503E6"/>
    <w:rsid w:val="00D523DE"/>
    <w:rsid w:val="00D5247B"/>
    <w:rsid w:val="00D5258D"/>
    <w:rsid w:val="00D52596"/>
    <w:rsid w:val="00D525F4"/>
    <w:rsid w:val="00D53AFE"/>
    <w:rsid w:val="00D53CF8"/>
    <w:rsid w:val="00D55063"/>
    <w:rsid w:val="00D553A4"/>
    <w:rsid w:val="00D565E8"/>
    <w:rsid w:val="00D57C5D"/>
    <w:rsid w:val="00D57CD3"/>
    <w:rsid w:val="00D57D34"/>
    <w:rsid w:val="00D60A2C"/>
    <w:rsid w:val="00D6128A"/>
    <w:rsid w:val="00D61475"/>
    <w:rsid w:val="00D615D4"/>
    <w:rsid w:val="00D635D4"/>
    <w:rsid w:val="00D6393E"/>
    <w:rsid w:val="00D63D3E"/>
    <w:rsid w:val="00D63E03"/>
    <w:rsid w:val="00D64D5D"/>
    <w:rsid w:val="00D65CB4"/>
    <w:rsid w:val="00D6685B"/>
    <w:rsid w:val="00D67115"/>
    <w:rsid w:val="00D673FE"/>
    <w:rsid w:val="00D679FB"/>
    <w:rsid w:val="00D7005F"/>
    <w:rsid w:val="00D71A12"/>
    <w:rsid w:val="00D71C57"/>
    <w:rsid w:val="00D720E3"/>
    <w:rsid w:val="00D720E9"/>
    <w:rsid w:val="00D72D1A"/>
    <w:rsid w:val="00D73B2B"/>
    <w:rsid w:val="00D74BBA"/>
    <w:rsid w:val="00D74CE1"/>
    <w:rsid w:val="00D75437"/>
    <w:rsid w:val="00D75ABD"/>
    <w:rsid w:val="00D75D06"/>
    <w:rsid w:val="00D76030"/>
    <w:rsid w:val="00D761CC"/>
    <w:rsid w:val="00D770CE"/>
    <w:rsid w:val="00D806F6"/>
    <w:rsid w:val="00D809FC"/>
    <w:rsid w:val="00D81123"/>
    <w:rsid w:val="00D81623"/>
    <w:rsid w:val="00D82F11"/>
    <w:rsid w:val="00D83A56"/>
    <w:rsid w:val="00D85ADE"/>
    <w:rsid w:val="00D85DF8"/>
    <w:rsid w:val="00D87F04"/>
    <w:rsid w:val="00D87FC8"/>
    <w:rsid w:val="00D9179D"/>
    <w:rsid w:val="00D9299F"/>
    <w:rsid w:val="00D92A0D"/>
    <w:rsid w:val="00D92ACB"/>
    <w:rsid w:val="00D92ED0"/>
    <w:rsid w:val="00D93904"/>
    <w:rsid w:val="00D950A0"/>
    <w:rsid w:val="00D95283"/>
    <w:rsid w:val="00D95BF5"/>
    <w:rsid w:val="00D970F1"/>
    <w:rsid w:val="00D97415"/>
    <w:rsid w:val="00D97C3C"/>
    <w:rsid w:val="00DA08F3"/>
    <w:rsid w:val="00DA0C19"/>
    <w:rsid w:val="00DA10FC"/>
    <w:rsid w:val="00DA116D"/>
    <w:rsid w:val="00DA1C11"/>
    <w:rsid w:val="00DA201D"/>
    <w:rsid w:val="00DA2198"/>
    <w:rsid w:val="00DA226F"/>
    <w:rsid w:val="00DA23A7"/>
    <w:rsid w:val="00DA2F2A"/>
    <w:rsid w:val="00DA4184"/>
    <w:rsid w:val="00DA41DD"/>
    <w:rsid w:val="00DA4255"/>
    <w:rsid w:val="00DA4A7C"/>
    <w:rsid w:val="00DA4EC3"/>
    <w:rsid w:val="00DA5A27"/>
    <w:rsid w:val="00DA68AA"/>
    <w:rsid w:val="00DA6C91"/>
    <w:rsid w:val="00DB025A"/>
    <w:rsid w:val="00DB077E"/>
    <w:rsid w:val="00DB0B22"/>
    <w:rsid w:val="00DB0B29"/>
    <w:rsid w:val="00DB1914"/>
    <w:rsid w:val="00DB2094"/>
    <w:rsid w:val="00DB28F7"/>
    <w:rsid w:val="00DB2E5F"/>
    <w:rsid w:val="00DB32F9"/>
    <w:rsid w:val="00DB4020"/>
    <w:rsid w:val="00DB44AB"/>
    <w:rsid w:val="00DB5381"/>
    <w:rsid w:val="00DB68FE"/>
    <w:rsid w:val="00DB6BA2"/>
    <w:rsid w:val="00DB7C14"/>
    <w:rsid w:val="00DC0C56"/>
    <w:rsid w:val="00DC2332"/>
    <w:rsid w:val="00DC27E2"/>
    <w:rsid w:val="00DC2BA2"/>
    <w:rsid w:val="00DC333F"/>
    <w:rsid w:val="00DC3D4E"/>
    <w:rsid w:val="00DC4191"/>
    <w:rsid w:val="00DC52BC"/>
    <w:rsid w:val="00DC5920"/>
    <w:rsid w:val="00DC60F0"/>
    <w:rsid w:val="00DC7D49"/>
    <w:rsid w:val="00DD01FA"/>
    <w:rsid w:val="00DD0246"/>
    <w:rsid w:val="00DD17F3"/>
    <w:rsid w:val="00DD1C07"/>
    <w:rsid w:val="00DD2346"/>
    <w:rsid w:val="00DD27AC"/>
    <w:rsid w:val="00DD38AF"/>
    <w:rsid w:val="00DD3A09"/>
    <w:rsid w:val="00DD3DBC"/>
    <w:rsid w:val="00DD471C"/>
    <w:rsid w:val="00DD62D1"/>
    <w:rsid w:val="00DD6395"/>
    <w:rsid w:val="00DD7255"/>
    <w:rsid w:val="00DD78B5"/>
    <w:rsid w:val="00DE206E"/>
    <w:rsid w:val="00DE29D8"/>
    <w:rsid w:val="00DE30A8"/>
    <w:rsid w:val="00DE443E"/>
    <w:rsid w:val="00DE4D50"/>
    <w:rsid w:val="00DE4ED7"/>
    <w:rsid w:val="00DE5118"/>
    <w:rsid w:val="00DE58D0"/>
    <w:rsid w:val="00DE5AE7"/>
    <w:rsid w:val="00DE60A6"/>
    <w:rsid w:val="00DE60B3"/>
    <w:rsid w:val="00DE6AAD"/>
    <w:rsid w:val="00DE6F73"/>
    <w:rsid w:val="00DE7E37"/>
    <w:rsid w:val="00DF032A"/>
    <w:rsid w:val="00DF1193"/>
    <w:rsid w:val="00DF126E"/>
    <w:rsid w:val="00DF193D"/>
    <w:rsid w:val="00DF19A0"/>
    <w:rsid w:val="00DF21D2"/>
    <w:rsid w:val="00DF2E48"/>
    <w:rsid w:val="00DF4728"/>
    <w:rsid w:val="00DF5A3A"/>
    <w:rsid w:val="00DF5A8E"/>
    <w:rsid w:val="00DF6A5C"/>
    <w:rsid w:val="00DF769B"/>
    <w:rsid w:val="00E000F9"/>
    <w:rsid w:val="00E00DAB"/>
    <w:rsid w:val="00E01835"/>
    <w:rsid w:val="00E01C5A"/>
    <w:rsid w:val="00E01E88"/>
    <w:rsid w:val="00E0226F"/>
    <w:rsid w:val="00E029AC"/>
    <w:rsid w:val="00E02F9A"/>
    <w:rsid w:val="00E0345E"/>
    <w:rsid w:val="00E03692"/>
    <w:rsid w:val="00E03809"/>
    <w:rsid w:val="00E04B22"/>
    <w:rsid w:val="00E05798"/>
    <w:rsid w:val="00E0649A"/>
    <w:rsid w:val="00E06CE6"/>
    <w:rsid w:val="00E0720C"/>
    <w:rsid w:val="00E10AF7"/>
    <w:rsid w:val="00E10D81"/>
    <w:rsid w:val="00E10FAB"/>
    <w:rsid w:val="00E110F7"/>
    <w:rsid w:val="00E11179"/>
    <w:rsid w:val="00E1140B"/>
    <w:rsid w:val="00E11A80"/>
    <w:rsid w:val="00E12C31"/>
    <w:rsid w:val="00E12DAF"/>
    <w:rsid w:val="00E151B0"/>
    <w:rsid w:val="00E15F6D"/>
    <w:rsid w:val="00E16738"/>
    <w:rsid w:val="00E16C0E"/>
    <w:rsid w:val="00E170D0"/>
    <w:rsid w:val="00E17B66"/>
    <w:rsid w:val="00E17CC1"/>
    <w:rsid w:val="00E200DF"/>
    <w:rsid w:val="00E206A4"/>
    <w:rsid w:val="00E2084B"/>
    <w:rsid w:val="00E215D4"/>
    <w:rsid w:val="00E21902"/>
    <w:rsid w:val="00E226D2"/>
    <w:rsid w:val="00E22937"/>
    <w:rsid w:val="00E230D4"/>
    <w:rsid w:val="00E23125"/>
    <w:rsid w:val="00E231FC"/>
    <w:rsid w:val="00E240D5"/>
    <w:rsid w:val="00E24AF6"/>
    <w:rsid w:val="00E25BAB"/>
    <w:rsid w:val="00E25E26"/>
    <w:rsid w:val="00E2603A"/>
    <w:rsid w:val="00E264C7"/>
    <w:rsid w:val="00E27030"/>
    <w:rsid w:val="00E27381"/>
    <w:rsid w:val="00E300A4"/>
    <w:rsid w:val="00E302C0"/>
    <w:rsid w:val="00E30A5D"/>
    <w:rsid w:val="00E30BCC"/>
    <w:rsid w:val="00E31315"/>
    <w:rsid w:val="00E31349"/>
    <w:rsid w:val="00E316E8"/>
    <w:rsid w:val="00E31BDB"/>
    <w:rsid w:val="00E32414"/>
    <w:rsid w:val="00E32FEF"/>
    <w:rsid w:val="00E33519"/>
    <w:rsid w:val="00E34058"/>
    <w:rsid w:val="00E34CE3"/>
    <w:rsid w:val="00E35739"/>
    <w:rsid w:val="00E3611F"/>
    <w:rsid w:val="00E363C1"/>
    <w:rsid w:val="00E36526"/>
    <w:rsid w:val="00E37DD3"/>
    <w:rsid w:val="00E37EC6"/>
    <w:rsid w:val="00E40F8C"/>
    <w:rsid w:val="00E41088"/>
    <w:rsid w:val="00E41277"/>
    <w:rsid w:val="00E41555"/>
    <w:rsid w:val="00E42640"/>
    <w:rsid w:val="00E43122"/>
    <w:rsid w:val="00E4341A"/>
    <w:rsid w:val="00E4462A"/>
    <w:rsid w:val="00E451E5"/>
    <w:rsid w:val="00E456B8"/>
    <w:rsid w:val="00E4570A"/>
    <w:rsid w:val="00E4661E"/>
    <w:rsid w:val="00E478C8"/>
    <w:rsid w:val="00E479C7"/>
    <w:rsid w:val="00E47EC3"/>
    <w:rsid w:val="00E50CD1"/>
    <w:rsid w:val="00E51938"/>
    <w:rsid w:val="00E52BCE"/>
    <w:rsid w:val="00E53BB2"/>
    <w:rsid w:val="00E53EC7"/>
    <w:rsid w:val="00E5403E"/>
    <w:rsid w:val="00E5486F"/>
    <w:rsid w:val="00E562BC"/>
    <w:rsid w:val="00E56336"/>
    <w:rsid w:val="00E56AE9"/>
    <w:rsid w:val="00E576BA"/>
    <w:rsid w:val="00E577D1"/>
    <w:rsid w:val="00E602D1"/>
    <w:rsid w:val="00E60C04"/>
    <w:rsid w:val="00E6214B"/>
    <w:rsid w:val="00E62632"/>
    <w:rsid w:val="00E62C3B"/>
    <w:rsid w:val="00E6361B"/>
    <w:rsid w:val="00E636F0"/>
    <w:rsid w:val="00E63CBB"/>
    <w:rsid w:val="00E645F6"/>
    <w:rsid w:val="00E64EBD"/>
    <w:rsid w:val="00E653C2"/>
    <w:rsid w:val="00E6590B"/>
    <w:rsid w:val="00E65B6B"/>
    <w:rsid w:val="00E6634D"/>
    <w:rsid w:val="00E66B10"/>
    <w:rsid w:val="00E67015"/>
    <w:rsid w:val="00E7107C"/>
    <w:rsid w:val="00E71421"/>
    <w:rsid w:val="00E71866"/>
    <w:rsid w:val="00E71B7E"/>
    <w:rsid w:val="00E725D8"/>
    <w:rsid w:val="00E72665"/>
    <w:rsid w:val="00E72868"/>
    <w:rsid w:val="00E73334"/>
    <w:rsid w:val="00E73870"/>
    <w:rsid w:val="00E7459D"/>
    <w:rsid w:val="00E74A80"/>
    <w:rsid w:val="00E753EA"/>
    <w:rsid w:val="00E75AD3"/>
    <w:rsid w:val="00E75AEC"/>
    <w:rsid w:val="00E75C48"/>
    <w:rsid w:val="00E7683E"/>
    <w:rsid w:val="00E7726D"/>
    <w:rsid w:val="00E77317"/>
    <w:rsid w:val="00E7755A"/>
    <w:rsid w:val="00E7784B"/>
    <w:rsid w:val="00E77C41"/>
    <w:rsid w:val="00E77CF3"/>
    <w:rsid w:val="00E77EE5"/>
    <w:rsid w:val="00E8036C"/>
    <w:rsid w:val="00E811B8"/>
    <w:rsid w:val="00E8140D"/>
    <w:rsid w:val="00E8210D"/>
    <w:rsid w:val="00E828E8"/>
    <w:rsid w:val="00E83909"/>
    <w:rsid w:val="00E84268"/>
    <w:rsid w:val="00E847D1"/>
    <w:rsid w:val="00E8528D"/>
    <w:rsid w:val="00E8543D"/>
    <w:rsid w:val="00E85CA7"/>
    <w:rsid w:val="00E86A2B"/>
    <w:rsid w:val="00E8794F"/>
    <w:rsid w:val="00E87EC8"/>
    <w:rsid w:val="00E9100F"/>
    <w:rsid w:val="00E91DE1"/>
    <w:rsid w:val="00E92039"/>
    <w:rsid w:val="00E925EA"/>
    <w:rsid w:val="00E92A31"/>
    <w:rsid w:val="00E930B7"/>
    <w:rsid w:val="00E93762"/>
    <w:rsid w:val="00E94117"/>
    <w:rsid w:val="00E948D1"/>
    <w:rsid w:val="00E94B32"/>
    <w:rsid w:val="00E94CBC"/>
    <w:rsid w:val="00E9552B"/>
    <w:rsid w:val="00E9595F"/>
    <w:rsid w:val="00E9601A"/>
    <w:rsid w:val="00E96726"/>
    <w:rsid w:val="00E9741C"/>
    <w:rsid w:val="00E97693"/>
    <w:rsid w:val="00E97870"/>
    <w:rsid w:val="00E97ABA"/>
    <w:rsid w:val="00EA0D88"/>
    <w:rsid w:val="00EA1B78"/>
    <w:rsid w:val="00EA326C"/>
    <w:rsid w:val="00EA3C3E"/>
    <w:rsid w:val="00EA4D59"/>
    <w:rsid w:val="00EA5227"/>
    <w:rsid w:val="00EA6A36"/>
    <w:rsid w:val="00EA6F2E"/>
    <w:rsid w:val="00EA7584"/>
    <w:rsid w:val="00EA7A6D"/>
    <w:rsid w:val="00EA7ACD"/>
    <w:rsid w:val="00EA7ECF"/>
    <w:rsid w:val="00EB03B7"/>
    <w:rsid w:val="00EB08CF"/>
    <w:rsid w:val="00EB0B75"/>
    <w:rsid w:val="00EB226A"/>
    <w:rsid w:val="00EB2ABA"/>
    <w:rsid w:val="00EB31E6"/>
    <w:rsid w:val="00EB335F"/>
    <w:rsid w:val="00EB3B19"/>
    <w:rsid w:val="00EB63A5"/>
    <w:rsid w:val="00EB6D65"/>
    <w:rsid w:val="00EC2A12"/>
    <w:rsid w:val="00EC4FD9"/>
    <w:rsid w:val="00EC6443"/>
    <w:rsid w:val="00EC6608"/>
    <w:rsid w:val="00EC688C"/>
    <w:rsid w:val="00EC74D9"/>
    <w:rsid w:val="00EC7C75"/>
    <w:rsid w:val="00ED05F5"/>
    <w:rsid w:val="00ED0AC7"/>
    <w:rsid w:val="00ED0CA4"/>
    <w:rsid w:val="00ED29A3"/>
    <w:rsid w:val="00ED2F4A"/>
    <w:rsid w:val="00ED381A"/>
    <w:rsid w:val="00ED64CD"/>
    <w:rsid w:val="00ED6BEF"/>
    <w:rsid w:val="00ED6FE3"/>
    <w:rsid w:val="00ED730B"/>
    <w:rsid w:val="00EE0495"/>
    <w:rsid w:val="00EE1886"/>
    <w:rsid w:val="00EE1D0D"/>
    <w:rsid w:val="00EE2398"/>
    <w:rsid w:val="00EE3511"/>
    <w:rsid w:val="00EE3EB1"/>
    <w:rsid w:val="00EE52EE"/>
    <w:rsid w:val="00EE5CEE"/>
    <w:rsid w:val="00EE612F"/>
    <w:rsid w:val="00EE67E8"/>
    <w:rsid w:val="00EE6914"/>
    <w:rsid w:val="00EE6D91"/>
    <w:rsid w:val="00EE7473"/>
    <w:rsid w:val="00EE7DBC"/>
    <w:rsid w:val="00EE7F5D"/>
    <w:rsid w:val="00EF0ACB"/>
    <w:rsid w:val="00EF17AB"/>
    <w:rsid w:val="00EF19A8"/>
    <w:rsid w:val="00EF2048"/>
    <w:rsid w:val="00EF2160"/>
    <w:rsid w:val="00EF21AD"/>
    <w:rsid w:val="00EF2491"/>
    <w:rsid w:val="00EF2779"/>
    <w:rsid w:val="00EF3ACD"/>
    <w:rsid w:val="00EF41C0"/>
    <w:rsid w:val="00EF462E"/>
    <w:rsid w:val="00EF5394"/>
    <w:rsid w:val="00EF5855"/>
    <w:rsid w:val="00EF6796"/>
    <w:rsid w:val="00EF67A9"/>
    <w:rsid w:val="00EF7771"/>
    <w:rsid w:val="00EF7D5D"/>
    <w:rsid w:val="00F004BD"/>
    <w:rsid w:val="00F01572"/>
    <w:rsid w:val="00F029E9"/>
    <w:rsid w:val="00F02F4B"/>
    <w:rsid w:val="00F03A6B"/>
    <w:rsid w:val="00F04812"/>
    <w:rsid w:val="00F04CB5"/>
    <w:rsid w:val="00F0538D"/>
    <w:rsid w:val="00F05D6A"/>
    <w:rsid w:val="00F07127"/>
    <w:rsid w:val="00F07BCD"/>
    <w:rsid w:val="00F11B49"/>
    <w:rsid w:val="00F122A2"/>
    <w:rsid w:val="00F12AE5"/>
    <w:rsid w:val="00F13129"/>
    <w:rsid w:val="00F13A79"/>
    <w:rsid w:val="00F1414A"/>
    <w:rsid w:val="00F15737"/>
    <w:rsid w:val="00F15930"/>
    <w:rsid w:val="00F16B3C"/>
    <w:rsid w:val="00F1701D"/>
    <w:rsid w:val="00F1707D"/>
    <w:rsid w:val="00F1708F"/>
    <w:rsid w:val="00F21B2D"/>
    <w:rsid w:val="00F21C02"/>
    <w:rsid w:val="00F21D63"/>
    <w:rsid w:val="00F22019"/>
    <w:rsid w:val="00F22380"/>
    <w:rsid w:val="00F22396"/>
    <w:rsid w:val="00F22721"/>
    <w:rsid w:val="00F23770"/>
    <w:rsid w:val="00F23910"/>
    <w:rsid w:val="00F23BCF"/>
    <w:rsid w:val="00F24683"/>
    <w:rsid w:val="00F24A20"/>
    <w:rsid w:val="00F24A80"/>
    <w:rsid w:val="00F2557E"/>
    <w:rsid w:val="00F25A47"/>
    <w:rsid w:val="00F2623E"/>
    <w:rsid w:val="00F26348"/>
    <w:rsid w:val="00F27EBD"/>
    <w:rsid w:val="00F303A8"/>
    <w:rsid w:val="00F307D6"/>
    <w:rsid w:val="00F30FCC"/>
    <w:rsid w:val="00F3133C"/>
    <w:rsid w:val="00F31696"/>
    <w:rsid w:val="00F316B7"/>
    <w:rsid w:val="00F3191D"/>
    <w:rsid w:val="00F32AB4"/>
    <w:rsid w:val="00F335F8"/>
    <w:rsid w:val="00F3362E"/>
    <w:rsid w:val="00F33991"/>
    <w:rsid w:val="00F33EEC"/>
    <w:rsid w:val="00F345A0"/>
    <w:rsid w:val="00F355F6"/>
    <w:rsid w:val="00F35C8C"/>
    <w:rsid w:val="00F371D9"/>
    <w:rsid w:val="00F37CF0"/>
    <w:rsid w:val="00F40980"/>
    <w:rsid w:val="00F411E5"/>
    <w:rsid w:val="00F41504"/>
    <w:rsid w:val="00F4189E"/>
    <w:rsid w:val="00F41C39"/>
    <w:rsid w:val="00F42033"/>
    <w:rsid w:val="00F4238D"/>
    <w:rsid w:val="00F4278E"/>
    <w:rsid w:val="00F43742"/>
    <w:rsid w:val="00F444FA"/>
    <w:rsid w:val="00F4512B"/>
    <w:rsid w:val="00F45460"/>
    <w:rsid w:val="00F454F7"/>
    <w:rsid w:val="00F45BC4"/>
    <w:rsid w:val="00F461B4"/>
    <w:rsid w:val="00F4761D"/>
    <w:rsid w:val="00F50CEB"/>
    <w:rsid w:val="00F50E82"/>
    <w:rsid w:val="00F5106E"/>
    <w:rsid w:val="00F51E3E"/>
    <w:rsid w:val="00F51E6F"/>
    <w:rsid w:val="00F53C23"/>
    <w:rsid w:val="00F54191"/>
    <w:rsid w:val="00F54A7A"/>
    <w:rsid w:val="00F54CCC"/>
    <w:rsid w:val="00F566DF"/>
    <w:rsid w:val="00F579F3"/>
    <w:rsid w:val="00F601C4"/>
    <w:rsid w:val="00F60662"/>
    <w:rsid w:val="00F611D5"/>
    <w:rsid w:val="00F61A00"/>
    <w:rsid w:val="00F623CF"/>
    <w:rsid w:val="00F6249A"/>
    <w:rsid w:val="00F64624"/>
    <w:rsid w:val="00F64944"/>
    <w:rsid w:val="00F64A51"/>
    <w:rsid w:val="00F64BB5"/>
    <w:rsid w:val="00F65364"/>
    <w:rsid w:val="00F653B6"/>
    <w:rsid w:val="00F658AC"/>
    <w:rsid w:val="00F65E2B"/>
    <w:rsid w:val="00F662AC"/>
    <w:rsid w:val="00F6632B"/>
    <w:rsid w:val="00F66465"/>
    <w:rsid w:val="00F667DD"/>
    <w:rsid w:val="00F67D69"/>
    <w:rsid w:val="00F67F0E"/>
    <w:rsid w:val="00F71A80"/>
    <w:rsid w:val="00F73276"/>
    <w:rsid w:val="00F73CF1"/>
    <w:rsid w:val="00F75079"/>
    <w:rsid w:val="00F7591B"/>
    <w:rsid w:val="00F762C5"/>
    <w:rsid w:val="00F76EDC"/>
    <w:rsid w:val="00F7774D"/>
    <w:rsid w:val="00F80395"/>
    <w:rsid w:val="00F8098E"/>
    <w:rsid w:val="00F812A7"/>
    <w:rsid w:val="00F8318D"/>
    <w:rsid w:val="00F83906"/>
    <w:rsid w:val="00F83D25"/>
    <w:rsid w:val="00F842E7"/>
    <w:rsid w:val="00F85A35"/>
    <w:rsid w:val="00F85C80"/>
    <w:rsid w:val="00F85EB0"/>
    <w:rsid w:val="00F85F7C"/>
    <w:rsid w:val="00F90281"/>
    <w:rsid w:val="00F9093D"/>
    <w:rsid w:val="00F90F1A"/>
    <w:rsid w:val="00F927CB"/>
    <w:rsid w:val="00F92D20"/>
    <w:rsid w:val="00F94513"/>
    <w:rsid w:val="00F94516"/>
    <w:rsid w:val="00F9470D"/>
    <w:rsid w:val="00F95A3D"/>
    <w:rsid w:val="00F97905"/>
    <w:rsid w:val="00FA075A"/>
    <w:rsid w:val="00FA0C19"/>
    <w:rsid w:val="00FA0C49"/>
    <w:rsid w:val="00FA107A"/>
    <w:rsid w:val="00FA1F81"/>
    <w:rsid w:val="00FA256B"/>
    <w:rsid w:val="00FA3C3C"/>
    <w:rsid w:val="00FA42B8"/>
    <w:rsid w:val="00FA4845"/>
    <w:rsid w:val="00FA4D50"/>
    <w:rsid w:val="00FA5A2E"/>
    <w:rsid w:val="00FA5D5A"/>
    <w:rsid w:val="00FA6A8F"/>
    <w:rsid w:val="00FA74A3"/>
    <w:rsid w:val="00FA7575"/>
    <w:rsid w:val="00FB0264"/>
    <w:rsid w:val="00FB12E0"/>
    <w:rsid w:val="00FB2187"/>
    <w:rsid w:val="00FB2D87"/>
    <w:rsid w:val="00FB317A"/>
    <w:rsid w:val="00FB317D"/>
    <w:rsid w:val="00FB3446"/>
    <w:rsid w:val="00FB39AC"/>
    <w:rsid w:val="00FB487A"/>
    <w:rsid w:val="00FB6947"/>
    <w:rsid w:val="00FB6FFE"/>
    <w:rsid w:val="00FC044C"/>
    <w:rsid w:val="00FC0E33"/>
    <w:rsid w:val="00FC10B1"/>
    <w:rsid w:val="00FC14E8"/>
    <w:rsid w:val="00FC3216"/>
    <w:rsid w:val="00FC3DF0"/>
    <w:rsid w:val="00FC4F27"/>
    <w:rsid w:val="00FC5775"/>
    <w:rsid w:val="00FC5ED5"/>
    <w:rsid w:val="00FC5F77"/>
    <w:rsid w:val="00FC6601"/>
    <w:rsid w:val="00FC7904"/>
    <w:rsid w:val="00FD07ED"/>
    <w:rsid w:val="00FD084D"/>
    <w:rsid w:val="00FD08DF"/>
    <w:rsid w:val="00FD0922"/>
    <w:rsid w:val="00FD0E2B"/>
    <w:rsid w:val="00FD2F5F"/>
    <w:rsid w:val="00FD39A8"/>
    <w:rsid w:val="00FD3D3D"/>
    <w:rsid w:val="00FD4620"/>
    <w:rsid w:val="00FD52D2"/>
    <w:rsid w:val="00FD5508"/>
    <w:rsid w:val="00FD5FD6"/>
    <w:rsid w:val="00FD6C54"/>
    <w:rsid w:val="00FD7897"/>
    <w:rsid w:val="00FD7992"/>
    <w:rsid w:val="00FE0406"/>
    <w:rsid w:val="00FE13AD"/>
    <w:rsid w:val="00FE1F55"/>
    <w:rsid w:val="00FE2474"/>
    <w:rsid w:val="00FE3056"/>
    <w:rsid w:val="00FE37D7"/>
    <w:rsid w:val="00FE399A"/>
    <w:rsid w:val="00FE3E7F"/>
    <w:rsid w:val="00FE4A72"/>
    <w:rsid w:val="00FE5059"/>
    <w:rsid w:val="00FE519E"/>
    <w:rsid w:val="00FE5911"/>
    <w:rsid w:val="00FE5962"/>
    <w:rsid w:val="00FE5EA6"/>
    <w:rsid w:val="00FE69D1"/>
    <w:rsid w:val="00FE6FCB"/>
    <w:rsid w:val="00FE7435"/>
    <w:rsid w:val="00FE74AC"/>
    <w:rsid w:val="00FE78BC"/>
    <w:rsid w:val="00FF052D"/>
    <w:rsid w:val="00FF2144"/>
    <w:rsid w:val="00FF228A"/>
    <w:rsid w:val="00FF44ED"/>
    <w:rsid w:val="00FF481F"/>
    <w:rsid w:val="00FF5E6F"/>
    <w:rsid w:val="00FF6AB2"/>
    <w:rsid w:val="00FF713C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20029-4AC7-425F-A13D-F6505F02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2B"/>
  </w:style>
  <w:style w:type="paragraph" w:styleId="1">
    <w:name w:val="heading 1"/>
    <w:basedOn w:val="a"/>
    <w:next w:val="a"/>
    <w:link w:val="10"/>
    <w:qFormat/>
    <w:rsid w:val="00F4512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F4512B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F4512B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paragraph" w:styleId="7">
    <w:name w:val="heading 7"/>
    <w:basedOn w:val="a"/>
    <w:next w:val="a"/>
    <w:link w:val="70"/>
    <w:qFormat/>
    <w:rsid w:val="00F4512B"/>
    <w:pPr>
      <w:keepNext/>
      <w:numPr>
        <w:ilvl w:val="6"/>
        <w:numId w:val="1"/>
      </w:numPr>
      <w:suppressAutoHyphens/>
      <w:spacing w:after="0" w:line="240" w:lineRule="auto"/>
      <w:ind w:left="0"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paragraph" w:styleId="8">
    <w:name w:val="heading 8"/>
    <w:basedOn w:val="a"/>
    <w:next w:val="a"/>
    <w:link w:val="80"/>
    <w:qFormat/>
    <w:rsid w:val="00F4512B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 w:eastAsia="zh-CN"/>
    </w:rPr>
  </w:style>
  <w:style w:type="paragraph" w:styleId="9">
    <w:name w:val="heading 9"/>
    <w:basedOn w:val="a"/>
    <w:next w:val="a"/>
    <w:link w:val="90"/>
    <w:qFormat/>
    <w:rsid w:val="00F4512B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12B"/>
    <w:rPr>
      <w:rFonts w:ascii="Times New Roman" w:eastAsia="Times New Roman" w:hAnsi="Times New Roman" w:cs="Times New Roman"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rsid w:val="00F4512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F4512B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character" w:customStyle="1" w:styleId="70">
    <w:name w:val="Заголовок 7 Знак"/>
    <w:basedOn w:val="a0"/>
    <w:link w:val="7"/>
    <w:rsid w:val="00F4512B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character" w:customStyle="1" w:styleId="80">
    <w:name w:val="Заголовок 8 Знак"/>
    <w:basedOn w:val="a0"/>
    <w:link w:val="8"/>
    <w:rsid w:val="00F4512B"/>
    <w:rPr>
      <w:rFonts w:ascii="Times New Roman" w:eastAsia="Times New Roman" w:hAnsi="Times New Roman" w:cs="Times New Roman"/>
      <w:caps/>
      <w:sz w:val="40"/>
      <w:szCs w:val="24"/>
      <w:lang w:val="uk-UA" w:eastAsia="zh-CN"/>
    </w:rPr>
  </w:style>
  <w:style w:type="character" w:customStyle="1" w:styleId="90">
    <w:name w:val="Заголовок 9 Знак"/>
    <w:basedOn w:val="a0"/>
    <w:link w:val="9"/>
    <w:rsid w:val="00F4512B"/>
    <w:rPr>
      <w:rFonts w:ascii="Cambria" w:eastAsia="Times New Roman" w:hAnsi="Cambria" w:cs="Cambria"/>
      <w:lang w:val="uk-UA" w:eastAsia="zh-CN"/>
    </w:rPr>
  </w:style>
  <w:style w:type="numbering" w:customStyle="1" w:styleId="11">
    <w:name w:val="Нет списка1"/>
    <w:next w:val="a2"/>
    <w:uiPriority w:val="99"/>
    <w:semiHidden/>
    <w:rsid w:val="00F4512B"/>
  </w:style>
  <w:style w:type="character" w:customStyle="1" w:styleId="WW8Num2z0">
    <w:name w:val="WW8Num2z0"/>
    <w:rsid w:val="00F4512B"/>
    <w:rPr>
      <w:rFonts w:ascii="Symbol" w:hAnsi="Symbol" w:cs="Symbol"/>
    </w:rPr>
  </w:style>
  <w:style w:type="character" w:customStyle="1" w:styleId="WW8Num4z0">
    <w:name w:val="WW8Num4z0"/>
    <w:rsid w:val="00F4512B"/>
    <w:rPr>
      <w:rFonts w:cs="Times New Roman"/>
      <w:color w:val="auto"/>
    </w:rPr>
  </w:style>
  <w:style w:type="character" w:customStyle="1" w:styleId="WW8Num4z1">
    <w:name w:val="WW8Num4z1"/>
    <w:rsid w:val="00F4512B"/>
    <w:rPr>
      <w:rFonts w:cs="Times New Roman"/>
    </w:rPr>
  </w:style>
  <w:style w:type="character" w:customStyle="1" w:styleId="WW8Num5z0">
    <w:name w:val="WW8Num5z0"/>
    <w:rsid w:val="00F4512B"/>
    <w:rPr>
      <w:rFonts w:ascii="Times New Roman" w:hAnsi="Times New Roman" w:cs="Times New Roman"/>
    </w:rPr>
  </w:style>
  <w:style w:type="character" w:customStyle="1" w:styleId="WW8Num6z0">
    <w:name w:val="WW8Num6z0"/>
    <w:rsid w:val="00F4512B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F4512B"/>
  </w:style>
  <w:style w:type="character" w:styleId="a3">
    <w:name w:val="page number"/>
    <w:basedOn w:val="12"/>
    <w:rsid w:val="00F4512B"/>
  </w:style>
  <w:style w:type="character" w:styleId="a4">
    <w:name w:val="Hyperlink"/>
    <w:rsid w:val="00F4512B"/>
    <w:rPr>
      <w:color w:val="0000FF"/>
      <w:u w:val="single"/>
    </w:rPr>
  </w:style>
  <w:style w:type="character" w:customStyle="1" w:styleId="a5">
    <w:name w:val="Текст выноски Знак"/>
    <w:rsid w:val="00F4512B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F4512B"/>
    <w:rPr>
      <w:sz w:val="24"/>
      <w:szCs w:val="24"/>
    </w:rPr>
  </w:style>
  <w:style w:type="paragraph" w:styleId="a7">
    <w:name w:val="Title"/>
    <w:basedOn w:val="a"/>
    <w:next w:val="a8"/>
    <w:link w:val="a9"/>
    <w:rsid w:val="00F4512B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9">
    <w:name w:val="Заголовок Знак"/>
    <w:basedOn w:val="a0"/>
    <w:link w:val="a7"/>
    <w:rsid w:val="00F4512B"/>
    <w:rPr>
      <w:rFonts w:ascii="Arial" w:eastAsia="Lucida Sans Unicode" w:hAnsi="Arial" w:cs="Mangal"/>
      <w:sz w:val="28"/>
      <w:szCs w:val="28"/>
      <w:lang w:eastAsia="zh-CN"/>
    </w:rPr>
  </w:style>
  <w:style w:type="paragraph" w:styleId="a8">
    <w:name w:val="Body Text"/>
    <w:basedOn w:val="a"/>
    <w:link w:val="aa"/>
    <w:rsid w:val="00F451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a">
    <w:name w:val="Основной текст Знак"/>
    <w:basedOn w:val="a0"/>
    <w:link w:val="a8"/>
    <w:rsid w:val="00F4512B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b">
    <w:name w:val="List"/>
    <w:basedOn w:val="a8"/>
    <w:rsid w:val="00F4512B"/>
    <w:rPr>
      <w:rFonts w:cs="Mangal"/>
    </w:rPr>
  </w:style>
  <w:style w:type="paragraph" w:styleId="ac">
    <w:name w:val="caption"/>
    <w:basedOn w:val="a"/>
    <w:qFormat/>
    <w:rsid w:val="00F4512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F4512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31">
    <w:name w:val="Основной текст с отступом 31"/>
    <w:basedOn w:val="a"/>
    <w:rsid w:val="00F4512B"/>
    <w:pPr>
      <w:suppressAutoHyphens/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d">
    <w:name w:val="footer"/>
    <w:basedOn w:val="a"/>
    <w:link w:val="ae"/>
    <w:rsid w:val="00F4512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e">
    <w:name w:val="Нижний колонтитул Знак"/>
    <w:basedOn w:val="a0"/>
    <w:link w:val="ad"/>
    <w:rsid w:val="00F4512B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FR2">
    <w:name w:val="FR2"/>
    <w:rsid w:val="00F4512B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zh-CN"/>
    </w:rPr>
  </w:style>
  <w:style w:type="paragraph" w:customStyle="1" w:styleId="310">
    <w:name w:val="Основной текст 31"/>
    <w:basedOn w:val="a"/>
    <w:rsid w:val="00F4512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f">
    <w:name w:val="Balloon Text"/>
    <w:basedOn w:val="a"/>
    <w:link w:val="14"/>
    <w:rsid w:val="00F4512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"/>
    <w:rsid w:val="00F4512B"/>
    <w:rPr>
      <w:rFonts w:ascii="Tahoma" w:eastAsia="Times New Roman" w:hAnsi="Tahoma" w:cs="Tahoma"/>
      <w:sz w:val="16"/>
      <w:szCs w:val="16"/>
      <w:lang w:eastAsia="zh-CN"/>
    </w:rPr>
  </w:style>
  <w:style w:type="paragraph" w:styleId="af0">
    <w:name w:val="header"/>
    <w:basedOn w:val="a"/>
    <w:link w:val="15"/>
    <w:rsid w:val="00F4512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Верхний колонтитул Знак1"/>
    <w:basedOn w:val="a0"/>
    <w:link w:val="af0"/>
    <w:rsid w:val="00F451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Body Text Indent"/>
    <w:basedOn w:val="a"/>
    <w:link w:val="af2"/>
    <w:rsid w:val="00F4512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F4512B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6">
    <w:name w:val="Абзац списка1"/>
    <w:basedOn w:val="a"/>
    <w:rsid w:val="00F4512B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17">
    <w:name w:val="Текст1"/>
    <w:basedOn w:val="a"/>
    <w:rsid w:val="00F4512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customStyle="1" w:styleId="af3">
    <w:name w:val="Содержимое таблицы"/>
    <w:basedOn w:val="a"/>
    <w:rsid w:val="00F4512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Заголовок таблицы"/>
    <w:basedOn w:val="af3"/>
    <w:rsid w:val="00F4512B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rsid w:val="00F4512B"/>
  </w:style>
  <w:style w:type="table" w:styleId="af6">
    <w:name w:val="Table Grid"/>
    <w:basedOn w:val="a1"/>
    <w:rsid w:val="00F451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F4512B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character" w:customStyle="1" w:styleId="WW8Num13z0">
    <w:name w:val="WW8Num13z0"/>
    <w:rsid w:val="00F4512B"/>
    <w:rPr>
      <w:rFonts w:ascii="Times New Roman" w:hAnsi="Times New Roman" w:cs="Times New Roman"/>
    </w:rPr>
  </w:style>
  <w:style w:type="character" w:customStyle="1" w:styleId="WW8Num17z0">
    <w:name w:val="WW8Num17z0"/>
    <w:rsid w:val="00F4512B"/>
    <w:rPr>
      <w:rFonts w:ascii="Symbol" w:hAnsi="Symbol" w:cs="Symbol"/>
    </w:rPr>
  </w:style>
  <w:style w:type="character" w:customStyle="1" w:styleId="WW8Num21z0">
    <w:name w:val="WW8Num21z0"/>
    <w:rsid w:val="00F4512B"/>
    <w:rPr>
      <w:rFonts w:ascii="Times New Roman" w:hAnsi="Times New Roman" w:cs="Times New Roman"/>
    </w:rPr>
  </w:style>
  <w:style w:type="character" w:customStyle="1" w:styleId="WW8Num24z0">
    <w:name w:val="WW8Num24z0"/>
    <w:rsid w:val="00F4512B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F4512B"/>
  </w:style>
  <w:style w:type="character" w:customStyle="1" w:styleId="WW-Absatz-Standardschriftart">
    <w:name w:val="WW-Absatz-Standardschriftart"/>
    <w:rsid w:val="00F4512B"/>
  </w:style>
  <w:style w:type="character" w:customStyle="1" w:styleId="WW8Num5z1">
    <w:name w:val="WW8Num5z1"/>
    <w:rsid w:val="00F4512B"/>
    <w:rPr>
      <w:rFonts w:ascii="Courier New" w:hAnsi="Courier New" w:cs="Courier New"/>
    </w:rPr>
  </w:style>
  <w:style w:type="character" w:customStyle="1" w:styleId="WW8Num5z2">
    <w:name w:val="WW8Num5z2"/>
    <w:rsid w:val="00F4512B"/>
    <w:rPr>
      <w:rFonts w:ascii="Wingdings" w:hAnsi="Wingdings" w:cs="Wingdings"/>
    </w:rPr>
  </w:style>
  <w:style w:type="character" w:customStyle="1" w:styleId="WW8Num6z1">
    <w:name w:val="WW8Num6z1"/>
    <w:rsid w:val="00F4512B"/>
    <w:rPr>
      <w:rFonts w:ascii="Courier New" w:hAnsi="Courier New" w:cs="Courier New"/>
    </w:rPr>
  </w:style>
  <w:style w:type="character" w:customStyle="1" w:styleId="WW8Num6z2">
    <w:name w:val="WW8Num6z2"/>
    <w:rsid w:val="00F4512B"/>
    <w:rPr>
      <w:rFonts w:ascii="Wingdings" w:hAnsi="Wingdings" w:cs="Wingdings"/>
    </w:rPr>
  </w:style>
  <w:style w:type="character" w:customStyle="1" w:styleId="WW8Num6z3">
    <w:name w:val="WW8Num6z3"/>
    <w:rsid w:val="00F4512B"/>
    <w:rPr>
      <w:rFonts w:ascii="Symbol" w:hAnsi="Symbol" w:cs="Symbol"/>
    </w:rPr>
  </w:style>
  <w:style w:type="character" w:customStyle="1" w:styleId="WW8Num7z0">
    <w:name w:val="WW8Num7z0"/>
    <w:rsid w:val="00F4512B"/>
    <w:rPr>
      <w:rFonts w:ascii="Times New Roman" w:hAnsi="Times New Roman" w:cs="Times New Roman"/>
    </w:rPr>
  </w:style>
  <w:style w:type="character" w:customStyle="1" w:styleId="WW8Num17z1">
    <w:name w:val="WW8Num17z1"/>
    <w:rsid w:val="00F4512B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4512B"/>
    <w:rPr>
      <w:rFonts w:ascii="Symbol" w:hAnsi="Symbol" w:cs="Symbol"/>
    </w:rPr>
  </w:style>
  <w:style w:type="character" w:customStyle="1" w:styleId="WW8Num18z0">
    <w:name w:val="WW8Num18z0"/>
    <w:rsid w:val="00F4512B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F4512B"/>
    <w:rPr>
      <w:rFonts w:ascii="Courier New" w:hAnsi="Courier New" w:cs="Courier New"/>
    </w:rPr>
  </w:style>
  <w:style w:type="character" w:customStyle="1" w:styleId="WW8Num18z2">
    <w:name w:val="WW8Num18z2"/>
    <w:rsid w:val="00F4512B"/>
    <w:rPr>
      <w:rFonts w:ascii="Wingdings" w:hAnsi="Wingdings" w:cs="Wingdings"/>
    </w:rPr>
  </w:style>
  <w:style w:type="character" w:customStyle="1" w:styleId="WW8Num18z3">
    <w:name w:val="WW8Num18z3"/>
    <w:rsid w:val="00F4512B"/>
    <w:rPr>
      <w:rFonts w:ascii="Symbol" w:hAnsi="Symbol" w:cs="Symbol"/>
    </w:rPr>
  </w:style>
  <w:style w:type="character" w:customStyle="1" w:styleId="WW8Num28z0">
    <w:name w:val="WW8Num28z0"/>
    <w:rsid w:val="00F4512B"/>
    <w:rPr>
      <w:rFonts w:ascii="Symbol" w:hAnsi="Symbol" w:cs="Symbol"/>
    </w:rPr>
  </w:style>
  <w:style w:type="character" w:customStyle="1" w:styleId="WW8Num28z1">
    <w:name w:val="WW8Num28z1"/>
    <w:rsid w:val="00F4512B"/>
    <w:rPr>
      <w:rFonts w:ascii="Courier New" w:hAnsi="Courier New" w:cs="Courier New"/>
    </w:rPr>
  </w:style>
  <w:style w:type="character" w:customStyle="1" w:styleId="WW8Num28z2">
    <w:name w:val="WW8Num28z2"/>
    <w:rsid w:val="00F4512B"/>
    <w:rPr>
      <w:rFonts w:ascii="Wingdings" w:hAnsi="Wingdings" w:cs="Wingdings"/>
    </w:rPr>
  </w:style>
  <w:style w:type="character" w:customStyle="1" w:styleId="WW8Num34z0">
    <w:name w:val="WW8Num34z0"/>
    <w:rsid w:val="00F4512B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F4512B"/>
    <w:rPr>
      <w:rFonts w:ascii="Courier New" w:hAnsi="Courier New" w:cs="Courier New"/>
    </w:rPr>
  </w:style>
  <w:style w:type="character" w:customStyle="1" w:styleId="WW8Num34z2">
    <w:name w:val="WW8Num34z2"/>
    <w:rsid w:val="00F4512B"/>
    <w:rPr>
      <w:rFonts w:ascii="Wingdings" w:hAnsi="Wingdings" w:cs="Wingdings"/>
    </w:rPr>
  </w:style>
  <w:style w:type="character" w:customStyle="1" w:styleId="WW8Num34z3">
    <w:name w:val="WW8Num34z3"/>
    <w:rsid w:val="00F4512B"/>
    <w:rPr>
      <w:rFonts w:ascii="Symbol" w:hAnsi="Symbol" w:cs="Symbol"/>
    </w:rPr>
  </w:style>
  <w:style w:type="character" w:customStyle="1" w:styleId="WW8Num37z0">
    <w:name w:val="WW8Num37z0"/>
    <w:rsid w:val="00F4512B"/>
    <w:rPr>
      <w:rFonts w:ascii="Times New Roman" w:hAnsi="Times New Roman" w:cs="Times New Roman"/>
    </w:rPr>
  </w:style>
  <w:style w:type="character" w:customStyle="1" w:styleId="3">
    <w:name w:val="Основной текст с отступом 3 Знак"/>
    <w:rsid w:val="00F4512B"/>
    <w:rPr>
      <w:sz w:val="16"/>
      <w:szCs w:val="16"/>
      <w:lang w:val="uk-UA" w:bidi="ar-SA"/>
    </w:rPr>
  </w:style>
  <w:style w:type="character" w:customStyle="1" w:styleId="FontStyle32">
    <w:name w:val="Font Style32"/>
    <w:rsid w:val="00F4512B"/>
    <w:rPr>
      <w:rFonts w:ascii="Times New Roman" w:hAnsi="Times New Roman" w:cs="Times New Roman"/>
      <w:b/>
      <w:bCs/>
      <w:spacing w:val="50"/>
      <w:sz w:val="14"/>
      <w:szCs w:val="14"/>
    </w:rPr>
  </w:style>
  <w:style w:type="character" w:customStyle="1" w:styleId="FontStyle27">
    <w:name w:val="Font Style27"/>
    <w:rsid w:val="00F4512B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rsid w:val="00F4512B"/>
    <w:rPr>
      <w:rFonts w:ascii="Times New Roman" w:hAnsi="Times New Roman" w:cs="Times New Roman"/>
      <w:sz w:val="22"/>
      <w:szCs w:val="22"/>
    </w:rPr>
  </w:style>
  <w:style w:type="character" w:customStyle="1" w:styleId="af8">
    <w:name w:val="Текст Знак"/>
    <w:rsid w:val="00F4512B"/>
    <w:rPr>
      <w:rFonts w:ascii="Courier New" w:hAnsi="Courier New" w:cs="Courier New"/>
      <w:lang w:val="uk-UA" w:bidi="ar-SA"/>
    </w:rPr>
  </w:style>
  <w:style w:type="paragraph" w:customStyle="1" w:styleId="Style2">
    <w:name w:val="Style2"/>
    <w:basedOn w:val="a"/>
    <w:rsid w:val="00F4512B"/>
    <w:pPr>
      <w:widowControl w:val="0"/>
      <w:suppressAutoHyphens/>
      <w:autoSpaceDE w:val="0"/>
      <w:spacing w:after="0" w:line="171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rsid w:val="00F4512B"/>
    <w:pPr>
      <w:widowControl w:val="0"/>
      <w:suppressAutoHyphens/>
      <w:autoSpaceDE w:val="0"/>
      <w:spacing w:after="0" w:line="240" w:lineRule="exact"/>
      <w:ind w:hanging="25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0">
    <w:name w:val="Style20"/>
    <w:basedOn w:val="a"/>
    <w:rsid w:val="00F4512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1">
    <w:name w:val="Style21"/>
    <w:basedOn w:val="a"/>
    <w:rsid w:val="00F4512B"/>
    <w:pPr>
      <w:widowControl w:val="0"/>
      <w:suppressAutoHyphens/>
      <w:autoSpaceDE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rsid w:val="00F4512B"/>
    <w:pPr>
      <w:widowControl w:val="0"/>
      <w:suppressAutoHyphens/>
      <w:autoSpaceDE w:val="0"/>
      <w:spacing w:after="0" w:line="240" w:lineRule="exact"/>
      <w:ind w:hanging="25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F4512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F4512B"/>
    <w:rPr>
      <w:rFonts w:ascii="Times New Roman" w:hAnsi="Times New Roman" w:cs="Times New Roman"/>
    </w:rPr>
  </w:style>
  <w:style w:type="character" w:customStyle="1" w:styleId="WW8Num3z0">
    <w:name w:val="WW8Num3z0"/>
    <w:rsid w:val="00F4512B"/>
    <w:rPr>
      <w:rFonts w:ascii="Times New Roman" w:hAnsi="Times New Roman" w:cs="Times New Roman"/>
    </w:rPr>
  </w:style>
  <w:style w:type="character" w:customStyle="1" w:styleId="22">
    <w:name w:val="Основной шрифт абзаца2"/>
    <w:rsid w:val="00F4512B"/>
  </w:style>
  <w:style w:type="character" w:customStyle="1" w:styleId="af9">
    <w:name w:val="Символ нумерации"/>
    <w:rsid w:val="00F4512B"/>
  </w:style>
  <w:style w:type="character" w:customStyle="1" w:styleId="WW8NumSt2z0">
    <w:name w:val="WW8NumSt2z0"/>
    <w:rsid w:val="00F4512B"/>
    <w:rPr>
      <w:rFonts w:ascii="Times New Roman" w:hAnsi="Times New Roman" w:cs="Times New Roman"/>
    </w:rPr>
  </w:style>
  <w:style w:type="paragraph" w:customStyle="1" w:styleId="23">
    <w:name w:val="Указатель2"/>
    <w:basedOn w:val="a"/>
    <w:rsid w:val="00F4512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ohit Hindi"/>
      <w:kern w:val="1"/>
      <w:sz w:val="20"/>
      <w:szCs w:val="20"/>
      <w:lang w:eastAsia="zh-CN"/>
    </w:rPr>
  </w:style>
  <w:style w:type="paragraph" w:customStyle="1" w:styleId="18">
    <w:name w:val="Название объекта1"/>
    <w:basedOn w:val="a"/>
    <w:rsid w:val="00F4512B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Standard">
    <w:name w:val="Standard"/>
    <w:rsid w:val="00F451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9">
    <w:name w:val="Нижний колонтитул1"/>
    <w:basedOn w:val="a"/>
    <w:rsid w:val="00F4512B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docdata">
    <w:name w:val="docdata"/>
    <w:aliases w:val="docy,v5,4853,baiaagaaboqcaaad+qkaaaxydgaaaaaaaaaaaaaaaaaaaaaaaaaaaaaaaaaaaaaaaaaaaaaaaaaaaaaaaaaaaaaaaaaaaaaaaaaaaaaaaaaaaaaaaaaaaaaaaaaaaaaaaaaaaaaaaaaaaaaaaaaaaaaaaaaaaaaaaaaaaaaaaaaaaaaaaaaaaaaaaaaaaaaaaaaaaaaaaaaaaaaaaaaaaaaaaaaaaaaaaaaaaaaa"/>
    <w:basedOn w:val="a0"/>
    <w:rsid w:val="00F4512B"/>
  </w:style>
  <w:style w:type="paragraph" w:styleId="afa">
    <w:name w:val="Normal (Web)"/>
    <w:basedOn w:val="a"/>
    <w:uiPriority w:val="99"/>
    <w:unhideWhenUsed/>
    <w:rsid w:val="00F4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305">
    <w:name w:val="7305"/>
    <w:aliases w:val="baiaagaaboqcaaadvheaaau1fgaaaaaaaaaaaaaaaaaaaaaaaaaaaaaaaaaaaaaaaaaaaaaaaaaaaaaaaaaaaaaaaaaaaaaaaaaaaaaaaaaaaaaaaaaaaaaaaaaaaaaaaaaaaaaaaaaaaaaaaaaaaaaaaaaaaaaaaaaaaaaaaaaaaaaaaaaaaaaaaaaaaaaaaaaaaaaaaaaaaaaaaaaaaaaaaaaaaaaaaaaaaaaa"/>
    <w:basedOn w:val="a"/>
    <w:rsid w:val="00F4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17">
    <w:name w:val="2417"/>
    <w:aliases w:val="baiaagaaboqcaaadqgcaaaw4bwaaaaaaaaaaaaaaaaaaaaaaaaaaaaaaaaaaaaaaaaaaaaaaaaaaaaaaaaaaaaaaaaaaaaaaaaaaaaaaaaaaaaaaaaaaaaaaaaaaaaaaaaaaaaaaaaaaaaaaaaaaaaaaaaaaaaaaaaaaaaaaaaaaaaaaaaaaaaaaaaaaaaaaaaaaaaaaaaaaaaaaaaaaaaaaaaaaaaaaaaaaaaaa"/>
    <w:basedOn w:val="a"/>
    <w:rsid w:val="00F4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943">
    <w:name w:val="9943"/>
    <w:aliases w:val="baiaagaaboqcaaadecuaaauejqaaaaaaaaaaaaaaaaaaaaaaaaaaaaaaaaaaaaaaaaaaaaaaaaaaaaaaaaaaaaaaaaaaaaaaaaaaaaaaaaaaaaaaaaaaaaaaaaaaaaaaaaaaaaaaaaaaaaaaaaaaaaaaaaaaaaaaaaaaaaaaaaaaaaaaaaaaaaaaaaaaaaaaaaaaaaaaaaaaaaaaaaaaaaaaaaaaaaaaaaaaaaaa"/>
    <w:basedOn w:val="a"/>
    <w:rsid w:val="00F4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19084</Words>
  <Characters>10879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29904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Tarnavskyi</dc:creator>
  <cp:keywords/>
  <dc:description/>
  <cp:lastModifiedBy>Iurii Kharkevych</cp:lastModifiedBy>
  <cp:revision>3</cp:revision>
  <cp:lastPrinted>2023-06-13T09:40:00Z</cp:lastPrinted>
  <dcterms:created xsi:type="dcterms:W3CDTF">2023-06-13T10:24:00Z</dcterms:created>
  <dcterms:modified xsi:type="dcterms:W3CDTF">2023-06-13T13:44:00Z</dcterms:modified>
</cp:coreProperties>
</file>