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330B6" w14:textId="120E62B8" w:rsidR="00AE7117" w:rsidRPr="00FD7E75" w:rsidRDefault="00FD7E75" w:rsidP="00AE7117">
      <w:pPr>
        <w:pStyle w:val="a3"/>
        <w:spacing w:line="276" w:lineRule="auto"/>
        <w:ind w:firstLine="709"/>
        <w:jc w:val="center"/>
        <w:rPr>
          <w:b/>
          <w:iCs/>
          <w:sz w:val="36"/>
          <w:szCs w:val="36"/>
          <w:lang w:val="ru-RU"/>
        </w:rPr>
      </w:pPr>
      <w:r w:rsidRPr="00FD7E75">
        <w:rPr>
          <w:b/>
          <w:iCs/>
          <w:sz w:val="36"/>
          <w:szCs w:val="36"/>
          <w:lang w:val="ru-RU"/>
        </w:rPr>
        <w:t>МІНІСТЕРСТВО ОСВІТИ І НАУКИ</w:t>
      </w:r>
      <w:r>
        <w:rPr>
          <w:b/>
          <w:iCs/>
          <w:sz w:val="36"/>
          <w:szCs w:val="36"/>
          <w:lang w:val="ru-RU"/>
        </w:rPr>
        <w:t xml:space="preserve"> </w:t>
      </w:r>
      <w:r w:rsidRPr="00FD7E75">
        <w:rPr>
          <w:b/>
          <w:iCs/>
          <w:sz w:val="36"/>
          <w:szCs w:val="36"/>
          <w:lang w:val="ru-RU"/>
        </w:rPr>
        <w:t>УКРАЇНИ</w:t>
      </w:r>
    </w:p>
    <w:p w14:paraId="27A627C1" w14:textId="3F434081" w:rsidR="00AE7117" w:rsidRPr="00FD7E75" w:rsidRDefault="00FD7E75" w:rsidP="00AE7117">
      <w:pPr>
        <w:pStyle w:val="a3"/>
        <w:spacing w:line="276" w:lineRule="auto"/>
        <w:ind w:firstLine="709"/>
        <w:jc w:val="center"/>
        <w:rPr>
          <w:b/>
          <w:iCs/>
          <w:sz w:val="36"/>
          <w:szCs w:val="36"/>
          <w:lang w:val="ru-RU"/>
        </w:rPr>
      </w:pPr>
      <w:r w:rsidRPr="00FD7E75">
        <w:rPr>
          <w:b/>
          <w:iCs/>
          <w:sz w:val="36"/>
          <w:szCs w:val="36"/>
          <w:lang w:val="ru-RU"/>
        </w:rPr>
        <w:t>НАЦІОНАЛЬНИЙ УНІВЕРСИТЕТ БІОРЕСУРСІВ І ПРИРОДОКОРИСТУВАННЯ УКРАЇНИ</w:t>
      </w:r>
    </w:p>
    <w:p w14:paraId="7528D3BA" w14:textId="77777777" w:rsidR="00AE7117" w:rsidRPr="00AE7117" w:rsidRDefault="00AE7117" w:rsidP="00AE7117">
      <w:pPr>
        <w:pStyle w:val="a3"/>
        <w:spacing w:line="276" w:lineRule="auto"/>
        <w:ind w:firstLine="709"/>
        <w:jc w:val="center"/>
        <w:rPr>
          <w:b/>
          <w:i/>
          <w:sz w:val="36"/>
          <w:szCs w:val="36"/>
          <w:lang w:val="ru-RU"/>
        </w:rPr>
      </w:pPr>
    </w:p>
    <w:p w14:paraId="6162050F" w14:textId="77777777" w:rsidR="00AE7117" w:rsidRDefault="00AE7117" w:rsidP="00AE7117">
      <w:pPr>
        <w:pStyle w:val="a3"/>
        <w:ind w:firstLine="709"/>
        <w:jc w:val="center"/>
      </w:pPr>
    </w:p>
    <w:p w14:paraId="530C40E5" w14:textId="7CBFB3CF" w:rsidR="00AE7117" w:rsidRDefault="00AE7117" w:rsidP="00FD7E75">
      <w:pPr>
        <w:pStyle w:val="a3"/>
        <w:jc w:val="center"/>
      </w:pPr>
      <w:r>
        <w:t xml:space="preserve">МІЖНАРОДНА НАУКОВО-ПРАКТИЧНА КОНФЕРЕНЦІЯ </w:t>
      </w:r>
    </w:p>
    <w:p w14:paraId="1641B871" w14:textId="2A7BD3E9" w:rsidR="00AE7117" w:rsidRDefault="00AE7117" w:rsidP="00FD7E75">
      <w:pPr>
        <w:pStyle w:val="a3"/>
        <w:jc w:val="center"/>
        <w:rPr>
          <w:b/>
          <w:iCs/>
          <w:szCs w:val="28"/>
          <w:lang w:val="ru-RU"/>
        </w:rPr>
      </w:pPr>
      <w:r w:rsidRPr="00AE7117">
        <w:rPr>
          <w:b/>
          <w:iCs/>
          <w:szCs w:val="28"/>
        </w:rPr>
        <w:t>«ЄДИНЕ ЗДОРОВ</w:t>
      </w:r>
      <w:r w:rsidRPr="00AE7117">
        <w:rPr>
          <w:b/>
          <w:iCs/>
          <w:szCs w:val="28"/>
          <w:lang w:val="ru-RU"/>
        </w:rPr>
        <w:t>’</w:t>
      </w:r>
      <w:r w:rsidRPr="00AE7117">
        <w:rPr>
          <w:b/>
          <w:iCs/>
          <w:szCs w:val="28"/>
        </w:rPr>
        <w:t>Я</w:t>
      </w:r>
      <w:r w:rsidRPr="00AE7117">
        <w:rPr>
          <w:b/>
          <w:iCs/>
          <w:szCs w:val="28"/>
          <w:lang w:val="ru-RU"/>
        </w:rPr>
        <w:t xml:space="preserve"> – 2024»</w:t>
      </w:r>
    </w:p>
    <w:p w14:paraId="634DA5E8" w14:textId="77777777" w:rsidR="00633021" w:rsidRDefault="00633021" w:rsidP="00633021">
      <w:pPr>
        <w:pStyle w:val="a3"/>
        <w:jc w:val="center"/>
      </w:pPr>
    </w:p>
    <w:p w14:paraId="459FA512" w14:textId="72FB2589" w:rsidR="00633021" w:rsidRDefault="00633021" w:rsidP="00633021">
      <w:pPr>
        <w:pStyle w:val="a3"/>
        <w:jc w:val="center"/>
      </w:pPr>
      <w:r>
        <w:t>19 – 20 вересня 2024 року</w:t>
      </w:r>
    </w:p>
    <w:p w14:paraId="6B7D6BDB" w14:textId="77777777" w:rsidR="00633021" w:rsidRDefault="00633021" w:rsidP="00FD7E75">
      <w:pPr>
        <w:pStyle w:val="a3"/>
        <w:jc w:val="center"/>
        <w:rPr>
          <w:b/>
          <w:iCs/>
          <w:szCs w:val="28"/>
          <w:lang w:val="ru-RU"/>
        </w:rPr>
      </w:pPr>
    </w:p>
    <w:p w14:paraId="302EAEC8" w14:textId="09F3EE20" w:rsidR="00FD7E75" w:rsidRDefault="00FD7E75" w:rsidP="00FD7E75">
      <w:pPr>
        <w:pStyle w:val="a3"/>
        <w:jc w:val="center"/>
        <w:rPr>
          <w:b/>
          <w:iCs/>
          <w:szCs w:val="28"/>
          <w:lang w:val="ru-RU"/>
        </w:rPr>
      </w:pPr>
    </w:p>
    <w:p w14:paraId="01A46214" w14:textId="77777777" w:rsidR="00FD7E75" w:rsidRDefault="00FD7E75" w:rsidP="00FD7E75">
      <w:pPr>
        <w:pStyle w:val="a3"/>
        <w:jc w:val="center"/>
      </w:pPr>
      <w:r>
        <w:t>ПРОГРАМА КОНФЕРЕНЦІЇ</w:t>
      </w:r>
    </w:p>
    <w:p w14:paraId="6E02EF54" w14:textId="1A5356C9" w:rsidR="00FD7E75" w:rsidRDefault="00FD7E75" w:rsidP="00FD7E75">
      <w:pPr>
        <w:pStyle w:val="a3"/>
        <w:jc w:val="center"/>
        <w:rPr>
          <w:b/>
          <w:iCs/>
          <w:szCs w:val="28"/>
          <w:lang w:val="ru-RU"/>
        </w:rPr>
      </w:pPr>
    </w:p>
    <w:p w14:paraId="0A35155F" w14:textId="31818CE8" w:rsidR="00FD7E75" w:rsidRDefault="00FD7E75" w:rsidP="00AE7117">
      <w:pPr>
        <w:pStyle w:val="a3"/>
        <w:ind w:firstLine="709"/>
        <w:jc w:val="center"/>
        <w:rPr>
          <w:b/>
          <w:iCs/>
          <w:szCs w:val="28"/>
          <w:lang w:val="ru-RU"/>
        </w:rPr>
      </w:pPr>
    </w:p>
    <w:p w14:paraId="68D059B3" w14:textId="1744D66C" w:rsidR="00FD7E75" w:rsidRPr="00FD7E75" w:rsidRDefault="00FD7E75" w:rsidP="00FD7E75">
      <w:pPr>
        <w:spacing w:before="100" w:beforeAutospacing="1" w:after="100" w:afterAutospacing="1"/>
      </w:pPr>
      <w:r w:rsidRPr="00FD7E75">
        <w:rPr>
          <w:noProof/>
          <w:lang w:val="uk-UA" w:eastAsia="uk-UA"/>
        </w:rPr>
        <w:drawing>
          <wp:inline distT="0" distB="0" distL="0" distR="0" wp14:anchorId="1AFCA19A" wp14:editId="3BD28BAA">
            <wp:extent cx="5940425" cy="4456430"/>
            <wp:effectExtent l="0" t="0" r="3175" b="1270"/>
            <wp:docPr id="3" name="Рисунок 3" descr="Изображение выглядит как текст, плакат, снимок экрана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плакат, снимок экрана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BBA5" w14:textId="77777777" w:rsidR="00FD7E75" w:rsidRDefault="00FD7E75" w:rsidP="00AE7117">
      <w:pPr>
        <w:pStyle w:val="a3"/>
        <w:ind w:firstLine="709"/>
        <w:jc w:val="center"/>
        <w:rPr>
          <w:b/>
          <w:i/>
          <w:szCs w:val="28"/>
          <w:lang w:val="ru-RU"/>
        </w:rPr>
      </w:pPr>
    </w:p>
    <w:p w14:paraId="7CF751FA" w14:textId="77777777" w:rsidR="00543B6F" w:rsidRDefault="00543B6F" w:rsidP="00AE7117">
      <w:pPr>
        <w:pStyle w:val="a3"/>
        <w:ind w:firstLine="709"/>
        <w:jc w:val="center"/>
        <w:rPr>
          <w:b/>
          <w:i/>
          <w:szCs w:val="28"/>
          <w:lang w:val="ru-RU"/>
        </w:rPr>
      </w:pPr>
    </w:p>
    <w:p w14:paraId="4E93E3E6" w14:textId="77777777" w:rsidR="00AE7117" w:rsidRDefault="00AE7117" w:rsidP="00AE7117">
      <w:pPr>
        <w:pStyle w:val="a3"/>
        <w:ind w:firstLine="709"/>
        <w:jc w:val="center"/>
        <w:rPr>
          <w:b/>
          <w:i/>
          <w:szCs w:val="28"/>
          <w:lang w:val="ru-RU"/>
        </w:rPr>
      </w:pPr>
    </w:p>
    <w:p w14:paraId="145172AB" w14:textId="77777777" w:rsidR="00FB3052" w:rsidRDefault="00FB3052" w:rsidP="00FD7E75">
      <w:pPr>
        <w:pStyle w:val="a3"/>
        <w:jc w:val="center"/>
        <w:rPr>
          <w:b/>
          <w:i/>
          <w:szCs w:val="28"/>
          <w:lang w:val="ru-RU"/>
        </w:rPr>
      </w:pPr>
    </w:p>
    <w:p w14:paraId="3DF588A6" w14:textId="6A27CF88" w:rsidR="00AE7117" w:rsidRDefault="00AE7117" w:rsidP="00FD7E75">
      <w:pPr>
        <w:pStyle w:val="a3"/>
        <w:jc w:val="center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>КИЇВ</w:t>
      </w:r>
      <w:r w:rsidR="005C3DBC">
        <w:rPr>
          <w:b/>
          <w:i/>
          <w:szCs w:val="28"/>
          <w:lang w:val="ru-RU"/>
        </w:rPr>
        <w:t xml:space="preserve"> –</w:t>
      </w:r>
      <w:r>
        <w:rPr>
          <w:b/>
          <w:i/>
          <w:szCs w:val="28"/>
          <w:lang w:val="ru-RU"/>
        </w:rPr>
        <w:t xml:space="preserve"> 2024</w:t>
      </w:r>
    </w:p>
    <w:p w14:paraId="34A33245" w14:textId="77777777" w:rsidR="000E32FC" w:rsidRDefault="000E32FC" w:rsidP="00AE7117">
      <w:pPr>
        <w:pStyle w:val="a3"/>
        <w:ind w:firstLine="709"/>
        <w:jc w:val="center"/>
        <w:rPr>
          <w:b/>
          <w:i/>
          <w:szCs w:val="28"/>
          <w:lang w:val="ru-RU"/>
        </w:rPr>
      </w:pPr>
    </w:p>
    <w:p w14:paraId="1296D433" w14:textId="695EF6DD" w:rsidR="00F50494" w:rsidRDefault="00F50494" w:rsidP="00CF44A6">
      <w:pPr>
        <w:pStyle w:val="a3"/>
        <w:jc w:val="center"/>
        <w:rPr>
          <w:b/>
          <w:bCs/>
        </w:rPr>
      </w:pPr>
      <w:r w:rsidRPr="00390488">
        <w:rPr>
          <w:b/>
          <w:bCs/>
        </w:rPr>
        <w:lastRenderedPageBreak/>
        <w:t xml:space="preserve">РЕГЛАМЕНТ РОБОТИ </w:t>
      </w:r>
    </w:p>
    <w:tbl>
      <w:tblPr>
        <w:tblStyle w:val="a7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2829"/>
      </w:tblGrid>
      <w:tr w:rsidR="00A678AD" w14:paraId="3F19CD55" w14:textId="77777777" w:rsidTr="00A678AD">
        <w:tc>
          <w:tcPr>
            <w:tcW w:w="9345" w:type="dxa"/>
            <w:gridSpan w:val="3"/>
          </w:tcPr>
          <w:p w14:paraId="184235E2" w14:textId="4C98A107" w:rsidR="00A678AD" w:rsidRPr="00CF44A6" w:rsidRDefault="00A678AD" w:rsidP="00CF44A6">
            <w:pPr>
              <w:pStyle w:val="a3"/>
              <w:ind w:firstLine="172"/>
              <w:jc w:val="center"/>
              <w:rPr>
                <w:b/>
                <w:bCs/>
              </w:rPr>
            </w:pPr>
            <w:r w:rsidRPr="00A678AD">
              <w:rPr>
                <w:b/>
                <w:bCs/>
              </w:rPr>
              <w:t>Четвер, 19 вересня 2024 р.</w:t>
            </w:r>
          </w:p>
        </w:tc>
      </w:tr>
      <w:tr w:rsidR="00A678AD" w14:paraId="34A7E1B2" w14:textId="77777777" w:rsidTr="009D418D">
        <w:tc>
          <w:tcPr>
            <w:tcW w:w="2268" w:type="dxa"/>
          </w:tcPr>
          <w:p w14:paraId="5BE7127D" w14:textId="22D7D1CE" w:rsidR="00A678AD" w:rsidRDefault="00A678AD" w:rsidP="00A678AD">
            <w:pPr>
              <w:pStyle w:val="a3"/>
              <w:jc w:val="center"/>
            </w:pPr>
            <w:r>
              <w:t>09:00</w:t>
            </w:r>
            <w:r w:rsidR="00CF44A6">
              <w:t xml:space="preserve"> – </w:t>
            </w:r>
            <w:r>
              <w:t>10:00</w:t>
            </w:r>
          </w:p>
        </w:tc>
        <w:tc>
          <w:tcPr>
            <w:tcW w:w="4248" w:type="dxa"/>
          </w:tcPr>
          <w:p w14:paraId="4ABD32BB" w14:textId="77777777" w:rsidR="00A678AD" w:rsidRDefault="00A678AD" w:rsidP="00A678AD">
            <w:pPr>
              <w:pStyle w:val="a3"/>
              <w:jc w:val="center"/>
            </w:pPr>
            <w:r>
              <w:t>Реєстрація</w:t>
            </w:r>
          </w:p>
        </w:tc>
        <w:tc>
          <w:tcPr>
            <w:tcW w:w="2829" w:type="dxa"/>
          </w:tcPr>
          <w:p w14:paraId="57500A4C" w14:textId="48B9F987" w:rsidR="00A678AD" w:rsidRPr="00BD1612" w:rsidRDefault="00A678AD" w:rsidP="00893F78">
            <w:pPr>
              <w:pStyle w:val="a3"/>
              <w:ind w:firstLine="181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Актова зала</w:t>
            </w:r>
            <w:r w:rsidR="00963D81" w:rsidRPr="00BD1612">
              <w:rPr>
                <w:color w:val="000000" w:themeColor="text1"/>
              </w:rPr>
              <w:t xml:space="preserve">, </w:t>
            </w:r>
            <w:proofErr w:type="spellStart"/>
            <w:r w:rsidR="00963D81" w:rsidRPr="00BD1612">
              <w:rPr>
                <w:color w:val="000000" w:themeColor="text1"/>
              </w:rPr>
              <w:t>ауд</w:t>
            </w:r>
            <w:proofErr w:type="spellEnd"/>
            <w:r w:rsidR="00963D81" w:rsidRPr="00BD1612">
              <w:rPr>
                <w:color w:val="000000" w:themeColor="text1"/>
              </w:rPr>
              <w:t>. 117, блок Г</w:t>
            </w:r>
            <w:r w:rsidRPr="00BD1612">
              <w:rPr>
                <w:color w:val="000000" w:themeColor="text1"/>
              </w:rPr>
              <w:t xml:space="preserve">, 12 навчальний корпус, перший поверх </w:t>
            </w:r>
          </w:p>
        </w:tc>
      </w:tr>
      <w:tr w:rsidR="00A678AD" w14:paraId="7409DD7A" w14:textId="77777777" w:rsidTr="009D418D">
        <w:tc>
          <w:tcPr>
            <w:tcW w:w="2268" w:type="dxa"/>
          </w:tcPr>
          <w:p w14:paraId="278A4C92" w14:textId="5DB6EF2C" w:rsidR="00A678AD" w:rsidRDefault="00A678AD" w:rsidP="00893F78">
            <w:pPr>
              <w:pStyle w:val="a3"/>
              <w:jc w:val="center"/>
            </w:pPr>
            <w:r>
              <w:t>10:00</w:t>
            </w:r>
            <w:r w:rsidR="00CF44A6">
              <w:t xml:space="preserve"> – </w:t>
            </w:r>
            <w:r w:rsidRPr="00BD337C">
              <w:t>1</w:t>
            </w:r>
            <w:r w:rsidR="00893F78" w:rsidRPr="00BD337C">
              <w:t>3</w:t>
            </w:r>
            <w:r w:rsidRPr="00BD337C">
              <w:t>:</w:t>
            </w:r>
            <w:r w:rsidR="00893F78" w:rsidRPr="00BD337C">
              <w:t>0</w:t>
            </w:r>
            <w:r w:rsidRPr="00BD337C">
              <w:t>0</w:t>
            </w:r>
          </w:p>
        </w:tc>
        <w:tc>
          <w:tcPr>
            <w:tcW w:w="4248" w:type="dxa"/>
          </w:tcPr>
          <w:p w14:paraId="7FA84DE2" w14:textId="77777777" w:rsidR="00A678AD" w:rsidRDefault="00A678AD" w:rsidP="00A678AD">
            <w:pPr>
              <w:pStyle w:val="a3"/>
              <w:jc w:val="center"/>
            </w:pPr>
            <w:r>
              <w:t xml:space="preserve">Урочисте відкриття конференції, </w:t>
            </w:r>
          </w:p>
          <w:p w14:paraId="76C0D6ED" w14:textId="77777777" w:rsidR="00A678AD" w:rsidRDefault="00A678AD" w:rsidP="00A678AD">
            <w:pPr>
              <w:pStyle w:val="a3"/>
              <w:jc w:val="center"/>
            </w:pPr>
            <w:r>
              <w:t>пленарне засідання</w:t>
            </w:r>
          </w:p>
        </w:tc>
        <w:tc>
          <w:tcPr>
            <w:tcW w:w="2829" w:type="dxa"/>
          </w:tcPr>
          <w:p w14:paraId="5F023DCD" w14:textId="21A68158" w:rsidR="00A678AD" w:rsidRPr="00BD1612" w:rsidRDefault="00A678AD" w:rsidP="00893F78">
            <w:pPr>
              <w:pStyle w:val="a3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Актова зала</w:t>
            </w:r>
            <w:r w:rsidR="00963D81" w:rsidRPr="00BD1612">
              <w:rPr>
                <w:color w:val="000000" w:themeColor="text1"/>
              </w:rPr>
              <w:t xml:space="preserve">, </w:t>
            </w:r>
            <w:proofErr w:type="spellStart"/>
            <w:r w:rsidR="00963D81" w:rsidRPr="00BD1612">
              <w:rPr>
                <w:color w:val="000000" w:themeColor="text1"/>
              </w:rPr>
              <w:t>ауд</w:t>
            </w:r>
            <w:proofErr w:type="spellEnd"/>
            <w:r w:rsidR="00963D81" w:rsidRPr="00BD1612">
              <w:rPr>
                <w:color w:val="000000" w:themeColor="text1"/>
              </w:rPr>
              <w:t>. 117, блок Г</w:t>
            </w:r>
            <w:r w:rsidRPr="00BD1612">
              <w:rPr>
                <w:color w:val="000000" w:themeColor="text1"/>
              </w:rPr>
              <w:t xml:space="preserve">, 12 навчальний корпус, перший поверх </w:t>
            </w:r>
          </w:p>
        </w:tc>
      </w:tr>
      <w:tr w:rsidR="00A678AD" w14:paraId="03AFDF0F" w14:textId="77777777" w:rsidTr="009D418D">
        <w:tc>
          <w:tcPr>
            <w:tcW w:w="2268" w:type="dxa"/>
          </w:tcPr>
          <w:p w14:paraId="398282C3" w14:textId="3E37C9D5" w:rsidR="00A678AD" w:rsidRDefault="00A678AD" w:rsidP="00A678AD">
            <w:pPr>
              <w:pStyle w:val="a3"/>
              <w:jc w:val="center"/>
            </w:pPr>
            <w:r>
              <w:t>13:00</w:t>
            </w:r>
            <w:r w:rsidR="00CF44A6">
              <w:t xml:space="preserve"> – </w:t>
            </w:r>
            <w:r>
              <w:t xml:space="preserve">14:00 </w:t>
            </w:r>
          </w:p>
        </w:tc>
        <w:tc>
          <w:tcPr>
            <w:tcW w:w="4248" w:type="dxa"/>
          </w:tcPr>
          <w:p w14:paraId="5EDF4CFA" w14:textId="77777777" w:rsidR="00A678AD" w:rsidRDefault="00A678AD" w:rsidP="00A678AD">
            <w:pPr>
              <w:pStyle w:val="a3"/>
              <w:jc w:val="center"/>
            </w:pPr>
            <w:r>
              <w:t xml:space="preserve">Кава-пауза </w:t>
            </w:r>
          </w:p>
        </w:tc>
        <w:tc>
          <w:tcPr>
            <w:tcW w:w="2829" w:type="dxa"/>
          </w:tcPr>
          <w:p w14:paraId="3799005E" w14:textId="37194896" w:rsidR="00A678AD" w:rsidRPr="00BD1612" w:rsidRDefault="00A678AD" w:rsidP="00A678AD">
            <w:pPr>
              <w:pStyle w:val="a3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Хол 1 поверх</w:t>
            </w:r>
            <w:r w:rsidR="00CF44A6">
              <w:rPr>
                <w:color w:val="000000" w:themeColor="text1"/>
              </w:rPr>
              <w:t>у</w:t>
            </w:r>
            <w:r w:rsidRPr="00BD1612">
              <w:rPr>
                <w:color w:val="000000" w:themeColor="text1"/>
              </w:rPr>
              <w:t>,12 навчальний корпус</w:t>
            </w:r>
          </w:p>
        </w:tc>
      </w:tr>
      <w:tr w:rsidR="00A678AD" w14:paraId="48A7E5DB" w14:textId="77777777" w:rsidTr="009D418D">
        <w:tc>
          <w:tcPr>
            <w:tcW w:w="2268" w:type="dxa"/>
          </w:tcPr>
          <w:p w14:paraId="0D0CEBD0" w14:textId="2E973C4B" w:rsidR="00A678AD" w:rsidRDefault="00A678AD" w:rsidP="00A678AD">
            <w:pPr>
              <w:pStyle w:val="a3"/>
              <w:jc w:val="center"/>
            </w:pPr>
            <w:r w:rsidRPr="002D2E75">
              <w:t>14</w:t>
            </w:r>
            <w:r w:rsidR="005C3DBC">
              <w:t>:</w:t>
            </w:r>
            <w:r w:rsidRPr="002D2E75">
              <w:t>00 – 16.00</w:t>
            </w:r>
          </w:p>
        </w:tc>
        <w:tc>
          <w:tcPr>
            <w:tcW w:w="4248" w:type="dxa"/>
          </w:tcPr>
          <w:p w14:paraId="05321B89" w14:textId="71A3CB98" w:rsidR="00A678AD" w:rsidRDefault="00E16F1C" w:rsidP="00A678AD">
            <w:pPr>
              <w:pStyle w:val="a3"/>
              <w:jc w:val="center"/>
            </w:pPr>
            <w:r>
              <w:t>Продовження п</w:t>
            </w:r>
            <w:r w:rsidR="00A678AD">
              <w:t>ленарн</w:t>
            </w:r>
            <w:r>
              <w:t>ого</w:t>
            </w:r>
            <w:r w:rsidR="00A678AD">
              <w:t xml:space="preserve"> засідання</w:t>
            </w:r>
          </w:p>
          <w:p w14:paraId="43BF483B" w14:textId="03A2520B" w:rsidR="00E16F1C" w:rsidRDefault="00E16F1C" w:rsidP="00A678AD">
            <w:pPr>
              <w:pStyle w:val="a3"/>
              <w:jc w:val="center"/>
            </w:pPr>
          </w:p>
        </w:tc>
        <w:tc>
          <w:tcPr>
            <w:tcW w:w="2829" w:type="dxa"/>
          </w:tcPr>
          <w:p w14:paraId="1C42C5B8" w14:textId="63A581C8" w:rsidR="00A678AD" w:rsidRPr="00BD1612" w:rsidRDefault="00A678AD" w:rsidP="00893F78">
            <w:pPr>
              <w:pStyle w:val="a3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Актова зала,</w:t>
            </w:r>
            <w:r w:rsidR="00963D81" w:rsidRPr="00BD1612">
              <w:rPr>
                <w:color w:val="000000" w:themeColor="text1"/>
              </w:rPr>
              <w:t xml:space="preserve"> </w:t>
            </w:r>
            <w:proofErr w:type="spellStart"/>
            <w:r w:rsidR="00963D81" w:rsidRPr="00BD1612">
              <w:rPr>
                <w:color w:val="000000" w:themeColor="text1"/>
              </w:rPr>
              <w:t>ауд</w:t>
            </w:r>
            <w:proofErr w:type="spellEnd"/>
            <w:r w:rsidR="00963D81" w:rsidRPr="00BD1612">
              <w:rPr>
                <w:color w:val="000000" w:themeColor="text1"/>
              </w:rPr>
              <w:t xml:space="preserve">. 117, блок Г, </w:t>
            </w:r>
            <w:r w:rsidRPr="00BD1612">
              <w:rPr>
                <w:color w:val="000000" w:themeColor="text1"/>
              </w:rPr>
              <w:t>12 навчальний корпус, перший поверх</w:t>
            </w:r>
          </w:p>
        </w:tc>
      </w:tr>
      <w:tr w:rsidR="00A678AD" w14:paraId="1D1E650C" w14:textId="77777777" w:rsidTr="00A678AD">
        <w:tc>
          <w:tcPr>
            <w:tcW w:w="9345" w:type="dxa"/>
            <w:gridSpan w:val="3"/>
          </w:tcPr>
          <w:p w14:paraId="73B33368" w14:textId="77777777" w:rsidR="00CF44A6" w:rsidRDefault="00A678AD" w:rsidP="00A678AD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BD1612">
              <w:rPr>
                <w:b/>
                <w:bCs/>
                <w:color w:val="000000" w:themeColor="text1"/>
              </w:rPr>
              <w:t>П’ятниця, 20 вересня 2024 р.</w:t>
            </w:r>
          </w:p>
          <w:p w14:paraId="6C29DD5F" w14:textId="7404B57B" w:rsidR="00A678AD" w:rsidRPr="00BD1612" w:rsidRDefault="00A678AD" w:rsidP="00A678AD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 w:rsidRPr="00BD1612">
              <w:rPr>
                <w:b/>
                <w:bCs/>
                <w:color w:val="000000" w:themeColor="text1"/>
              </w:rPr>
              <w:t>10:00-16:00 – робота в секціях</w:t>
            </w:r>
          </w:p>
        </w:tc>
      </w:tr>
      <w:tr w:rsidR="00A678AD" w14:paraId="4594C6AE" w14:textId="77777777" w:rsidTr="009D418D">
        <w:tc>
          <w:tcPr>
            <w:tcW w:w="2268" w:type="dxa"/>
          </w:tcPr>
          <w:p w14:paraId="3217479D" w14:textId="04B7E684" w:rsidR="00A678AD" w:rsidRPr="00C57800" w:rsidRDefault="00A678AD" w:rsidP="00A678AD">
            <w:pPr>
              <w:pStyle w:val="a3"/>
              <w:jc w:val="center"/>
              <w:rPr>
                <w:lang w:val="ru-RU"/>
              </w:rPr>
            </w:pPr>
            <w:r>
              <w:t>10</w:t>
            </w:r>
            <w:r w:rsidR="005C3DBC">
              <w:t>:</w:t>
            </w:r>
            <w:r>
              <w:t>00 – 16.00</w:t>
            </w:r>
          </w:p>
        </w:tc>
        <w:tc>
          <w:tcPr>
            <w:tcW w:w="4248" w:type="dxa"/>
          </w:tcPr>
          <w:p w14:paraId="42232C19" w14:textId="2434FFE1" w:rsidR="00A678AD" w:rsidRDefault="00A678AD" w:rsidP="00A678AD">
            <w:pPr>
              <w:pStyle w:val="a3"/>
              <w:jc w:val="both"/>
              <w:rPr>
                <w:bCs/>
                <w:iCs/>
                <w:szCs w:val="28"/>
              </w:rPr>
            </w:pPr>
            <w:r w:rsidRPr="003E78A5">
              <w:rPr>
                <w:bCs/>
                <w:iCs/>
                <w:szCs w:val="28"/>
              </w:rPr>
              <w:t>Секція 1. Науково-практичні аспекти використання клітинних технологій у ветеринарній медицині за хірургічної патології</w:t>
            </w:r>
          </w:p>
          <w:p w14:paraId="5A5FA1A8" w14:textId="5A4F4074" w:rsidR="00A678AD" w:rsidRPr="003E78A5" w:rsidRDefault="00A678AD" w:rsidP="00A678AD">
            <w:pPr>
              <w:pStyle w:val="a3"/>
              <w:jc w:val="both"/>
              <w:rPr>
                <w:bCs/>
                <w:iCs/>
                <w:szCs w:val="28"/>
              </w:rPr>
            </w:pPr>
            <w:r w:rsidRPr="00CF44A6">
              <w:rPr>
                <w:bCs/>
                <w:iCs/>
                <w:sz w:val="26"/>
                <w:szCs w:val="26"/>
              </w:rPr>
              <w:t>(керівник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проф.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Мазуркевич</w:t>
            </w:r>
            <w:proofErr w:type="spellEnd"/>
            <w:r w:rsidRPr="00CF44A6">
              <w:rPr>
                <w:bCs/>
                <w:iCs/>
                <w:sz w:val="26"/>
                <w:szCs w:val="26"/>
              </w:rPr>
              <w:t xml:space="preserve"> А.Й., секретар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доц. Савчук Т.Л.)</w:t>
            </w:r>
            <w:r w:rsidR="009D418D" w:rsidRPr="009D418D">
              <w:rPr>
                <w:bCs/>
                <w:iCs/>
                <w:szCs w:val="28"/>
              </w:rPr>
              <w:t>.</w:t>
            </w:r>
            <w:r w:rsidR="00CF44A6" w:rsidRPr="009D418D">
              <w:rPr>
                <w:bCs/>
                <w:iCs/>
                <w:szCs w:val="28"/>
              </w:rPr>
              <w:t xml:space="preserve"> Робота секції присвячена 100</w:t>
            </w:r>
            <w:r w:rsidR="009D418D">
              <w:rPr>
                <w:bCs/>
                <w:iCs/>
                <w:szCs w:val="28"/>
              </w:rPr>
              <w:t>-</w:t>
            </w:r>
            <w:r w:rsidR="00CF44A6" w:rsidRPr="009D418D">
              <w:rPr>
                <w:bCs/>
                <w:iCs/>
                <w:szCs w:val="28"/>
              </w:rPr>
              <w:t>річчю кафедри ветеринарної хір</w:t>
            </w:r>
            <w:r w:rsidR="00CF44A6" w:rsidRPr="003E78A5">
              <w:rPr>
                <w:bCs/>
                <w:iCs/>
                <w:szCs w:val="28"/>
              </w:rPr>
              <w:t xml:space="preserve">ургії ім. акад. І.О. </w:t>
            </w:r>
            <w:proofErr w:type="spellStart"/>
            <w:r w:rsidR="00CF44A6" w:rsidRPr="003E78A5">
              <w:rPr>
                <w:bCs/>
                <w:iCs/>
                <w:szCs w:val="28"/>
              </w:rPr>
              <w:t>Поваженка</w:t>
            </w:r>
            <w:proofErr w:type="spellEnd"/>
          </w:p>
        </w:tc>
        <w:tc>
          <w:tcPr>
            <w:tcW w:w="2829" w:type="dxa"/>
          </w:tcPr>
          <w:p w14:paraId="21C99D6C" w14:textId="5F70C5E6" w:rsidR="00A678AD" w:rsidRPr="00BD1612" w:rsidRDefault="00A678AD" w:rsidP="00A678AD">
            <w:pPr>
              <w:pStyle w:val="a3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Актова зала</w:t>
            </w:r>
            <w:r w:rsidR="00963D81" w:rsidRPr="00BD1612">
              <w:rPr>
                <w:color w:val="000000" w:themeColor="text1"/>
              </w:rPr>
              <w:t xml:space="preserve">, </w:t>
            </w:r>
            <w:proofErr w:type="spellStart"/>
            <w:r w:rsidR="00963D81" w:rsidRPr="00BD1612">
              <w:rPr>
                <w:color w:val="000000" w:themeColor="text1"/>
              </w:rPr>
              <w:t>ауд</w:t>
            </w:r>
            <w:proofErr w:type="spellEnd"/>
            <w:r w:rsidR="00963D81" w:rsidRPr="00BD1612">
              <w:rPr>
                <w:color w:val="000000" w:themeColor="text1"/>
              </w:rPr>
              <w:t>. 117, блок Г</w:t>
            </w:r>
            <w:r w:rsidRPr="00BD1612">
              <w:rPr>
                <w:color w:val="000000" w:themeColor="text1"/>
              </w:rPr>
              <w:t xml:space="preserve">, </w:t>
            </w:r>
          </w:p>
          <w:p w14:paraId="4EA90795" w14:textId="77777777" w:rsidR="00A678AD" w:rsidRPr="00BD1612" w:rsidRDefault="00A678AD" w:rsidP="00A678AD">
            <w:pPr>
              <w:pStyle w:val="a3"/>
              <w:jc w:val="center"/>
              <w:rPr>
                <w:color w:val="000000" w:themeColor="text1"/>
              </w:rPr>
            </w:pPr>
            <w:r w:rsidRPr="00BD1612">
              <w:rPr>
                <w:color w:val="000000" w:themeColor="text1"/>
              </w:rPr>
              <w:t>12 навчальний корпус, перший поверх</w:t>
            </w:r>
          </w:p>
        </w:tc>
      </w:tr>
      <w:tr w:rsidR="00A678AD" w14:paraId="718E0658" w14:textId="77777777" w:rsidTr="009D418D">
        <w:tc>
          <w:tcPr>
            <w:tcW w:w="2268" w:type="dxa"/>
          </w:tcPr>
          <w:p w14:paraId="7796DC19" w14:textId="5A499F0C" w:rsidR="00A678AD" w:rsidRDefault="00A678AD" w:rsidP="00A678AD">
            <w:pPr>
              <w:pStyle w:val="a3"/>
              <w:jc w:val="center"/>
            </w:pPr>
            <w:r>
              <w:t>10</w:t>
            </w:r>
            <w:r w:rsidR="005C3DBC">
              <w:t>:</w:t>
            </w:r>
            <w:r>
              <w:t>00 – 16.00</w:t>
            </w:r>
          </w:p>
        </w:tc>
        <w:tc>
          <w:tcPr>
            <w:tcW w:w="4248" w:type="dxa"/>
          </w:tcPr>
          <w:p w14:paraId="71869195" w14:textId="2D6879E2" w:rsidR="00A678AD" w:rsidRDefault="00A678AD" w:rsidP="00A678AD">
            <w:pPr>
              <w:pStyle w:val="a3"/>
              <w:jc w:val="both"/>
              <w:rPr>
                <w:bCs/>
                <w:iCs/>
                <w:caps/>
                <w:szCs w:val="28"/>
              </w:rPr>
            </w:pPr>
            <w:r w:rsidRPr="003E78A5">
              <w:rPr>
                <w:bCs/>
                <w:iCs/>
                <w:szCs w:val="28"/>
              </w:rPr>
              <w:t>Секція</w:t>
            </w:r>
            <w:r w:rsidRPr="003E78A5">
              <w:rPr>
                <w:bCs/>
                <w:iCs/>
                <w:caps/>
              </w:rPr>
              <w:t xml:space="preserve"> 2. </w:t>
            </w:r>
            <w:r w:rsidRPr="003E78A5">
              <w:rPr>
                <w:bCs/>
                <w:iCs/>
                <w:szCs w:val="28"/>
              </w:rPr>
              <w:t>Актуальні питання незаразної патології тварин</w:t>
            </w:r>
          </w:p>
          <w:p w14:paraId="528BED8D" w14:textId="0466C9DC" w:rsidR="00A678AD" w:rsidRPr="00CF44A6" w:rsidRDefault="00A678AD" w:rsidP="00A678AD">
            <w:pPr>
              <w:pStyle w:val="a3"/>
              <w:jc w:val="both"/>
              <w:rPr>
                <w:bCs/>
                <w:iCs/>
                <w:sz w:val="26"/>
                <w:szCs w:val="26"/>
              </w:rPr>
            </w:pPr>
            <w:r w:rsidRPr="00CF44A6">
              <w:rPr>
                <w:bCs/>
                <w:iCs/>
                <w:sz w:val="26"/>
                <w:szCs w:val="26"/>
              </w:rPr>
              <w:t>(керівник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проф.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Шарандак</w:t>
            </w:r>
            <w:proofErr w:type="spellEnd"/>
            <w:r w:rsidRPr="00CF44A6">
              <w:rPr>
                <w:bCs/>
                <w:iCs/>
                <w:sz w:val="26"/>
                <w:szCs w:val="26"/>
              </w:rPr>
              <w:t xml:space="preserve"> П.В, секретар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доц. Палюх Т. А.)</w:t>
            </w:r>
          </w:p>
        </w:tc>
        <w:tc>
          <w:tcPr>
            <w:tcW w:w="2829" w:type="dxa"/>
          </w:tcPr>
          <w:p w14:paraId="49CDED52" w14:textId="42FF5E41" w:rsidR="00CF44A6" w:rsidRDefault="00CF44A6" w:rsidP="00893F78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корпус </w:t>
            </w:r>
            <w:r w:rsidR="00633021" w:rsidRPr="00BD1612">
              <w:rPr>
                <w:color w:val="000000" w:themeColor="text1"/>
              </w:rPr>
              <w:t>12,</w:t>
            </w:r>
          </w:p>
          <w:p w14:paraId="5D250DC4" w14:textId="59CFAA7F" w:rsidR="00A678AD" w:rsidRDefault="00963D81" w:rsidP="00893F78">
            <w:pPr>
              <w:pStyle w:val="a3"/>
              <w:jc w:val="center"/>
            </w:pPr>
            <w:proofErr w:type="spellStart"/>
            <w:r w:rsidRPr="00BD1612">
              <w:rPr>
                <w:color w:val="000000" w:themeColor="text1"/>
              </w:rPr>
              <w:t>ауд</w:t>
            </w:r>
            <w:proofErr w:type="spellEnd"/>
            <w:r w:rsidRPr="00BD1612">
              <w:rPr>
                <w:color w:val="000000" w:themeColor="text1"/>
              </w:rPr>
              <w:t>.</w:t>
            </w:r>
            <w:r w:rsidR="00CF44A6">
              <w:rPr>
                <w:color w:val="000000" w:themeColor="text1"/>
              </w:rPr>
              <w:t xml:space="preserve"> </w:t>
            </w:r>
            <w:r w:rsidR="00633021">
              <w:t>109, блок Б</w:t>
            </w:r>
          </w:p>
        </w:tc>
      </w:tr>
      <w:tr w:rsidR="00A678AD" w14:paraId="1FD2AAEE" w14:textId="77777777" w:rsidTr="009D418D">
        <w:tc>
          <w:tcPr>
            <w:tcW w:w="2268" w:type="dxa"/>
          </w:tcPr>
          <w:p w14:paraId="70965E9E" w14:textId="7CF64748" w:rsidR="00A678AD" w:rsidRDefault="00A678AD" w:rsidP="00A678AD">
            <w:pPr>
              <w:pStyle w:val="a3"/>
              <w:jc w:val="center"/>
            </w:pPr>
            <w:r>
              <w:t>10</w:t>
            </w:r>
            <w:r w:rsidR="005C3DBC">
              <w:t>:</w:t>
            </w:r>
            <w:r>
              <w:t>00 – 16.00</w:t>
            </w:r>
          </w:p>
        </w:tc>
        <w:tc>
          <w:tcPr>
            <w:tcW w:w="4248" w:type="dxa"/>
          </w:tcPr>
          <w:p w14:paraId="53B8CEF4" w14:textId="2E991B4F" w:rsidR="00A678AD" w:rsidRDefault="00A678AD" w:rsidP="009D418D">
            <w:pPr>
              <w:pStyle w:val="a3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3E78A5">
              <w:rPr>
                <w:bCs/>
                <w:iCs/>
                <w:szCs w:val="28"/>
              </w:rPr>
              <w:t>Секція</w:t>
            </w:r>
            <w:r w:rsidRPr="003E78A5">
              <w:rPr>
                <w:bCs/>
                <w:iCs/>
                <w:color w:val="000000" w:themeColor="text1"/>
                <w:szCs w:val="28"/>
              </w:rPr>
              <w:t xml:space="preserve"> 3. </w:t>
            </w:r>
            <w:r w:rsidRPr="003E78A5">
              <w:rPr>
                <w:bCs/>
                <w:iCs/>
                <w:szCs w:val="28"/>
              </w:rPr>
              <w:t>Актуальні питання заразної патології тварин</w:t>
            </w:r>
          </w:p>
          <w:p w14:paraId="73E854B5" w14:textId="368DBF12" w:rsidR="00A678AD" w:rsidRPr="003E78A5" w:rsidRDefault="00A678AD" w:rsidP="00A678AD">
            <w:pPr>
              <w:pStyle w:val="a3"/>
              <w:jc w:val="both"/>
              <w:rPr>
                <w:bCs/>
                <w:iCs/>
                <w:szCs w:val="28"/>
              </w:rPr>
            </w:pPr>
            <w:r w:rsidRPr="00CF44A6">
              <w:rPr>
                <w:bCs/>
                <w:iCs/>
                <w:sz w:val="26"/>
                <w:szCs w:val="26"/>
              </w:rPr>
              <w:t>(керівник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проф.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Ушкалов</w:t>
            </w:r>
            <w:proofErr w:type="spellEnd"/>
            <w:r w:rsidRPr="00CF44A6">
              <w:rPr>
                <w:bCs/>
                <w:iCs/>
                <w:sz w:val="26"/>
                <w:szCs w:val="26"/>
              </w:rPr>
              <w:t xml:space="preserve"> В.О.</w:t>
            </w:r>
            <w:r w:rsidR="00CF44A6" w:rsidRPr="00CF44A6">
              <w:rPr>
                <w:bCs/>
                <w:iCs/>
                <w:sz w:val="26"/>
                <w:szCs w:val="26"/>
              </w:rPr>
              <w:t>,</w:t>
            </w:r>
            <w:r w:rsidRPr="00CF44A6">
              <w:rPr>
                <w:bCs/>
                <w:iCs/>
                <w:sz w:val="26"/>
                <w:szCs w:val="26"/>
              </w:rPr>
              <w:t xml:space="preserve"> секретар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ст.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викл</w:t>
            </w:r>
            <w:proofErr w:type="spellEnd"/>
            <w:r w:rsidR="009D418D">
              <w:rPr>
                <w:bCs/>
                <w:iCs/>
                <w:sz w:val="26"/>
                <w:szCs w:val="26"/>
              </w:rPr>
              <w:t>.</w:t>
            </w:r>
            <w:r w:rsidRPr="00CF44A6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Ігнатовська</w:t>
            </w:r>
            <w:proofErr w:type="spellEnd"/>
            <w:r w:rsidRPr="00CF44A6">
              <w:rPr>
                <w:bCs/>
                <w:iCs/>
                <w:sz w:val="26"/>
                <w:szCs w:val="26"/>
              </w:rPr>
              <w:t xml:space="preserve"> М.В.)</w:t>
            </w:r>
          </w:p>
        </w:tc>
        <w:tc>
          <w:tcPr>
            <w:tcW w:w="2829" w:type="dxa"/>
          </w:tcPr>
          <w:p w14:paraId="0B822080" w14:textId="5DBE423E" w:rsidR="00CF44A6" w:rsidRDefault="00CF44A6" w:rsidP="00CF44A6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корпус </w:t>
            </w:r>
            <w:r w:rsidRPr="00BD1612">
              <w:rPr>
                <w:color w:val="000000" w:themeColor="text1"/>
              </w:rPr>
              <w:t>12,</w:t>
            </w:r>
          </w:p>
          <w:p w14:paraId="33069D70" w14:textId="376F4B91" w:rsidR="00A678AD" w:rsidRDefault="007902B2" w:rsidP="00A678AD">
            <w:pPr>
              <w:pStyle w:val="a3"/>
              <w:jc w:val="center"/>
            </w:pPr>
            <w:proofErr w:type="spellStart"/>
            <w:r>
              <w:t>ауд</w:t>
            </w:r>
            <w:proofErr w:type="spellEnd"/>
            <w:r>
              <w:t>.</w:t>
            </w:r>
            <w:r w:rsidR="00CF44A6">
              <w:t xml:space="preserve"> </w:t>
            </w:r>
            <w:r w:rsidR="00A678AD">
              <w:t xml:space="preserve">101, блок </w:t>
            </w:r>
            <w:r w:rsidR="00633021">
              <w:t>Д</w:t>
            </w:r>
          </w:p>
        </w:tc>
      </w:tr>
      <w:tr w:rsidR="00A678AD" w14:paraId="113237A1" w14:textId="77777777" w:rsidTr="009D418D">
        <w:tc>
          <w:tcPr>
            <w:tcW w:w="2268" w:type="dxa"/>
          </w:tcPr>
          <w:p w14:paraId="6FF42CBF" w14:textId="4ECE76B4" w:rsidR="00A678AD" w:rsidRDefault="00A678AD" w:rsidP="00A678AD">
            <w:pPr>
              <w:pStyle w:val="a3"/>
              <w:jc w:val="center"/>
            </w:pPr>
            <w:r>
              <w:t>10</w:t>
            </w:r>
            <w:r w:rsidR="005C3DBC">
              <w:t>:</w:t>
            </w:r>
            <w:r>
              <w:t>00 – 16.00</w:t>
            </w:r>
          </w:p>
        </w:tc>
        <w:tc>
          <w:tcPr>
            <w:tcW w:w="4248" w:type="dxa"/>
          </w:tcPr>
          <w:p w14:paraId="056595C0" w14:textId="5DE38AE5" w:rsidR="00A678AD" w:rsidRDefault="00A678AD" w:rsidP="009D418D">
            <w:pPr>
              <w:pStyle w:val="a3"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3E78A5">
              <w:rPr>
                <w:bCs/>
                <w:iCs/>
                <w:szCs w:val="28"/>
              </w:rPr>
              <w:t>Секція</w:t>
            </w:r>
            <w:r w:rsidRPr="003E78A5">
              <w:rPr>
                <w:bCs/>
                <w:iCs/>
                <w:color w:val="000000" w:themeColor="text1"/>
                <w:szCs w:val="28"/>
              </w:rPr>
              <w:t xml:space="preserve"> 4. </w:t>
            </w:r>
            <w:r w:rsidRPr="003E78A5">
              <w:rPr>
                <w:bCs/>
                <w:iCs/>
                <w:szCs w:val="28"/>
              </w:rPr>
              <w:t>Гігієна ‒ основа ветеринарної профілактики та безпечності продукції</w:t>
            </w:r>
          </w:p>
          <w:p w14:paraId="252E8BB1" w14:textId="58622DD5" w:rsidR="00A678AD" w:rsidRPr="003E78A5" w:rsidRDefault="00A678AD" w:rsidP="00A678AD">
            <w:pPr>
              <w:pStyle w:val="a3"/>
              <w:jc w:val="both"/>
              <w:rPr>
                <w:bCs/>
                <w:iCs/>
                <w:szCs w:val="28"/>
              </w:rPr>
            </w:pPr>
            <w:r w:rsidRPr="00CF44A6">
              <w:rPr>
                <w:bCs/>
                <w:iCs/>
                <w:sz w:val="26"/>
                <w:szCs w:val="26"/>
              </w:rPr>
              <w:t>(керівник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доц. Соломон В.В., секретар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доц.  Таран Т.В.)</w:t>
            </w:r>
          </w:p>
        </w:tc>
        <w:tc>
          <w:tcPr>
            <w:tcW w:w="2829" w:type="dxa"/>
          </w:tcPr>
          <w:p w14:paraId="74CCE17E" w14:textId="77777777" w:rsidR="00CF44A6" w:rsidRDefault="00CF44A6" w:rsidP="00CF44A6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корпус </w:t>
            </w:r>
            <w:r w:rsidRPr="00BD1612">
              <w:rPr>
                <w:color w:val="000000" w:themeColor="text1"/>
              </w:rPr>
              <w:t>12,</w:t>
            </w:r>
          </w:p>
          <w:p w14:paraId="05B1CDD6" w14:textId="070FAF9B" w:rsidR="00A678AD" w:rsidRDefault="007902B2" w:rsidP="00893F78">
            <w:pPr>
              <w:pStyle w:val="a3"/>
              <w:jc w:val="center"/>
            </w:pPr>
            <w:proofErr w:type="spellStart"/>
            <w:r>
              <w:t>ауд</w:t>
            </w:r>
            <w:proofErr w:type="spellEnd"/>
            <w:r>
              <w:t xml:space="preserve">. </w:t>
            </w:r>
            <w:r w:rsidR="00A678AD">
              <w:t xml:space="preserve">319, блок </w:t>
            </w:r>
            <w:r w:rsidR="00633021">
              <w:t>Д</w:t>
            </w:r>
          </w:p>
        </w:tc>
      </w:tr>
      <w:tr w:rsidR="00A678AD" w14:paraId="4D79AF15" w14:textId="77777777" w:rsidTr="009D418D">
        <w:tc>
          <w:tcPr>
            <w:tcW w:w="2268" w:type="dxa"/>
          </w:tcPr>
          <w:p w14:paraId="4E8CC765" w14:textId="377448FD" w:rsidR="00A678AD" w:rsidRDefault="00A678AD" w:rsidP="00A678AD">
            <w:pPr>
              <w:pStyle w:val="a3"/>
              <w:jc w:val="center"/>
            </w:pPr>
            <w:r>
              <w:t>10</w:t>
            </w:r>
            <w:r w:rsidR="005C3DBC">
              <w:t>:</w:t>
            </w:r>
            <w:r>
              <w:t>00 – 16.00</w:t>
            </w:r>
          </w:p>
        </w:tc>
        <w:tc>
          <w:tcPr>
            <w:tcW w:w="4248" w:type="dxa"/>
          </w:tcPr>
          <w:p w14:paraId="09CA5878" w14:textId="122073F9" w:rsidR="00A678AD" w:rsidRPr="003E78A5" w:rsidRDefault="00A678AD" w:rsidP="00A678AD">
            <w:pPr>
              <w:pStyle w:val="a3"/>
              <w:jc w:val="both"/>
              <w:rPr>
                <w:bCs/>
                <w:iCs/>
                <w:szCs w:val="28"/>
              </w:rPr>
            </w:pPr>
            <w:r w:rsidRPr="003E78A5">
              <w:rPr>
                <w:bCs/>
                <w:iCs/>
                <w:szCs w:val="28"/>
              </w:rPr>
              <w:t>Секція 5.</w:t>
            </w:r>
            <w:r w:rsidR="009D418D">
              <w:rPr>
                <w:bCs/>
                <w:iCs/>
                <w:szCs w:val="28"/>
              </w:rPr>
              <w:t xml:space="preserve"> </w:t>
            </w:r>
            <w:r w:rsidRPr="003E78A5">
              <w:rPr>
                <w:bCs/>
                <w:iCs/>
                <w:szCs w:val="28"/>
              </w:rPr>
              <w:t>Студентська наука</w:t>
            </w:r>
            <w:r w:rsidR="009D418D">
              <w:rPr>
                <w:bCs/>
                <w:iCs/>
                <w:szCs w:val="28"/>
              </w:rPr>
              <w:t xml:space="preserve"> </w:t>
            </w:r>
            <w:r w:rsidRPr="00CF44A6">
              <w:rPr>
                <w:bCs/>
                <w:iCs/>
                <w:sz w:val="26"/>
                <w:szCs w:val="26"/>
              </w:rPr>
              <w:t>(керівник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доц. </w:t>
            </w:r>
            <w:proofErr w:type="spellStart"/>
            <w:r w:rsidRPr="00CF44A6">
              <w:rPr>
                <w:bCs/>
                <w:iCs/>
                <w:sz w:val="26"/>
                <w:szCs w:val="26"/>
              </w:rPr>
              <w:t>Харкевич</w:t>
            </w:r>
            <w:proofErr w:type="spellEnd"/>
            <w:r w:rsidRPr="00CF44A6">
              <w:rPr>
                <w:bCs/>
                <w:iCs/>
                <w:sz w:val="26"/>
                <w:szCs w:val="26"/>
              </w:rPr>
              <w:t xml:space="preserve"> Ю.О., секретар</w:t>
            </w:r>
            <w:r w:rsidR="00CF44A6" w:rsidRPr="00CF44A6">
              <w:rPr>
                <w:bCs/>
                <w:iCs/>
                <w:sz w:val="26"/>
                <w:szCs w:val="26"/>
              </w:rPr>
              <w:t>:</w:t>
            </w:r>
            <w:r w:rsidRPr="00CF44A6">
              <w:rPr>
                <w:bCs/>
                <w:iCs/>
                <w:sz w:val="26"/>
                <w:szCs w:val="26"/>
              </w:rPr>
              <w:t xml:space="preserve"> ас. Довбня Ю.Ю.)</w:t>
            </w:r>
          </w:p>
        </w:tc>
        <w:tc>
          <w:tcPr>
            <w:tcW w:w="2829" w:type="dxa"/>
          </w:tcPr>
          <w:p w14:paraId="799B7B59" w14:textId="77777777" w:rsidR="00CF44A6" w:rsidRDefault="00CF44A6" w:rsidP="00CF44A6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корпус </w:t>
            </w:r>
            <w:r w:rsidRPr="00BD1612">
              <w:rPr>
                <w:color w:val="000000" w:themeColor="text1"/>
              </w:rPr>
              <w:t>12,</w:t>
            </w:r>
          </w:p>
          <w:p w14:paraId="32B0A0DA" w14:textId="6619FBBF" w:rsidR="00A678AD" w:rsidRDefault="00A678AD" w:rsidP="00A678AD">
            <w:pPr>
              <w:pStyle w:val="a3"/>
              <w:jc w:val="center"/>
            </w:pPr>
            <w:proofErr w:type="spellStart"/>
            <w:r>
              <w:t>ауд</w:t>
            </w:r>
            <w:proofErr w:type="spellEnd"/>
            <w:r w:rsidRPr="00BD1612">
              <w:rPr>
                <w:color w:val="000000" w:themeColor="text1"/>
              </w:rPr>
              <w:t>. 4</w:t>
            </w:r>
            <w:r w:rsidR="00963D81" w:rsidRPr="00BD1612">
              <w:rPr>
                <w:color w:val="000000" w:themeColor="text1"/>
              </w:rPr>
              <w:t>14</w:t>
            </w:r>
            <w:r w:rsidR="00633021" w:rsidRPr="00BD1612">
              <w:rPr>
                <w:color w:val="000000" w:themeColor="text1"/>
              </w:rPr>
              <w:t>,</w:t>
            </w:r>
            <w:r w:rsidRPr="00BD1612">
              <w:rPr>
                <w:color w:val="000000" w:themeColor="text1"/>
              </w:rPr>
              <w:t xml:space="preserve"> </w:t>
            </w:r>
            <w:r w:rsidR="00633021">
              <w:t>блок А</w:t>
            </w:r>
          </w:p>
          <w:p w14:paraId="3D1799F2" w14:textId="77777777" w:rsidR="00A678AD" w:rsidRDefault="00A678AD" w:rsidP="00A678AD">
            <w:pPr>
              <w:pStyle w:val="a3"/>
              <w:jc w:val="center"/>
            </w:pPr>
            <w:r>
              <w:t>(музей хірургії)</w:t>
            </w:r>
          </w:p>
        </w:tc>
      </w:tr>
    </w:tbl>
    <w:p w14:paraId="7B317AD6" w14:textId="77777777" w:rsidR="00390488" w:rsidRPr="00390488" w:rsidRDefault="00390488" w:rsidP="00AE7117">
      <w:pPr>
        <w:pStyle w:val="a3"/>
        <w:ind w:firstLine="709"/>
        <w:jc w:val="center"/>
        <w:rPr>
          <w:b/>
          <w:bCs/>
        </w:rPr>
      </w:pPr>
    </w:p>
    <w:p w14:paraId="4E6406E3" w14:textId="77777777" w:rsidR="00FB3052" w:rsidRDefault="00FB3052" w:rsidP="005D405B">
      <w:pPr>
        <w:pStyle w:val="a5"/>
        <w:spacing w:line="276" w:lineRule="auto"/>
        <w:ind w:left="0"/>
        <w:jc w:val="center"/>
        <w:rPr>
          <w:b/>
          <w:bCs/>
          <w:sz w:val="28"/>
          <w:szCs w:val="28"/>
        </w:rPr>
      </w:pPr>
    </w:p>
    <w:p w14:paraId="7CB1C085" w14:textId="13A8D0EE" w:rsidR="00C57800" w:rsidRDefault="00C57800" w:rsidP="005D405B">
      <w:pPr>
        <w:pStyle w:val="a5"/>
        <w:spacing w:line="276" w:lineRule="auto"/>
        <w:ind w:left="0"/>
        <w:jc w:val="center"/>
      </w:pPr>
      <w:r w:rsidRPr="00E72974">
        <w:rPr>
          <w:b/>
          <w:bCs/>
          <w:sz w:val="28"/>
          <w:szCs w:val="28"/>
        </w:rPr>
        <w:lastRenderedPageBreak/>
        <w:t>ПЛЕНАРНЕ ЗАСІДАННЯ</w:t>
      </w:r>
      <w:r w:rsidRPr="00E72974">
        <w:rPr>
          <w:sz w:val="28"/>
          <w:szCs w:val="28"/>
        </w:rPr>
        <w:t xml:space="preserve"> </w:t>
      </w:r>
      <w:r w:rsidR="00C13161">
        <w:t>(</w:t>
      </w:r>
      <w:r>
        <w:t xml:space="preserve">19 </w:t>
      </w:r>
      <w:proofErr w:type="spellStart"/>
      <w:r>
        <w:t>вересня</w:t>
      </w:r>
      <w:proofErr w:type="spellEnd"/>
      <w:r>
        <w:t xml:space="preserve"> 2024 р.</w:t>
      </w:r>
      <w:r w:rsidR="00C13161">
        <w:t>,</w:t>
      </w:r>
      <w:r>
        <w:t xml:space="preserve"> </w:t>
      </w:r>
      <w:r w:rsidRPr="002D2E75">
        <w:t>10:00</w:t>
      </w:r>
      <w:r w:rsidR="00C13161">
        <w:t>)</w:t>
      </w:r>
    </w:p>
    <w:p w14:paraId="0B358108" w14:textId="77777777" w:rsidR="00F50494" w:rsidRDefault="00F50494" w:rsidP="005D405B">
      <w:pPr>
        <w:pStyle w:val="a3"/>
        <w:ind w:firstLine="709"/>
        <w:jc w:val="center"/>
      </w:pPr>
    </w:p>
    <w:p w14:paraId="237C5EC2" w14:textId="1E178DF6" w:rsidR="006670FB" w:rsidRDefault="006670FB" w:rsidP="005D405B">
      <w:pPr>
        <w:pStyle w:val="a5"/>
        <w:spacing w:line="276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E72974">
        <w:rPr>
          <w:b/>
          <w:bCs/>
          <w:sz w:val="28"/>
          <w:szCs w:val="28"/>
          <w:lang w:val="uk-UA"/>
        </w:rPr>
        <w:t>Відкриття конференції</w:t>
      </w:r>
    </w:p>
    <w:p w14:paraId="08ADE126" w14:textId="77777777" w:rsidR="00E72974" w:rsidRPr="00E72974" w:rsidRDefault="00E72974" w:rsidP="005D405B">
      <w:pPr>
        <w:pStyle w:val="a5"/>
        <w:spacing w:line="276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14:paraId="3020D9D7" w14:textId="5311ADC4" w:rsidR="009D023C" w:rsidRPr="00EE1271" w:rsidRDefault="009D023C" w:rsidP="005D405B">
      <w:pPr>
        <w:numPr>
          <w:ilvl w:val="0"/>
          <w:numId w:val="2"/>
        </w:numPr>
        <w:spacing w:line="276" w:lineRule="auto"/>
        <w:ind w:left="0"/>
        <w:jc w:val="both"/>
        <w:rPr>
          <w:b/>
          <w:bCs/>
          <w:i/>
          <w:iCs/>
          <w:sz w:val="28"/>
          <w:szCs w:val="28"/>
          <w:lang w:val="uk-UA"/>
        </w:rPr>
      </w:pPr>
      <w:r w:rsidRPr="00FB09CA">
        <w:rPr>
          <w:b/>
          <w:bCs/>
          <w:sz w:val="28"/>
          <w:szCs w:val="28"/>
          <w:lang w:val="uk-UA"/>
        </w:rPr>
        <w:t xml:space="preserve">Наталія </w:t>
      </w:r>
      <w:proofErr w:type="spellStart"/>
      <w:r w:rsidRPr="00FB09CA">
        <w:rPr>
          <w:b/>
          <w:bCs/>
          <w:sz w:val="28"/>
          <w:szCs w:val="28"/>
          <w:lang w:val="uk-UA"/>
        </w:rPr>
        <w:t>Щоткіна</w:t>
      </w:r>
      <w:proofErr w:type="spellEnd"/>
      <w:r>
        <w:rPr>
          <w:sz w:val="28"/>
          <w:szCs w:val="28"/>
          <w:lang w:val="uk-UA"/>
        </w:rPr>
        <w:t>, н</w:t>
      </w:r>
      <w:r w:rsidRPr="0068319B">
        <w:rPr>
          <w:sz w:val="28"/>
          <w:szCs w:val="28"/>
          <w:lang w:val="uk-UA"/>
        </w:rPr>
        <w:t>ауковий співробітник</w:t>
      </w:r>
      <w:r>
        <w:rPr>
          <w:sz w:val="28"/>
          <w:szCs w:val="28"/>
          <w:lang w:val="uk-UA"/>
        </w:rPr>
        <w:t xml:space="preserve">, </w:t>
      </w:r>
      <w:r w:rsidRPr="0068319B">
        <w:rPr>
          <w:sz w:val="28"/>
          <w:szCs w:val="28"/>
          <w:lang w:val="uk-UA"/>
        </w:rPr>
        <w:t xml:space="preserve">докторант стипендії Розарії </w:t>
      </w:r>
      <w:proofErr w:type="spellStart"/>
      <w:r w:rsidRPr="0068319B">
        <w:rPr>
          <w:sz w:val="28"/>
          <w:szCs w:val="28"/>
          <w:lang w:val="uk-UA"/>
        </w:rPr>
        <w:t>Хаугланд</w:t>
      </w:r>
      <w:proofErr w:type="spellEnd"/>
      <w:r w:rsidR="00C13161">
        <w:rPr>
          <w:sz w:val="28"/>
          <w:szCs w:val="28"/>
          <w:lang w:val="uk-UA"/>
        </w:rPr>
        <w:t>, к</w:t>
      </w:r>
      <w:r w:rsidRPr="0068319B">
        <w:rPr>
          <w:sz w:val="28"/>
          <w:szCs w:val="28"/>
          <w:lang w:val="uk-UA"/>
        </w:rPr>
        <w:t>афедра біоінженерії</w:t>
      </w:r>
      <w:r>
        <w:rPr>
          <w:sz w:val="28"/>
          <w:szCs w:val="28"/>
          <w:lang w:val="uk-UA"/>
        </w:rPr>
        <w:t xml:space="preserve"> У</w:t>
      </w:r>
      <w:r w:rsidRPr="0068319B">
        <w:rPr>
          <w:sz w:val="28"/>
          <w:szCs w:val="28"/>
          <w:lang w:val="uk-UA"/>
        </w:rPr>
        <w:t>ніверситет</w:t>
      </w:r>
      <w:r>
        <w:rPr>
          <w:sz w:val="28"/>
          <w:szCs w:val="28"/>
          <w:lang w:val="uk-UA"/>
        </w:rPr>
        <w:t>у</w:t>
      </w:r>
      <w:r w:rsidRPr="0068319B">
        <w:rPr>
          <w:sz w:val="28"/>
          <w:szCs w:val="28"/>
          <w:lang w:val="uk-UA"/>
        </w:rPr>
        <w:t xml:space="preserve"> </w:t>
      </w:r>
      <w:proofErr w:type="spellStart"/>
      <w:r w:rsidRPr="0068319B">
        <w:rPr>
          <w:sz w:val="28"/>
          <w:szCs w:val="28"/>
          <w:lang w:val="uk-UA"/>
        </w:rPr>
        <w:t>Орегону</w:t>
      </w:r>
      <w:proofErr w:type="spellEnd"/>
      <w:r w:rsidRPr="0068319B">
        <w:rPr>
          <w:sz w:val="28"/>
          <w:szCs w:val="28"/>
          <w:lang w:val="uk-UA"/>
        </w:rPr>
        <w:t>, США</w:t>
      </w:r>
      <w:r>
        <w:rPr>
          <w:sz w:val="28"/>
          <w:szCs w:val="28"/>
          <w:lang w:val="uk-UA"/>
        </w:rPr>
        <w:t xml:space="preserve">.  –  </w:t>
      </w:r>
      <w:r w:rsidRPr="00EE1271">
        <w:rPr>
          <w:b/>
          <w:bCs/>
          <w:i/>
          <w:iCs/>
          <w:sz w:val="28"/>
          <w:szCs w:val="28"/>
          <w:lang w:val="uk-UA"/>
        </w:rPr>
        <w:t xml:space="preserve">Від бичачого перикарду до регенерації серця: інноваційне застосування </w:t>
      </w:r>
      <w:proofErr w:type="spellStart"/>
      <w:r w:rsidRPr="00EE1271">
        <w:rPr>
          <w:b/>
          <w:bCs/>
          <w:i/>
          <w:iCs/>
          <w:sz w:val="28"/>
          <w:szCs w:val="28"/>
          <w:lang w:val="uk-UA"/>
        </w:rPr>
        <w:t>туаніномодифікованого</w:t>
      </w:r>
      <w:proofErr w:type="spellEnd"/>
      <w:r w:rsidRPr="00EE1271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E1271">
        <w:rPr>
          <w:b/>
          <w:bCs/>
          <w:i/>
          <w:iCs/>
          <w:sz w:val="28"/>
          <w:szCs w:val="28"/>
          <w:lang w:val="uk-UA"/>
        </w:rPr>
        <w:t>скафолду</w:t>
      </w:r>
      <w:proofErr w:type="spellEnd"/>
      <w:r w:rsidRPr="00EE1271">
        <w:rPr>
          <w:b/>
          <w:bCs/>
          <w:i/>
          <w:iCs/>
          <w:sz w:val="28"/>
          <w:szCs w:val="28"/>
          <w:lang w:val="uk-UA"/>
        </w:rPr>
        <w:t>.</w:t>
      </w:r>
    </w:p>
    <w:p w14:paraId="7751D482" w14:textId="12F13564" w:rsidR="009D023C" w:rsidRPr="00EE1271" w:rsidRDefault="009D023C" w:rsidP="005D405B">
      <w:pPr>
        <w:pStyle w:val="a5"/>
        <w:numPr>
          <w:ilvl w:val="0"/>
          <w:numId w:val="2"/>
        </w:numPr>
        <w:spacing w:line="276" w:lineRule="auto"/>
        <w:ind w:left="0" w:hanging="357"/>
        <w:jc w:val="both"/>
        <w:rPr>
          <w:b/>
          <w:bCs/>
          <w:i/>
          <w:iCs/>
          <w:sz w:val="28"/>
          <w:szCs w:val="28"/>
          <w:lang w:val="uk-UA"/>
        </w:rPr>
      </w:pPr>
      <w:r w:rsidRPr="00EE1271">
        <w:rPr>
          <w:b/>
          <w:bCs/>
          <w:sz w:val="28"/>
          <w:szCs w:val="28"/>
          <w:lang w:val="uk-UA"/>
        </w:rPr>
        <w:t>Тарас Бойчук</w:t>
      </w:r>
      <w:r w:rsidRPr="00EE1271">
        <w:rPr>
          <w:sz w:val="28"/>
          <w:szCs w:val="28"/>
          <w:lang w:val="uk-UA"/>
        </w:rPr>
        <w:t>, доктор медичних наук, професор</w:t>
      </w:r>
      <w:r w:rsidR="005D405B">
        <w:rPr>
          <w:sz w:val="28"/>
          <w:szCs w:val="28"/>
          <w:lang w:val="uk-UA"/>
        </w:rPr>
        <w:t xml:space="preserve"> кафедри </w:t>
      </w:r>
      <w:r w:rsidR="005D405B" w:rsidRPr="005D405B">
        <w:rPr>
          <w:sz w:val="28"/>
          <w:szCs w:val="28"/>
          <w:lang w:val="uk-UA"/>
        </w:rPr>
        <w:t>гістології, цитології та ембріології</w:t>
      </w:r>
      <w:r w:rsidR="005D405B">
        <w:rPr>
          <w:sz w:val="28"/>
          <w:szCs w:val="28"/>
          <w:lang w:val="uk-UA"/>
        </w:rPr>
        <w:t xml:space="preserve"> </w:t>
      </w:r>
      <w:r w:rsidR="005D405B" w:rsidRPr="005D405B">
        <w:rPr>
          <w:sz w:val="28"/>
          <w:szCs w:val="28"/>
          <w:lang w:val="uk-UA"/>
        </w:rPr>
        <w:t>Буковинськ</w:t>
      </w:r>
      <w:r w:rsidR="005D405B">
        <w:rPr>
          <w:sz w:val="28"/>
          <w:szCs w:val="28"/>
          <w:lang w:val="uk-UA"/>
        </w:rPr>
        <w:t>ого</w:t>
      </w:r>
      <w:r w:rsidR="005D405B" w:rsidRPr="005D405B">
        <w:rPr>
          <w:sz w:val="28"/>
          <w:szCs w:val="28"/>
          <w:lang w:val="uk-UA"/>
        </w:rPr>
        <w:t xml:space="preserve"> державн</w:t>
      </w:r>
      <w:r w:rsidR="005D405B">
        <w:rPr>
          <w:sz w:val="28"/>
          <w:szCs w:val="28"/>
          <w:lang w:val="uk-UA"/>
        </w:rPr>
        <w:t>ого</w:t>
      </w:r>
      <w:r w:rsidR="005D405B" w:rsidRPr="005D405B">
        <w:rPr>
          <w:sz w:val="28"/>
          <w:szCs w:val="28"/>
          <w:lang w:val="uk-UA"/>
        </w:rPr>
        <w:t xml:space="preserve"> медичн</w:t>
      </w:r>
      <w:r w:rsidR="005D405B">
        <w:rPr>
          <w:sz w:val="28"/>
          <w:szCs w:val="28"/>
          <w:lang w:val="uk-UA"/>
        </w:rPr>
        <w:t>ого</w:t>
      </w:r>
      <w:r w:rsidR="005D405B" w:rsidRPr="005D405B">
        <w:rPr>
          <w:sz w:val="28"/>
          <w:szCs w:val="28"/>
          <w:lang w:val="uk-UA"/>
        </w:rPr>
        <w:t xml:space="preserve"> університет</w:t>
      </w:r>
      <w:r w:rsidR="005D405B">
        <w:rPr>
          <w:sz w:val="28"/>
          <w:szCs w:val="28"/>
          <w:lang w:val="uk-UA"/>
        </w:rPr>
        <w:t>у</w:t>
      </w:r>
      <w:r w:rsidRPr="00EE1271">
        <w:rPr>
          <w:sz w:val="28"/>
          <w:szCs w:val="28"/>
          <w:lang w:val="uk-UA"/>
        </w:rPr>
        <w:t xml:space="preserve">, заслужений діяч науки і техніки </w:t>
      </w:r>
      <w:r w:rsidRPr="005D405B">
        <w:rPr>
          <w:sz w:val="28"/>
          <w:szCs w:val="28"/>
          <w:lang w:val="uk-UA"/>
        </w:rPr>
        <w:t>України</w:t>
      </w:r>
      <w:r w:rsidR="0010365C">
        <w:rPr>
          <w:sz w:val="28"/>
          <w:szCs w:val="28"/>
          <w:lang w:val="uk-UA"/>
        </w:rPr>
        <w:t>, директор ТОВ НВП «СТІПЕН»</w:t>
      </w:r>
      <w:r w:rsidRPr="005D405B">
        <w:rPr>
          <w:sz w:val="28"/>
          <w:szCs w:val="28"/>
          <w:lang w:val="uk-UA"/>
        </w:rPr>
        <w:t xml:space="preserve"> – </w:t>
      </w:r>
      <w:r w:rsidRPr="005D405B">
        <w:rPr>
          <w:b/>
          <w:bCs/>
          <w:i/>
          <w:iCs/>
          <w:sz w:val="28"/>
          <w:szCs w:val="28"/>
          <w:lang w:val="uk-UA"/>
        </w:rPr>
        <w:t>Технології</w:t>
      </w:r>
      <w:r w:rsidRPr="00EE1271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EE1271">
        <w:rPr>
          <w:b/>
          <w:bCs/>
          <w:i/>
          <w:iCs/>
          <w:sz w:val="28"/>
          <w:szCs w:val="28"/>
          <w:lang w:val="uk-UA"/>
        </w:rPr>
        <w:t>симулятивного</w:t>
      </w:r>
      <w:proofErr w:type="spellEnd"/>
      <w:r w:rsidRPr="00EE1271">
        <w:rPr>
          <w:b/>
          <w:bCs/>
          <w:i/>
          <w:iCs/>
          <w:sz w:val="28"/>
          <w:szCs w:val="28"/>
          <w:lang w:val="uk-UA"/>
        </w:rPr>
        <w:t xml:space="preserve"> навчання, реалії, перспективи та ключові проблеми.</w:t>
      </w:r>
    </w:p>
    <w:p w14:paraId="19528367" w14:textId="04F7E3AA" w:rsidR="009D023C" w:rsidRPr="00C13161" w:rsidRDefault="009D023C" w:rsidP="005D405B">
      <w:pPr>
        <w:numPr>
          <w:ilvl w:val="0"/>
          <w:numId w:val="2"/>
        </w:numPr>
        <w:spacing w:line="276" w:lineRule="auto"/>
        <w:ind w:left="0"/>
        <w:jc w:val="both"/>
        <w:rPr>
          <w:sz w:val="28"/>
          <w:szCs w:val="28"/>
          <w:lang w:val="uk-UA"/>
        </w:rPr>
      </w:pPr>
      <w:r w:rsidRPr="00FB09CA">
        <w:rPr>
          <w:b/>
          <w:bCs/>
          <w:sz w:val="28"/>
          <w:szCs w:val="28"/>
          <w:lang w:val="uk-UA"/>
        </w:rPr>
        <w:t xml:space="preserve">Іван </w:t>
      </w:r>
      <w:proofErr w:type="spellStart"/>
      <w:r w:rsidRPr="00FB09CA">
        <w:rPr>
          <w:b/>
          <w:bCs/>
          <w:sz w:val="28"/>
          <w:szCs w:val="28"/>
          <w:lang w:val="uk-UA"/>
        </w:rPr>
        <w:t>Стойков</w:t>
      </w:r>
      <w:proofErr w:type="spellEnd"/>
      <w:r w:rsidRPr="0068319B">
        <w:rPr>
          <w:sz w:val="28"/>
          <w:szCs w:val="28"/>
          <w:lang w:val="uk-UA"/>
        </w:rPr>
        <w:t>, лікар ветеринарної медицини</w:t>
      </w:r>
      <w:r w:rsidR="00C13161">
        <w:rPr>
          <w:sz w:val="28"/>
          <w:szCs w:val="28"/>
          <w:lang w:val="uk-UA"/>
        </w:rPr>
        <w:t>, к</w:t>
      </w:r>
      <w:r w:rsidRPr="0068319B">
        <w:rPr>
          <w:sz w:val="28"/>
          <w:szCs w:val="28"/>
          <w:lang w:val="uk-UA"/>
        </w:rPr>
        <w:t xml:space="preserve">ерівник ветеринарної клініки </w:t>
      </w:r>
      <w:r w:rsidRPr="006670FB">
        <w:rPr>
          <w:sz w:val="28"/>
          <w:szCs w:val="28"/>
          <w:lang w:val="uk-UA"/>
        </w:rPr>
        <w:t>«</w:t>
      </w:r>
      <w:hyperlink r:id="rId6" w:tgtFrame="_blank" w:history="1">
        <w:proofErr w:type="spellStart"/>
        <w:r w:rsidRPr="00C1316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Animal</w:t>
        </w:r>
        <w:proofErr w:type="spellEnd"/>
        <w:r w:rsidRPr="00C13161">
          <w:rPr>
            <w:rStyle w:val="a8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proofErr w:type="spellStart"/>
        <w:r w:rsidRPr="00C1316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Health</w:t>
        </w:r>
        <w:proofErr w:type="spellEnd"/>
      </w:hyperlink>
      <w:r w:rsidRPr="00C13161">
        <w:rPr>
          <w:sz w:val="28"/>
          <w:szCs w:val="28"/>
          <w:lang w:val="uk-UA"/>
        </w:rPr>
        <w:t>»</w:t>
      </w:r>
      <w:r w:rsidRPr="006670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2C092C">
        <w:rPr>
          <w:b/>
          <w:bCs/>
          <w:i/>
          <w:iCs/>
          <w:sz w:val="28"/>
          <w:szCs w:val="28"/>
          <w:lang w:val="uk-UA"/>
        </w:rPr>
        <w:t>Використання модифікованої техніки проведення  TPLO на досвіді 400</w:t>
      </w:r>
      <w:r w:rsidR="00993C6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C092C">
        <w:rPr>
          <w:b/>
          <w:bCs/>
          <w:i/>
          <w:iCs/>
          <w:sz w:val="28"/>
          <w:szCs w:val="28"/>
          <w:lang w:val="uk-UA"/>
        </w:rPr>
        <w:t>операцій.</w:t>
      </w:r>
    </w:p>
    <w:p w14:paraId="4D12DE7C" w14:textId="77777777" w:rsidR="00C13161" w:rsidRPr="0068319B" w:rsidRDefault="00C13161" w:rsidP="005D405B">
      <w:pPr>
        <w:spacing w:line="276" w:lineRule="auto"/>
        <w:jc w:val="both"/>
        <w:rPr>
          <w:sz w:val="28"/>
          <w:szCs w:val="28"/>
          <w:lang w:val="uk-UA"/>
        </w:rPr>
      </w:pPr>
    </w:p>
    <w:p w14:paraId="0D87C9C8" w14:textId="0E5DB087" w:rsidR="009D023C" w:rsidRPr="00C13161" w:rsidRDefault="009D023C" w:rsidP="005D405B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C13161">
        <w:rPr>
          <w:b/>
          <w:bCs/>
          <w:sz w:val="28"/>
          <w:szCs w:val="28"/>
          <w:lang w:val="uk-UA"/>
        </w:rPr>
        <w:t>Доповідь спонсорів</w:t>
      </w:r>
    </w:p>
    <w:p w14:paraId="32C6C419" w14:textId="77777777" w:rsidR="00C13161" w:rsidRPr="0007269E" w:rsidRDefault="00C13161" w:rsidP="005D405B">
      <w:pPr>
        <w:spacing w:line="276" w:lineRule="auto"/>
        <w:jc w:val="both"/>
        <w:rPr>
          <w:b/>
          <w:bCs/>
          <w:i/>
          <w:iCs/>
          <w:sz w:val="28"/>
          <w:szCs w:val="28"/>
          <w:lang w:val="uk-UA"/>
        </w:rPr>
      </w:pPr>
    </w:p>
    <w:p w14:paraId="2D54BC73" w14:textId="20557E2E" w:rsidR="009D023C" w:rsidRDefault="009D023C" w:rsidP="005D405B">
      <w:pPr>
        <w:pStyle w:val="a5"/>
        <w:numPr>
          <w:ilvl w:val="0"/>
          <w:numId w:val="2"/>
        </w:numPr>
        <w:spacing w:line="276" w:lineRule="auto"/>
        <w:ind w:left="0" w:hanging="357"/>
        <w:jc w:val="both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EE1271">
        <w:rPr>
          <w:b/>
          <w:bCs/>
          <w:sz w:val="28"/>
          <w:szCs w:val="28"/>
          <w:lang w:val="uk-UA"/>
        </w:rPr>
        <w:t>Кейт</w:t>
      </w:r>
      <w:proofErr w:type="spellEnd"/>
      <w:r w:rsidRPr="00EE127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E1271">
        <w:rPr>
          <w:b/>
          <w:bCs/>
          <w:sz w:val="28"/>
          <w:szCs w:val="28"/>
          <w:lang w:val="uk-UA"/>
        </w:rPr>
        <w:t>Лінк</w:t>
      </w:r>
      <w:proofErr w:type="spellEnd"/>
      <w:r w:rsidRPr="00EE1271">
        <w:rPr>
          <w:sz w:val="28"/>
          <w:szCs w:val="28"/>
          <w:lang w:val="uk-UA"/>
        </w:rPr>
        <w:t>, лікар</w:t>
      </w:r>
      <w:r w:rsidR="00C13161">
        <w:rPr>
          <w:sz w:val="28"/>
          <w:szCs w:val="28"/>
          <w:lang w:val="uk-UA"/>
        </w:rPr>
        <w:t xml:space="preserve"> </w:t>
      </w:r>
      <w:r w:rsidRPr="00EE1271">
        <w:rPr>
          <w:sz w:val="28"/>
          <w:szCs w:val="28"/>
          <w:lang w:val="uk-UA"/>
        </w:rPr>
        <w:t>ветеринар</w:t>
      </w:r>
      <w:r w:rsidR="00C13161">
        <w:rPr>
          <w:sz w:val="28"/>
          <w:szCs w:val="28"/>
          <w:lang w:val="uk-UA"/>
        </w:rPr>
        <w:t>ної медицини, н</w:t>
      </w:r>
      <w:r w:rsidRPr="00EE1271">
        <w:rPr>
          <w:sz w:val="28"/>
          <w:szCs w:val="28"/>
          <w:lang w:val="uk-UA"/>
        </w:rPr>
        <w:t>ауковий співробітник</w:t>
      </w:r>
      <w:r w:rsidR="00C13161">
        <w:rPr>
          <w:sz w:val="28"/>
          <w:szCs w:val="28"/>
          <w:lang w:val="uk-UA"/>
        </w:rPr>
        <w:t>,</w:t>
      </w:r>
      <w:r w:rsidRPr="00EE1271">
        <w:rPr>
          <w:sz w:val="28"/>
          <w:szCs w:val="28"/>
          <w:lang w:val="uk-UA"/>
        </w:rPr>
        <w:t xml:space="preserve"> </w:t>
      </w:r>
      <w:r w:rsidR="00C13161">
        <w:rPr>
          <w:sz w:val="28"/>
          <w:szCs w:val="28"/>
          <w:lang w:val="uk-UA"/>
        </w:rPr>
        <w:t>к</w:t>
      </w:r>
      <w:r w:rsidRPr="00EE1271">
        <w:rPr>
          <w:sz w:val="28"/>
          <w:szCs w:val="28"/>
          <w:lang w:val="uk-UA"/>
        </w:rPr>
        <w:t xml:space="preserve">афедра біоінженерії Університету </w:t>
      </w:r>
      <w:proofErr w:type="spellStart"/>
      <w:r w:rsidRPr="00EE1271">
        <w:rPr>
          <w:sz w:val="28"/>
          <w:szCs w:val="28"/>
          <w:lang w:val="uk-UA"/>
        </w:rPr>
        <w:t>Орегону</w:t>
      </w:r>
      <w:proofErr w:type="spellEnd"/>
      <w:r w:rsidRPr="00EE1271">
        <w:rPr>
          <w:sz w:val="28"/>
          <w:szCs w:val="28"/>
          <w:lang w:val="uk-UA"/>
        </w:rPr>
        <w:t xml:space="preserve">, США – </w:t>
      </w:r>
      <w:r w:rsidRPr="0018488F">
        <w:rPr>
          <w:b/>
          <w:bCs/>
          <w:i/>
          <w:iCs/>
          <w:sz w:val="28"/>
          <w:szCs w:val="28"/>
          <w:lang w:val="uk-UA"/>
        </w:rPr>
        <w:t xml:space="preserve">Інноваційні підходи в лікуванні хірургічної патології коней: Досвід світового ветеринарного </w:t>
      </w:r>
      <w:proofErr w:type="spellStart"/>
      <w:r w:rsidRPr="0018488F">
        <w:rPr>
          <w:b/>
          <w:bCs/>
          <w:i/>
          <w:iCs/>
          <w:sz w:val="28"/>
          <w:szCs w:val="28"/>
          <w:lang w:val="uk-UA"/>
        </w:rPr>
        <w:t>волонтерства</w:t>
      </w:r>
      <w:proofErr w:type="spellEnd"/>
      <w:r w:rsidRPr="0018488F">
        <w:rPr>
          <w:b/>
          <w:bCs/>
          <w:i/>
          <w:iCs/>
          <w:sz w:val="28"/>
          <w:szCs w:val="28"/>
          <w:lang w:val="uk-UA"/>
        </w:rPr>
        <w:t>.</w:t>
      </w:r>
    </w:p>
    <w:p w14:paraId="26CE437F" w14:textId="7DC23944" w:rsidR="009D023C" w:rsidRDefault="009D023C" w:rsidP="005D405B">
      <w:pPr>
        <w:pStyle w:val="a5"/>
        <w:numPr>
          <w:ilvl w:val="0"/>
          <w:numId w:val="2"/>
        </w:numPr>
        <w:spacing w:line="276" w:lineRule="auto"/>
        <w:ind w:left="0" w:hanging="357"/>
        <w:jc w:val="both"/>
        <w:rPr>
          <w:b/>
          <w:bCs/>
          <w:i/>
          <w:iCs/>
          <w:sz w:val="28"/>
          <w:szCs w:val="28"/>
          <w:lang w:val="uk-UA"/>
        </w:rPr>
      </w:pPr>
      <w:r w:rsidRPr="00AA25A9">
        <w:rPr>
          <w:b/>
          <w:bCs/>
          <w:sz w:val="28"/>
          <w:szCs w:val="28"/>
          <w:lang w:val="uk-UA"/>
        </w:rPr>
        <w:t xml:space="preserve">Роман </w:t>
      </w:r>
      <w:proofErr w:type="spellStart"/>
      <w:r w:rsidRPr="00AA25A9">
        <w:rPr>
          <w:b/>
          <w:bCs/>
          <w:sz w:val="28"/>
          <w:szCs w:val="28"/>
          <w:lang w:val="uk-UA"/>
        </w:rPr>
        <w:t>Блонський</w:t>
      </w:r>
      <w:proofErr w:type="spellEnd"/>
      <w:r w:rsidRPr="00AA25A9">
        <w:rPr>
          <w:b/>
          <w:bCs/>
          <w:sz w:val="28"/>
          <w:szCs w:val="28"/>
          <w:lang w:val="uk-UA"/>
        </w:rPr>
        <w:t>,</w:t>
      </w:r>
      <w:r w:rsidRPr="00AA25A9">
        <w:rPr>
          <w:sz w:val="28"/>
          <w:szCs w:val="28"/>
          <w:lang w:val="uk-UA"/>
        </w:rPr>
        <w:t xml:space="preserve">   док</w:t>
      </w:r>
      <w:r w:rsidR="00C13161">
        <w:rPr>
          <w:sz w:val="28"/>
          <w:szCs w:val="28"/>
          <w:lang w:val="uk-UA"/>
        </w:rPr>
        <w:t>тор</w:t>
      </w:r>
      <w:r w:rsidRPr="00AA25A9">
        <w:rPr>
          <w:sz w:val="28"/>
          <w:szCs w:val="28"/>
          <w:lang w:val="uk-UA"/>
        </w:rPr>
        <w:t xml:space="preserve"> мед</w:t>
      </w:r>
      <w:r w:rsidR="00C13161">
        <w:rPr>
          <w:sz w:val="28"/>
          <w:szCs w:val="28"/>
          <w:lang w:val="uk-UA"/>
        </w:rPr>
        <w:t>ичних</w:t>
      </w:r>
      <w:r w:rsidRPr="00AA25A9">
        <w:rPr>
          <w:sz w:val="28"/>
          <w:szCs w:val="28"/>
          <w:lang w:val="uk-UA"/>
        </w:rPr>
        <w:t xml:space="preserve"> наук,  професор кафедри хірургії </w:t>
      </w:r>
      <w:r w:rsidRPr="002D2E75">
        <w:rPr>
          <w:sz w:val="28"/>
          <w:szCs w:val="28"/>
          <w:lang w:val="uk-UA"/>
        </w:rPr>
        <w:t>КМУ</w:t>
      </w:r>
      <w:r w:rsidRPr="00AA25A9">
        <w:rPr>
          <w:sz w:val="28"/>
          <w:szCs w:val="28"/>
          <w:lang w:val="uk-UA"/>
        </w:rPr>
        <w:t xml:space="preserve">, президент ГО «Асоціація спортивної медицини України», головний науковий співробітник відділення спортивної та балетної травми ДУ </w:t>
      </w:r>
      <w:r w:rsidRPr="002D2E75">
        <w:rPr>
          <w:sz w:val="28"/>
          <w:szCs w:val="28"/>
          <w:lang w:val="uk-UA"/>
        </w:rPr>
        <w:t>"ІТО НАМНУ"</w:t>
      </w:r>
      <w:r w:rsidRPr="00AA25A9">
        <w:rPr>
          <w:sz w:val="28"/>
          <w:szCs w:val="28"/>
          <w:lang w:val="uk-UA"/>
        </w:rPr>
        <w:t xml:space="preserve"> – </w:t>
      </w:r>
      <w:r w:rsidRPr="00AA25A9">
        <w:rPr>
          <w:b/>
          <w:bCs/>
          <w:i/>
          <w:iCs/>
          <w:sz w:val="28"/>
          <w:szCs w:val="28"/>
          <w:lang w:val="uk-UA"/>
        </w:rPr>
        <w:t>Можливості використання регенеративних технологій в лікуванні ушкоджень сухожилків у військовослужбовців.</w:t>
      </w:r>
    </w:p>
    <w:p w14:paraId="5200300F" w14:textId="553E3636" w:rsidR="009D023C" w:rsidRDefault="009D023C" w:rsidP="005D405B">
      <w:pPr>
        <w:pStyle w:val="a5"/>
        <w:numPr>
          <w:ilvl w:val="0"/>
          <w:numId w:val="2"/>
        </w:numPr>
        <w:spacing w:line="276" w:lineRule="auto"/>
        <w:ind w:left="0" w:hanging="357"/>
        <w:jc w:val="both"/>
        <w:rPr>
          <w:b/>
          <w:bCs/>
          <w:i/>
          <w:iCs/>
          <w:sz w:val="28"/>
          <w:szCs w:val="28"/>
          <w:lang w:val="uk-UA"/>
        </w:rPr>
      </w:pPr>
      <w:r w:rsidRPr="00AA25A9">
        <w:rPr>
          <w:b/>
          <w:bCs/>
          <w:sz w:val="28"/>
          <w:szCs w:val="28"/>
          <w:lang w:val="uk-UA"/>
        </w:rPr>
        <w:t>Артем Костюк</w:t>
      </w:r>
      <w:r w:rsidRPr="00AA25A9">
        <w:rPr>
          <w:sz w:val="28"/>
          <w:szCs w:val="28"/>
          <w:lang w:val="uk-UA"/>
        </w:rPr>
        <w:t>, кандидат ветеринарних наук, ветеринарний лікар-онколог</w:t>
      </w:r>
      <w:r w:rsidR="00E72974">
        <w:rPr>
          <w:sz w:val="28"/>
          <w:szCs w:val="28"/>
          <w:lang w:val="uk-UA"/>
        </w:rPr>
        <w:t>, к</w:t>
      </w:r>
      <w:r w:rsidRPr="00AA25A9">
        <w:rPr>
          <w:sz w:val="28"/>
          <w:szCs w:val="28"/>
          <w:lang w:val="uk-UA"/>
        </w:rPr>
        <w:t>ерівник ветеринарної клініки  «</w:t>
      </w:r>
      <w:hyperlink r:id="rId7" w:tgtFrame="_blank" w:history="1">
        <w:proofErr w:type="spellStart"/>
        <w:r w:rsidRPr="00E72974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Vet</w:t>
        </w:r>
        <w:proofErr w:type="spellEnd"/>
        <w:r w:rsidRPr="00E72974">
          <w:rPr>
            <w:rStyle w:val="a8"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Pr="00E72974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generation</w:t>
        </w:r>
        <w:proofErr w:type="spellEnd"/>
      </w:hyperlink>
      <w:r w:rsidRPr="00E72974">
        <w:rPr>
          <w:sz w:val="28"/>
          <w:szCs w:val="28"/>
          <w:lang w:val="uk-UA"/>
        </w:rPr>
        <w:t xml:space="preserve">» </w:t>
      </w:r>
      <w:r w:rsidRPr="00AA25A9">
        <w:rPr>
          <w:sz w:val="28"/>
          <w:szCs w:val="28"/>
          <w:lang w:val="uk-UA"/>
        </w:rPr>
        <w:t xml:space="preserve">– </w:t>
      </w:r>
      <w:r w:rsidRPr="00AA25A9">
        <w:rPr>
          <w:b/>
          <w:bCs/>
          <w:i/>
          <w:iCs/>
          <w:sz w:val="28"/>
          <w:szCs w:val="28"/>
          <w:lang w:val="uk-UA"/>
        </w:rPr>
        <w:t>Актуальні аспекти діагностики та лікування онкологічних захворювань у собак і котів.</w:t>
      </w:r>
    </w:p>
    <w:p w14:paraId="17876F73" w14:textId="77777777" w:rsidR="00E72974" w:rsidRPr="00AA25A9" w:rsidRDefault="00E72974" w:rsidP="005D405B">
      <w:pPr>
        <w:pStyle w:val="a5"/>
        <w:spacing w:line="276" w:lineRule="auto"/>
        <w:ind w:left="0"/>
        <w:jc w:val="both"/>
        <w:rPr>
          <w:b/>
          <w:bCs/>
          <w:i/>
          <w:iCs/>
          <w:sz w:val="28"/>
          <w:szCs w:val="28"/>
          <w:lang w:val="uk-UA"/>
        </w:rPr>
      </w:pPr>
    </w:p>
    <w:p w14:paraId="6C408FE1" w14:textId="054D57D2" w:rsidR="009D023C" w:rsidRDefault="009D023C" w:rsidP="005D405B">
      <w:pPr>
        <w:pStyle w:val="a5"/>
        <w:spacing w:line="276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E72974">
        <w:rPr>
          <w:b/>
          <w:bCs/>
          <w:sz w:val="28"/>
          <w:szCs w:val="28"/>
          <w:lang w:val="uk-UA"/>
        </w:rPr>
        <w:t>Доповідь спонсорів</w:t>
      </w:r>
    </w:p>
    <w:p w14:paraId="032ED887" w14:textId="77777777" w:rsidR="001829E2" w:rsidRPr="00E72974" w:rsidRDefault="001829E2" w:rsidP="005D405B">
      <w:pPr>
        <w:pStyle w:val="a5"/>
        <w:spacing w:line="276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14:paraId="03DCA22E" w14:textId="2DA6D602" w:rsidR="009D023C" w:rsidRDefault="009D023C" w:rsidP="005D405B">
      <w:pPr>
        <w:pStyle w:val="a5"/>
        <w:numPr>
          <w:ilvl w:val="0"/>
          <w:numId w:val="2"/>
        </w:numPr>
        <w:spacing w:line="276" w:lineRule="auto"/>
        <w:ind w:left="0"/>
        <w:jc w:val="both"/>
        <w:rPr>
          <w:b/>
          <w:bCs/>
          <w:i/>
          <w:iCs/>
          <w:sz w:val="28"/>
          <w:szCs w:val="28"/>
          <w:lang w:val="uk-UA"/>
        </w:rPr>
      </w:pPr>
      <w:r w:rsidRPr="00AA25A9">
        <w:rPr>
          <w:b/>
          <w:bCs/>
          <w:sz w:val="28"/>
          <w:szCs w:val="28"/>
          <w:lang w:val="uk-UA"/>
        </w:rPr>
        <w:t xml:space="preserve">Наталія </w:t>
      </w:r>
      <w:proofErr w:type="spellStart"/>
      <w:r w:rsidRPr="00AA25A9">
        <w:rPr>
          <w:b/>
          <w:bCs/>
          <w:sz w:val="28"/>
          <w:szCs w:val="28"/>
          <w:lang w:val="uk-UA"/>
        </w:rPr>
        <w:t>Безд</w:t>
      </w:r>
      <w:r w:rsidR="002D2E75" w:rsidRPr="002D2E75">
        <w:rPr>
          <w:b/>
          <w:bCs/>
          <w:sz w:val="28"/>
          <w:szCs w:val="28"/>
          <w:lang w:val="uk-UA"/>
        </w:rPr>
        <w:t>є</w:t>
      </w:r>
      <w:r w:rsidRPr="002D2E75">
        <w:rPr>
          <w:b/>
          <w:bCs/>
          <w:sz w:val="28"/>
          <w:szCs w:val="28"/>
          <w:lang w:val="uk-UA"/>
        </w:rPr>
        <w:t>н</w:t>
      </w:r>
      <w:r w:rsidR="002D2E75">
        <w:rPr>
          <w:b/>
          <w:bCs/>
          <w:sz w:val="28"/>
          <w:szCs w:val="28"/>
          <w:lang w:val="uk-UA"/>
        </w:rPr>
        <w:t>є</w:t>
      </w:r>
      <w:r w:rsidRPr="00AA25A9">
        <w:rPr>
          <w:b/>
          <w:bCs/>
          <w:sz w:val="28"/>
          <w:szCs w:val="28"/>
          <w:lang w:val="uk-UA"/>
        </w:rPr>
        <w:t>жних</w:t>
      </w:r>
      <w:proofErr w:type="spellEnd"/>
      <w:r w:rsidRPr="00AA25A9">
        <w:rPr>
          <w:sz w:val="28"/>
          <w:szCs w:val="28"/>
          <w:lang w:val="uk-UA"/>
        </w:rPr>
        <w:t xml:space="preserve">, доктор біологічних наук, старший науковий співробітник Інституту експериментальної патології, онкології і радіобіології ім. Р.Є. </w:t>
      </w:r>
      <w:proofErr w:type="spellStart"/>
      <w:r w:rsidRPr="00AA25A9">
        <w:rPr>
          <w:sz w:val="28"/>
          <w:szCs w:val="28"/>
          <w:lang w:val="uk-UA"/>
        </w:rPr>
        <w:t>Кавецького</w:t>
      </w:r>
      <w:proofErr w:type="spellEnd"/>
      <w:r w:rsidRPr="00AA25A9">
        <w:rPr>
          <w:sz w:val="28"/>
          <w:szCs w:val="28"/>
          <w:lang w:val="uk-UA"/>
        </w:rPr>
        <w:t xml:space="preserve"> НАН України – </w:t>
      </w:r>
      <w:r w:rsidRPr="00AA25A9">
        <w:rPr>
          <w:b/>
          <w:bCs/>
          <w:i/>
          <w:iCs/>
          <w:sz w:val="28"/>
          <w:szCs w:val="28"/>
          <w:lang w:val="uk-UA"/>
        </w:rPr>
        <w:t xml:space="preserve">Роль </w:t>
      </w:r>
      <w:proofErr w:type="spellStart"/>
      <w:r w:rsidRPr="00AA25A9">
        <w:rPr>
          <w:b/>
          <w:bCs/>
          <w:i/>
          <w:iCs/>
          <w:sz w:val="28"/>
          <w:szCs w:val="28"/>
          <w:lang w:val="uk-UA"/>
        </w:rPr>
        <w:t>епітеліально</w:t>
      </w:r>
      <w:r w:rsidR="00E72974">
        <w:rPr>
          <w:b/>
          <w:bCs/>
          <w:i/>
          <w:iCs/>
          <w:sz w:val="28"/>
          <w:szCs w:val="28"/>
          <w:lang w:val="uk-UA"/>
        </w:rPr>
        <w:t>-</w:t>
      </w:r>
      <w:r w:rsidRPr="00AA25A9">
        <w:rPr>
          <w:b/>
          <w:bCs/>
          <w:i/>
          <w:iCs/>
          <w:sz w:val="28"/>
          <w:szCs w:val="28"/>
          <w:lang w:val="uk-UA"/>
        </w:rPr>
        <w:t>мезенхімального</w:t>
      </w:r>
      <w:proofErr w:type="spellEnd"/>
      <w:r w:rsidRPr="00AA25A9">
        <w:rPr>
          <w:b/>
          <w:bCs/>
          <w:i/>
          <w:iCs/>
          <w:sz w:val="28"/>
          <w:szCs w:val="28"/>
          <w:lang w:val="uk-UA"/>
        </w:rPr>
        <w:t xml:space="preserve"> переходу в пухлинному процесі.</w:t>
      </w:r>
    </w:p>
    <w:p w14:paraId="42466081" w14:textId="7B892FC0" w:rsidR="009D023C" w:rsidRDefault="009D023C" w:rsidP="005D405B">
      <w:pPr>
        <w:pStyle w:val="a5"/>
        <w:numPr>
          <w:ilvl w:val="0"/>
          <w:numId w:val="2"/>
        </w:numPr>
        <w:spacing w:line="276" w:lineRule="auto"/>
        <w:ind w:left="0"/>
        <w:jc w:val="both"/>
        <w:rPr>
          <w:b/>
          <w:bCs/>
          <w:i/>
          <w:iCs/>
          <w:sz w:val="28"/>
          <w:szCs w:val="28"/>
          <w:lang w:val="uk-UA"/>
        </w:rPr>
      </w:pPr>
      <w:r w:rsidRPr="00E16F1C">
        <w:rPr>
          <w:b/>
          <w:bCs/>
          <w:sz w:val="28"/>
          <w:szCs w:val="28"/>
          <w:lang w:val="uk-UA"/>
        </w:rPr>
        <w:t>Ольга Мартиненко</w:t>
      </w:r>
      <w:r w:rsidRPr="00E16F1C">
        <w:rPr>
          <w:sz w:val="28"/>
          <w:szCs w:val="28"/>
          <w:lang w:val="uk-UA"/>
        </w:rPr>
        <w:t>, аспірант</w:t>
      </w:r>
      <w:r w:rsidRPr="00AA25A9">
        <w:rPr>
          <w:sz w:val="28"/>
          <w:szCs w:val="28"/>
          <w:lang w:val="uk-UA"/>
        </w:rPr>
        <w:t xml:space="preserve"> НУБіП України – </w:t>
      </w:r>
      <w:r w:rsidRPr="00AA25A9">
        <w:rPr>
          <w:b/>
          <w:bCs/>
          <w:i/>
          <w:iCs/>
          <w:sz w:val="28"/>
          <w:szCs w:val="28"/>
          <w:lang w:val="uk-UA"/>
        </w:rPr>
        <w:t>Переваги застосування методу «</w:t>
      </w:r>
      <w:proofErr w:type="spellStart"/>
      <w:r w:rsidRPr="00AA25A9">
        <w:rPr>
          <w:b/>
          <w:bCs/>
          <w:i/>
          <w:iCs/>
          <w:sz w:val="28"/>
          <w:szCs w:val="28"/>
          <w:lang w:val="uk-UA"/>
        </w:rPr>
        <w:t>Малді</w:t>
      </w:r>
      <w:proofErr w:type="spellEnd"/>
      <w:r w:rsidRPr="00AA25A9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25A9">
        <w:rPr>
          <w:b/>
          <w:bCs/>
          <w:i/>
          <w:iCs/>
          <w:sz w:val="28"/>
          <w:szCs w:val="28"/>
          <w:lang w:val="uk-UA"/>
        </w:rPr>
        <w:t>Тоф</w:t>
      </w:r>
      <w:proofErr w:type="spellEnd"/>
      <w:r w:rsidRPr="00AA25A9">
        <w:rPr>
          <w:b/>
          <w:bCs/>
          <w:i/>
          <w:iCs/>
          <w:sz w:val="28"/>
          <w:szCs w:val="28"/>
          <w:lang w:val="uk-UA"/>
        </w:rPr>
        <w:t xml:space="preserve">» у лабораторній практиці. </w:t>
      </w:r>
    </w:p>
    <w:p w14:paraId="480CC9CE" w14:textId="77777777" w:rsidR="00FB3052" w:rsidRDefault="00FB3052" w:rsidP="0090298C">
      <w:pPr>
        <w:pStyle w:val="a3"/>
        <w:ind w:firstLine="709"/>
        <w:jc w:val="center"/>
        <w:rPr>
          <w:b/>
          <w:i/>
          <w:szCs w:val="28"/>
        </w:rPr>
      </w:pPr>
    </w:p>
    <w:p w14:paraId="6A06374A" w14:textId="05CA96EE" w:rsidR="0090298C" w:rsidRPr="00E72974" w:rsidRDefault="0090298C" w:rsidP="0090298C">
      <w:pPr>
        <w:pStyle w:val="a3"/>
        <w:ind w:firstLine="709"/>
        <w:jc w:val="center"/>
        <w:rPr>
          <w:bCs/>
          <w:iCs/>
          <w:szCs w:val="28"/>
        </w:rPr>
      </w:pPr>
      <w:r>
        <w:rPr>
          <w:b/>
          <w:i/>
          <w:szCs w:val="28"/>
        </w:rPr>
        <w:t>Секція 1.</w:t>
      </w:r>
      <w:r>
        <w:rPr>
          <w:b/>
          <w:bCs/>
          <w:i/>
          <w:iCs/>
          <w:szCs w:val="28"/>
        </w:rPr>
        <w:t xml:space="preserve"> </w:t>
      </w:r>
      <w:r w:rsidRPr="001F03BF">
        <w:rPr>
          <w:b/>
          <w:bCs/>
          <w:i/>
          <w:iCs/>
          <w:szCs w:val="28"/>
        </w:rPr>
        <w:t>Науково-практичні аспекти використання клітинних технологій у ветеринарній медицині за хірургічної патології</w:t>
      </w:r>
      <w:r w:rsidR="00E72974">
        <w:rPr>
          <w:b/>
          <w:bCs/>
          <w:i/>
          <w:iCs/>
          <w:szCs w:val="28"/>
        </w:rPr>
        <w:t>.</w:t>
      </w:r>
      <w:r>
        <w:rPr>
          <w:b/>
          <w:bCs/>
          <w:i/>
          <w:iCs/>
          <w:szCs w:val="28"/>
        </w:rPr>
        <w:t xml:space="preserve"> </w:t>
      </w:r>
      <w:r w:rsidR="00E72974" w:rsidRPr="009D418D">
        <w:rPr>
          <w:bCs/>
          <w:iCs/>
          <w:szCs w:val="28"/>
        </w:rPr>
        <w:t>Робота секції присвячена</w:t>
      </w:r>
      <w:r w:rsidR="00E72974" w:rsidRPr="00E72974">
        <w:rPr>
          <w:bCs/>
          <w:iCs/>
          <w:szCs w:val="28"/>
        </w:rPr>
        <w:t xml:space="preserve"> </w:t>
      </w:r>
      <w:r w:rsidRPr="00E72974">
        <w:rPr>
          <w:bCs/>
          <w:iCs/>
          <w:szCs w:val="28"/>
        </w:rPr>
        <w:t>100</w:t>
      </w:r>
      <w:r w:rsidR="00E72974" w:rsidRPr="00E72974">
        <w:rPr>
          <w:bCs/>
          <w:iCs/>
          <w:szCs w:val="28"/>
        </w:rPr>
        <w:t>-</w:t>
      </w:r>
      <w:r w:rsidRPr="00E72974">
        <w:rPr>
          <w:bCs/>
          <w:iCs/>
          <w:szCs w:val="28"/>
        </w:rPr>
        <w:t xml:space="preserve">річчю кафедри ветеринарної хірургії </w:t>
      </w:r>
    </w:p>
    <w:p w14:paraId="0B83F2FE" w14:textId="5BCFE3AD" w:rsidR="0090298C" w:rsidRDefault="0090298C" w:rsidP="0090298C">
      <w:pPr>
        <w:pStyle w:val="a3"/>
        <w:ind w:firstLine="709"/>
        <w:jc w:val="center"/>
        <w:rPr>
          <w:b/>
          <w:bCs/>
          <w:i/>
          <w:iCs/>
          <w:szCs w:val="28"/>
        </w:rPr>
      </w:pPr>
      <w:r w:rsidRPr="00E72974">
        <w:rPr>
          <w:bCs/>
          <w:iCs/>
          <w:szCs w:val="28"/>
        </w:rPr>
        <w:t xml:space="preserve">ім. акад. І. О. </w:t>
      </w:r>
      <w:proofErr w:type="spellStart"/>
      <w:r w:rsidRPr="00E72974">
        <w:rPr>
          <w:bCs/>
          <w:iCs/>
          <w:szCs w:val="28"/>
        </w:rPr>
        <w:t>Поваженка</w:t>
      </w:r>
      <w:proofErr w:type="spellEnd"/>
    </w:p>
    <w:p w14:paraId="4741A37C" w14:textId="3C29AF2D" w:rsidR="006670FB" w:rsidRDefault="006670FB" w:rsidP="0090298C">
      <w:pPr>
        <w:pStyle w:val="a3"/>
        <w:ind w:firstLine="709"/>
        <w:jc w:val="center"/>
        <w:rPr>
          <w:b/>
          <w:bCs/>
          <w:i/>
          <w:iCs/>
          <w:szCs w:val="28"/>
        </w:rPr>
      </w:pPr>
    </w:p>
    <w:p w14:paraId="4A97B440" w14:textId="4EB292FA" w:rsidR="00925BAB" w:rsidRPr="00A51692" w:rsidRDefault="00C71D09" w:rsidP="001829E2">
      <w:pPr>
        <w:numPr>
          <w:ilvl w:val="0"/>
          <w:numId w:val="1"/>
        </w:numPr>
        <w:spacing w:line="276" w:lineRule="auto"/>
        <w:ind w:left="284"/>
        <w:jc w:val="both"/>
        <w:rPr>
          <w:bCs/>
          <w:i/>
          <w:iCs/>
          <w:sz w:val="28"/>
          <w:szCs w:val="28"/>
          <w:lang w:val="uk-UA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 xml:space="preserve">Тіна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Васінг</w:t>
      </w:r>
      <w:proofErr w:type="spellEnd"/>
      <w:r w:rsidR="00925BAB" w:rsidRPr="00E03DBD">
        <w:rPr>
          <w:bCs/>
          <w:sz w:val="28"/>
          <w:szCs w:val="28"/>
          <w:lang w:val="uk-UA"/>
        </w:rPr>
        <w:t xml:space="preserve">, </w:t>
      </w:r>
      <w:r w:rsidRPr="00E03DBD">
        <w:rPr>
          <w:bCs/>
          <w:sz w:val="28"/>
          <w:szCs w:val="28"/>
          <w:lang w:val="uk-UA"/>
        </w:rPr>
        <w:t>лікар ветеринарної медицини</w:t>
      </w:r>
      <w:r w:rsidR="00030BAC">
        <w:rPr>
          <w:bCs/>
          <w:sz w:val="28"/>
          <w:szCs w:val="28"/>
          <w:lang w:val="uk-UA"/>
        </w:rPr>
        <w:t>.</w:t>
      </w:r>
      <w:r w:rsidRPr="00E03DBD">
        <w:rPr>
          <w:bCs/>
          <w:sz w:val="28"/>
          <w:szCs w:val="28"/>
          <w:lang w:val="uk-UA"/>
        </w:rPr>
        <w:t xml:space="preserve"> </w:t>
      </w:r>
      <w:r w:rsidR="00925BAB" w:rsidRPr="00E03DBD">
        <w:rPr>
          <w:bCs/>
          <w:sz w:val="28"/>
          <w:szCs w:val="28"/>
          <w:lang w:val="uk-UA"/>
        </w:rPr>
        <w:t>Хронічний перебіг дерматиту, що можна зробити для одужання.</w:t>
      </w:r>
      <w:r w:rsidR="00A51692" w:rsidRPr="00A51692">
        <w:rPr>
          <w:bCs/>
          <w:sz w:val="28"/>
          <w:szCs w:val="28"/>
          <w:lang w:val="uk-UA"/>
        </w:rPr>
        <w:t xml:space="preserve"> </w:t>
      </w:r>
      <w:r w:rsidR="00A51692" w:rsidRPr="00A51692">
        <w:rPr>
          <w:bCs/>
          <w:i/>
          <w:iCs/>
          <w:sz w:val="28"/>
          <w:szCs w:val="28"/>
          <w:lang w:val="uk-UA"/>
        </w:rPr>
        <w:t>Німеччина.</w:t>
      </w:r>
    </w:p>
    <w:p w14:paraId="4A6DB538" w14:textId="002997D7" w:rsidR="006670FB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i/>
          <w:i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Санік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Саус</w:t>
      </w:r>
      <w:proofErr w:type="spellEnd"/>
      <w:r w:rsidRPr="00030BAC">
        <w:rPr>
          <w:b/>
          <w:bCs/>
          <w:sz w:val="28"/>
          <w:szCs w:val="28"/>
          <w:lang w:val="uk-UA"/>
        </w:rPr>
        <w:t>,</w:t>
      </w:r>
      <w:r w:rsidRPr="00E03DBD">
        <w:rPr>
          <w:bCs/>
          <w:sz w:val="28"/>
          <w:szCs w:val="28"/>
          <w:lang w:val="uk-UA"/>
        </w:rPr>
        <w:t xml:space="preserve"> доктор філософії</w:t>
      </w:r>
      <w:r w:rsidR="00E72974" w:rsidRPr="00E03DBD">
        <w:rPr>
          <w:bCs/>
          <w:sz w:val="28"/>
          <w:szCs w:val="28"/>
          <w:lang w:val="uk-UA"/>
        </w:rPr>
        <w:t>, д</w:t>
      </w:r>
      <w:r w:rsidRPr="00E03DBD">
        <w:rPr>
          <w:bCs/>
          <w:sz w:val="28"/>
          <w:szCs w:val="28"/>
          <w:lang w:val="uk-UA"/>
        </w:rPr>
        <w:t xml:space="preserve">окторант, </w:t>
      </w:r>
      <w:proofErr w:type="spellStart"/>
      <w:r w:rsidRPr="00E03DBD">
        <w:rPr>
          <w:bCs/>
          <w:sz w:val="28"/>
          <w:szCs w:val="28"/>
          <w:lang w:val="uk-UA"/>
        </w:rPr>
        <w:t>стипендіант</w:t>
      </w:r>
      <w:proofErr w:type="spellEnd"/>
      <w:r w:rsidRPr="00E03DBD">
        <w:rPr>
          <w:bCs/>
          <w:sz w:val="28"/>
          <w:szCs w:val="28"/>
          <w:lang w:val="uk-UA"/>
        </w:rPr>
        <w:t xml:space="preserve"> Центру трансляційних </w:t>
      </w:r>
      <w:proofErr w:type="spellStart"/>
      <w:r w:rsidRPr="00E03DBD">
        <w:rPr>
          <w:bCs/>
          <w:sz w:val="28"/>
          <w:szCs w:val="28"/>
          <w:lang w:val="uk-UA"/>
        </w:rPr>
        <w:t>біомедичних</w:t>
      </w:r>
      <w:proofErr w:type="spellEnd"/>
      <w:r w:rsidRPr="00E03DBD">
        <w:rPr>
          <w:bCs/>
          <w:sz w:val="28"/>
          <w:szCs w:val="28"/>
          <w:lang w:val="uk-UA"/>
        </w:rPr>
        <w:t xml:space="preserve"> досліджень</w:t>
      </w:r>
      <w:r w:rsidR="00417525">
        <w:rPr>
          <w:bCs/>
          <w:sz w:val="28"/>
          <w:szCs w:val="28"/>
          <w:lang w:val="uk-UA"/>
        </w:rPr>
        <w:t>.</w:t>
      </w:r>
      <w:r w:rsidR="00E72974" w:rsidRPr="00E03DBD">
        <w:rPr>
          <w:bCs/>
          <w:sz w:val="28"/>
          <w:szCs w:val="28"/>
          <w:lang w:val="uk-UA"/>
        </w:rPr>
        <w:t xml:space="preserve"> </w:t>
      </w:r>
      <w:r w:rsidRPr="00E03DBD">
        <w:rPr>
          <w:bCs/>
          <w:sz w:val="28"/>
          <w:szCs w:val="28"/>
          <w:lang w:val="uk-UA"/>
        </w:rPr>
        <w:t xml:space="preserve">Прогнозування терапевтичного потенціалу </w:t>
      </w:r>
      <w:proofErr w:type="spellStart"/>
      <w:r w:rsidRPr="00E03DBD">
        <w:rPr>
          <w:bCs/>
          <w:sz w:val="28"/>
          <w:szCs w:val="28"/>
          <w:lang w:val="uk-UA"/>
        </w:rPr>
        <w:t>мезенхімальних</w:t>
      </w:r>
      <w:proofErr w:type="spellEnd"/>
      <w:r w:rsidRPr="00E03DBD">
        <w:rPr>
          <w:bCs/>
          <w:sz w:val="28"/>
          <w:szCs w:val="28"/>
          <w:lang w:val="uk-UA"/>
        </w:rPr>
        <w:t xml:space="preserve"> </w:t>
      </w:r>
      <w:proofErr w:type="spellStart"/>
      <w:r w:rsidRPr="00E03DBD">
        <w:rPr>
          <w:bCs/>
          <w:sz w:val="28"/>
          <w:szCs w:val="28"/>
          <w:lang w:val="uk-UA"/>
        </w:rPr>
        <w:t>стромальних</w:t>
      </w:r>
      <w:proofErr w:type="spellEnd"/>
      <w:r w:rsidRPr="00E03DBD">
        <w:rPr>
          <w:bCs/>
          <w:sz w:val="28"/>
          <w:szCs w:val="28"/>
          <w:lang w:val="uk-UA"/>
        </w:rPr>
        <w:t xml:space="preserve"> клітин людини для оптимізації ефективності лікування посттравматичного </w:t>
      </w:r>
      <w:proofErr w:type="spellStart"/>
      <w:r w:rsidRPr="00E03DBD">
        <w:rPr>
          <w:bCs/>
          <w:sz w:val="28"/>
          <w:szCs w:val="28"/>
          <w:lang w:val="uk-UA"/>
        </w:rPr>
        <w:t>остеоартрозу</w:t>
      </w:r>
      <w:proofErr w:type="spellEnd"/>
      <w:r w:rsidRPr="00E03DBD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bCs/>
          <w:i/>
          <w:iCs/>
          <w:sz w:val="28"/>
          <w:szCs w:val="28"/>
          <w:lang w:val="uk-UA"/>
        </w:rPr>
        <w:t xml:space="preserve">Кафедра біоінженерії Університету </w:t>
      </w:r>
      <w:proofErr w:type="spellStart"/>
      <w:r w:rsidR="00417525" w:rsidRPr="00417525">
        <w:rPr>
          <w:bCs/>
          <w:i/>
          <w:iCs/>
          <w:sz w:val="28"/>
          <w:szCs w:val="28"/>
          <w:lang w:val="uk-UA"/>
        </w:rPr>
        <w:t>Орегону</w:t>
      </w:r>
      <w:proofErr w:type="spellEnd"/>
      <w:r w:rsidR="00417525" w:rsidRPr="00417525">
        <w:rPr>
          <w:bCs/>
          <w:i/>
          <w:iCs/>
          <w:sz w:val="28"/>
          <w:szCs w:val="28"/>
          <w:lang w:val="uk-UA"/>
        </w:rPr>
        <w:t>, США.</w:t>
      </w:r>
    </w:p>
    <w:p w14:paraId="4A082336" w14:textId="4C6A61EE" w:rsidR="006670FB" w:rsidRPr="00417525" w:rsidRDefault="006670FB" w:rsidP="001829E2">
      <w:pPr>
        <w:numPr>
          <w:ilvl w:val="0"/>
          <w:numId w:val="1"/>
        </w:numPr>
        <w:tabs>
          <w:tab w:val="left" w:pos="993"/>
        </w:tabs>
        <w:spacing w:line="276" w:lineRule="auto"/>
        <w:ind w:left="284"/>
        <w:jc w:val="both"/>
        <w:rPr>
          <w:bCs/>
          <w:i/>
          <w:iCs/>
          <w:sz w:val="28"/>
          <w:szCs w:val="28"/>
          <w:lang w:val="uk-UA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 xml:space="preserve">Клаус-Петер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Брюссов</w:t>
      </w:r>
      <w:proofErr w:type="spellEnd"/>
      <w:r w:rsidRPr="00E16F1C">
        <w:rPr>
          <w:rStyle w:val="docdata"/>
          <w:bCs/>
          <w:color w:val="000000"/>
          <w:sz w:val="28"/>
          <w:szCs w:val="28"/>
          <w:lang w:val="uk-UA"/>
        </w:rPr>
        <w:t xml:space="preserve">, професор, доктор </w:t>
      </w:r>
      <w:r w:rsidRPr="00E16F1C">
        <w:rPr>
          <w:bCs/>
          <w:color w:val="000000"/>
          <w:sz w:val="28"/>
          <w:szCs w:val="28"/>
          <w:lang w:val="uk-UA"/>
        </w:rPr>
        <w:t>біол</w:t>
      </w:r>
      <w:r w:rsidR="00E72974" w:rsidRPr="00E16F1C">
        <w:rPr>
          <w:bCs/>
          <w:color w:val="000000"/>
          <w:sz w:val="28"/>
          <w:szCs w:val="28"/>
          <w:lang w:val="uk-UA"/>
        </w:rPr>
        <w:t>огічних</w:t>
      </w:r>
      <w:r w:rsidRPr="00E16F1C">
        <w:rPr>
          <w:bCs/>
          <w:color w:val="000000"/>
          <w:sz w:val="28"/>
          <w:szCs w:val="28"/>
          <w:lang w:val="uk-UA"/>
        </w:rPr>
        <w:t xml:space="preserve"> наук, с</w:t>
      </w:r>
      <w:r w:rsidRPr="00E16F1C">
        <w:rPr>
          <w:rStyle w:val="docdata"/>
          <w:bCs/>
          <w:color w:val="000000"/>
          <w:sz w:val="28"/>
          <w:szCs w:val="28"/>
          <w:lang w:val="uk-UA"/>
        </w:rPr>
        <w:t>тарший науковий співробітник відділу експеримен</w:t>
      </w:r>
      <w:r w:rsidR="00030BAC">
        <w:rPr>
          <w:rStyle w:val="docdata"/>
          <w:bCs/>
          <w:color w:val="000000"/>
          <w:sz w:val="28"/>
          <w:szCs w:val="28"/>
          <w:lang w:val="uk-UA"/>
        </w:rPr>
        <w:t>тальної репродуктивної біології.</w:t>
      </w:r>
      <w:r w:rsidRPr="00E16F1C">
        <w:rPr>
          <w:rStyle w:val="docdata"/>
          <w:bCs/>
          <w:color w:val="000000"/>
          <w:sz w:val="28"/>
          <w:szCs w:val="28"/>
          <w:lang w:val="uk-UA"/>
        </w:rPr>
        <w:t xml:space="preserve"> </w:t>
      </w:r>
      <w:r w:rsidRPr="00E16F1C">
        <w:rPr>
          <w:bCs/>
          <w:sz w:val="28"/>
          <w:szCs w:val="28"/>
          <w:lang w:val="uk-UA"/>
        </w:rPr>
        <w:t>Теоретичні  і практичні аспекти т</w:t>
      </w:r>
      <w:r w:rsidRPr="00417525">
        <w:rPr>
          <w:bCs/>
          <w:sz w:val="28"/>
          <w:szCs w:val="28"/>
          <w:shd w:val="clear" w:color="auto" w:fill="FFFFFF"/>
          <w:lang w:val="uk-UA"/>
        </w:rPr>
        <w:t>рансплантац</w:t>
      </w:r>
      <w:r w:rsidRPr="00E16F1C">
        <w:rPr>
          <w:bCs/>
          <w:sz w:val="28"/>
          <w:szCs w:val="28"/>
          <w:shd w:val="clear" w:color="auto" w:fill="FFFFFF"/>
          <w:lang w:val="uk-UA"/>
        </w:rPr>
        <w:t xml:space="preserve">ії ембріонів у свиней. </w:t>
      </w:r>
      <w:r w:rsidR="00417525" w:rsidRPr="00417525">
        <w:rPr>
          <w:rStyle w:val="docdata"/>
          <w:bCs/>
          <w:i/>
          <w:iCs/>
          <w:color w:val="000000"/>
          <w:sz w:val="28"/>
          <w:szCs w:val="28"/>
          <w:lang w:val="uk-UA"/>
        </w:rPr>
        <w:t xml:space="preserve">Інститут біології сільськогосподарських тварин ім. </w:t>
      </w:r>
      <w:proofErr w:type="spellStart"/>
      <w:r w:rsidR="00417525" w:rsidRPr="00417525">
        <w:rPr>
          <w:bCs/>
          <w:i/>
          <w:iCs/>
          <w:color w:val="000000"/>
          <w:sz w:val="28"/>
          <w:szCs w:val="28"/>
          <w:lang w:val="uk-UA"/>
        </w:rPr>
        <w:t>Лейбніца</w:t>
      </w:r>
      <w:proofErr w:type="spellEnd"/>
      <w:r w:rsidR="00417525" w:rsidRPr="00417525">
        <w:rPr>
          <w:bCs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="00417525" w:rsidRPr="00417525">
        <w:rPr>
          <w:bCs/>
          <w:i/>
          <w:iCs/>
          <w:color w:val="000000"/>
          <w:sz w:val="28"/>
          <w:szCs w:val="28"/>
          <w:lang w:val="uk-UA"/>
        </w:rPr>
        <w:t>Думмерсторф</w:t>
      </w:r>
      <w:proofErr w:type="spellEnd"/>
      <w:r w:rsidR="00417525" w:rsidRPr="00417525">
        <w:rPr>
          <w:bCs/>
          <w:i/>
          <w:iCs/>
          <w:color w:val="000000"/>
          <w:sz w:val="28"/>
          <w:szCs w:val="28"/>
          <w:lang w:val="uk-UA"/>
        </w:rPr>
        <w:t>, Німеччина.</w:t>
      </w:r>
    </w:p>
    <w:p w14:paraId="4D3D5BD4" w14:textId="77777777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Горкава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І.М., Малюк М.О.</w:t>
      </w:r>
      <w:r w:rsidRPr="00417525">
        <w:rPr>
          <w:bCs/>
          <w:iCs/>
          <w:sz w:val="28"/>
          <w:szCs w:val="28"/>
          <w:lang w:val="uk-UA"/>
        </w:rPr>
        <w:t xml:space="preserve"> </w:t>
      </w:r>
      <w:r w:rsidRPr="00417525">
        <w:rPr>
          <w:bCs/>
          <w:sz w:val="28"/>
          <w:szCs w:val="28"/>
          <w:lang w:val="uk-UA"/>
        </w:rPr>
        <w:t xml:space="preserve">Рентгенологічні зміни за </w:t>
      </w:r>
      <w:proofErr w:type="spellStart"/>
      <w:r w:rsidRPr="00417525">
        <w:rPr>
          <w:bCs/>
          <w:sz w:val="28"/>
          <w:szCs w:val="28"/>
          <w:lang w:val="uk-UA"/>
        </w:rPr>
        <w:t>остеоартрозу</w:t>
      </w:r>
      <w:proofErr w:type="spellEnd"/>
      <w:r w:rsidRPr="00417525">
        <w:rPr>
          <w:bCs/>
          <w:sz w:val="28"/>
          <w:szCs w:val="28"/>
          <w:lang w:val="uk-UA"/>
        </w:rPr>
        <w:t xml:space="preserve"> колінного суглобу </w:t>
      </w:r>
      <w:proofErr w:type="spellStart"/>
      <w:r w:rsidRPr="00417525">
        <w:rPr>
          <w:bCs/>
          <w:sz w:val="28"/>
          <w:szCs w:val="28"/>
          <w:lang w:val="uk-UA"/>
        </w:rPr>
        <w:t>кроля</w:t>
      </w:r>
      <w:proofErr w:type="spellEnd"/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/>
        </w:rPr>
        <w:t>Національний університет біоресурсів і природокористування України, м. Київ</w:t>
      </w:r>
      <w:r w:rsidR="00417525">
        <w:rPr>
          <w:i/>
          <w:iCs/>
          <w:sz w:val="28"/>
          <w:szCs w:val="28"/>
          <w:lang w:val="uk-UA"/>
        </w:rPr>
        <w:t>.</w:t>
      </w:r>
    </w:p>
    <w:p w14:paraId="45F7E45E" w14:textId="45F8AA68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Дехнич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І.С., Кулинич С.М.</w:t>
      </w:r>
      <w:r w:rsidRPr="00417525">
        <w:rPr>
          <w:bCs/>
          <w:sz w:val="28"/>
          <w:szCs w:val="28"/>
          <w:lang w:val="uk-UA"/>
        </w:rPr>
        <w:t xml:space="preserve"> Хірургічне лікування </w:t>
      </w:r>
      <w:proofErr w:type="spellStart"/>
      <w:r w:rsidRPr="00417525">
        <w:rPr>
          <w:bCs/>
          <w:sz w:val="28"/>
          <w:szCs w:val="28"/>
          <w:lang w:val="uk-UA"/>
        </w:rPr>
        <w:t>піометри</w:t>
      </w:r>
      <w:proofErr w:type="spellEnd"/>
      <w:r w:rsidRPr="00417525">
        <w:rPr>
          <w:bCs/>
          <w:sz w:val="28"/>
          <w:szCs w:val="28"/>
          <w:lang w:val="uk-UA"/>
        </w:rPr>
        <w:t xml:space="preserve"> собак із застосуванням </w:t>
      </w:r>
      <w:proofErr w:type="spellStart"/>
      <w:r w:rsidRPr="00417525">
        <w:rPr>
          <w:bCs/>
          <w:sz w:val="28"/>
          <w:szCs w:val="28"/>
          <w:lang w:val="uk-UA"/>
        </w:rPr>
        <w:t>сонографічної</w:t>
      </w:r>
      <w:proofErr w:type="spellEnd"/>
      <w:r w:rsidRPr="00417525">
        <w:rPr>
          <w:bCs/>
          <w:sz w:val="28"/>
          <w:szCs w:val="28"/>
          <w:lang w:val="uk-UA"/>
        </w:rPr>
        <w:t xml:space="preserve"> діагностики</w:t>
      </w:r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sz w:val="28"/>
          <w:szCs w:val="28"/>
          <w:lang w:val="uk-UA"/>
        </w:rPr>
        <w:t>Полтавський державний аграрний університет, м. Полтава</w:t>
      </w:r>
      <w:r w:rsidR="00417525">
        <w:rPr>
          <w:i/>
          <w:sz w:val="28"/>
          <w:szCs w:val="28"/>
          <w:lang w:val="uk-UA"/>
        </w:rPr>
        <w:t>.</w:t>
      </w:r>
    </w:p>
    <w:p w14:paraId="012AB088" w14:textId="77777777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>Коваленко Д.О., Малюк М.О.</w:t>
      </w:r>
      <w:r w:rsidRPr="00E16F1C">
        <w:rPr>
          <w:bCs/>
          <w:sz w:val="28"/>
          <w:szCs w:val="28"/>
          <w:lang w:val="uk-UA"/>
        </w:rPr>
        <w:t xml:space="preserve"> Гістологічне дослідження загоєння тканин травного каналу </w:t>
      </w:r>
      <w:proofErr w:type="spellStart"/>
      <w:r w:rsidRPr="00E16F1C">
        <w:rPr>
          <w:bCs/>
          <w:sz w:val="28"/>
          <w:szCs w:val="28"/>
          <w:lang w:val="uk-UA"/>
        </w:rPr>
        <w:t>кролів</w:t>
      </w:r>
      <w:proofErr w:type="spellEnd"/>
      <w:r w:rsidRPr="00E16F1C">
        <w:rPr>
          <w:bCs/>
          <w:sz w:val="28"/>
          <w:szCs w:val="28"/>
          <w:lang w:val="uk-UA"/>
        </w:rPr>
        <w:t xml:space="preserve"> з </w:t>
      </w:r>
      <w:proofErr w:type="spellStart"/>
      <w:r w:rsidRPr="00E16F1C">
        <w:rPr>
          <w:bCs/>
          <w:sz w:val="28"/>
          <w:szCs w:val="28"/>
          <w:lang w:val="uk-UA"/>
        </w:rPr>
        <w:t>інтраопераційним</w:t>
      </w:r>
      <w:proofErr w:type="spellEnd"/>
      <w:r w:rsidRPr="00E16F1C">
        <w:rPr>
          <w:bCs/>
          <w:sz w:val="28"/>
          <w:szCs w:val="28"/>
          <w:lang w:val="uk-UA"/>
        </w:rPr>
        <w:t xml:space="preserve"> використанням плазми крові, збагаченої тромбоцитами</w:t>
      </w:r>
      <w:r w:rsidR="009A7169" w:rsidRPr="00E16F1C">
        <w:rPr>
          <w:bCs/>
          <w:sz w:val="28"/>
          <w:szCs w:val="28"/>
          <w:lang w:val="uk-UA"/>
        </w:rPr>
        <w:t>.</w:t>
      </w:r>
      <w:r w:rsid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/>
        </w:rPr>
        <w:t>Національний університет біоресурсів і природокористування України, м. Київ</w:t>
      </w:r>
      <w:r w:rsidR="00417525">
        <w:rPr>
          <w:i/>
          <w:iCs/>
          <w:sz w:val="28"/>
          <w:szCs w:val="28"/>
          <w:lang w:val="uk-UA"/>
        </w:rPr>
        <w:t>.</w:t>
      </w:r>
    </w:p>
    <w:p w14:paraId="2C3EF66E" w14:textId="3C8D3CFA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 xml:space="preserve">Козак Т.П.,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Лихова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О.О.,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Бездєнєжних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Н.О.</w:t>
      </w:r>
      <w:r w:rsidRPr="00417525">
        <w:rPr>
          <w:bCs/>
          <w:sz w:val="28"/>
          <w:szCs w:val="28"/>
          <w:lang w:val="uk-UA"/>
        </w:rPr>
        <w:t xml:space="preserve"> Особливості впливу </w:t>
      </w:r>
      <w:proofErr w:type="spellStart"/>
      <w:r w:rsidRPr="00417525">
        <w:rPr>
          <w:bCs/>
          <w:i/>
          <w:color w:val="000000" w:themeColor="text1"/>
          <w:sz w:val="28"/>
          <w:szCs w:val="28"/>
        </w:rPr>
        <w:t>bifidobacterium</w:t>
      </w:r>
      <w:proofErr w:type="spellEnd"/>
      <w:r w:rsidRPr="00417525">
        <w:rPr>
          <w:bCs/>
          <w:i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525">
        <w:rPr>
          <w:bCs/>
          <w:i/>
          <w:iCs/>
          <w:color w:val="000000" w:themeColor="text1"/>
          <w:sz w:val="28"/>
          <w:szCs w:val="28"/>
        </w:rPr>
        <w:t>animalis</w:t>
      </w:r>
      <w:proofErr w:type="spellEnd"/>
      <w:r w:rsidRPr="0041752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417525">
        <w:rPr>
          <w:bCs/>
          <w:sz w:val="28"/>
          <w:szCs w:val="28"/>
          <w:lang w:val="uk-UA"/>
        </w:rPr>
        <w:t xml:space="preserve">на життєздатність клітин </w:t>
      </w:r>
      <w:r w:rsidR="00E16F1C" w:rsidRPr="00417525">
        <w:rPr>
          <w:bCs/>
          <w:sz w:val="28"/>
          <w:szCs w:val="28"/>
          <w:lang w:val="uk-UA"/>
        </w:rPr>
        <w:t>РМЗ</w:t>
      </w:r>
      <w:r w:rsidRPr="00417525">
        <w:rPr>
          <w:bCs/>
          <w:sz w:val="28"/>
          <w:szCs w:val="28"/>
          <w:lang w:val="uk-UA"/>
        </w:rPr>
        <w:t xml:space="preserve"> людини </w:t>
      </w:r>
      <w:r w:rsidRPr="00417525">
        <w:rPr>
          <w:bCs/>
          <w:i/>
          <w:iCs/>
          <w:sz w:val="28"/>
          <w:szCs w:val="28"/>
          <w:lang w:val="en-US"/>
        </w:rPr>
        <w:t>in</w:t>
      </w:r>
      <w:r w:rsidRPr="00417525">
        <w:rPr>
          <w:bCs/>
          <w:i/>
          <w:iCs/>
          <w:sz w:val="28"/>
          <w:szCs w:val="28"/>
          <w:lang w:val="uk-UA"/>
        </w:rPr>
        <w:t xml:space="preserve"> </w:t>
      </w:r>
      <w:r w:rsidRPr="00417525">
        <w:rPr>
          <w:bCs/>
          <w:i/>
          <w:iCs/>
          <w:sz w:val="28"/>
          <w:szCs w:val="28"/>
          <w:lang w:val="en-US"/>
        </w:rPr>
        <w:t>vitro</w:t>
      </w:r>
      <w:r w:rsidR="009A7169" w:rsidRPr="00417525">
        <w:rPr>
          <w:bCs/>
          <w:i/>
          <w:iCs/>
          <w:sz w:val="28"/>
          <w:szCs w:val="28"/>
          <w:lang w:val="uk-UA"/>
        </w:rPr>
        <w:t>.</w:t>
      </w:r>
      <w:r w:rsidR="00417525" w:rsidRPr="00417525">
        <w:rPr>
          <w:i/>
          <w:iCs/>
          <w:sz w:val="28"/>
          <w:szCs w:val="28"/>
          <w:lang w:val="uk-UA"/>
        </w:rPr>
        <w:t xml:space="preserve"> Інститут експериментальної патології, онкології і радіобіології</w:t>
      </w:r>
      <w:r w:rsidR="001829E2">
        <w:rPr>
          <w:i/>
          <w:iCs/>
          <w:sz w:val="28"/>
          <w:szCs w:val="28"/>
          <w:lang w:val="uk-UA"/>
        </w:rPr>
        <w:t xml:space="preserve">                             </w:t>
      </w:r>
      <w:r w:rsidR="00417525" w:rsidRPr="00417525">
        <w:rPr>
          <w:i/>
          <w:iCs/>
          <w:sz w:val="28"/>
          <w:szCs w:val="28"/>
          <w:lang w:val="uk-UA"/>
        </w:rPr>
        <w:t>ім. Р.Є.</w:t>
      </w:r>
      <w:r w:rsidR="00FB305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0F660A">
        <w:rPr>
          <w:i/>
          <w:iCs/>
          <w:sz w:val="28"/>
          <w:szCs w:val="28"/>
          <w:lang w:val="uk-UA"/>
        </w:rPr>
        <w:t>Кавецького</w:t>
      </w:r>
      <w:proofErr w:type="spellEnd"/>
      <w:r w:rsidR="000F660A">
        <w:rPr>
          <w:i/>
          <w:iCs/>
          <w:sz w:val="28"/>
          <w:szCs w:val="28"/>
          <w:lang w:val="uk-UA"/>
        </w:rPr>
        <w:t xml:space="preserve"> Національної академії н</w:t>
      </w:r>
      <w:bookmarkStart w:id="0" w:name="_GoBack"/>
      <w:bookmarkEnd w:id="0"/>
      <w:r w:rsidR="00417525" w:rsidRPr="00417525">
        <w:rPr>
          <w:i/>
          <w:iCs/>
          <w:sz w:val="28"/>
          <w:szCs w:val="28"/>
          <w:lang w:val="uk-UA"/>
        </w:rPr>
        <w:t>аук України,</w:t>
      </w:r>
      <w:r w:rsidR="00A1328D">
        <w:rPr>
          <w:i/>
          <w:i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/>
        </w:rPr>
        <w:t>м. Київ</w:t>
      </w:r>
      <w:r w:rsidR="00417525">
        <w:rPr>
          <w:i/>
          <w:iCs/>
          <w:sz w:val="28"/>
          <w:szCs w:val="28"/>
          <w:lang w:val="uk-UA"/>
        </w:rPr>
        <w:t>.</w:t>
      </w:r>
    </w:p>
    <w:p w14:paraId="6EFEB96F" w14:textId="56930C36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Меженський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А.О.</w:t>
      </w:r>
      <w:r w:rsidRPr="00417525">
        <w:rPr>
          <w:bCs/>
          <w:color w:val="000000"/>
          <w:spacing w:val="-2"/>
          <w:kern w:val="28"/>
          <w:sz w:val="28"/>
          <w:szCs w:val="28"/>
          <w:lang w:val="uk-UA"/>
        </w:rPr>
        <w:t xml:space="preserve"> </w:t>
      </w:r>
      <w:r w:rsidRPr="00417525">
        <w:rPr>
          <w:bCs/>
          <w:color w:val="000000"/>
          <w:kern w:val="28"/>
          <w:sz w:val="28"/>
          <w:szCs w:val="28"/>
          <w:lang w:val="uk-UA"/>
        </w:rPr>
        <w:t>Метод визначення операційно-анестезіологічного ризику у ветеринарній хірургії</w:t>
      </w:r>
      <w:r w:rsidR="009A7169" w:rsidRPr="00417525">
        <w:rPr>
          <w:bCs/>
          <w:color w:val="000000"/>
          <w:kern w:val="28"/>
          <w:sz w:val="28"/>
          <w:szCs w:val="28"/>
          <w:lang w:val="uk-UA"/>
        </w:rPr>
        <w:t>.</w:t>
      </w:r>
      <w:r w:rsidR="00417525" w:rsidRPr="00417525">
        <w:rPr>
          <w:bCs/>
          <w:color w:val="000000"/>
          <w:kern w:val="28"/>
          <w:sz w:val="28"/>
          <w:szCs w:val="28"/>
          <w:lang w:val="uk-UA"/>
        </w:rPr>
        <w:t xml:space="preserve"> </w:t>
      </w:r>
      <w:r w:rsidR="00417525" w:rsidRPr="00417525">
        <w:rPr>
          <w:i/>
          <w:color w:val="000000"/>
          <w:sz w:val="28"/>
          <w:szCs w:val="28"/>
          <w:lang w:val="uk-UA"/>
        </w:rPr>
        <w:t>Інститут ветеринарної медицини НААН, м. Київ</w:t>
      </w:r>
      <w:r w:rsidR="00FB3052">
        <w:rPr>
          <w:i/>
          <w:color w:val="000000"/>
          <w:sz w:val="28"/>
          <w:szCs w:val="28"/>
          <w:lang w:val="uk-UA"/>
        </w:rPr>
        <w:t>.</w:t>
      </w:r>
    </w:p>
    <w:p w14:paraId="797732B7" w14:textId="77777777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b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Пронько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І.В., Малюк М.О.</w:t>
      </w:r>
      <w:r w:rsidRPr="00E16F1C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E16F1C">
        <w:rPr>
          <w:bCs/>
          <w:sz w:val="28"/>
          <w:szCs w:val="28"/>
          <w:lang w:val="uk-UA"/>
        </w:rPr>
        <w:t>Гемотрансфузія</w:t>
      </w:r>
      <w:proofErr w:type="spellEnd"/>
      <w:r w:rsidRPr="00E16F1C">
        <w:rPr>
          <w:bCs/>
          <w:sz w:val="28"/>
          <w:szCs w:val="28"/>
          <w:lang w:val="uk-UA"/>
        </w:rPr>
        <w:t xml:space="preserve"> та альтернативна терапія анемії пацієнтам з хронічною хворобою нирок</w:t>
      </w:r>
      <w:r w:rsidR="009A7169" w:rsidRPr="00E16F1C">
        <w:rPr>
          <w:bCs/>
          <w:sz w:val="28"/>
          <w:szCs w:val="28"/>
          <w:lang w:val="uk-UA"/>
        </w:rPr>
        <w:t>.</w:t>
      </w:r>
      <w:r w:rsid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/>
        </w:rPr>
        <w:t>Національний університет біоресурсів і природокористування України, м. Київ</w:t>
      </w:r>
      <w:r w:rsidR="00417525">
        <w:rPr>
          <w:i/>
          <w:iCs/>
          <w:sz w:val="28"/>
          <w:szCs w:val="28"/>
          <w:lang w:val="uk-UA"/>
        </w:rPr>
        <w:t>.</w:t>
      </w:r>
    </w:p>
    <w:p w14:paraId="6CF3E613" w14:textId="0D71661D" w:rsid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М.В., Шевченко С.М.,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Чемеровський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В.О., Бевз О.С.,    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Тодосюк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Т.П.,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Ульянчич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Н.В., Коломієць В.В.,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Фірстов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С.О.</w:t>
      </w:r>
      <w:r w:rsidRPr="00417525">
        <w:rPr>
          <w:bCs/>
          <w:sz w:val="28"/>
          <w:szCs w:val="28"/>
          <w:lang w:val="uk-UA"/>
        </w:rPr>
        <w:t xml:space="preserve"> Мембранні технології для регенерації кісткових дефектів критичних розмірів</w:t>
      </w:r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/>
        </w:rPr>
        <w:t xml:space="preserve">Білоцерківський </w:t>
      </w:r>
      <w:r w:rsidR="00417525" w:rsidRPr="00417525">
        <w:rPr>
          <w:i/>
          <w:iCs/>
          <w:sz w:val="28"/>
          <w:szCs w:val="28"/>
          <w:lang w:val="uk-UA"/>
        </w:rPr>
        <w:lastRenderedPageBreak/>
        <w:t>національний аграрний університет</w:t>
      </w:r>
      <w:r w:rsidR="00FB3052">
        <w:rPr>
          <w:i/>
          <w:iCs/>
          <w:sz w:val="28"/>
          <w:szCs w:val="28"/>
          <w:lang w:val="uk-UA"/>
        </w:rPr>
        <w:t>,</w:t>
      </w:r>
      <w:r w:rsidR="00FB3052" w:rsidRPr="00FB3052">
        <w:rPr>
          <w:i/>
          <w:sz w:val="28"/>
          <w:szCs w:val="28"/>
          <w:lang w:val="uk-UA"/>
        </w:rPr>
        <w:t xml:space="preserve"> </w:t>
      </w:r>
      <w:r w:rsidR="00FB3052" w:rsidRPr="00417525">
        <w:rPr>
          <w:i/>
          <w:sz w:val="28"/>
          <w:szCs w:val="28"/>
          <w:lang w:val="uk-UA"/>
        </w:rPr>
        <w:t>м. Біла Церква</w:t>
      </w:r>
      <w:r w:rsidR="00417525" w:rsidRPr="00417525">
        <w:rPr>
          <w:i/>
          <w:iCs/>
          <w:sz w:val="28"/>
          <w:szCs w:val="28"/>
          <w:lang w:val="uk-UA"/>
        </w:rPr>
        <w:t xml:space="preserve">. Інститут проблем матеріалознавства ім. І.М. </w:t>
      </w:r>
      <w:proofErr w:type="spellStart"/>
      <w:r w:rsidR="00417525" w:rsidRPr="00417525">
        <w:rPr>
          <w:i/>
          <w:iCs/>
          <w:sz w:val="28"/>
          <w:szCs w:val="28"/>
          <w:lang w:val="uk-UA"/>
        </w:rPr>
        <w:t>Францевича</w:t>
      </w:r>
      <w:proofErr w:type="spellEnd"/>
      <w:r w:rsidR="00417525" w:rsidRPr="00417525">
        <w:rPr>
          <w:i/>
          <w:iCs/>
          <w:sz w:val="28"/>
          <w:szCs w:val="28"/>
          <w:lang w:val="uk-UA"/>
        </w:rPr>
        <w:t>, м. Київ</w:t>
      </w:r>
      <w:r w:rsidR="00417525">
        <w:rPr>
          <w:i/>
          <w:iCs/>
          <w:sz w:val="28"/>
          <w:szCs w:val="28"/>
          <w:lang w:val="uk-UA"/>
        </w:rPr>
        <w:t>.</w:t>
      </w:r>
    </w:p>
    <w:p w14:paraId="52333396" w14:textId="77777777" w:rsid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i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С.В.,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Шаганенко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Р.В.</w:t>
      </w:r>
      <w:r w:rsidRPr="00417525">
        <w:rPr>
          <w:bCs/>
          <w:sz w:val="28"/>
          <w:szCs w:val="28"/>
          <w:lang w:val="uk-UA"/>
        </w:rPr>
        <w:t xml:space="preserve"> </w:t>
      </w:r>
      <w:proofErr w:type="spellStart"/>
      <w:r w:rsidRPr="00417525">
        <w:rPr>
          <w:bCs/>
          <w:sz w:val="28"/>
          <w:szCs w:val="28"/>
          <w:lang w:val="uk-UA"/>
        </w:rPr>
        <w:t>Фармакотерапевтична</w:t>
      </w:r>
      <w:proofErr w:type="spellEnd"/>
      <w:r w:rsidRPr="00417525">
        <w:rPr>
          <w:bCs/>
          <w:sz w:val="28"/>
          <w:szCs w:val="28"/>
          <w:lang w:val="uk-UA"/>
        </w:rPr>
        <w:t xml:space="preserve"> ефективність засобів </w:t>
      </w:r>
      <w:proofErr w:type="spellStart"/>
      <w:r w:rsidRPr="00417525">
        <w:rPr>
          <w:bCs/>
          <w:sz w:val="28"/>
          <w:szCs w:val="28"/>
          <w:lang w:val="uk-UA"/>
        </w:rPr>
        <w:t>дезінтоксикаційної</w:t>
      </w:r>
      <w:proofErr w:type="spellEnd"/>
      <w:r w:rsidRPr="00417525">
        <w:rPr>
          <w:bCs/>
          <w:sz w:val="28"/>
          <w:szCs w:val="28"/>
          <w:lang w:val="uk-UA"/>
        </w:rPr>
        <w:t xml:space="preserve"> терапії та антисептичних розчинів для санації черевної порожнини у собак за гнійного перитоніту</w:t>
      </w:r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sz w:val="28"/>
          <w:szCs w:val="28"/>
          <w:lang w:val="uk-UA"/>
        </w:rPr>
        <w:t>Білоцерківський національний аграрний університет, м. Біла Церква</w:t>
      </w:r>
      <w:r w:rsidR="00417525">
        <w:rPr>
          <w:i/>
          <w:sz w:val="28"/>
          <w:szCs w:val="28"/>
          <w:lang w:val="uk-UA"/>
        </w:rPr>
        <w:t>.</w:t>
      </w:r>
    </w:p>
    <w:p w14:paraId="2AB2434F" w14:textId="623D664A" w:rsidR="00417525" w:rsidRPr="00417525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rFonts w:eastAsia="Calibri"/>
          <w:b/>
          <w:i/>
          <w:i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М.В.,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Чемеровський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В.О., Бевз О.С.,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Тодосюк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Т.П.,      Шевченко С.М.,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С.В.,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Ульянчич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Н.В.</w:t>
      </w:r>
      <w:r w:rsidRPr="00417525">
        <w:rPr>
          <w:bCs/>
          <w:sz w:val="28"/>
          <w:szCs w:val="28"/>
          <w:lang w:val="uk-UA"/>
        </w:rPr>
        <w:t xml:space="preserve"> </w:t>
      </w:r>
      <w:proofErr w:type="spellStart"/>
      <w:r w:rsidRPr="00417525">
        <w:rPr>
          <w:bCs/>
          <w:sz w:val="28"/>
          <w:szCs w:val="28"/>
          <w:lang w:val="uk-UA"/>
        </w:rPr>
        <w:t>Гістоморфологічна</w:t>
      </w:r>
      <w:proofErr w:type="spellEnd"/>
      <w:r w:rsidRPr="00417525">
        <w:rPr>
          <w:bCs/>
          <w:sz w:val="28"/>
          <w:szCs w:val="28"/>
          <w:lang w:val="uk-UA"/>
        </w:rPr>
        <w:t xml:space="preserve"> оцінка імплантації металевих виробів з покриттям біоактивною керамікою збагаченою </w:t>
      </w:r>
      <w:proofErr w:type="spellStart"/>
      <w:r w:rsidRPr="00417525">
        <w:rPr>
          <w:bCs/>
          <w:sz w:val="28"/>
          <w:szCs w:val="28"/>
          <w:lang w:val="uk-UA"/>
        </w:rPr>
        <w:t>Ag</w:t>
      </w:r>
      <w:proofErr w:type="spellEnd"/>
      <w:r w:rsidRPr="00417525">
        <w:rPr>
          <w:bCs/>
          <w:sz w:val="28"/>
          <w:szCs w:val="28"/>
          <w:lang w:val="uk-UA"/>
        </w:rPr>
        <w:t xml:space="preserve"> у трубчасті кістки </w:t>
      </w:r>
      <w:proofErr w:type="spellStart"/>
      <w:r w:rsidRPr="00417525">
        <w:rPr>
          <w:bCs/>
          <w:sz w:val="28"/>
          <w:szCs w:val="28"/>
          <w:lang w:val="uk-UA"/>
        </w:rPr>
        <w:t>кролів</w:t>
      </w:r>
      <w:proofErr w:type="spellEnd"/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sz w:val="28"/>
          <w:szCs w:val="28"/>
          <w:lang w:val="uk-UA"/>
        </w:rPr>
        <w:t xml:space="preserve">Білоцерківський національний аграрний університет, м. Біла Церква. </w:t>
      </w:r>
      <w:r w:rsidR="00417525" w:rsidRPr="00417525">
        <w:rPr>
          <w:rFonts w:eastAsia="Calibri"/>
          <w:i/>
          <w:iCs/>
          <w:sz w:val="28"/>
          <w:szCs w:val="28"/>
          <w:lang w:val="uk-UA"/>
        </w:rPr>
        <w:t>Інститут проблем матеріалознавства</w:t>
      </w:r>
      <w:r w:rsidR="001829E2">
        <w:rPr>
          <w:rFonts w:eastAsia="Calibri"/>
          <w:i/>
          <w:iCs/>
          <w:sz w:val="28"/>
          <w:szCs w:val="28"/>
          <w:lang w:val="uk-UA"/>
        </w:rPr>
        <w:t xml:space="preserve">                   </w:t>
      </w:r>
      <w:r w:rsidR="00417525" w:rsidRPr="00417525">
        <w:rPr>
          <w:rFonts w:eastAsia="Calibri"/>
          <w:i/>
          <w:iCs/>
          <w:sz w:val="28"/>
          <w:szCs w:val="28"/>
          <w:lang w:val="uk-UA"/>
        </w:rPr>
        <w:t xml:space="preserve"> ім. І. М. </w:t>
      </w:r>
      <w:proofErr w:type="spellStart"/>
      <w:r w:rsidR="00417525" w:rsidRPr="00417525">
        <w:rPr>
          <w:rFonts w:eastAsia="Calibri"/>
          <w:i/>
          <w:iCs/>
          <w:sz w:val="28"/>
          <w:szCs w:val="28"/>
          <w:lang w:val="uk-UA"/>
        </w:rPr>
        <w:t>Францевича</w:t>
      </w:r>
      <w:proofErr w:type="spellEnd"/>
      <w:r w:rsidR="00417525" w:rsidRPr="00417525">
        <w:rPr>
          <w:rFonts w:eastAsia="Calibri"/>
          <w:i/>
          <w:iCs/>
          <w:sz w:val="28"/>
          <w:szCs w:val="28"/>
          <w:lang w:val="uk-UA"/>
        </w:rPr>
        <w:t>, м. Київ</w:t>
      </w:r>
      <w:r w:rsidR="00417525">
        <w:rPr>
          <w:rFonts w:eastAsia="Calibri"/>
          <w:i/>
          <w:iCs/>
          <w:sz w:val="28"/>
          <w:szCs w:val="28"/>
          <w:lang w:val="uk-UA"/>
        </w:rPr>
        <w:t>.</w:t>
      </w:r>
    </w:p>
    <w:p w14:paraId="49BB0DE9" w14:textId="77777777" w:rsidR="00417525" w:rsidRPr="00417525" w:rsidRDefault="00BD1612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rFonts w:eastAsia="Calibri"/>
          <w:b/>
          <w:i/>
          <w:i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Слюсаренко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В.Д.,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Слюсаренко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Д.В.</w:t>
      </w:r>
      <w:r w:rsidRPr="00417525">
        <w:rPr>
          <w:bCs/>
          <w:sz w:val="28"/>
          <w:szCs w:val="28"/>
          <w:lang w:val="uk-UA"/>
        </w:rPr>
        <w:t xml:space="preserve"> Сучасні аспекти застосування провідникової анестезії за оперативних </w:t>
      </w:r>
      <w:proofErr w:type="spellStart"/>
      <w:r w:rsidRPr="00417525">
        <w:rPr>
          <w:bCs/>
          <w:sz w:val="28"/>
          <w:szCs w:val="28"/>
          <w:lang w:val="uk-UA"/>
        </w:rPr>
        <w:t>втручань</w:t>
      </w:r>
      <w:proofErr w:type="spellEnd"/>
      <w:r w:rsidRPr="00417525">
        <w:rPr>
          <w:bCs/>
          <w:sz w:val="28"/>
          <w:szCs w:val="28"/>
          <w:lang w:val="uk-UA"/>
        </w:rPr>
        <w:t xml:space="preserve"> </w:t>
      </w:r>
      <w:r w:rsidR="004802AC" w:rsidRPr="00417525">
        <w:rPr>
          <w:bCs/>
          <w:sz w:val="28"/>
          <w:szCs w:val="28"/>
          <w:lang w:val="uk-UA"/>
        </w:rPr>
        <w:t xml:space="preserve">в </w:t>
      </w:r>
      <w:r w:rsidRPr="00417525">
        <w:rPr>
          <w:bCs/>
          <w:sz w:val="28"/>
          <w:szCs w:val="28"/>
          <w:lang w:val="uk-UA"/>
        </w:rPr>
        <w:t>ділян</w:t>
      </w:r>
      <w:r w:rsidR="004802AC" w:rsidRPr="00417525">
        <w:rPr>
          <w:bCs/>
          <w:sz w:val="28"/>
          <w:szCs w:val="28"/>
          <w:lang w:val="uk-UA"/>
        </w:rPr>
        <w:t>ці</w:t>
      </w:r>
      <w:r w:rsidRPr="00417525">
        <w:rPr>
          <w:bCs/>
          <w:sz w:val="28"/>
          <w:szCs w:val="28"/>
          <w:lang w:val="uk-UA"/>
        </w:rPr>
        <w:t xml:space="preserve"> грудної кінцівки у собак.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iCs/>
          <w:sz w:val="28"/>
          <w:szCs w:val="28"/>
          <w:lang w:val="uk-UA" w:bidi="sa-IN"/>
        </w:rPr>
        <w:t>Державний біотехнологічний університет, м. Харків</w:t>
      </w:r>
      <w:r w:rsidR="00417525">
        <w:rPr>
          <w:i/>
          <w:iCs/>
          <w:sz w:val="28"/>
          <w:szCs w:val="28"/>
          <w:lang w:val="uk-UA" w:bidi="sa-IN"/>
        </w:rPr>
        <w:t>.</w:t>
      </w:r>
    </w:p>
    <w:p w14:paraId="2577CFAA" w14:textId="4C621C6C" w:rsidR="00D66AA6" w:rsidRPr="00D66AA6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rFonts w:eastAsia="Calibri"/>
          <w:b/>
          <w:i/>
          <w:iCs/>
          <w:sz w:val="28"/>
          <w:szCs w:val="28"/>
          <w:lang w:val="uk-UA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Суртаєва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Ю.В.,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Мазуркевич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А.Й.</w:t>
      </w:r>
      <w:r w:rsidRPr="00417525">
        <w:rPr>
          <w:bCs/>
          <w:sz w:val="28"/>
          <w:szCs w:val="28"/>
          <w:lang w:val="uk-UA"/>
        </w:rPr>
        <w:t xml:space="preserve"> Відновлення структури легень у щурів після застосування стовбурових клітин за </w:t>
      </w:r>
      <w:proofErr w:type="spellStart"/>
      <w:r w:rsidRPr="00417525">
        <w:rPr>
          <w:bCs/>
          <w:sz w:val="28"/>
          <w:szCs w:val="28"/>
          <w:lang w:val="uk-UA"/>
        </w:rPr>
        <w:t>блеоміцин</w:t>
      </w:r>
      <w:proofErr w:type="spellEnd"/>
      <w:r w:rsidRPr="00417525">
        <w:rPr>
          <w:bCs/>
          <w:sz w:val="28"/>
          <w:szCs w:val="28"/>
          <w:lang w:val="uk-UA"/>
        </w:rPr>
        <w:t>-індукованого фіброзу</w:t>
      </w:r>
      <w:r w:rsidR="009A7169" w:rsidRPr="00417525">
        <w:rPr>
          <w:bCs/>
          <w:sz w:val="28"/>
          <w:szCs w:val="28"/>
          <w:lang w:val="uk-UA"/>
        </w:rPr>
        <w:t>.</w:t>
      </w:r>
      <w:r w:rsidR="00417525" w:rsidRPr="00417525">
        <w:rPr>
          <w:bCs/>
          <w:sz w:val="28"/>
          <w:szCs w:val="28"/>
          <w:lang w:val="uk-UA"/>
        </w:rPr>
        <w:t xml:space="preserve"> </w:t>
      </w:r>
      <w:r w:rsidR="00417525" w:rsidRPr="00417525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України,</w:t>
      </w:r>
      <w:r w:rsidR="001829E2">
        <w:rPr>
          <w:i/>
          <w:sz w:val="28"/>
          <w:szCs w:val="28"/>
          <w:lang w:val="uk-UA"/>
        </w:rPr>
        <w:t xml:space="preserve">     </w:t>
      </w:r>
      <w:r w:rsidR="00417525" w:rsidRPr="00417525">
        <w:rPr>
          <w:i/>
          <w:sz w:val="28"/>
          <w:szCs w:val="28"/>
          <w:lang w:val="uk-UA"/>
        </w:rPr>
        <w:t xml:space="preserve"> м. Київ</w:t>
      </w:r>
      <w:r w:rsidR="00417525">
        <w:rPr>
          <w:i/>
          <w:sz w:val="28"/>
          <w:szCs w:val="28"/>
          <w:lang w:val="uk-UA"/>
        </w:rPr>
        <w:t>.</w:t>
      </w:r>
    </w:p>
    <w:p w14:paraId="025C833E" w14:textId="2469A005" w:rsidR="00D66AA6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rFonts w:eastAsia="Calibri"/>
          <w:i/>
          <w:iCs/>
          <w:kern w:val="2"/>
          <w:sz w:val="28"/>
          <w:szCs w:val="28"/>
          <w:lang w:val="uk-UA"/>
          <w14:ligatures w14:val="standardContextual"/>
        </w:rPr>
      </w:pP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Тодосюк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Т.П.,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М.В.,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Ульянчич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Н.В., Коломієць В.В.,</w:t>
      </w:r>
      <w:r w:rsidR="00BD1612" w:rsidRPr="00030BAC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Фірстов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С.О.</w:t>
      </w:r>
      <w:r w:rsidRPr="00D66AA6">
        <w:rPr>
          <w:rFonts w:eastAsia="Calibri"/>
          <w:bCs/>
          <w:sz w:val="28"/>
          <w:szCs w:val="28"/>
          <w:lang w:val="uk-UA"/>
        </w:rPr>
        <w:t xml:space="preserve"> Клініко-рентгенологічна оцінка </w:t>
      </w:r>
      <w:proofErr w:type="spellStart"/>
      <w:r w:rsidRPr="00D66AA6">
        <w:rPr>
          <w:rFonts w:eastAsia="Calibri"/>
          <w:bCs/>
          <w:sz w:val="28"/>
          <w:szCs w:val="28"/>
          <w:lang w:val="uk-UA"/>
        </w:rPr>
        <w:t>остеозаміщення</w:t>
      </w:r>
      <w:proofErr w:type="spellEnd"/>
      <w:r w:rsidRPr="00D66AA6">
        <w:rPr>
          <w:rFonts w:eastAsia="Calibri"/>
          <w:bCs/>
          <w:sz w:val="28"/>
          <w:szCs w:val="28"/>
          <w:lang w:val="uk-UA"/>
        </w:rPr>
        <w:t xml:space="preserve"> легованою германієм кальцій-фосфатною керамікою у </w:t>
      </w:r>
      <w:proofErr w:type="spellStart"/>
      <w:r w:rsidRPr="00D66AA6">
        <w:rPr>
          <w:rFonts w:eastAsia="Calibri"/>
          <w:bCs/>
          <w:sz w:val="28"/>
          <w:szCs w:val="28"/>
          <w:lang w:val="uk-UA"/>
        </w:rPr>
        <w:t>кролів</w:t>
      </w:r>
      <w:proofErr w:type="spellEnd"/>
      <w:r w:rsidR="009A7169" w:rsidRPr="00D66AA6">
        <w:rPr>
          <w:rFonts w:eastAsia="Calibri"/>
          <w:bCs/>
          <w:sz w:val="28"/>
          <w:szCs w:val="28"/>
          <w:lang w:val="uk-UA"/>
        </w:rPr>
        <w:t>.</w:t>
      </w:r>
      <w:r w:rsidR="00D66AA6" w:rsidRPr="00D66AA6">
        <w:rPr>
          <w:rFonts w:eastAsia="Calibri"/>
          <w:bCs/>
          <w:sz w:val="28"/>
          <w:szCs w:val="28"/>
          <w:lang w:val="uk-UA"/>
        </w:rPr>
        <w:t xml:space="preserve"> </w:t>
      </w:r>
      <w:r w:rsidR="00D66AA6" w:rsidRPr="00D66AA6">
        <w:rPr>
          <w:rFonts w:eastAsia="Calibri"/>
          <w:i/>
          <w:sz w:val="28"/>
          <w:szCs w:val="28"/>
          <w:lang w:val="uk-UA"/>
        </w:rPr>
        <w:t xml:space="preserve">Білоцерківський національний аграрний університет, м. Біла Церква. </w:t>
      </w:r>
      <w:proofErr w:type="spellStart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>Інститут</w:t>
      </w:r>
      <w:proofErr w:type="spellEnd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 проблем </w:t>
      </w:r>
      <w:proofErr w:type="spellStart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>матеріалознавства</w:t>
      </w:r>
      <w:proofErr w:type="spellEnd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>ім</w:t>
      </w:r>
      <w:proofErr w:type="spellEnd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>. І.</w:t>
      </w:r>
      <w:r w:rsidR="00D66AA6" w:rsidRPr="00D66AA6">
        <w:rPr>
          <w:rFonts w:eastAsia="Calibri"/>
          <w:i/>
          <w:iCs/>
          <w:kern w:val="2"/>
          <w:sz w:val="28"/>
          <w:szCs w:val="28"/>
          <w:lang w:val="uk-UA"/>
          <w14:ligatures w14:val="standardContextual"/>
        </w:rPr>
        <w:t>М</w:t>
      </w:r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. </w:t>
      </w:r>
      <w:r w:rsidR="00D66AA6" w:rsidRPr="00D66AA6">
        <w:rPr>
          <w:rFonts w:eastAsia="Calibri"/>
          <w:i/>
          <w:iCs/>
          <w:kern w:val="2"/>
          <w:sz w:val="28"/>
          <w:szCs w:val="28"/>
          <w:lang w:val="uk-UA"/>
          <w14:ligatures w14:val="standardContextual"/>
        </w:rPr>
        <w:t>Ф</w:t>
      </w:r>
      <w:proofErr w:type="spellStart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>ранцевича</w:t>
      </w:r>
      <w:proofErr w:type="spellEnd"/>
      <w:r w:rsidR="00D66AA6" w:rsidRPr="00D66AA6">
        <w:rPr>
          <w:rFonts w:eastAsia="Calibri"/>
          <w:i/>
          <w:iCs/>
          <w:kern w:val="2"/>
          <w:sz w:val="28"/>
          <w:szCs w:val="28"/>
          <w14:ligatures w14:val="standardContextual"/>
        </w:rPr>
        <w:t xml:space="preserve">, </w:t>
      </w:r>
      <w:r w:rsidR="00FB3052">
        <w:rPr>
          <w:rFonts w:eastAsia="Calibri"/>
          <w:i/>
          <w:iCs/>
          <w:kern w:val="2"/>
          <w:sz w:val="28"/>
          <w:szCs w:val="28"/>
          <w:lang w:val="uk-UA"/>
          <w14:ligatures w14:val="standardContextual"/>
        </w:rPr>
        <w:t>м. Київ.</w:t>
      </w:r>
    </w:p>
    <w:p w14:paraId="2DAFB871" w14:textId="113299BB" w:rsidR="00D66AA6" w:rsidRPr="00D66AA6" w:rsidRDefault="006670FB" w:rsidP="001829E2">
      <w:pPr>
        <w:pStyle w:val="a5"/>
        <w:numPr>
          <w:ilvl w:val="0"/>
          <w:numId w:val="1"/>
        </w:numPr>
        <w:spacing w:line="276" w:lineRule="auto"/>
        <w:ind w:left="284"/>
        <w:jc w:val="both"/>
        <w:rPr>
          <w:rFonts w:eastAsia="Calibri"/>
          <w:i/>
          <w:iCs/>
          <w:kern w:val="2"/>
          <w:sz w:val="28"/>
          <w:szCs w:val="28"/>
          <w:lang w:val="uk-UA"/>
          <w14:ligatures w14:val="standardContextual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>Чуприна М.І., Іванченко І.М., Северин Р.В.</w:t>
      </w:r>
      <w:r w:rsidRPr="00D66AA6">
        <w:rPr>
          <w:bCs/>
          <w:sz w:val="28"/>
          <w:szCs w:val="28"/>
          <w:lang w:val="uk-UA"/>
        </w:rPr>
        <w:t xml:space="preserve"> </w:t>
      </w:r>
      <w:proofErr w:type="spellStart"/>
      <w:r w:rsidRPr="00D66AA6">
        <w:rPr>
          <w:bCs/>
          <w:sz w:val="28"/>
          <w:szCs w:val="28"/>
          <w:lang w:val="uk-UA"/>
        </w:rPr>
        <w:t>Біорегуляційні</w:t>
      </w:r>
      <w:proofErr w:type="spellEnd"/>
      <w:r w:rsidRPr="00D66AA6">
        <w:rPr>
          <w:bCs/>
          <w:sz w:val="28"/>
          <w:szCs w:val="28"/>
          <w:lang w:val="uk-UA"/>
        </w:rPr>
        <w:t xml:space="preserve"> препарати в терапії </w:t>
      </w:r>
      <w:proofErr w:type="spellStart"/>
      <w:r w:rsidRPr="00D66AA6">
        <w:rPr>
          <w:bCs/>
          <w:sz w:val="28"/>
          <w:szCs w:val="28"/>
          <w:lang w:val="uk-UA"/>
        </w:rPr>
        <w:t>маласезіозного</w:t>
      </w:r>
      <w:proofErr w:type="spellEnd"/>
      <w:r w:rsidRPr="00D66AA6">
        <w:rPr>
          <w:bCs/>
          <w:sz w:val="28"/>
          <w:szCs w:val="28"/>
          <w:lang w:val="uk-UA"/>
        </w:rPr>
        <w:t xml:space="preserve"> отиту</w:t>
      </w:r>
      <w:r w:rsidR="009A7169" w:rsidRPr="00D66AA6">
        <w:rPr>
          <w:bCs/>
          <w:sz w:val="28"/>
          <w:szCs w:val="28"/>
          <w:lang w:val="uk-UA"/>
        </w:rPr>
        <w:t>.</w:t>
      </w:r>
      <w:r w:rsidR="00D66AA6" w:rsidRPr="00D66AA6">
        <w:rPr>
          <w:bCs/>
          <w:sz w:val="28"/>
          <w:szCs w:val="28"/>
          <w:lang w:val="uk-UA"/>
        </w:rPr>
        <w:t xml:space="preserve"> </w:t>
      </w:r>
      <w:r w:rsidR="00D66AA6" w:rsidRPr="00D66AA6">
        <w:rPr>
          <w:i/>
          <w:iCs/>
          <w:sz w:val="28"/>
          <w:szCs w:val="28"/>
          <w:lang w:val="uk-UA"/>
        </w:rPr>
        <w:t xml:space="preserve">Державний біотехнологічний університет, </w:t>
      </w:r>
      <w:r w:rsidR="001829E2">
        <w:rPr>
          <w:i/>
          <w:iCs/>
          <w:sz w:val="28"/>
          <w:szCs w:val="28"/>
          <w:lang w:val="uk-UA"/>
        </w:rPr>
        <w:t xml:space="preserve">  </w:t>
      </w:r>
      <w:r w:rsidR="00D66AA6" w:rsidRPr="00D66AA6">
        <w:rPr>
          <w:i/>
          <w:iCs/>
          <w:sz w:val="28"/>
          <w:szCs w:val="28"/>
          <w:lang w:val="uk-UA"/>
        </w:rPr>
        <w:t>м. Харків</w:t>
      </w:r>
      <w:r w:rsidR="00D66AA6">
        <w:rPr>
          <w:i/>
          <w:iCs/>
          <w:sz w:val="28"/>
          <w:szCs w:val="28"/>
          <w:lang w:val="uk-UA"/>
        </w:rPr>
        <w:t>.</w:t>
      </w:r>
    </w:p>
    <w:p w14:paraId="16E0B2B3" w14:textId="4BE87239" w:rsidR="00E03DBD" w:rsidRPr="00D66AA6" w:rsidRDefault="006670FB" w:rsidP="001829E2">
      <w:pPr>
        <w:pStyle w:val="a5"/>
        <w:numPr>
          <w:ilvl w:val="0"/>
          <w:numId w:val="1"/>
        </w:numPr>
        <w:spacing w:before="20" w:after="20"/>
        <w:ind w:left="284"/>
        <w:jc w:val="both"/>
        <w:rPr>
          <w:bCs/>
          <w:sz w:val="28"/>
          <w:szCs w:val="28"/>
          <w:lang w:val="uk-UA"/>
        </w:rPr>
      </w:pPr>
      <w:r w:rsidRPr="00030BAC">
        <w:rPr>
          <w:b/>
          <w:bCs/>
          <w:i/>
          <w:iCs/>
          <w:sz w:val="28"/>
          <w:szCs w:val="28"/>
          <w:lang w:val="uk-UA"/>
        </w:rPr>
        <w:t xml:space="preserve">Яремчук А.В.,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Чемеровський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В.О., </w:t>
      </w:r>
      <w:proofErr w:type="spellStart"/>
      <w:r w:rsidRPr="00030BAC">
        <w:rPr>
          <w:b/>
          <w:bCs/>
          <w:i/>
          <w:iCs/>
          <w:sz w:val="28"/>
          <w:szCs w:val="28"/>
          <w:lang w:val="uk-UA"/>
        </w:rPr>
        <w:t>Рубленко</w:t>
      </w:r>
      <w:proofErr w:type="spellEnd"/>
      <w:r w:rsidRPr="00030BAC">
        <w:rPr>
          <w:b/>
          <w:bCs/>
          <w:i/>
          <w:iCs/>
          <w:sz w:val="28"/>
          <w:szCs w:val="28"/>
          <w:lang w:val="uk-UA"/>
        </w:rPr>
        <w:t xml:space="preserve"> М.В.</w:t>
      </w:r>
      <w:r w:rsidRPr="00E16F1C">
        <w:rPr>
          <w:bCs/>
          <w:sz w:val="28"/>
          <w:szCs w:val="28"/>
          <w:lang w:val="uk-UA"/>
        </w:rPr>
        <w:t xml:space="preserve"> Лікування ран, ускладнених анаеробною інфекцією на прикладі колото-рваної рани у корови</w:t>
      </w:r>
      <w:r w:rsidR="009A7169" w:rsidRPr="00E16F1C">
        <w:rPr>
          <w:bCs/>
          <w:sz w:val="28"/>
          <w:szCs w:val="28"/>
          <w:lang w:val="uk-UA"/>
        </w:rPr>
        <w:t>.</w:t>
      </w:r>
      <w:r w:rsidR="00D66AA6">
        <w:rPr>
          <w:bCs/>
          <w:sz w:val="28"/>
          <w:szCs w:val="28"/>
          <w:lang w:val="uk-UA"/>
        </w:rPr>
        <w:t xml:space="preserve"> </w:t>
      </w:r>
      <w:r w:rsidR="00D66AA6" w:rsidRPr="006C7243">
        <w:rPr>
          <w:i/>
          <w:sz w:val="28"/>
          <w:szCs w:val="28"/>
          <w:lang w:val="uk-UA"/>
        </w:rPr>
        <w:t>Білоцерківський національний аграрний університет</w:t>
      </w:r>
      <w:r w:rsidR="00D66AA6">
        <w:rPr>
          <w:i/>
          <w:sz w:val="28"/>
          <w:szCs w:val="28"/>
          <w:lang w:val="uk-UA"/>
        </w:rPr>
        <w:t>,</w:t>
      </w:r>
      <w:r w:rsidR="001829E2">
        <w:rPr>
          <w:i/>
          <w:sz w:val="28"/>
          <w:szCs w:val="28"/>
          <w:lang w:val="uk-UA"/>
        </w:rPr>
        <w:t xml:space="preserve">                              </w:t>
      </w:r>
      <w:r w:rsidR="00D66AA6">
        <w:rPr>
          <w:i/>
          <w:sz w:val="28"/>
          <w:szCs w:val="28"/>
          <w:lang w:val="uk-UA"/>
        </w:rPr>
        <w:t xml:space="preserve"> м. Біла Церква.</w:t>
      </w:r>
    </w:p>
    <w:p w14:paraId="3BCC7E5C" w14:textId="77777777" w:rsidR="00D66AA6" w:rsidRPr="00D66AA6" w:rsidRDefault="00D66AA6" w:rsidP="001829E2">
      <w:pPr>
        <w:pStyle w:val="a5"/>
        <w:spacing w:before="20" w:after="20"/>
        <w:ind w:left="284"/>
        <w:jc w:val="both"/>
        <w:rPr>
          <w:bCs/>
          <w:sz w:val="28"/>
          <w:szCs w:val="28"/>
          <w:lang w:val="uk-UA"/>
        </w:rPr>
      </w:pPr>
    </w:p>
    <w:p w14:paraId="7E9E66DA" w14:textId="392ED0F7" w:rsidR="006670FB" w:rsidRDefault="006670FB" w:rsidP="001829E2">
      <w:pPr>
        <w:pStyle w:val="a3"/>
        <w:ind w:left="284" w:firstLine="709"/>
        <w:jc w:val="center"/>
        <w:rPr>
          <w:b/>
          <w:i/>
          <w:iCs/>
          <w:szCs w:val="28"/>
        </w:rPr>
      </w:pPr>
      <w:r w:rsidRPr="00E16F1C">
        <w:rPr>
          <w:b/>
          <w:i/>
          <w:szCs w:val="28"/>
        </w:rPr>
        <w:t>Секція</w:t>
      </w:r>
      <w:r w:rsidRPr="00E16F1C">
        <w:rPr>
          <w:b/>
          <w:i/>
          <w:iCs/>
          <w:caps/>
        </w:rPr>
        <w:t xml:space="preserve"> 2. </w:t>
      </w:r>
      <w:r w:rsidRPr="00E16F1C">
        <w:rPr>
          <w:b/>
          <w:i/>
          <w:iCs/>
          <w:szCs w:val="28"/>
        </w:rPr>
        <w:t>Актуальні питання незаразної патології тварин</w:t>
      </w:r>
    </w:p>
    <w:p w14:paraId="54136627" w14:textId="77777777" w:rsidR="000C20B2" w:rsidRPr="00E16F1C" w:rsidRDefault="000C20B2" w:rsidP="001829E2">
      <w:pPr>
        <w:pStyle w:val="a3"/>
        <w:ind w:left="284" w:firstLine="709"/>
        <w:jc w:val="center"/>
        <w:rPr>
          <w:b/>
          <w:i/>
          <w:iCs/>
          <w:caps/>
          <w:szCs w:val="28"/>
        </w:rPr>
      </w:pPr>
    </w:p>
    <w:p w14:paraId="1DDCA9F7" w14:textId="737549EE" w:rsidR="006670FB" w:rsidRPr="000C20B2" w:rsidRDefault="00A1328D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Біленький В.О.,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Грушанська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Н.Г.</w:t>
      </w:r>
      <w:r w:rsidRPr="000C20B2">
        <w:rPr>
          <w:color w:val="222222"/>
          <w:sz w:val="28"/>
          <w:szCs w:val="28"/>
          <w:shd w:val="clear" w:color="auto" w:fill="FFFFFF"/>
          <w:lang w:val="uk-UA"/>
        </w:rPr>
        <w:t xml:space="preserve"> Морфологічні показники крові собак за патології серця.</w:t>
      </w:r>
      <w:r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5712A72" w14:textId="33B7DCED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Бойчук Б.І., Грищук І.А.,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Карповський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В.І.</w:t>
      </w:r>
      <w:r w:rsidRPr="000C20B2">
        <w:rPr>
          <w:sz w:val="28"/>
          <w:szCs w:val="28"/>
          <w:lang w:val="uk-UA"/>
        </w:rPr>
        <w:t xml:space="preserve"> Вплив тонусу автономної нервової системи на вміст омега-9 жирних кислот у плазмі крові кіз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</w:t>
      </w:r>
      <w:r w:rsidR="001829E2">
        <w:rPr>
          <w:i/>
          <w:iCs/>
          <w:sz w:val="28"/>
          <w:szCs w:val="28"/>
          <w:lang w:val="uk-UA"/>
        </w:rPr>
        <w:t xml:space="preserve">     </w:t>
      </w:r>
      <w:r w:rsidR="00A1328D" w:rsidRPr="000C20B2">
        <w:rPr>
          <w:i/>
          <w:iCs/>
          <w:sz w:val="28"/>
          <w:szCs w:val="28"/>
          <w:lang w:val="uk-UA"/>
        </w:rPr>
        <w:t xml:space="preserve">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5176165A" w14:textId="649D715D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lastRenderedPageBreak/>
        <w:t xml:space="preserve">Величко В.С.,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Томчук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В.А.,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Кладницька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Л.В.</w:t>
      </w:r>
      <w:r w:rsidRPr="000C20B2">
        <w:rPr>
          <w:sz w:val="28"/>
          <w:szCs w:val="28"/>
          <w:lang w:val="uk-UA"/>
        </w:rPr>
        <w:t xml:space="preserve"> Омега 3 жирні кислоти  ліпідів крові за різних ступенів </w:t>
      </w:r>
      <w:proofErr w:type="spellStart"/>
      <w:r w:rsidRPr="000C20B2">
        <w:rPr>
          <w:sz w:val="28"/>
          <w:szCs w:val="28"/>
          <w:lang w:val="uk-UA"/>
        </w:rPr>
        <w:t>дисплазії</w:t>
      </w:r>
      <w:proofErr w:type="spellEnd"/>
      <w:r w:rsidRPr="000C20B2">
        <w:rPr>
          <w:sz w:val="28"/>
          <w:szCs w:val="28"/>
          <w:lang w:val="uk-UA"/>
        </w:rPr>
        <w:t xml:space="preserve"> кульшового суглобу собак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</w:t>
      </w:r>
      <w:r w:rsidR="001829E2">
        <w:rPr>
          <w:i/>
          <w:iCs/>
          <w:sz w:val="28"/>
          <w:szCs w:val="28"/>
          <w:lang w:val="uk-UA"/>
        </w:rPr>
        <w:t xml:space="preserve"> </w:t>
      </w:r>
      <w:r w:rsidR="00A1328D" w:rsidRPr="000C20B2">
        <w:rPr>
          <w:i/>
          <w:iCs/>
          <w:sz w:val="28"/>
          <w:szCs w:val="28"/>
          <w:lang w:val="uk-UA"/>
        </w:rPr>
        <w:t>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A446AB7" w14:textId="359BF98C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Величко В.С.,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Кладницька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Л.В.,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Томчук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В.А., Величко С.В.</w:t>
      </w:r>
      <w:r w:rsidRPr="000C20B2">
        <w:rPr>
          <w:sz w:val="28"/>
          <w:szCs w:val="28"/>
          <w:lang w:val="uk-UA"/>
        </w:rPr>
        <w:t xml:space="preserve"> </w:t>
      </w:r>
      <w:r w:rsidRPr="000C20B2">
        <w:rPr>
          <w:color w:val="000000"/>
          <w:sz w:val="28"/>
          <w:szCs w:val="28"/>
          <w:lang w:val="uk-UA"/>
        </w:rPr>
        <w:t xml:space="preserve">Печінкові констеляції та </w:t>
      </w:r>
      <w:proofErr w:type="spellStart"/>
      <w:r w:rsidRPr="000C20B2">
        <w:rPr>
          <w:color w:val="000000"/>
          <w:sz w:val="28"/>
          <w:szCs w:val="28"/>
          <w:lang w:val="uk-UA"/>
        </w:rPr>
        <w:t>морфофункціональні</w:t>
      </w:r>
      <w:proofErr w:type="spellEnd"/>
      <w:r w:rsidRPr="000C20B2">
        <w:rPr>
          <w:color w:val="000000"/>
          <w:sz w:val="28"/>
          <w:szCs w:val="28"/>
          <w:lang w:val="uk-UA"/>
        </w:rPr>
        <w:t xml:space="preserve"> зміни в собак за </w:t>
      </w:r>
      <w:proofErr w:type="spellStart"/>
      <w:r w:rsidRPr="000C20B2">
        <w:rPr>
          <w:color w:val="000000"/>
          <w:sz w:val="28"/>
          <w:szCs w:val="28"/>
          <w:lang w:val="uk-UA"/>
        </w:rPr>
        <w:t>гастороезофагального</w:t>
      </w:r>
      <w:proofErr w:type="spellEnd"/>
      <w:r w:rsidRPr="000C20B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C20B2">
        <w:rPr>
          <w:color w:val="000000"/>
          <w:sz w:val="28"/>
          <w:szCs w:val="28"/>
          <w:lang w:val="uk-UA"/>
        </w:rPr>
        <w:t>рефлюксу</w:t>
      </w:r>
      <w:proofErr w:type="spellEnd"/>
      <w:r w:rsidR="009A7169" w:rsidRPr="000C20B2">
        <w:rPr>
          <w:color w:val="000000"/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</w:t>
      </w:r>
      <w:r w:rsidR="00334EF7" w:rsidRPr="000C20B2">
        <w:rPr>
          <w:i/>
          <w:iCs/>
          <w:sz w:val="28"/>
          <w:szCs w:val="28"/>
          <w:lang w:val="uk-UA"/>
        </w:rPr>
        <w:t xml:space="preserve"> </w:t>
      </w:r>
      <w:r w:rsidR="00A1328D" w:rsidRPr="000C20B2">
        <w:rPr>
          <w:i/>
          <w:iCs/>
          <w:sz w:val="28"/>
          <w:szCs w:val="28"/>
          <w:lang w:val="uk-UA"/>
        </w:rPr>
        <w:t>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DBEB729" w14:textId="3BC146ED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Ільчишин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М.М.,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Карповський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В.І.</w:t>
      </w:r>
      <w:r w:rsidRPr="000C20B2">
        <w:rPr>
          <w:sz w:val="28"/>
          <w:szCs w:val="28"/>
        </w:rPr>
        <w:t xml:space="preserve"> Тонус </w:t>
      </w:r>
      <w:proofErr w:type="spellStart"/>
      <w:r w:rsidRPr="000C20B2">
        <w:rPr>
          <w:sz w:val="28"/>
          <w:szCs w:val="28"/>
        </w:rPr>
        <w:t>автономної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нервової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системи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корів</w:t>
      </w:r>
      <w:proofErr w:type="spellEnd"/>
      <w:r w:rsidRPr="000C20B2">
        <w:rPr>
          <w:sz w:val="28"/>
          <w:szCs w:val="28"/>
        </w:rPr>
        <w:t xml:space="preserve"> та </w:t>
      </w:r>
      <w:proofErr w:type="spellStart"/>
      <w:r w:rsidRPr="000C20B2">
        <w:rPr>
          <w:sz w:val="28"/>
          <w:szCs w:val="28"/>
        </w:rPr>
        <w:t>продуктивність</w:t>
      </w:r>
      <w:proofErr w:type="spellEnd"/>
      <w:r w:rsidRPr="000C20B2">
        <w:rPr>
          <w:sz w:val="28"/>
          <w:szCs w:val="28"/>
        </w:rPr>
        <w:t xml:space="preserve"> з </w:t>
      </w:r>
      <w:proofErr w:type="spellStart"/>
      <w:r w:rsidRPr="000C20B2">
        <w:rPr>
          <w:sz w:val="28"/>
          <w:szCs w:val="28"/>
        </w:rPr>
        <w:t>різними</w:t>
      </w:r>
      <w:proofErr w:type="spellEnd"/>
      <w:r w:rsidRPr="000C20B2">
        <w:rPr>
          <w:sz w:val="28"/>
          <w:szCs w:val="28"/>
        </w:rPr>
        <w:t xml:space="preserve"> параметрами</w:t>
      </w:r>
      <w:r w:rsidR="009A7169" w:rsidRPr="000C20B2">
        <w:rPr>
          <w:sz w:val="28"/>
          <w:szCs w:val="28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48858114" w14:textId="22E5D591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Калінін І.В.,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Грубінко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В.В., Прилуцький Ю.І.,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Томчук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В.А.</w:t>
      </w:r>
      <w:r w:rsidRPr="000C20B2">
        <w:rPr>
          <w:sz w:val="28"/>
          <w:szCs w:val="28"/>
          <w:lang w:val="uk-UA"/>
        </w:rPr>
        <w:t xml:space="preserve"> Алюмосилікати – перспективні </w:t>
      </w:r>
      <w:proofErr w:type="spellStart"/>
      <w:r w:rsidRPr="000C20B2">
        <w:rPr>
          <w:sz w:val="28"/>
          <w:szCs w:val="28"/>
          <w:lang w:val="uk-UA"/>
        </w:rPr>
        <w:t>наносорбенти</w:t>
      </w:r>
      <w:proofErr w:type="spellEnd"/>
      <w:r w:rsidRPr="000C20B2">
        <w:rPr>
          <w:sz w:val="28"/>
          <w:szCs w:val="28"/>
          <w:lang w:val="uk-UA"/>
        </w:rPr>
        <w:t xml:space="preserve"> </w:t>
      </w:r>
      <w:proofErr w:type="spellStart"/>
      <w:r w:rsidRPr="000C20B2">
        <w:rPr>
          <w:sz w:val="28"/>
          <w:szCs w:val="28"/>
          <w:lang w:val="uk-UA"/>
        </w:rPr>
        <w:t>ксенобіотиків</w:t>
      </w:r>
      <w:proofErr w:type="spellEnd"/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44B5A65F" w14:textId="7F604375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Кравчук С.В.,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Греля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Р.В., Данчук В.О.,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Карповський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В.І.,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Журенко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О.В.</w:t>
      </w:r>
      <w:r w:rsidRPr="000C20B2">
        <w:rPr>
          <w:sz w:val="28"/>
          <w:szCs w:val="28"/>
          <w:lang w:val="uk-UA"/>
        </w:rPr>
        <w:t xml:space="preserve"> Варіабельність  серцевого ритму як показник визначення тонусу автономної нервової системи  у свиней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07BC56A5" w14:textId="2B08EC99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Кульбако О.В.,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Журенко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О.В.</w:t>
      </w:r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Фізіологічний</w:t>
      </w:r>
      <w:proofErr w:type="spellEnd"/>
      <w:r w:rsidRPr="000C20B2">
        <w:rPr>
          <w:sz w:val="28"/>
          <w:szCs w:val="28"/>
        </w:rPr>
        <w:t xml:space="preserve"> стан курок-</w:t>
      </w:r>
      <w:proofErr w:type="spellStart"/>
      <w:r w:rsidRPr="000C20B2">
        <w:rPr>
          <w:sz w:val="28"/>
          <w:szCs w:val="28"/>
        </w:rPr>
        <w:t>несучок</w:t>
      </w:r>
      <w:proofErr w:type="spellEnd"/>
      <w:r w:rsidRPr="000C20B2">
        <w:rPr>
          <w:sz w:val="28"/>
          <w:szCs w:val="28"/>
        </w:rPr>
        <w:t xml:space="preserve">  </w:t>
      </w:r>
      <w:proofErr w:type="spellStart"/>
      <w:r w:rsidRPr="000C20B2">
        <w:rPr>
          <w:sz w:val="28"/>
          <w:szCs w:val="28"/>
        </w:rPr>
        <w:t>залежно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від</w:t>
      </w:r>
      <w:proofErr w:type="spellEnd"/>
      <w:r w:rsidRPr="000C20B2">
        <w:rPr>
          <w:sz w:val="28"/>
          <w:szCs w:val="28"/>
        </w:rPr>
        <w:t xml:space="preserve"> тонусу </w:t>
      </w:r>
      <w:proofErr w:type="spellStart"/>
      <w:r w:rsidRPr="000C20B2">
        <w:rPr>
          <w:sz w:val="28"/>
          <w:szCs w:val="28"/>
        </w:rPr>
        <w:t>автономної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нервової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системи</w:t>
      </w:r>
      <w:proofErr w:type="spellEnd"/>
      <w:r w:rsidR="009A7169" w:rsidRPr="000C20B2">
        <w:rPr>
          <w:sz w:val="28"/>
          <w:szCs w:val="28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57F1657C" w14:textId="106969CC" w:rsidR="00A1328D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Літвінчук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Ю.В., Ковпак В.В.</w:t>
      </w:r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Науково-експериментальне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обґрунтування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короткотривалого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зберігання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сперми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псів</w:t>
      </w:r>
      <w:proofErr w:type="spellEnd"/>
      <w:r w:rsidR="009A7169" w:rsidRPr="000C20B2">
        <w:rPr>
          <w:sz w:val="28"/>
          <w:szCs w:val="28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4BA6178C" w14:textId="015DC7E7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Могільовський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В.М.</w:t>
      </w:r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Біохімічні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показники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сироватки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крові</w:t>
      </w:r>
      <w:proofErr w:type="spellEnd"/>
      <w:r w:rsidRPr="000C20B2">
        <w:rPr>
          <w:sz w:val="28"/>
          <w:szCs w:val="28"/>
        </w:rPr>
        <w:t xml:space="preserve"> та </w:t>
      </w:r>
      <w:proofErr w:type="spellStart"/>
      <w:r w:rsidRPr="000C20B2">
        <w:rPr>
          <w:sz w:val="28"/>
          <w:szCs w:val="28"/>
        </w:rPr>
        <w:t>їх</w:t>
      </w:r>
      <w:proofErr w:type="spellEnd"/>
      <w:r w:rsidRPr="000C20B2">
        <w:rPr>
          <w:sz w:val="28"/>
          <w:szCs w:val="28"/>
        </w:rPr>
        <w:t xml:space="preserve"> статистики у </w:t>
      </w:r>
      <w:proofErr w:type="spellStart"/>
      <w:r w:rsidRPr="000C20B2">
        <w:rPr>
          <w:sz w:val="28"/>
          <w:szCs w:val="28"/>
        </w:rPr>
        <w:t>корів</w:t>
      </w:r>
      <w:proofErr w:type="spellEnd"/>
      <w:r w:rsidRPr="000C20B2">
        <w:rPr>
          <w:sz w:val="28"/>
          <w:szCs w:val="28"/>
        </w:rPr>
        <w:t xml:space="preserve"> за молочнокислого ацидозу</w:t>
      </w:r>
      <w:r w:rsidR="009A7169" w:rsidRPr="000C20B2">
        <w:rPr>
          <w:sz w:val="28"/>
          <w:szCs w:val="28"/>
        </w:rPr>
        <w:t>.</w:t>
      </w:r>
      <w:r w:rsidR="00A1328D" w:rsidRPr="000C20B2">
        <w:rPr>
          <w:i/>
          <w:iCs/>
          <w:sz w:val="28"/>
          <w:szCs w:val="28"/>
        </w:rPr>
        <w:t xml:space="preserve"> </w:t>
      </w:r>
      <w:proofErr w:type="spellStart"/>
      <w:r w:rsidR="00A1328D" w:rsidRPr="000C20B2">
        <w:rPr>
          <w:i/>
          <w:iCs/>
          <w:sz w:val="28"/>
          <w:szCs w:val="28"/>
        </w:rPr>
        <w:t>Державни</w:t>
      </w:r>
      <w:r w:rsidR="00FB3052">
        <w:rPr>
          <w:i/>
          <w:iCs/>
          <w:sz w:val="28"/>
          <w:szCs w:val="28"/>
        </w:rPr>
        <w:t>й</w:t>
      </w:r>
      <w:proofErr w:type="spellEnd"/>
      <w:r w:rsidR="00FB3052">
        <w:rPr>
          <w:i/>
          <w:iCs/>
          <w:sz w:val="28"/>
          <w:szCs w:val="28"/>
        </w:rPr>
        <w:t xml:space="preserve"> </w:t>
      </w:r>
      <w:proofErr w:type="spellStart"/>
      <w:r w:rsidR="00FB3052">
        <w:rPr>
          <w:i/>
          <w:iCs/>
          <w:sz w:val="28"/>
          <w:szCs w:val="28"/>
        </w:rPr>
        <w:t>біотехнологічний</w:t>
      </w:r>
      <w:proofErr w:type="spellEnd"/>
      <w:r w:rsidR="00FB3052">
        <w:rPr>
          <w:i/>
          <w:iCs/>
          <w:sz w:val="28"/>
          <w:szCs w:val="28"/>
        </w:rPr>
        <w:t xml:space="preserve"> </w:t>
      </w:r>
      <w:proofErr w:type="spellStart"/>
      <w:r w:rsidR="00FB3052">
        <w:rPr>
          <w:i/>
          <w:iCs/>
          <w:sz w:val="28"/>
          <w:szCs w:val="28"/>
        </w:rPr>
        <w:t>університет</w:t>
      </w:r>
      <w:proofErr w:type="spellEnd"/>
      <w:r w:rsidR="00FB3052">
        <w:rPr>
          <w:i/>
          <w:iCs/>
          <w:sz w:val="28"/>
          <w:szCs w:val="28"/>
        </w:rPr>
        <w:t xml:space="preserve">, </w:t>
      </w:r>
      <w:r w:rsidR="00A1328D" w:rsidRPr="000C20B2">
        <w:rPr>
          <w:i/>
          <w:iCs/>
          <w:sz w:val="28"/>
          <w:szCs w:val="28"/>
        </w:rPr>
        <w:t xml:space="preserve">м. </w:t>
      </w:r>
      <w:proofErr w:type="spellStart"/>
      <w:r w:rsidR="00A1328D" w:rsidRPr="000C20B2">
        <w:rPr>
          <w:i/>
          <w:iCs/>
          <w:sz w:val="28"/>
          <w:szCs w:val="28"/>
        </w:rPr>
        <w:t>Харків</w:t>
      </w:r>
      <w:proofErr w:type="spellEnd"/>
      <w:r w:rsidR="00015261" w:rsidRPr="000C20B2">
        <w:rPr>
          <w:i/>
          <w:iCs/>
          <w:sz w:val="28"/>
          <w:szCs w:val="28"/>
        </w:rPr>
        <w:t>.</w:t>
      </w:r>
    </w:p>
    <w:p w14:paraId="3DE22C41" w14:textId="76360210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Павлунько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В.Г.,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Мазуркевич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Т.А.</w:t>
      </w:r>
      <w:r w:rsidRPr="000C20B2">
        <w:rPr>
          <w:color w:val="000000" w:themeColor="text1"/>
          <w:sz w:val="28"/>
          <w:szCs w:val="28"/>
          <w:lang w:val="uk-UA"/>
        </w:rPr>
        <w:t xml:space="preserve"> Особливості мікроскопічної будови плямки </w:t>
      </w:r>
      <w:proofErr w:type="spellStart"/>
      <w:r w:rsidRPr="000C20B2">
        <w:rPr>
          <w:color w:val="000000" w:themeColor="text1"/>
          <w:sz w:val="28"/>
          <w:szCs w:val="28"/>
          <w:lang w:val="uk-UA"/>
        </w:rPr>
        <w:t>Пей</w:t>
      </w:r>
      <w:r w:rsidR="004802AC" w:rsidRPr="000C20B2">
        <w:rPr>
          <w:color w:val="000000" w:themeColor="text1"/>
          <w:sz w:val="28"/>
          <w:szCs w:val="28"/>
          <w:lang w:val="uk-UA"/>
        </w:rPr>
        <w:t>є</w:t>
      </w:r>
      <w:r w:rsidRPr="000C20B2">
        <w:rPr>
          <w:color w:val="000000" w:themeColor="text1"/>
          <w:sz w:val="28"/>
          <w:szCs w:val="28"/>
          <w:lang w:val="uk-UA"/>
        </w:rPr>
        <w:t>ра</w:t>
      </w:r>
      <w:proofErr w:type="spellEnd"/>
      <w:r w:rsidRPr="000C20B2">
        <w:rPr>
          <w:color w:val="000000" w:themeColor="text1"/>
          <w:sz w:val="28"/>
          <w:szCs w:val="28"/>
          <w:lang w:val="uk-UA"/>
        </w:rPr>
        <w:t xml:space="preserve"> дванадцятипалої кишки </w:t>
      </w:r>
      <w:proofErr w:type="spellStart"/>
      <w:r w:rsidRPr="000C20B2">
        <w:rPr>
          <w:color w:val="000000" w:themeColor="text1"/>
          <w:sz w:val="28"/>
          <w:szCs w:val="28"/>
          <w:lang w:val="uk-UA"/>
        </w:rPr>
        <w:t>гусей</w:t>
      </w:r>
      <w:proofErr w:type="spellEnd"/>
      <w:r w:rsidR="009A7169" w:rsidRPr="000C20B2">
        <w:rPr>
          <w:color w:val="000000" w:themeColor="text1"/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28C87DA6" w14:textId="2FA332EF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i/>
          <w:iCs/>
          <w:sz w:val="28"/>
          <w:szCs w:val="28"/>
        </w:rPr>
        <w:t xml:space="preserve"> </w:t>
      </w:r>
      <w:r w:rsidRPr="000C20B2">
        <w:rPr>
          <w:b/>
          <w:bCs/>
          <w:i/>
          <w:iCs/>
          <w:sz w:val="28"/>
          <w:szCs w:val="28"/>
          <w:lang w:val="uk-UA"/>
        </w:rPr>
        <w:t xml:space="preserve">Потоцький А.К.,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Борисевич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Б.В., Грищенко В.А.</w:t>
      </w:r>
      <w:r w:rsidRPr="000C20B2">
        <w:rPr>
          <w:i/>
          <w:iCs/>
          <w:sz w:val="28"/>
          <w:szCs w:val="28"/>
        </w:rPr>
        <w:t> </w:t>
      </w:r>
      <w:proofErr w:type="spellStart"/>
      <w:r w:rsidRPr="000C20B2">
        <w:rPr>
          <w:sz w:val="28"/>
          <w:szCs w:val="28"/>
        </w:rPr>
        <w:t>Мікроструктурні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зміни</w:t>
      </w:r>
      <w:proofErr w:type="spellEnd"/>
      <w:r w:rsidRPr="000C20B2">
        <w:rPr>
          <w:sz w:val="28"/>
          <w:szCs w:val="28"/>
        </w:rPr>
        <w:t xml:space="preserve"> у </w:t>
      </w:r>
      <w:proofErr w:type="spellStart"/>
      <w:r w:rsidRPr="000C20B2">
        <w:rPr>
          <w:sz w:val="28"/>
          <w:szCs w:val="28"/>
        </w:rPr>
        <w:t>печінці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щурів</w:t>
      </w:r>
      <w:proofErr w:type="spellEnd"/>
      <w:r w:rsidRPr="000C20B2">
        <w:rPr>
          <w:sz w:val="28"/>
          <w:szCs w:val="28"/>
        </w:rPr>
        <w:t xml:space="preserve"> за </w:t>
      </w:r>
      <w:proofErr w:type="spellStart"/>
      <w:r w:rsidRPr="000C20B2">
        <w:rPr>
          <w:sz w:val="28"/>
          <w:szCs w:val="28"/>
        </w:rPr>
        <w:t>експериментального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тетрациклінового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гепатозу</w:t>
      </w:r>
      <w:proofErr w:type="spellEnd"/>
      <w:r w:rsidRPr="000C20B2">
        <w:rPr>
          <w:sz w:val="28"/>
          <w:szCs w:val="28"/>
        </w:rPr>
        <w:t xml:space="preserve"> та </w:t>
      </w:r>
      <w:proofErr w:type="spellStart"/>
      <w:r w:rsidRPr="000C20B2">
        <w:rPr>
          <w:sz w:val="28"/>
          <w:szCs w:val="28"/>
        </w:rPr>
        <w:t>їх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коригування</w:t>
      </w:r>
      <w:proofErr w:type="spellEnd"/>
      <w:r w:rsidR="009A7169" w:rsidRPr="000C20B2">
        <w:rPr>
          <w:sz w:val="28"/>
          <w:szCs w:val="28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2E892073" w14:textId="62F955D2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Уманець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Цвіліховський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В.І.</w:t>
      </w:r>
      <w:r w:rsidRPr="000C20B2">
        <w:rPr>
          <w:i/>
          <w:i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 xml:space="preserve">Вплив співвідношення кальцію до фосфору в кормі на корекцію </w:t>
      </w:r>
      <w:proofErr w:type="spellStart"/>
      <w:r w:rsidRPr="000C20B2">
        <w:rPr>
          <w:sz w:val="28"/>
          <w:szCs w:val="28"/>
          <w:lang w:val="uk-UA"/>
        </w:rPr>
        <w:t>гіперкальцемії</w:t>
      </w:r>
      <w:proofErr w:type="spellEnd"/>
      <w:r w:rsidRPr="000C20B2">
        <w:rPr>
          <w:sz w:val="28"/>
          <w:szCs w:val="28"/>
          <w:lang w:val="uk-UA"/>
        </w:rPr>
        <w:t xml:space="preserve"> та </w:t>
      </w:r>
      <w:proofErr w:type="spellStart"/>
      <w:r w:rsidRPr="000C20B2">
        <w:rPr>
          <w:sz w:val="28"/>
          <w:szCs w:val="28"/>
          <w:lang w:val="uk-UA"/>
        </w:rPr>
        <w:t>гіперфосфатемії</w:t>
      </w:r>
      <w:proofErr w:type="spellEnd"/>
      <w:r w:rsidRPr="000C20B2">
        <w:rPr>
          <w:sz w:val="28"/>
          <w:szCs w:val="28"/>
          <w:lang w:val="uk-UA"/>
        </w:rPr>
        <w:t xml:space="preserve"> у кішок з хронічною хворобою нирок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5DAE98C4" w14:textId="125E4DBB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Усенко С.І.</w:t>
      </w:r>
      <w:r w:rsidRPr="000C20B2">
        <w:rPr>
          <w:sz w:val="28"/>
          <w:szCs w:val="28"/>
          <w:lang w:val="uk-UA"/>
        </w:rPr>
        <w:t xml:space="preserve"> Макроскопічні особливості будови стравохідного мигдалика птахів ряду гусеподібні </w:t>
      </w:r>
      <w:r w:rsidRPr="000C20B2">
        <w:rPr>
          <w:i/>
          <w:iCs/>
          <w:sz w:val="28"/>
          <w:szCs w:val="28"/>
          <w:lang w:val="uk-UA"/>
        </w:rPr>
        <w:t>(</w:t>
      </w:r>
      <w:proofErr w:type="spellStart"/>
      <w:r w:rsidRPr="000C20B2">
        <w:rPr>
          <w:i/>
          <w:iCs/>
          <w:sz w:val="28"/>
          <w:szCs w:val="28"/>
        </w:rPr>
        <w:t>anseriformes</w:t>
      </w:r>
      <w:proofErr w:type="spellEnd"/>
      <w:r w:rsidRPr="000C20B2">
        <w:rPr>
          <w:i/>
          <w:iCs/>
          <w:sz w:val="28"/>
          <w:szCs w:val="28"/>
          <w:lang w:val="uk-UA"/>
        </w:rPr>
        <w:t>)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0E2791DD" w14:textId="256D9A52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Химинець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П.С.,  Кравчук С.В.,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Карповський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В.І.,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Журенко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О.В.</w:t>
      </w:r>
      <w:r w:rsidRPr="000C20B2">
        <w:rPr>
          <w:sz w:val="28"/>
          <w:szCs w:val="28"/>
          <w:lang w:val="uk-UA"/>
        </w:rPr>
        <w:t xml:space="preserve"> Зміна  морфологічних показників крові свиноматок з різним тонусом автономної нервової системи за впливу </w:t>
      </w:r>
      <w:proofErr w:type="spellStart"/>
      <w:r w:rsidRPr="000C20B2">
        <w:rPr>
          <w:sz w:val="28"/>
          <w:szCs w:val="28"/>
          <w:lang w:val="uk-UA"/>
        </w:rPr>
        <w:t>наноаквахелатів</w:t>
      </w:r>
      <w:proofErr w:type="spellEnd"/>
      <w:r w:rsidRPr="000C20B2">
        <w:rPr>
          <w:sz w:val="28"/>
          <w:szCs w:val="28"/>
          <w:lang w:val="uk-UA"/>
        </w:rPr>
        <w:t xml:space="preserve"> германію та </w:t>
      </w:r>
      <w:proofErr w:type="spellStart"/>
      <w:r w:rsidRPr="000C20B2">
        <w:rPr>
          <w:sz w:val="28"/>
          <w:szCs w:val="28"/>
          <w:lang w:val="uk-UA"/>
        </w:rPr>
        <w:t>феруму</w:t>
      </w:r>
      <w:proofErr w:type="spellEnd"/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</w:t>
      </w:r>
      <w:r w:rsidR="001829E2">
        <w:rPr>
          <w:i/>
          <w:iCs/>
          <w:sz w:val="28"/>
          <w:szCs w:val="28"/>
          <w:lang w:val="uk-UA"/>
        </w:rPr>
        <w:t xml:space="preserve">     </w:t>
      </w:r>
      <w:r w:rsidR="00A1328D" w:rsidRPr="000C20B2">
        <w:rPr>
          <w:i/>
          <w:iCs/>
          <w:sz w:val="28"/>
          <w:szCs w:val="28"/>
          <w:lang w:val="uk-UA"/>
        </w:rPr>
        <w:t xml:space="preserve">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D4AA3A8" w14:textId="77777777" w:rsidR="00015261" w:rsidRPr="00A1328D" w:rsidRDefault="00015261" w:rsidP="001829E2">
      <w:pPr>
        <w:pStyle w:val="a5"/>
        <w:ind w:left="284"/>
        <w:jc w:val="both"/>
        <w:rPr>
          <w:i/>
          <w:iCs/>
          <w:sz w:val="28"/>
          <w:szCs w:val="28"/>
          <w:lang w:val="uk-UA"/>
        </w:rPr>
      </w:pPr>
    </w:p>
    <w:p w14:paraId="1F138C07" w14:textId="77777777" w:rsidR="006670FB" w:rsidRPr="00E16F1C" w:rsidRDefault="006670FB" w:rsidP="001829E2">
      <w:pPr>
        <w:pStyle w:val="a3"/>
        <w:ind w:left="284" w:firstLine="709"/>
        <w:jc w:val="center"/>
        <w:rPr>
          <w:b/>
          <w:i/>
          <w:szCs w:val="28"/>
        </w:rPr>
      </w:pPr>
    </w:p>
    <w:p w14:paraId="4BEF999F" w14:textId="3CCD6930" w:rsidR="006670FB" w:rsidRPr="00E16F1C" w:rsidRDefault="006670FB" w:rsidP="001829E2">
      <w:pPr>
        <w:pStyle w:val="a3"/>
        <w:ind w:left="284" w:firstLine="709"/>
        <w:jc w:val="center"/>
        <w:rPr>
          <w:b/>
          <w:szCs w:val="28"/>
        </w:rPr>
      </w:pPr>
      <w:r w:rsidRPr="00E16F1C">
        <w:rPr>
          <w:b/>
          <w:i/>
          <w:szCs w:val="28"/>
        </w:rPr>
        <w:t>Секція</w:t>
      </w:r>
      <w:r w:rsidRPr="00E16F1C">
        <w:rPr>
          <w:b/>
          <w:i/>
          <w:iCs/>
          <w:color w:val="000000" w:themeColor="text1"/>
          <w:szCs w:val="28"/>
        </w:rPr>
        <w:t xml:space="preserve"> 3. </w:t>
      </w:r>
      <w:r w:rsidRPr="00E16F1C">
        <w:rPr>
          <w:b/>
          <w:i/>
          <w:iCs/>
          <w:szCs w:val="28"/>
        </w:rPr>
        <w:t>Актуальні питання заразної патології тварин</w:t>
      </w:r>
    </w:p>
    <w:p w14:paraId="41E541A0" w14:textId="77777777" w:rsidR="006670FB" w:rsidRPr="00E16F1C" w:rsidRDefault="006670FB" w:rsidP="001829E2">
      <w:pPr>
        <w:pStyle w:val="a3"/>
        <w:ind w:left="284" w:firstLine="709"/>
        <w:jc w:val="both"/>
        <w:rPr>
          <w:b/>
          <w:i/>
          <w:szCs w:val="28"/>
        </w:rPr>
      </w:pPr>
    </w:p>
    <w:p w14:paraId="1313814D" w14:textId="46D8BCC0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Андрощук О.О.,</w:t>
      </w:r>
      <w:r w:rsidRPr="000C20B2">
        <w:rPr>
          <w:b/>
          <w:sz w:val="28"/>
          <w:szCs w:val="28"/>
        </w:rPr>
        <w:t xml:space="preserve"> </w:t>
      </w:r>
      <w:proofErr w:type="spellStart"/>
      <w:r w:rsidRPr="000C20B2">
        <w:rPr>
          <w:b/>
          <w:sz w:val="28"/>
          <w:szCs w:val="28"/>
        </w:rPr>
        <w:t>Гребініченко</w:t>
      </w:r>
      <w:proofErr w:type="spellEnd"/>
      <w:r w:rsidRPr="000C20B2">
        <w:rPr>
          <w:b/>
          <w:sz w:val="28"/>
          <w:szCs w:val="28"/>
        </w:rPr>
        <w:t xml:space="preserve"> А.Д.,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Радзиховський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М.Л.</w:t>
      </w:r>
      <w:r w:rsidRPr="000C20B2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bCs/>
          <w:sz w:val="28"/>
          <w:szCs w:val="28"/>
          <w:lang w:val="uk-UA"/>
        </w:rPr>
        <w:t>Ентеральне</w:t>
      </w:r>
      <w:proofErr w:type="spellEnd"/>
      <w:r w:rsidRPr="000C20B2">
        <w:rPr>
          <w:bCs/>
          <w:sz w:val="28"/>
          <w:szCs w:val="28"/>
          <w:lang w:val="uk-UA"/>
        </w:rPr>
        <w:t xml:space="preserve"> харчування собак за </w:t>
      </w:r>
      <w:proofErr w:type="spellStart"/>
      <w:r w:rsidRPr="000C20B2">
        <w:rPr>
          <w:bCs/>
          <w:sz w:val="28"/>
          <w:szCs w:val="28"/>
          <w:lang w:val="uk-UA"/>
        </w:rPr>
        <w:t>парвовірусного</w:t>
      </w:r>
      <w:proofErr w:type="spellEnd"/>
      <w:r w:rsidRPr="000C20B2">
        <w:rPr>
          <w:bCs/>
          <w:sz w:val="28"/>
          <w:szCs w:val="28"/>
          <w:lang w:val="uk-UA"/>
        </w:rPr>
        <w:t xml:space="preserve"> ентериту</w:t>
      </w:r>
      <w:r w:rsidR="009A7169" w:rsidRPr="000C20B2">
        <w:rPr>
          <w:bCs/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E542935" w14:textId="03CDE5F9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Боднар А.О., Мельник В.В.</w:t>
      </w:r>
      <w:r w:rsidRPr="000C20B2">
        <w:rPr>
          <w:b/>
          <w:b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 xml:space="preserve">Ефективність та безпечність використання </w:t>
      </w:r>
      <w:proofErr w:type="spellStart"/>
      <w:r w:rsidRPr="000C20B2">
        <w:rPr>
          <w:sz w:val="28"/>
          <w:szCs w:val="28"/>
          <w:lang w:val="uk-UA"/>
        </w:rPr>
        <w:t>нуклеозидного</w:t>
      </w:r>
      <w:proofErr w:type="spellEnd"/>
      <w:r w:rsidRPr="000C20B2">
        <w:rPr>
          <w:sz w:val="28"/>
          <w:szCs w:val="28"/>
          <w:lang w:val="uk-UA"/>
        </w:rPr>
        <w:t xml:space="preserve"> аналогу </w:t>
      </w:r>
      <w:proofErr w:type="spellStart"/>
      <w:r w:rsidRPr="000C20B2">
        <w:rPr>
          <w:sz w:val="28"/>
          <w:szCs w:val="28"/>
        </w:rPr>
        <w:t>gs</w:t>
      </w:r>
      <w:proofErr w:type="spellEnd"/>
      <w:r w:rsidRPr="000C20B2">
        <w:rPr>
          <w:sz w:val="28"/>
          <w:szCs w:val="28"/>
          <w:lang w:val="uk-UA"/>
        </w:rPr>
        <w:t xml:space="preserve">-441524 та </w:t>
      </w:r>
      <w:proofErr w:type="spellStart"/>
      <w:r w:rsidRPr="000C20B2">
        <w:rPr>
          <w:sz w:val="28"/>
          <w:szCs w:val="28"/>
        </w:rPr>
        <w:t>mk</w:t>
      </w:r>
      <w:proofErr w:type="spellEnd"/>
      <w:r w:rsidRPr="000C20B2">
        <w:rPr>
          <w:sz w:val="28"/>
          <w:szCs w:val="28"/>
          <w:lang w:val="uk-UA"/>
        </w:rPr>
        <w:t>-4482 (</w:t>
      </w:r>
      <w:proofErr w:type="spellStart"/>
      <w:r w:rsidRPr="000C20B2">
        <w:rPr>
          <w:sz w:val="28"/>
          <w:szCs w:val="28"/>
          <w:lang w:val="uk-UA"/>
        </w:rPr>
        <w:t>молнупіравір</w:t>
      </w:r>
      <w:proofErr w:type="spellEnd"/>
      <w:r w:rsidRPr="000C20B2">
        <w:rPr>
          <w:sz w:val="28"/>
          <w:szCs w:val="28"/>
          <w:lang w:val="uk-UA"/>
        </w:rPr>
        <w:t>) для лікування котів з ефузивною формою інфекційного перитоніту котів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F41B34C" w14:textId="0CFC3B3B" w:rsidR="00A1328D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Боднар М.О., Мартинюк О.Г.</w:t>
      </w:r>
      <w:r w:rsidRPr="000C20B2">
        <w:rPr>
          <w:b/>
          <w:b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 xml:space="preserve">Ефективність проведення лікувально-профілактичних заходів за </w:t>
      </w:r>
      <w:proofErr w:type="spellStart"/>
      <w:r w:rsidRPr="000C20B2">
        <w:rPr>
          <w:sz w:val="28"/>
          <w:szCs w:val="28"/>
          <w:lang w:val="uk-UA"/>
        </w:rPr>
        <w:t>панлейкопенії</w:t>
      </w:r>
      <w:proofErr w:type="spellEnd"/>
      <w:r w:rsidRPr="000C20B2">
        <w:rPr>
          <w:sz w:val="28"/>
          <w:szCs w:val="28"/>
          <w:lang w:val="uk-UA"/>
        </w:rPr>
        <w:t xml:space="preserve"> котів на базі приватної ветеринарної клініки у м. Київ</w:t>
      </w:r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460B4B3" w14:textId="2BDEFDC1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Бондаренко Л.В.,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Богач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М.В.</w:t>
      </w:r>
      <w:r w:rsidRPr="000C20B2">
        <w:rPr>
          <w:i/>
          <w:iCs/>
          <w:color w:val="343840"/>
          <w:sz w:val="28"/>
          <w:szCs w:val="28"/>
          <w:shd w:val="clear" w:color="auto" w:fill="FFFFFF"/>
          <w:lang w:val="uk-UA"/>
        </w:rPr>
        <w:t xml:space="preserve"> </w:t>
      </w:r>
      <w:r w:rsidRPr="000C20B2">
        <w:rPr>
          <w:bCs/>
          <w:sz w:val="28"/>
          <w:szCs w:val="28"/>
          <w:lang w:val="uk-UA"/>
        </w:rPr>
        <w:t xml:space="preserve">Поширення кишкових нематод </w:t>
      </w:r>
      <w:proofErr w:type="spellStart"/>
      <w:r w:rsidRPr="000C20B2">
        <w:rPr>
          <w:bCs/>
          <w:sz w:val="28"/>
          <w:szCs w:val="28"/>
          <w:lang w:val="uk-UA"/>
        </w:rPr>
        <w:t>овець</w:t>
      </w:r>
      <w:proofErr w:type="spellEnd"/>
      <w:r w:rsidRPr="000C20B2">
        <w:rPr>
          <w:bCs/>
          <w:sz w:val="28"/>
          <w:szCs w:val="28"/>
          <w:lang w:val="uk-UA"/>
        </w:rPr>
        <w:t xml:space="preserve"> у фермерських господарствах Бессарабії</w:t>
      </w:r>
      <w:r w:rsidR="009A7169" w:rsidRPr="000C20B2">
        <w:rPr>
          <w:bCs/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науковий центр «Інститут експериментальної і клінічної ветеринарної медицини»,       </w:t>
      </w:r>
      <w:r w:rsidR="001829E2">
        <w:rPr>
          <w:i/>
          <w:iCs/>
          <w:sz w:val="28"/>
          <w:szCs w:val="28"/>
          <w:lang w:val="uk-UA"/>
        </w:rPr>
        <w:t xml:space="preserve">    </w:t>
      </w:r>
      <w:r w:rsidR="00A1328D" w:rsidRPr="000C20B2">
        <w:rPr>
          <w:i/>
          <w:iCs/>
          <w:sz w:val="28"/>
          <w:szCs w:val="28"/>
          <w:lang w:val="uk-UA"/>
        </w:rPr>
        <w:t xml:space="preserve">     м. Одеса</w:t>
      </w:r>
      <w:r w:rsidR="00015261" w:rsidRPr="000C20B2">
        <w:rPr>
          <w:i/>
          <w:iCs/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</w:t>
      </w:r>
    </w:p>
    <w:p w14:paraId="53E90EF9" w14:textId="135A4E58" w:rsidR="009A39AE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Вержиховський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О.О.,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Недосєков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</w:t>
      </w:r>
      <w:r w:rsidRPr="000C20B2">
        <w:rPr>
          <w:b/>
          <w:bCs/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Поточний</w:t>
      </w:r>
      <w:proofErr w:type="spellEnd"/>
      <w:r w:rsidRPr="000C20B2">
        <w:rPr>
          <w:sz w:val="28"/>
          <w:szCs w:val="28"/>
        </w:rPr>
        <w:t xml:space="preserve"> стан </w:t>
      </w:r>
      <w:proofErr w:type="spellStart"/>
      <w:r w:rsidRPr="000C20B2">
        <w:rPr>
          <w:sz w:val="28"/>
          <w:szCs w:val="28"/>
        </w:rPr>
        <w:t>біобезпеки</w:t>
      </w:r>
      <w:proofErr w:type="spellEnd"/>
      <w:r w:rsidRPr="000C20B2">
        <w:rPr>
          <w:sz w:val="28"/>
          <w:szCs w:val="28"/>
        </w:rPr>
        <w:t xml:space="preserve"> в </w:t>
      </w:r>
      <w:proofErr w:type="spellStart"/>
      <w:r w:rsidRPr="000C20B2">
        <w:rPr>
          <w:sz w:val="28"/>
          <w:szCs w:val="28"/>
        </w:rPr>
        <w:t>скотарстві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України</w:t>
      </w:r>
      <w:proofErr w:type="spellEnd"/>
      <w:r w:rsidR="009A7169" w:rsidRPr="000C20B2">
        <w:rPr>
          <w:sz w:val="28"/>
          <w:szCs w:val="28"/>
          <w:lang w:val="uk-UA"/>
        </w:rPr>
        <w:t>.</w:t>
      </w:r>
      <w:r w:rsidR="00A1328D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18E512A" w14:textId="0A7C4D4E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Гаркавенко В.С., Колечко А.В.</w:t>
      </w:r>
      <w:r w:rsidRPr="000C20B2">
        <w:rPr>
          <w:b/>
          <w:bCs/>
          <w:sz w:val="28"/>
          <w:szCs w:val="28"/>
        </w:rPr>
        <w:t xml:space="preserve"> </w:t>
      </w:r>
      <w:r w:rsidRPr="000C20B2">
        <w:rPr>
          <w:sz w:val="28"/>
          <w:szCs w:val="28"/>
        </w:rPr>
        <w:t xml:space="preserve">Характеристика та </w:t>
      </w:r>
      <w:proofErr w:type="spellStart"/>
      <w:r w:rsidRPr="000C20B2">
        <w:rPr>
          <w:sz w:val="28"/>
          <w:szCs w:val="28"/>
        </w:rPr>
        <w:t>схеми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використання</w:t>
      </w:r>
      <w:proofErr w:type="spellEnd"/>
      <w:r w:rsidRPr="000C20B2">
        <w:rPr>
          <w:sz w:val="28"/>
          <w:szCs w:val="28"/>
        </w:rPr>
        <w:t xml:space="preserve"> вакцин </w:t>
      </w:r>
      <w:proofErr w:type="spellStart"/>
      <w:r w:rsidRPr="000C20B2">
        <w:rPr>
          <w:sz w:val="28"/>
          <w:szCs w:val="28"/>
        </w:rPr>
        <w:t>проти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грипу</w:t>
      </w:r>
      <w:proofErr w:type="spellEnd"/>
      <w:r w:rsidRPr="000C20B2">
        <w:rPr>
          <w:sz w:val="28"/>
          <w:szCs w:val="28"/>
        </w:rPr>
        <w:t xml:space="preserve"> свиней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Вінницький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національний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аграрний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університет</w:t>
      </w:r>
      <w:proofErr w:type="spellEnd"/>
      <w:r w:rsidR="009A39AE" w:rsidRPr="000C20B2">
        <w:rPr>
          <w:i/>
          <w:iCs/>
          <w:sz w:val="28"/>
          <w:szCs w:val="28"/>
        </w:rPr>
        <w:t xml:space="preserve">, </w:t>
      </w:r>
      <w:r w:rsidR="009A39AE" w:rsidRPr="000C20B2">
        <w:rPr>
          <w:i/>
          <w:iCs/>
          <w:sz w:val="28"/>
          <w:szCs w:val="28"/>
          <w:lang w:val="uk-UA"/>
        </w:rPr>
        <w:t xml:space="preserve">м. </w:t>
      </w:r>
      <w:proofErr w:type="spellStart"/>
      <w:r w:rsidR="009A39AE" w:rsidRPr="000C20B2">
        <w:rPr>
          <w:i/>
          <w:iCs/>
          <w:sz w:val="28"/>
          <w:szCs w:val="28"/>
        </w:rPr>
        <w:t>Вінниця</w:t>
      </w:r>
      <w:proofErr w:type="spellEnd"/>
      <w:r w:rsidR="00015261" w:rsidRPr="000C20B2">
        <w:rPr>
          <w:i/>
          <w:iCs/>
          <w:sz w:val="28"/>
          <w:szCs w:val="28"/>
        </w:rPr>
        <w:t>.</w:t>
      </w:r>
    </w:p>
    <w:p w14:paraId="62FCF1AA" w14:textId="5DAE59D0" w:rsidR="009A39AE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Давидовська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Л.О.,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Ушкалов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А.В., Мельник В.В., Шевченко О.Б., </w:t>
      </w:r>
      <w:r w:rsidR="009A39AE" w:rsidRPr="000C20B2">
        <w:rPr>
          <w:b/>
          <w:bCs/>
          <w:i/>
          <w:iCs/>
          <w:sz w:val="28"/>
          <w:szCs w:val="28"/>
          <w:lang w:val="uk-UA"/>
        </w:rPr>
        <w:t xml:space="preserve">      </w:t>
      </w:r>
      <w:r w:rsidRPr="000C20B2">
        <w:rPr>
          <w:b/>
          <w:bCs/>
          <w:i/>
          <w:iCs/>
          <w:sz w:val="28"/>
          <w:szCs w:val="28"/>
          <w:lang w:val="uk-UA"/>
        </w:rPr>
        <w:t>Виговська Л.М.</w:t>
      </w:r>
      <w:r w:rsidRPr="000C20B2">
        <w:rPr>
          <w:bCs/>
          <w:sz w:val="28"/>
          <w:szCs w:val="28"/>
          <w:lang w:val="uk-UA"/>
        </w:rPr>
        <w:t xml:space="preserve"> </w:t>
      </w:r>
      <w:r w:rsidRPr="000C20B2">
        <w:rPr>
          <w:rFonts w:eastAsia="Calibri"/>
          <w:bCs/>
          <w:sz w:val="28"/>
          <w:szCs w:val="28"/>
          <w:lang w:val="uk-UA" w:eastAsia="en-US"/>
        </w:rPr>
        <w:t>Дослідження чутливості до антибактеріальних препаратів</w:t>
      </w:r>
      <w:r w:rsidRPr="000C20B2">
        <w:rPr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bCs/>
          <w:i/>
          <w:iCs/>
          <w:sz w:val="28"/>
          <w:szCs w:val="28"/>
          <w:shd w:val="clear" w:color="auto" w:fill="FFFFFF"/>
        </w:rPr>
        <w:t>Escherichia</w:t>
      </w:r>
      <w:proofErr w:type="spellEnd"/>
      <w:r w:rsidRPr="000C20B2">
        <w:rPr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C20B2">
        <w:rPr>
          <w:bCs/>
          <w:i/>
          <w:iCs/>
          <w:sz w:val="28"/>
          <w:szCs w:val="28"/>
          <w:shd w:val="clear" w:color="auto" w:fill="FFFFFF"/>
        </w:rPr>
        <w:t>coli</w:t>
      </w:r>
      <w:proofErr w:type="spellEnd"/>
      <w:r w:rsidRPr="000C20B2">
        <w:rPr>
          <w:bCs/>
          <w:sz w:val="28"/>
          <w:szCs w:val="28"/>
          <w:shd w:val="clear" w:color="auto" w:fill="FFFFFF"/>
          <w:lang w:val="uk-UA"/>
        </w:rPr>
        <w:t xml:space="preserve">, виділених з </w:t>
      </w:r>
      <w:proofErr w:type="spellStart"/>
      <w:r w:rsidRPr="000C20B2">
        <w:rPr>
          <w:bCs/>
          <w:sz w:val="28"/>
          <w:szCs w:val="28"/>
          <w:shd w:val="clear" w:color="auto" w:fill="FFFFFF"/>
          <w:lang w:val="uk-UA"/>
        </w:rPr>
        <w:t>к</w:t>
      </w:r>
      <w:r w:rsidR="00E03DBD" w:rsidRPr="000C20B2">
        <w:rPr>
          <w:bCs/>
          <w:sz w:val="28"/>
          <w:szCs w:val="28"/>
          <w:shd w:val="clear" w:color="auto" w:fill="FFFFFF"/>
          <w:lang w:val="uk-UA"/>
        </w:rPr>
        <w:t>и</w:t>
      </w:r>
      <w:r w:rsidRPr="000C20B2">
        <w:rPr>
          <w:bCs/>
          <w:sz w:val="28"/>
          <w:szCs w:val="28"/>
          <w:shd w:val="clear" w:color="auto" w:fill="FFFFFF"/>
          <w:lang w:val="uk-UA"/>
        </w:rPr>
        <w:t>шківника</w:t>
      </w:r>
      <w:proofErr w:type="spellEnd"/>
      <w:r w:rsidRPr="000C20B2">
        <w:rPr>
          <w:bCs/>
          <w:sz w:val="28"/>
          <w:szCs w:val="28"/>
          <w:shd w:val="clear" w:color="auto" w:fill="FFFFFF"/>
          <w:lang w:val="uk-UA"/>
        </w:rPr>
        <w:t xml:space="preserve"> качок</w:t>
      </w:r>
      <w:r w:rsidR="009A7169" w:rsidRPr="000C20B2">
        <w:rPr>
          <w:bCs/>
          <w:sz w:val="28"/>
          <w:szCs w:val="28"/>
          <w:shd w:val="clear" w:color="auto" w:fill="FFFFFF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4A13351B" w14:textId="04B86E69" w:rsidR="009A39AE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rStyle w:val="fontstyle01"/>
          <w:rFonts w:ascii="Times New Roman" w:hAnsi="Times New Roman"/>
          <w:b w:val="0"/>
          <w:bCs w:val="0"/>
          <w:i/>
          <w:iCs/>
          <w:color w:val="auto"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Застулка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Ревунець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В.А.,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Ткачівський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 С.П., 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Бісюк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В.В.,</w:t>
      </w:r>
      <w:r w:rsidR="00E03DBD" w:rsidRPr="000C20B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0C20B2">
        <w:rPr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Галатюк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О.Є.</w:t>
      </w:r>
      <w:r w:rsidRPr="000C20B2">
        <w:rPr>
          <w:rStyle w:val="fontstyle01"/>
          <w:b w:val="0"/>
          <w:bCs w:val="0"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Застосування</w:t>
      </w:r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«ЕМ</w:t>
      </w:r>
      <w:r w:rsidRPr="000C20B2">
        <w:rPr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rFonts w:hint="eastAsia"/>
          <w:iCs/>
          <w:sz w:val="28"/>
          <w:szCs w:val="28"/>
          <w:lang w:val="uk-UA"/>
        </w:rPr>
        <w:t>біотика</w:t>
      </w:r>
      <w:proofErr w:type="spellEnd"/>
      <w:r w:rsidRPr="000C20B2">
        <w:rPr>
          <w:rFonts w:hint="eastAsia"/>
          <w:iCs/>
          <w:sz w:val="28"/>
          <w:szCs w:val="28"/>
          <w:lang w:val="uk-UA"/>
        </w:rPr>
        <w:t>»</w:t>
      </w:r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для</w:t>
      </w:r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профілактики</w:t>
      </w:r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інфекційних</w:t>
      </w:r>
      <w:r w:rsidRPr="000C20B2">
        <w:rPr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rFonts w:hint="eastAsia"/>
          <w:iCs/>
          <w:sz w:val="28"/>
          <w:szCs w:val="28"/>
          <w:lang w:val="uk-UA"/>
        </w:rPr>
        <w:t>хвороб</w:t>
      </w:r>
      <w:proofErr w:type="spellEnd"/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у</w:t>
      </w:r>
      <w:r w:rsidRPr="000C20B2">
        <w:rPr>
          <w:iCs/>
          <w:sz w:val="28"/>
          <w:szCs w:val="28"/>
          <w:lang w:val="uk-UA"/>
        </w:rPr>
        <w:t xml:space="preserve"> </w:t>
      </w:r>
      <w:r w:rsidRPr="000C20B2">
        <w:rPr>
          <w:rFonts w:hint="eastAsia"/>
          <w:iCs/>
          <w:sz w:val="28"/>
          <w:szCs w:val="28"/>
          <w:lang w:val="uk-UA"/>
        </w:rPr>
        <w:t>тварин</w:t>
      </w:r>
      <w:r w:rsidR="009A7169" w:rsidRPr="000C20B2">
        <w:rPr>
          <w:i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Поліський національний університет, м. Житомир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2C32C36C" w14:textId="32707090" w:rsidR="009A39AE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Курята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Н.В.,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Дишкант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О.В., Руда М.Є</w:t>
      </w:r>
      <w:r w:rsidRPr="000C20B2">
        <w:rPr>
          <w:bCs/>
          <w:i/>
          <w:iCs/>
          <w:sz w:val="28"/>
          <w:szCs w:val="28"/>
          <w:lang w:val="uk-UA"/>
        </w:rPr>
        <w:t>.</w:t>
      </w:r>
      <w:r w:rsidRPr="000C20B2">
        <w:rPr>
          <w:rStyle w:val="a9"/>
          <w:bCs/>
          <w:sz w:val="28"/>
          <w:szCs w:val="28"/>
          <w:shd w:val="clear" w:color="auto" w:fill="FFFFFF"/>
          <w:lang w:val="uk-UA"/>
        </w:rPr>
        <w:t xml:space="preserve"> </w:t>
      </w:r>
      <w:r w:rsidRPr="000C20B2">
        <w:rPr>
          <w:bCs/>
          <w:sz w:val="28"/>
          <w:szCs w:val="28"/>
          <w:lang w:val="uk-UA"/>
        </w:rPr>
        <w:t>Особливості роботи з лабораторними тваринами в умовах мікробіологічної лабораторії</w:t>
      </w:r>
      <w:r w:rsidR="009A39AE" w:rsidRPr="000C20B2">
        <w:rPr>
          <w:bCs/>
          <w:sz w:val="28"/>
          <w:szCs w:val="28"/>
          <w:lang w:val="uk-UA"/>
        </w:rPr>
        <w:t xml:space="preserve">. </w:t>
      </w:r>
      <w:r w:rsidR="009A39AE" w:rsidRPr="000C20B2">
        <w:rPr>
          <w:i/>
          <w:sz w:val="28"/>
          <w:szCs w:val="28"/>
          <w:lang w:val="uk-UA"/>
        </w:rPr>
        <w:t>Інститут біології тварин, м. Львів</w:t>
      </w:r>
      <w:r w:rsidR="00015261" w:rsidRPr="000C20B2">
        <w:rPr>
          <w:i/>
          <w:sz w:val="28"/>
          <w:szCs w:val="28"/>
          <w:lang w:val="uk-UA"/>
        </w:rPr>
        <w:t>.</w:t>
      </w:r>
    </w:p>
    <w:p w14:paraId="5E99ECA5" w14:textId="1E9B038E" w:rsidR="009A39AE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Марченко В.В., Колечко А.В.</w:t>
      </w:r>
      <w:r w:rsidRPr="000C20B2">
        <w:rPr>
          <w:b/>
          <w:b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 xml:space="preserve">Вакцинопрофілактика інфекційної хвороби </w:t>
      </w:r>
      <w:proofErr w:type="spellStart"/>
      <w:r w:rsidRPr="000C20B2">
        <w:rPr>
          <w:sz w:val="28"/>
          <w:szCs w:val="28"/>
          <w:lang w:val="uk-UA"/>
        </w:rPr>
        <w:t>Гамборо</w:t>
      </w:r>
      <w:proofErr w:type="spellEnd"/>
      <w:r w:rsidRPr="000C20B2">
        <w:rPr>
          <w:sz w:val="28"/>
          <w:szCs w:val="28"/>
          <w:lang w:val="uk-UA"/>
        </w:rPr>
        <w:t xml:space="preserve"> в птахівничому господарстві м’ясного направлення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Вінницький національний аграрний університет, м. Вінниця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7AE964EC" w14:textId="45C9298B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Меженський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А.А.,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Меженська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Н.А.</w:t>
      </w:r>
      <w:r w:rsidRPr="000C20B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sz w:val="28"/>
          <w:szCs w:val="28"/>
        </w:rPr>
        <w:t>Відносні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sz w:val="28"/>
          <w:szCs w:val="28"/>
        </w:rPr>
        <w:t>показники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sz w:val="28"/>
          <w:szCs w:val="28"/>
        </w:rPr>
        <w:t>прояву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sz w:val="28"/>
          <w:szCs w:val="28"/>
        </w:rPr>
        <w:t>епізоотичного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sz w:val="28"/>
          <w:szCs w:val="28"/>
        </w:rPr>
        <w:t>процесу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за </w:t>
      </w:r>
      <w:proofErr w:type="spellStart"/>
      <w:r w:rsidRPr="000C20B2">
        <w:rPr>
          <w:bCs/>
          <w:color w:val="000000" w:themeColor="text1"/>
          <w:kern w:val="28"/>
          <w:sz w:val="28"/>
          <w:szCs w:val="28"/>
        </w:rPr>
        <w:t>геморагічної</w:t>
      </w:r>
      <w:proofErr w:type="spellEnd"/>
      <w:r w:rsidRPr="000C20B2">
        <w:rPr>
          <w:bCs/>
          <w:color w:val="000000" w:themeColor="text1"/>
          <w:kern w:val="28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kern w:val="28"/>
          <w:sz w:val="28"/>
          <w:szCs w:val="28"/>
        </w:rPr>
        <w:t>хвороби</w:t>
      </w:r>
      <w:proofErr w:type="spellEnd"/>
      <w:r w:rsidRPr="000C20B2">
        <w:rPr>
          <w:bCs/>
          <w:color w:val="000000" w:themeColor="text1"/>
          <w:kern w:val="28"/>
          <w:sz w:val="28"/>
          <w:szCs w:val="28"/>
        </w:rPr>
        <w:t xml:space="preserve"> </w:t>
      </w:r>
      <w:proofErr w:type="spellStart"/>
      <w:r w:rsidRPr="000C20B2">
        <w:rPr>
          <w:bCs/>
          <w:color w:val="000000" w:themeColor="text1"/>
          <w:kern w:val="28"/>
          <w:sz w:val="28"/>
          <w:szCs w:val="28"/>
        </w:rPr>
        <w:t>кролів</w:t>
      </w:r>
      <w:proofErr w:type="spellEnd"/>
      <w:r w:rsidRPr="000C20B2">
        <w:rPr>
          <w:bCs/>
          <w:color w:val="000000" w:themeColor="text1"/>
          <w:kern w:val="28"/>
          <w:sz w:val="28"/>
          <w:szCs w:val="28"/>
        </w:rPr>
        <w:t xml:space="preserve"> </w:t>
      </w:r>
      <w:r w:rsidRPr="000C20B2">
        <w:rPr>
          <w:bCs/>
          <w:color w:val="000000" w:themeColor="text1"/>
          <w:sz w:val="28"/>
          <w:szCs w:val="28"/>
        </w:rPr>
        <w:t xml:space="preserve">в </w:t>
      </w:r>
      <w:proofErr w:type="spellStart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>кролівничих</w:t>
      </w:r>
      <w:proofErr w:type="spellEnd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 xml:space="preserve"> </w:t>
      </w:r>
      <w:proofErr w:type="spellStart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>господарствах</w:t>
      </w:r>
      <w:proofErr w:type="spellEnd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 xml:space="preserve"> </w:t>
      </w:r>
      <w:proofErr w:type="spellStart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>України</w:t>
      </w:r>
      <w:proofErr w:type="spellEnd"/>
      <w:r w:rsidRPr="000C20B2">
        <w:rPr>
          <w:rFonts w:eastAsia="Calibri"/>
          <w:bCs/>
          <w:color w:val="000000" w:themeColor="text1"/>
          <w:kern w:val="28"/>
          <w:sz w:val="28"/>
          <w:szCs w:val="28"/>
        </w:rPr>
        <w:t xml:space="preserve"> у 2021–2023 роках</w:t>
      </w:r>
      <w:r w:rsidR="009A7169" w:rsidRPr="000C20B2">
        <w:rPr>
          <w:rFonts w:eastAsia="Calibri"/>
          <w:bCs/>
          <w:color w:val="000000" w:themeColor="text1"/>
          <w:kern w:val="28"/>
          <w:sz w:val="28"/>
          <w:szCs w:val="28"/>
          <w:lang w:val="uk-UA"/>
        </w:rPr>
        <w:t>.</w:t>
      </w:r>
      <w:r w:rsidR="009A39AE" w:rsidRPr="000C20B2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9A39AE" w:rsidRPr="000C20B2">
        <w:rPr>
          <w:i/>
          <w:color w:val="000000" w:themeColor="text1"/>
          <w:sz w:val="28"/>
          <w:szCs w:val="28"/>
        </w:rPr>
        <w:t>Інститут</w:t>
      </w:r>
      <w:proofErr w:type="spellEnd"/>
      <w:r w:rsidR="009A39AE" w:rsidRPr="000C20B2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9A39AE" w:rsidRPr="000C20B2">
        <w:rPr>
          <w:i/>
          <w:color w:val="000000" w:themeColor="text1"/>
          <w:sz w:val="28"/>
          <w:szCs w:val="28"/>
        </w:rPr>
        <w:t>ветеринарної</w:t>
      </w:r>
      <w:proofErr w:type="spellEnd"/>
      <w:r w:rsidR="009A39AE" w:rsidRPr="000C20B2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9A39AE" w:rsidRPr="000C20B2">
        <w:rPr>
          <w:i/>
          <w:color w:val="000000" w:themeColor="text1"/>
          <w:sz w:val="28"/>
          <w:szCs w:val="28"/>
        </w:rPr>
        <w:t>медицини</w:t>
      </w:r>
      <w:proofErr w:type="spellEnd"/>
      <w:r w:rsidR="009A39AE" w:rsidRPr="000C20B2">
        <w:rPr>
          <w:i/>
          <w:color w:val="000000" w:themeColor="text1"/>
          <w:sz w:val="28"/>
          <w:szCs w:val="28"/>
        </w:rPr>
        <w:t xml:space="preserve"> НААН</w:t>
      </w:r>
      <w:r w:rsidR="00FB3052">
        <w:rPr>
          <w:i/>
          <w:color w:val="000000" w:themeColor="text1"/>
          <w:sz w:val="28"/>
          <w:szCs w:val="28"/>
          <w:lang w:val="uk-UA"/>
        </w:rPr>
        <w:t xml:space="preserve"> </w:t>
      </w:r>
      <w:r w:rsidR="00FB3052" w:rsidRPr="000C20B2">
        <w:rPr>
          <w:i/>
          <w:iCs/>
          <w:sz w:val="28"/>
          <w:szCs w:val="28"/>
          <w:lang w:val="uk-UA"/>
        </w:rPr>
        <w:t>України</w:t>
      </w:r>
      <w:r w:rsidR="009A39AE" w:rsidRPr="000C20B2">
        <w:rPr>
          <w:i/>
          <w:color w:val="000000" w:themeColor="text1"/>
          <w:sz w:val="28"/>
          <w:szCs w:val="28"/>
          <w:lang w:val="uk-UA"/>
        </w:rPr>
        <w:t>, м. Київ</w:t>
      </w:r>
      <w:r w:rsidR="00015261" w:rsidRPr="000C20B2">
        <w:rPr>
          <w:i/>
          <w:color w:val="000000" w:themeColor="text1"/>
          <w:sz w:val="28"/>
          <w:szCs w:val="28"/>
          <w:lang w:val="uk-UA"/>
        </w:rPr>
        <w:t>.</w:t>
      </w:r>
    </w:p>
    <w:p w14:paraId="66D1B3A8" w14:textId="39562D4F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Мурашко О.І., </w:t>
      </w:r>
      <w:bookmarkStart w:id="1" w:name="_gjdgxs" w:colFirst="0" w:colLast="0"/>
      <w:bookmarkEnd w:id="1"/>
      <w:r w:rsidRPr="000C20B2">
        <w:rPr>
          <w:b/>
          <w:bCs/>
          <w:i/>
          <w:iCs/>
          <w:sz w:val="28"/>
          <w:szCs w:val="28"/>
          <w:lang w:val="uk-UA"/>
        </w:rPr>
        <w:t>Мельник В.В.</w:t>
      </w:r>
      <w:r w:rsidRPr="000C20B2">
        <w:rPr>
          <w:bCs/>
          <w:sz w:val="28"/>
          <w:szCs w:val="28"/>
          <w:lang w:val="uk-UA"/>
        </w:rPr>
        <w:t xml:space="preserve"> Оцінка поширенос</w:t>
      </w:r>
      <w:r w:rsidR="00E03DBD" w:rsidRPr="000C20B2">
        <w:rPr>
          <w:bCs/>
          <w:sz w:val="28"/>
          <w:szCs w:val="28"/>
          <w:lang w:val="uk-UA"/>
        </w:rPr>
        <w:t>т</w:t>
      </w:r>
      <w:r w:rsidRPr="000C20B2">
        <w:rPr>
          <w:bCs/>
          <w:sz w:val="28"/>
          <w:szCs w:val="28"/>
          <w:lang w:val="uk-UA"/>
        </w:rPr>
        <w:t xml:space="preserve">і </w:t>
      </w:r>
      <w:proofErr w:type="spellStart"/>
      <w:r w:rsidRPr="000C20B2">
        <w:rPr>
          <w:bCs/>
          <w:sz w:val="28"/>
          <w:szCs w:val="28"/>
          <w:lang w:val="uk-UA"/>
        </w:rPr>
        <w:t>антибіотикорезистентної</w:t>
      </w:r>
      <w:proofErr w:type="spellEnd"/>
      <w:r w:rsidRPr="000C20B2">
        <w:rPr>
          <w:bCs/>
          <w:sz w:val="28"/>
          <w:szCs w:val="28"/>
          <w:lang w:val="uk-UA"/>
        </w:rPr>
        <w:t xml:space="preserve"> кишкової палички у домашніх тварин</w:t>
      </w:r>
      <w:r w:rsidR="009A7169" w:rsidRPr="000C20B2">
        <w:rPr>
          <w:b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15E6330A" w14:textId="3A151261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lastRenderedPageBreak/>
        <w:t>Овчіннікова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А. Г.,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Галат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М.В.</w:t>
      </w:r>
      <w:r w:rsidRPr="000C20B2">
        <w:rPr>
          <w:sz w:val="28"/>
          <w:szCs w:val="28"/>
          <w:lang w:val="uk-UA"/>
        </w:rPr>
        <w:t xml:space="preserve"> Поширеність </w:t>
      </w:r>
      <w:proofErr w:type="spellStart"/>
      <w:r w:rsidRPr="000C20B2">
        <w:rPr>
          <w:i/>
          <w:iCs/>
          <w:sz w:val="28"/>
          <w:szCs w:val="28"/>
        </w:rPr>
        <w:t>sarcocystis</w:t>
      </w:r>
      <w:proofErr w:type="spellEnd"/>
      <w:r w:rsidRPr="000C20B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i/>
          <w:iCs/>
          <w:sz w:val="28"/>
          <w:szCs w:val="28"/>
        </w:rPr>
        <w:t>spp</w:t>
      </w:r>
      <w:proofErr w:type="spellEnd"/>
      <w:r w:rsidRPr="000C20B2">
        <w:rPr>
          <w:sz w:val="28"/>
          <w:szCs w:val="28"/>
          <w:lang w:val="uk-UA"/>
        </w:rPr>
        <w:t xml:space="preserve">. та </w:t>
      </w:r>
      <w:proofErr w:type="spellStart"/>
      <w:r w:rsidRPr="000C20B2">
        <w:rPr>
          <w:i/>
          <w:iCs/>
          <w:sz w:val="28"/>
          <w:szCs w:val="28"/>
        </w:rPr>
        <w:t>Toxoplasma</w:t>
      </w:r>
      <w:proofErr w:type="spellEnd"/>
      <w:r w:rsidRPr="000C20B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0C20B2">
        <w:rPr>
          <w:i/>
          <w:iCs/>
          <w:sz w:val="28"/>
          <w:szCs w:val="28"/>
        </w:rPr>
        <w:t>Gondii</w:t>
      </w:r>
      <w:proofErr w:type="spellEnd"/>
      <w:r w:rsidRPr="000C20B2">
        <w:rPr>
          <w:sz w:val="28"/>
          <w:szCs w:val="28"/>
          <w:lang w:val="uk-UA"/>
        </w:rPr>
        <w:t xml:space="preserve"> у курей, що утримуються на вільному вигулі в Україні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B40B58A" w14:textId="556EF58B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Петькун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Г.В.,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Недосеков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В.В., Сорокіна Н.Г.</w:t>
      </w:r>
      <w:r w:rsidRPr="000C20B2">
        <w:rPr>
          <w:rFonts w:asciiTheme="majorBidi" w:hAnsiTheme="majorBidi" w:cstheme="majorBidi"/>
          <w:sz w:val="28"/>
          <w:szCs w:val="28"/>
          <w:lang w:val="uk-UA"/>
        </w:rPr>
        <w:t xml:space="preserve"> Індикатори позитивного благополуччя ВРХ</w:t>
      </w:r>
      <w:r w:rsidR="009A7169" w:rsidRPr="000C20B2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C813DBC" w14:textId="1CCEBB53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Рєвнівцев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О.Б.,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Недосєков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</w:t>
      </w:r>
      <w:r w:rsidRPr="000C20B2">
        <w:rPr>
          <w:i/>
          <w:i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 xml:space="preserve">Обізнаність щодо протоколів </w:t>
      </w:r>
      <w:proofErr w:type="spellStart"/>
      <w:r w:rsidRPr="000C20B2">
        <w:rPr>
          <w:sz w:val="28"/>
          <w:szCs w:val="28"/>
          <w:lang w:val="uk-UA"/>
        </w:rPr>
        <w:t>біобезпеки</w:t>
      </w:r>
      <w:proofErr w:type="spellEnd"/>
      <w:r w:rsidRPr="000C20B2">
        <w:rPr>
          <w:sz w:val="28"/>
          <w:szCs w:val="28"/>
          <w:lang w:val="uk-UA"/>
        </w:rPr>
        <w:t xml:space="preserve"> в мисливських угіддях України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452A1D87" w14:textId="41F53339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Сенюшкін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С.М., Колечко А.В.</w:t>
      </w:r>
      <w:r w:rsidRPr="000C20B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20B2">
        <w:rPr>
          <w:sz w:val="28"/>
          <w:szCs w:val="28"/>
          <w:shd w:val="clear" w:color="auto" w:fill="FFFFFF"/>
        </w:rPr>
        <w:t>Вплив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20B2">
        <w:rPr>
          <w:sz w:val="28"/>
          <w:szCs w:val="28"/>
          <w:shd w:val="clear" w:color="auto" w:fill="FFFFFF"/>
        </w:rPr>
        <w:t>низькопатогенного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20B2">
        <w:rPr>
          <w:sz w:val="28"/>
          <w:szCs w:val="28"/>
          <w:shd w:val="clear" w:color="auto" w:fill="FFFFFF"/>
        </w:rPr>
        <w:t>грипу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20B2">
        <w:rPr>
          <w:sz w:val="28"/>
          <w:szCs w:val="28"/>
          <w:shd w:val="clear" w:color="auto" w:fill="FFFFFF"/>
        </w:rPr>
        <w:t>птиці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0C20B2">
        <w:rPr>
          <w:sz w:val="28"/>
          <w:szCs w:val="28"/>
          <w:shd w:val="clear" w:color="auto" w:fill="FFFFFF"/>
        </w:rPr>
        <w:t>репродуктивну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систему </w:t>
      </w:r>
      <w:proofErr w:type="spellStart"/>
      <w:r w:rsidRPr="000C20B2">
        <w:rPr>
          <w:sz w:val="28"/>
          <w:szCs w:val="28"/>
          <w:shd w:val="clear" w:color="auto" w:fill="FFFFFF"/>
        </w:rPr>
        <w:t>промислової</w:t>
      </w:r>
      <w:proofErr w:type="spellEnd"/>
      <w:r w:rsidRPr="000C20B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C20B2">
        <w:rPr>
          <w:sz w:val="28"/>
          <w:szCs w:val="28"/>
          <w:shd w:val="clear" w:color="auto" w:fill="FFFFFF"/>
        </w:rPr>
        <w:t>несучки</w:t>
      </w:r>
      <w:proofErr w:type="spellEnd"/>
      <w:r w:rsidR="009A7169" w:rsidRPr="000C20B2">
        <w:rPr>
          <w:sz w:val="28"/>
          <w:szCs w:val="28"/>
          <w:shd w:val="clear" w:color="auto" w:fill="FFFFFF"/>
          <w:lang w:val="uk-UA"/>
        </w:rPr>
        <w:t>.</w:t>
      </w:r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Вінницький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національний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аграрний</w:t>
      </w:r>
      <w:proofErr w:type="spellEnd"/>
      <w:r w:rsidR="009A39AE" w:rsidRPr="000C20B2">
        <w:rPr>
          <w:i/>
          <w:iCs/>
          <w:sz w:val="28"/>
          <w:szCs w:val="28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університет</w:t>
      </w:r>
      <w:proofErr w:type="spellEnd"/>
      <w:r w:rsidR="009A39AE" w:rsidRPr="000C20B2">
        <w:rPr>
          <w:i/>
          <w:iCs/>
          <w:sz w:val="28"/>
          <w:szCs w:val="28"/>
        </w:rPr>
        <w:t>, м.</w:t>
      </w:r>
      <w:r w:rsidR="009A39AE" w:rsidRPr="000C20B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9A39AE" w:rsidRPr="000C20B2">
        <w:rPr>
          <w:i/>
          <w:iCs/>
          <w:sz w:val="28"/>
          <w:szCs w:val="28"/>
        </w:rPr>
        <w:t>Вінниця</w:t>
      </w:r>
      <w:proofErr w:type="spellEnd"/>
      <w:r w:rsidR="00015261" w:rsidRPr="000C20B2">
        <w:rPr>
          <w:i/>
          <w:iCs/>
          <w:sz w:val="28"/>
          <w:szCs w:val="28"/>
        </w:rPr>
        <w:t>.</w:t>
      </w:r>
    </w:p>
    <w:p w14:paraId="530F21A6" w14:textId="76BAE3E6" w:rsidR="00A444B9" w:rsidRPr="000C20B2" w:rsidRDefault="00A444B9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Столюк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Ушкалов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В.О.,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Туяхов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М.Ф.</w:t>
      </w:r>
      <w:r w:rsidRPr="000C20B2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0C20B2">
        <w:rPr>
          <w:bCs/>
          <w:sz w:val="28"/>
          <w:szCs w:val="28"/>
          <w:lang w:val="uk-UA"/>
        </w:rPr>
        <w:t>Оксидативна</w:t>
      </w:r>
      <w:proofErr w:type="spellEnd"/>
      <w:r w:rsidRPr="000C20B2">
        <w:rPr>
          <w:bCs/>
          <w:sz w:val="28"/>
          <w:szCs w:val="28"/>
          <w:lang w:val="uk-UA"/>
        </w:rPr>
        <w:t xml:space="preserve"> активність </w:t>
      </w:r>
      <w:proofErr w:type="spellStart"/>
      <w:r w:rsidRPr="000C20B2">
        <w:rPr>
          <w:bCs/>
          <w:sz w:val="28"/>
          <w:szCs w:val="28"/>
          <w:lang w:val="uk-UA"/>
        </w:rPr>
        <w:t>поліморфонуклеарних</w:t>
      </w:r>
      <w:proofErr w:type="spellEnd"/>
      <w:r w:rsidRPr="000C20B2">
        <w:rPr>
          <w:bCs/>
          <w:sz w:val="28"/>
          <w:szCs w:val="28"/>
          <w:lang w:val="uk-UA"/>
        </w:rPr>
        <w:t xml:space="preserve"> лейкоцитів собак за піодермії.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7BBBA1C6" w14:textId="6D5999C3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Сторожук В.І.,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Галат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М.В. </w:t>
      </w:r>
      <w:r w:rsidRPr="000C20B2">
        <w:rPr>
          <w:sz w:val="28"/>
          <w:szCs w:val="28"/>
          <w:lang w:val="uk-UA"/>
        </w:rPr>
        <w:t xml:space="preserve">Поширеність збудників </w:t>
      </w:r>
      <w:proofErr w:type="spellStart"/>
      <w:r w:rsidRPr="000C20B2">
        <w:rPr>
          <w:sz w:val="28"/>
          <w:szCs w:val="28"/>
          <w:lang w:val="uk-UA"/>
        </w:rPr>
        <w:t>кровопаразитарних</w:t>
      </w:r>
      <w:proofErr w:type="spellEnd"/>
      <w:r w:rsidRPr="000C20B2">
        <w:rPr>
          <w:sz w:val="28"/>
          <w:szCs w:val="28"/>
          <w:lang w:val="uk-UA"/>
        </w:rPr>
        <w:t xml:space="preserve"> </w:t>
      </w:r>
      <w:proofErr w:type="spellStart"/>
      <w:r w:rsidRPr="000C20B2">
        <w:rPr>
          <w:sz w:val="28"/>
          <w:szCs w:val="28"/>
          <w:lang w:val="uk-UA"/>
        </w:rPr>
        <w:t>хвороб</w:t>
      </w:r>
      <w:proofErr w:type="spellEnd"/>
      <w:r w:rsidRPr="000C20B2">
        <w:rPr>
          <w:sz w:val="28"/>
          <w:szCs w:val="28"/>
          <w:lang w:val="uk-UA"/>
        </w:rPr>
        <w:t xml:space="preserve"> мишоподібних гризунів в умовах чорнобильської зони відчуження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</w:t>
      </w:r>
      <w:r w:rsidR="001829E2">
        <w:rPr>
          <w:i/>
          <w:iCs/>
          <w:sz w:val="28"/>
          <w:szCs w:val="28"/>
          <w:lang w:val="uk-UA"/>
        </w:rPr>
        <w:t xml:space="preserve">             </w:t>
      </w:r>
      <w:r w:rsidR="009A39AE" w:rsidRPr="000C20B2">
        <w:rPr>
          <w:i/>
          <w:iCs/>
          <w:sz w:val="28"/>
          <w:szCs w:val="28"/>
          <w:lang w:val="uk-UA"/>
        </w:rPr>
        <w:t xml:space="preserve">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83A320C" w14:textId="17E3A8F3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Щур Н.В.,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Недосєков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В.В.</w:t>
      </w:r>
      <w:r w:rsidRPr="000C20B2">
        <w:rPr>
          <w:sz w:val="28"/>
          <w:szCs w:val="28"/>
          <w:lang w:val="uk-UA"/>
        </w:rPr>
        <w:t xml:space="preserve"> </w:t>
      </w:r>
      <w:proofErr w:type="spellStart"/>
      <w:r w:rsidRPr="000C20B2">
        <w:rPr>
          <w:sz w:val="28"/>
          <w:szCs w:val="28"/>
          <w:lang w:val="uk-UA"/>
        </w:rPr>
        <w:t>Емердженція</w:t>
      </w:r>
      <w:proofErr w:type="spellEnd"/>
      <w:r w:rsidRPr="000C20B2">
        <w:rPr>
          <w:sz w:val="28"/>
          <w:szCs w:val="28"/>
          <w:lang w:val="uk-UA"/>
        </w:rPr>
        <w:t xml:space="preserve"> ізолятів </w:t>
      </w:r>
      <w:r w:rsidRPr="000C20B2">
        <w:rPr>
          <w:i/>
          <w:iCs/>
          <w:sz w:val="28"/>
          <w:szCs w:val="28"/>
          <w:lang w:val="uk-UA"/>
        </w:rPr>
        <w:t>С</w:t>
      </w:r>
      <w:proofErr w:type="spellStart"/>
      <w:r w:rsidRPr="000C20B2">
        <w:rPr>
          <w:i/>
          <w:iCs/>
          <w:sz w:val="28"/>
          <w:szCs w:val="28"/>
          <w:lang w:val="en-US"/>
        </w:rPr>
        <w:t>ampylobacter</w:t>
      </w:r>
      <w:proofErr w:type="spellEnd"/>
      <w:r w:rsidRPr="000C20B2">
        <w:rPr>
          <w:sz w:val="28"/>
          <w:szCs w:val="28"/>
          <w:lang w:val="uk-UA"/>
        </w:rPr>
        <w:t>, резистентних до антибіотиків в Україні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1B9EDFC9" w14:textId="77777777" w:rsidR="006670FB" w:rsidRPr="00D65728" w:rsidRDefault="006670FB" w:rsidP="001829E2">
      <w:pPr>
        <w:ind w:left="284"/>
        <w:jc w:val="both"/>
        <w:rPr>
          <w:bCs/>
          <w:i/>
          <w:iCs/>
          <w:sz w:val="28"/>
          <w:szCs w:val="28"/>
          <w:lang w:val="uk-UA"/>
        </w:rPr>
      </w:pPr>
    </w:p>
    <w:p w14:paraId="38FBEB4D" w14:textId="022F4046" w:rsidR="006670FB" w:rsidRDefault="006670FB" w:rsidP="001829E2">
      <w:pPr>
        <w:pStyle w:val="a3"/>
        <w:ind w:left="284" w:firstLine="709"/>
        <w:jc w:val="center"/>
        <w:rPr>
          <w:b/>
          <w:i/>
          <w:iCs/>
          <w:color w:val="000000" w:themeColor="text1"/>
          <w:szCs w:val="28"/>
        </w:rPr>
      </w:pPr>
      <w:r>
        <w:rPr>
          <w:b/>
          <w:i/>
          <w:szCs w:val="28"/>
        </w:rPr>
        <w:t>Секція</w:t>
      </w:r>
      <w:r>
        <w:rPr>
          <w:b/>
          <w:i/>
          <w:iCs/>
          <w:color w:val="000000" w:themeColor="text1"/>
          <w:szCs w:val="28"/>
        </w:rPr>
        <w:t xml:space="preserve"> 4. </w:t>
      </w:r>
      <w:r w:rsidRPr="001F03BF">
        <w:rPr>
          <w:b/>
          <w:i/>
          <w:iCs/>
          <w:szCs w:val="28"/>
        </w:rPr>
        <w:t>Гігієна ‒ основа ветеринарної профілактики та безпечності продукції</w:t>
      </w:r>
    </w:p>
    <w:p w14:paraId="337EB52D" w14:textId="77777777" w:rsidR="006670FB" w:rsidRDefault="006670FB" w:rsidP="001829E2">
      <w:pPr>
        <w:pStyle w:val="a3"/>
        <w:ind w:left="284" w:firstLine="709"/>
        <w:jc w:val="both"/>
        <w:rPr>
          <w:b/>
          <w:i/>
          <w:iCs/>
          <w:color w:val="000000" w:themeColor="text1"/>
          <w:szCs w:val="28"/>
        </w:rPr>
      </w:pPr>
    </w:p>
    <w:p w14:paraId="216F22EA" w14:textId="13D540BB" w:rsidR="009A39AE" w:rsidRPr="000C20B2" w:rsidRDefault="009A39AE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Кос’янчук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Н.І.,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Яненко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У.М., Завірюха Г.А.</w:t>
      </w:r>
      <w:r w:rsidRPr="000C20B2">
        <w:rPr>
          <w:bCs/>
          <w:sz w:val="28"/>
          <w:szCs w:val="28"/>
          <w:lang w:val="uk-UA"/>
        </w:rPr>
        <w:t xml:space="preserve"> Кліматичні зміни в Україні.</w:t>
      </w:r>
      <w:r w:rsidRPr="000C20B2">
        <w:rPr>
          <w:i/>
          <w:iCs/>
          <w:sz w:val="28"/>
          <w:szCs w:val="28"/>
          <w:lang w:val="uk-UA"/>
        </w:rPr>
        <w:t xml:space="preserve"> Інститут молекулярної біології і генетики НААН України,</w:t>
      </w:r>
      <w:r w:rsidRPr="000C20B2">
        <w:rPr>
          <w:i/>
          <w:iCs/>
          <w:sz w:val="28"/>
          <w:szCs w:val="28"/>
        </w:rPr>
        <w:t xml:space="preserve"> м. </w:t>
      </w:r>
      <w:proofErr w:type="spellStart"/>
      <w:r w:rsidRPr="000C20B2">
        <w:rPr>
          <w:i/>
          <w:iCs/>
          <w:sz w:val="28"/>
          <w:szCs w:val="28"/>
        </w:rPr>
        <w:t>Київ</w:t>
      </w:r>
      <w:proofErr w:type="spellEnd"/>
      <w:r w:rsidR="00015261" w:rsidRPr="000C20B2">
        <w:rPr>
          <w:i/>
          <w:iCs/>
          <w:sz w:val="28"/>
          <w:szCs w:val="28"/>
        </w:rPr>
        <w:t>.</w:t>
      </w:r>
    </w:p>
    <w:p w14:paraId="5D4FCA16" w14:textId="7721003A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Котелевич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В.А.,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Гуральська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С.В., Гончаренко В.В.</w:t>
      </w:r>
      <w:r w:rsidRPr="000C20B2">
        <w:rPr>
          <w:i/>
          <w:iCs/>
          <w:sz w:val="28"/>
          <w:szCs w:val="28"/>
          <w:lang w:val="uk-UA"/>
        </w:rPr>
        <w:t xml:space="preserve"> </w:t>
      </w:r>
      <w:r w:rsidRPr="000C20B2">
        <w:rPr>
          <w:sz w:val="28"/>
          <w:szCs w:val="28"/>
          <w:lang w:val="uk-UA"/>
        </w:rPr>
        <w:t>Безпечність харчових продуктів – важлива складова у концепції «Єдине здоров'я»</w:t>
      </w:r>
      <w:r w:rsidR="009A7169" w:rsidRPr="000C20B2">
        <w:rPr>
          <w:sz w:val="28"/>
          <w:szCs w:val="28"/>
          <w:lang w:val="uk-UA"/>
        </w:rPr>
        <w:t>.</w:t>
      </w:r>
      <w:r w:rsidR="009A39AE" w:rsidRPr="000C20B2">
        <w:rPr>
          <w:i/>
          <w:sz w:val="28"/>
          <w:szCs w:val="28"/>
          <w:lang w:val="uk-UA"/>
        </w:rPr>
        <w:t xml:space="preserve"> Поліський національний університет, м. Житомир</w:t>
      </w:r>
      <w:r w:rsidR="00015261" w:rsidRPr="000C20B2">
        <w:rPr>
          <w:i/>
          <w:sz w:val="28"/>
          <w:szCs w:val="28"/>
          <w:lang w:val="uk-UA"/>
        </w:rPr>
        <w:t>.</w:t>
      </w:r>
    </w:p>
    <w:p w14:paraId="590884C2" w14:textId="4812970C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Локес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С.І., Шевченко Л.В.</w:t>
      </w:r>
      <w:r w:rsidRPr="000C20B2">
        <w:rPr>
          <w:bCs/>
          <w:sz w:val="28"/>
          <w:szCs w:val="28"/>
          <w:lang w:val="uk-UA"/>
        </w:rPr>
        <w:t xml:space="preserve"> Вплив стартових культур молочнокислих бактерій на хімічний склад сосисок «Соковиті» за зберігання у вакуумній упаковці</w:t>
      </w:r>
      <w:r w:rsidR="009A7169" w:rsidRPr="000C20B2">
        <w:rPr>
          <w:b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36D9ED5B" w14:textId="0C398972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Панько І.О., Ткачук С.А.</w:t>
      </w:r>
      <w:r w:rsidRPr="000C20B2">
        <w:rPr>
          <w:bCs/>
          <w:sz w:val="28"/>
          <w:szCs w:val="28"/>
          <w:lang w:val="uk-UA"/>
        </w:rPr>
        <w:t xml:space="preserve"> </w:t>
      </w:r>
      <w:proofErr w:type="spellStart"/>
      <w:r w:rsidRPr="000C20B2">
        <w:rPr>
          <w:bCs/>
          <w:sz w:val="28"/>
          <w:szCs w:val="28"/>
        </w:rPr>
        <w:t>Фітогенні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кормові</w:t>
      </w:r>
      <w:proofErr w:type="spellEnd"/>
      <w:r w:rsidRPr="000C20B2">
        <w:rPr>
          <w:bCs/>
          <w:sz w:val="28"/>
          <w:szCs w:val="28"/>
        </w:rPr>
        <w:t xml:space="preserve"> добавки у </w:t>
      </w:r>
      <w:proofErr w:type="spellStart"/>
      <w:r w:rsidRPr="000C20B2">
        <w:rPr>
          <w:bCs/>
          <w:sz w:val="28"/>
          <w:szCs w:val="28"/>
        </w:rPr>
        <w:t>годівлі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продуктивних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тварин</w:t>
      </w:r>
      <w:proofErr w:type="spellEnd"/>
      <w:r w:rsidRPr="000C20B2">
        <w:rPr>
          <w:bCs/>
          <w:sz w:val="28"/>
          <w:szCs w:val="28"/>
        </w:rPr>
        <w:t xml:space="preserve"> – шлях до </w:t>
      </w:r>
      <w:proofErr w:type="spellStart"/>
      <w:r w:rsidRPr="000C20B2">
        <w:rPr>
          <w:bCs/>
          <w:sz w:val="28"/>
          <w:szCs w:val="28"/>
        </w:rPr>
        <w:t>отримання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безпечних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харчових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продуктів</w:t>
      </w:r>
      <w:proofErr w:type="spellEnd"/>
      <w:r w:rsidR="009A7169" w:rsidRPr="000C20B2">
        <w:rPr>
          <w:b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61737E98" w14:textId="165A84FA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Садварі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В.Ю., Шевченко Л.В.</w:t>
      </w:r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Мікробний</w:t>
      </w:r>
      <w:proofErr w:type="spellEnd"/>
      <w:r w:rsidRPr="000C20B2">
        <w:rPr>
          <w:bCs/>
          <w:sz w:val="28"/>
          <w:szCs w:val="28"/>
        </w:rPr>
        <w:t xml:space="preserve"> склад </w:t>
      </w:r>
      <w:proofErr w:type="spellStart"/>
      <w:r w:rsidRPr="000C20B2">
        <w:rPr>
          <w:bCs/>
          <w:sz w:val="28"/>
          <w:szCs w:val="28"/>
        </w:rPr>
        <w:t>крафтового</w:t>
      </w:r>
      <w:proofErr w:type="spellEnd"/>
      <w:r w:rsidRPr="000C20B2">
        <w:rPr>
          <w:bCs/>
          <w:sz w:val="28"/>
          <w:szCs w:val="28"/>
        </w:rPr>
        <w:t xml:space="preserve"> твердого </w:t>
      </w:r>
      <w:proofErr w:type="spellStart"/>
      <w:r w:rsidRPr="000C20B2">
        <w:rPr>
          <w:bCs/>
          <w:sz w:val="28"/>
          <w:szCs w:val="28"/>
        </w:rPr>
        <w:t>сиру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качотта</w:t>
      </w:r>
      <w:proofErr w:type="spellEnd"/>
      <w:r w:rsidRPr="000C20B2">
        <w:rPr>
          <w:bCs/>
          <w:sz w:val="28"/>
          <w:szCs w:val="28"/>
        </w:rPr>
        <w:t xml:space="preserve"> з </w:t>
      </w:r>
      <w:proofErr w:type="spellStart"/>
      <w:r w:rsidRPr="000C20B2">
        <w:rPr>
          <w:bCs/>
          <w:sz w:val="28"/>
          <w:szCs w:val="28"/>
        </w:rPr>
        <w:t>козиного</w:t>
      </w:r>
      <w:proofErr w:type="spellEnd"/>
      <w:r w:rsidRPr="000C20B2">
        <w:rPr>
          <w:bCs/>
          <w:sz w:val="28"/>
          <w:szCs w:val="28"/>
        </w:rPr>
        <w:t xml:space="preserve"> молока в </w:t>
      </w:r>
      <w:proofErr w:type="spellStart"/>
      <w:r w:rsidRPr="000C20B2">
        <w:rPr>
          <w:bCs/>
          <w:sz w:val="28"/>
          <w:szCs w:val="28"/>
        </w:rPr>
        <w:t>процесі</w:t>
      </w:r>
      <w:proofErr w:type="spellEnd"/>
      <w:r w:rsidRPr="000C20B2">
        <w:rPr>
          <w:bCs/>
          <w:sz w:val="28"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дозрівання</w:t>
      </w:r>
      <w:proofErr w:type="spellEnd"/>
      <w:r w:rsidR="009A7169" w:rsidRPr="000C20B2">
        <w:rPr>
          <w:b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26CC7273" w14:textId="29AC24E4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i/>
          <w:iCs/>
          <w:sz w:val="28"/>
          <w:szCs w:val="28"/>
          <w:lang w:val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Ткачук С.А.</w:t>
      </w:r>
      <w:r w:rsidRPr="000C20B2">
        <w:rPr>
          <w:bCs/>
          <w:sz w:val="28"/>
          <w:szCs w:val="28"/>
          <w:lang w:val="uk-UA"/>
        </w:rPr>
        <w:t xml:space="preserve"> Експертна оцінка м</w:t>
      </w:r>
      <w:r w:rsidRPr="000C20B2">
        <w:rPr>
          <w:bCs/>
          <w:sz w:val="28"/>
          <w:szCs w:val="28"/>
        </w:rPr>
        <w:t>’</w:t>
      </w:r>
      <w:r w:rsidRPr="000C20B2">
        <w:rPr>
          <w:bCs/>
          <w:sz w:val="28"/>
          <w:szCs w:val="28"/>
          <w:lang w:val="uk-UA"/>
        </w:rPr>
        <w:t>яса курчат-бройлерів, вирощених за різних технологій</w:t>
      </w:r>
      <w:r w:rsidR="009A7169" w:rsidRPr="000C20B2">
        <w:rPr>
          <w:bCs/>
          <w:sz w:val="28"/>
          <w:szCs w:val="28"/>
          <w:lang w:val="uk-UA"/>
        </w:rPr>
        <w:t>.</w:t>
      </w:r>
      <w:r w:rsidR="009A39AE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0C4F6878" w14:textId="216CB937" w:rsidR="006670FB" w:rsidRDefault="006670FB" w:rsidP="001829E2">
      <w:pPr>
        <w:pStyle w:val="a3"/>
        <w:ind w:left="284"/>
        <w:jc w:val="both"/>
        <w:rPr>
          <w:b/>
          <w:i/>
          <w:szCs w:val="28"/>
        </w:rPr>
      </w:pPr>
    </w:p>
    <w:p w14:paraId="630A31B2" w14:textId="77777777" w:rsidR="001829E2" w:rsidRDefault="001829E2" w:rsidP="001829E2">
      <w:pPr>
        <w:pStyle w:val="a3"/>
        <w:ind w:left="284"/>
        <w:jc w:val="both"/>
        <w:rPr>
          <w:b/>
          <w:i/>
          <w:szCs w:val="28"/>
        </w:rPr>
      </w:pPr>
    </w:p>
    <w:p w14:paraId="635B95B6" w14:textId="0B204126" w:rsidR="006670FB" w:rsidRPr="005E1C69" w:rsidRDefault="006670FB" w:rsidP="001829E2">
      <w:pPr>
        <w:pStyle w:val="a3"/>
        <w:ind w:left="284" w:firstLine="709"/>
        <w:jc w:val="center"/>
        <w:rPr>
          <w:b/>
          <w:bCs/>
          <w:i/>
          <w:szCs w:val="28"/>
        </w:rPr>
      </w:pPr>
      <w:r>
        <w:rPr>
          <w:b/>
          <w:i/>
          <w:szCs w:val="28"/>
        </w:rPr>
        <w:lastRenderedPageBreak/>
        <w:t>Секція</w:t>
      </w:r>
      <w:r w:rsidRPr="00762460">
        <w:rPr>
          <w:b/>
          <w:bCs/>
          <w:i/>
          <w:szCs w:val="28"/>
        </w:rPr>
        <w:t xml:space="preserve"> </w:t>
      </w:r>
      <w:r>
        <w:rPr>
          <w:b/>
          <w:bCs/>
          <w:i/>
          <w:szCs w:val="28"/>
        </w:rPr>
        <w:t xml:space="preserve">5. </w:t>
      </w:r>
      <w:r w:rsidRPr="00762460">
        <w:rPr>
          <w:b/>
          <w:bCs/>
          <w:i/>
          <w:szCs w:val="28"/>
        </w:rPr>
        <w:t>Студентська наука</w:t>
      </w:r>
    </w:p>
    <w:p w14:paraId="4B8B5B08" w14:textId="77777777" w:rsidR="006670FB" w:rsidRPr="00B80936" w:rsidRDefault="006670FB" w:rsidP="001829E2">
      <w:pPr>
        <w:pStyle w:val="LO-normal"/>
        <w:ind w:left="284"/>
        <w:rPr>
          <w:rFonts w:ascii="Times New Roman" w:hAnsi="Times New Roman" w:cs="Times New Roman"/>
          <w:sz w:val="28"/>
          <w:szCs w:val="28"/>
        </w:rPr>
      </w:pPr>
    </w:p>
    <w:p w14:paraId="3C301BAC" w14:textId="6B691A86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Араньош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О.В.,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Куліда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М.А.</w:t>
      </w:r>
      <w:r w:rsidRPr="000C20B2">
        <w:rPr>
          <w:sz w:val="28"/>
          <w:szCs w:val="28"/>
        </w:rPr>
        <w:t xml:space="preserve"> Принципи лікування </w:t>
      </w:r>
      <w:proofErr w:type="spellStart"/>
      <w:r w:rsidRPr="000C20B2">
        <w:rPr>
          <w:sz w:val="28"/>
          <w:szCs w:val="28"/>
        </w:rPr>
        <w:t>онкохворих</w:t>
      </w:r>
      <w:proofErr w:type="spellEnd"/>
      <w:r w:rsidRPr="000C20B2">
        <w:rPr>
          <w:sz w:val="28"/>
          <w:szCs w:val="28"/>
        </w:rPr>
        <w:t xml:space="preserve"> тварин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 </w:t>
      </w:r>
      <w:r w:rsidR="001829E2">
        <w:rPr>
          <w:i/>
          <w:iCs/>
          <w:sz w:val="28"/>
          <w:szCs w:val="28"/>
        </w:rPr>
        <w:t xml:space="preserve">          </w:t>
      </w:r>
      <w:r w:rsidR="006E2235" w:rsidRPr="000C20B2">
        <w:rPr>
          <w:i/>
          <w:iCs/>
          <w:sz w:val="28"/>
          <w:szCs w:val="28"/>
        </w:rPr>
        <w:t>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125DCB42" w14:textId="1F3ED8ED" w:rsidR="006E2235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Араньош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О.В.,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Куліда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М.А.</w:t>
      </w:r>
      <w:r w:rsidRPr="000C20B2">
        <w:rPr>
          <w:b/>
          <w:bCs/>
          <w:color w:val="222222"/>
          <w:sz w:val="28"/>
          <w:szCs w:val="28"/>
        </w:rPr>
        <w:t xml:space="preserve"> </w:t>
      </w:r>
      <w:r w:rsidRPr="000C20B2">
        <w:rPr>
          <w:color w:val="222222"/>
          <w:sz w:val="28"/>
          <w:szCs w:val="28"/>
        </w:rPr>
        <w:t>Хірургічні операції в ділянці шлунково-кишкового тракту котів</w:t>
      </w:r>
      <w:r w:rsidR="009A7169" w:rsidRPr="000C20B2">
        <w:rPr>
          <w:color w:val="222222"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3CD4E068" w14:textId="4914C4ED" w:rsidR="006E2235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 xml:space="preserve">Бойчук Т.Р.,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Ємельяненко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О.В.,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Чорнозуб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М.П.</w:t>
      </w:r>
      <w:r w:rsidRPr="000C20B2">
        <w:rPr>
          <w:bCs/>
          <w:sz w:val="28"/>
          <w:szCs w:val="28"/>
        </w:rPr>
        <w:t xml:space="preserve"> Сучасні підходи до проведення місцевого знеболювання у тварин</w:t>
      </w:r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sz w:val="28"/>
          <w:szCs w:val="28"/>
        </w:rPr>
        <w:t xml:space="preserve"> Білоцерківський національний аграрний університет, м. Біла Церква</w:t>
      </w:r>
      <w:r w:rsidR="00015261" w:rsidRPr="000C20B2">
        <w:rPr>
          <w:i/>
          <w:sz w:val="28"/>
          <w:szCs w:val="28"/>
          <w:lang w:val="ru-RU"/>
        </w:rPr>
        <w:t>.</w:t>
      </w:r>
    </w:p>
    <w:p w14:paraId="67EBAE20" w14:textId="3CD3A738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Буравицький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М.В., Півень О.Т.</w:t>
      </w:r>
      <w:r w:rsidRPr="000C20B2">
        <w:rPr>
          <w:bCs/>
          <w:sz w:val="28"/>
          <w:szCs w:val="28"/>
        </w:rPr>
        <w:t xml:space="preserve"> Дослідження динаміки вмісту нітратів у овочах роздрібної мережі м. Одеси</w:t>
      </w:r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sz w:val="28"/>
          <w:szCs w:val="28"/>
        </w:rPr>
        <w:t xml:space="preserve"> Одеський державний аграрний університет, м. Одеса</w:t>
      </w:r>
      <w:r w:rsidR="00015261" w:rsidRPr="000C20B2">
        <w:rPr>
          <w:i/>
          <w:sz w:val="28"/>
          <w:szCs w:val="28"/>
        </w:rPr>
        <w:t>.</w:t>
      </w:r>
    </w:p>
    <w:p w14:paraId="750CF7CE" w14:textId="1EC2D122" w:rsidR="006E2235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sz w:val="28"/>
          <w:szCs w:val="28"/>
          <w:lang w:val="uk-UA" w:eastAsia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 xml:space="preserve">Власюк В.В.,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Стегней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Ж.Г.</w:t>
      </w:r>
      <w:r w:rsidRPr="000C20B2">
        <w:rPr>
          <w:sz w:val="28"/>
          <w:szCs w:val="28"/>
          <w:lang w:val="uk-UA"/>
        </w:rPr>
        <w:t xml:space="preserve"> </w:t>
      </w:r>
      <w:proofErr w:type="spellStart"/>
      <w:r w:rsidRPr="000C20B2">
        <w:rPr>
          <w:sz w:val="28"/>
          <w:szCs w:val="28"/>
          <w:lang w:val="uk-UA" w:eastAsia="uk-UA"/>
        </w:rPr>
        <w:t>Макро</w:t>
      </w:r>
      <w:proofErr w:type="spellEnd"/>
      <w:r w:rsidRPr="000C20B2">
        <w:rPr>
          <w:sz w:val="28"/>
          <w:szCs w:val="28"/>
          <w:lang w:val="uk-UA" w:eastAsia="uk-UA"/>
        </w:rPr>
        <w:t xml:space="preserve">- і мікроструктура язика і </w:t>
      </w:r>
      <w:r w:rsidRPr="000C20B2">
        <w:rPr>
          <w:sz w:val="28"/>
          <w:szCs w:val="28"/>
          <w:lang w:val="uk-UA"/>
        </w:rPr>
        <w:t xml:space="preserve">мигдаликів глоткового кільця </w:t>
      </w:r>
      <w:r w:rsidRPr="000C20B2">
        <w:rPr>
          <w:sz w:val="28"/>
          <w:szCs w:val="28"/>
          <w:lang w:val="uk-UA" w:eastAsia="uk-UA"/>
        </w:rPr>
        <w:t>кішки</w:t>
      </w:r>
      <w:r w:rsidR="009A7169" w:rsidRPr="000C20B2">
        <w:rPr>
          <w:sz w:val="28"/>
          <w:szCs w:val="28"/>
          <w:lang w:val="uk-UA" w:eastAsia="uk-UA"/>
        </w:rPr>
        <w:t>.</w:t>
      </w:r>
      <w:r w:rsidR="006E2235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7CB1A5EB" w14:textId="32DDCB43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sz w:val="28"/>
          <w:szCs w:val="28"/>
          <w:lang w:val="uk-UA" w:eastAsia="uk-UA"/>
        </w:rPr>
      </w:pPr>
      <w:r w:rsidRPr="000C20B2">
        <w:rPr>
          <w:b/>
          <w:bCs/>
          <w:i/>
          <w:iCs/>
          <w:sz w:val="28"/>
          <w:szCs w:val="28"/>
          <w:lang w:val="uk-UA"/>
        </w:rPr>
        <w:t>Гребенюк К.Р., Денисова О.М.</w:t>
      </w:r>
      <w:r w:rsidRPr="000C20B2">
        <w:rPr>
          <w:rFonts w:eastAsia="SimSun"/>
          <w:bCs/>
          <w:sz w:val="28"/>
          <w:szCs w:val="28"/>
          <w:lang w:val="uk-UA"/>
        </w:rPr>
        <w:t xml:space="preserve"> Вплив </w:t>
      </w:r>
      <w:r w:rsidRPr="000C20B2">
        <w:rPr>
          <w:rFonts w:eastAsia="SimSun"/>
          <w:bCs/>
          <w:sz w:val="28"/>
          <w:szCs w:val="28"/>
          <w:lang w:val="en-US"/>
        </w:rPr>
        <w:t>N</w:t>
      </w:r>
      <w:r w:rsidRPr="000C20B2">
        <w:rPr>
          <w:rFonts w:eastAsia="SimSun"/>
          <w:bCs/>
          <w:sz w:val="28"/>
          <w:szCs w:val="28"/>
          <w:lang w:val="uk-UA"/>
        </w:rPr>
        <w:t>-</w:t>
      </w:r>
      <w:proofErr w:type="spellStart"/>
      <w:r w:rsidRPr="000C20B2">
        <w:rPr>
          <w:rFonts w:eastAsia="SimSun"/>
          <w:bCs/>
          <w:sz w:val="28"/>
          <w:szCs w:val="28"/>
          <w:lang w:val="uk-UA"/>
        </w:rPr>
        <w:t>ацетилцистеїну</w:t>
      </w:r>
      <w:proofErr w:type="spellEnd"/>
      <w:r w:rsidRPr="000C20B2">
        <w:rPr>
          <w:rFonts w:eastAsia="SimSun"/>
          <w:bCs/>
          <w:sz w:val="28"/>
          <w:szCs w:val="28"/>
          <w:lang w:val="uk-UA"/>
        </w:rPr>
        <w:t xml:space="preserve"> на гематологічні та біохімічні показники при гіпотермічному зберіганні</w:t>
      </w:r>
      <w:r w:rsidR="009A7169" w:rsidRPr="000C20B2">
        <w:rPr>
          <w:rFonts w:eastAsia="SimSun"/>
          <w:bCs/>
          <w:sz w:val="28"/>
          <w:szCs w:val="28"/>
          <w:lang w:val="uk-UA"/>
        </w:rPr>
        <w:t>.</w:t>
      </w:r>
      <w:r w:rsidR="006E2235" w:rsidRPr="000C20B2">
        <w:rPr>
          <w:i/>
          <w:sz w:val="28"/>
          <w:szCs w:val="28"/>
          <w:lang w:val="uk-UA"/>
        </w:rPr>
        <w:t xml:space="preserve"> Державний біотехнологічний університет, м. Харків</w:t>
      </w:r>
      <w:r w:rsidR="00015261" w:rsidRPr="000C20B2">
        <w:rPr>
          <w:i/>
          <w:sz w:val="28"/>
          <w:szCs w:val="28"/>
          <w:lang w:val="uk-UA"/>
        </w:rPr>
        <w:t>.</w:t>
      </w:r>
    </w:p>
    <w:p w14:paraId="46372DBE" w14:textId="01CB8EE1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Деоба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О.А.,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Харкевич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Ю.О., Савчук Т.Л.</w:t>
      </w:r>
      <w:r w:rsidRPr="000C20B2">
        <w:rPr>
          <w:sz w:val="28"/>
          <w:szCs w:val="28"/>
        </w:rPr>
        <w:t xml:space="preserve"> Вміст лейкоцитів та їх </w:t>
      </w:r>
      <w:proofErr w:type="spellStart"/>
      <w:r w:rsidRPr="000C20B2">
        <w:rPr>
          <w:sz w:val="28"/>
          <w:szCs w:val="28"/>
        </w:rPr>
        <w:t>субпопуляцій</w:t>
      </w:r>
      <w:proofErr w:type="spellEnd"/>
      <w:r w:rsidRPr="000C20B2">
        <w:rPr>
          <w:sz w:val="28"/>
          <w:szCs w:val="28"/>
        </w:rPr>
        <w:t xml:space="preserve"> у крові </w:t>
      </w:r>
      <w:proofErr w:type="spellStart"/>
      <w:r w:rsidRPr="000C20B2">
        <w:rPr>
          <w:sz w:val="28"/>
          <w:szCs w:val="28"/>
        </w:rPr>
        <w:t>кролів</w:t>
      </w:r>
      <w:proofErr w:type="spellEnd"/>
      <w:r w:rsidRPr="000C20B2">
        <w:rPr>
          <w:sz w:val="28"/>
          <w:szCs w:val="28"/>
        </w:rPr>
        <w:t xml:space="preserve">-реципієнтів після </w:t>
      </w:r>
      <w:proofErr w:type="spellStart"/>
      <w:r w:rsidRPr="000C20B2">
        <w:rPr>
          <w:sz w:val="28"/>
          <w:szCs w:val="28"/>
        </w:rPr>
        <w:t>алогенної</w:t>
      </w:r>
      <w:proofErr w:type="spellEnd"/>
      <w:r w:rsidRPr="000C20B2">
        <w:rPr>
          <w:sz w:val="28"/>
          <w:szCs w:val="28"/>
        </w:rPr>
        <w:t xml:space="preserve"> трансфузії </w:t>
      </w:r>
      <w:proofErr w:type="spellStart"/>
      <w:r w:rsidRPr="000C20B2">
        <w:rPr>
          <w:sz w:val="28"/>
          <w:szCs w:val="28"/>
        </w:rPr>
        <w:t>еритроцитарної</w:t>
      </w:r>
      <w:proofErr w:type="spellEnd"/>
      <w:r w:rsidRPr="000C20B2">
        <w:rPr>
          <w:sz w:val="28"/>
          <w:szCs w:val="28"/>
        </w:rPr>
        <w:t xml:space="preserve"> маси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4DE2B826" w14:textId="6D36291A" w:rsidR="006670FB" w:rsidRPr="000C20B2" w:rsidRDefault="006670FB" w:rsidP="001829E2">
      <w:pPr>
        <w:pStyle w:val="a5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Дідик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Т.М., </w:t>
      </w:r>
      <w:proofErr w:type="spellStart"/>
      <w:r w:rsidRPr="000C20B2">
        <w:rPr>
          <w:b/>
          <w:bCs/>
          <w:i/>
          <w:iCs/>
          <w:sz w:val="28"/>
          <w:szCs w:val="28"/>
          <w:lang w:val="uk-UA"/>
        </w:rPr>
        <w:t>Стегней</w:t>
      </w:r>
      <w:proofErr w:type="spellEnd"/>
      <w:r w:rsidRPr="000C20B2">
        <w:rPr>
          <w:b/>
          <w:bCs/>
          <w:i/>
          <w:iCs/>
          <w:sz w:val="28"/>
          <w:szCs w:val="28"/>
          <w:lang w:val="uk-UA"/>
        </w:rPr>
        <w:t xml:space="preserve"> Ж.Г.</w:t>
      </w:r>
      <w:r w:rsidRPr="000C20B2">
        <w:rPr>
          <w:sz w:val="28"/>
          <w:szCs w:val="28"/>
          <w:lang w:val="uk-UA"/>
        </w:rPr>
        <w:t xml:space="preserve"> До історії відкриття способів поділу клітин</w:t>
      </w:r>
      <w:r w:rsidR="009A7169" w:rsidRPr="000C20B2">
        <w:rPr>
          <w:sz w:val="28"/>
          <w:szCs w:val="28"/>
          <w:lang w:val="uk-UA"/>
        </w:rPr>
        <w:t>.</w:t>
      </w:r>
      <w:r w:rsidR="006E2235" w:rsidRPr="000C20B2">
        <w:rPr>
          <w:i/>
          <w:iCs/>
          <w:sz w:val="28"/>
          <w:szCs w:val="28"/>
          <w:lang w:val="uk-UA"/>
        </w:rPr>
        <w:t xml:space="preserve"> Національний університет біоресурсів і природокористування України,  </w:t>
      </w:r>
      <w:r w:rsidR="001829E2">
        <w:rPr>
          <w:i/>
          <w:iCs/>
          <w:sz w:val="28"/>
          <w:szCs w:val="28"/>
          <w:lang w:val="uk-UA"/>
        </w:rPr>
        <w:t xml:space="preserve">             </w:t>
      </w:r>
      <w:r w:rsidR="006E2235" w:rsidRPr="000C20B2">
        <w:rPr>
          <w:i/>
          <w:iCs/>
          <w:sz w:val="28"/>
          <w:szCs w:val="28"/>
          <w:lang w:val="uk-UA"/>
        </w:rPr>
        <w:t>м. Київ</w:t>
      </w:r>
      <w:r w:rsidR="00015261" w:rsidRPr="000C20B2">
        <w:rPr>
          <w:i/>
          <w:iCs/>
          <w:sz w:val="28"/>
          <w:szCs w:val="28"/>
          <w:lang w:val="uk-UA"/>
        </w:rPr>
        <w:t>.</w:t>
      </w:r>
    </w:p>
    <w:p w14:paraId="0DBF79C0" w14:textId="7EF8899F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Дубіна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Д.О., Мартинюк О.Г.</w:t>
      </w:r>
      <w:r w:rsidRPr="000C20B2">
        <w:rPr>
          <w:sz w:val="28"/>
          <w:szCs w:val="28"/>
        </w:rPr>
        <w:t xml:space="preserve"> Вплив заходів </w:t>
      </w:r>
      <w:proofErr w:type="spellStart"/>
      <w:r w:rsidRPr="000C20B2">
        <w:rPr>
          <w:sz w:val="28"/>
          <w:szCs w:val="28"/>
        </w:rPr>
        <w:t>біобезпеки</w:t>
      </w:r>
      <w:proofErr w:type="spellEnd"/>
      <w:r w:rsidRPr="000C20B2">
        <w:rPr>
          <w:sz w:val="28"/>
          <w:szCs w:val="28"/>
        </w:rPr>
        <w:t xml:space="preserve"> на економічну стабільність та розвиток норкових ферм в Україні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05AE7C77" w14:textId="1FC48BA1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Когутич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М.Ю.,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Стегней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М.М.</w:t>
      </w:r>
      <w:r w:rsidRPr="000C20B2">
        <w:rPr>
          <w:sz w:val="28"/>
          <w:szCs w:val="28"/>
        </w:rPr>
        <w:t xml:space="preserve"> До історії становлення ветеринарної справи </w:t>
      </w:r>
      <w:r w:rsidR="00E03DBD" w:rsidRPr="000C20B2">
        <w:rPr>
          <w:sz w:val="28"/>
          <w:szCs w:val="28"/>
        </w:rPr>
        <w:t>П</w:t>
      </w:r>
      <w:r w:rsidRPr="000C20B2">
        <w:rPr>
          <w:sz w:val="28"/>
          <w:szCs w:val="28"/>
        </w:rPr>
        <w:t>рикарпаття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11E9A02C" w14:textId="522D647F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Кондрацький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М.К.,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Куліда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М.А.</w:t>
      </w:r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Лапароскопічна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уретеронеоцистостомія</w:t>
      </w:r>
      <w:proofErr w:type="spellEnd"/>
      <w:r w:rsidRPr="000C20B2">
        <w:rPr>
          <w:sz w:val="28"/>
          <w:szCs w:val="28"/>
        </w:rPr>
        <w:t xml:space="preserve"> як метод лікування нетримання сечі у самок собак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4AB281A3" w14:textId="32754124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Кондрацький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М.К., Ткачук С.А.</w:t>
      </w:r>
      <w:r w:rsidRPr="000C20B2">
        <w:rPr>
          <w:sz w:val="28"/>
          <w:szCs w:val="28"/>
        </w:rPr>
        <w:t xml:space="preserve"> Застосування </w:t>
      </w:r>
      <w:proofErr w:type="spellStart"/>
      <w:r w:rsidRPr="000C20B2">
        <w:rPr>
          <w:sz w:val="28"/>
          <w:szCs w:val="28"/>
        </w:rPr>
        <w:t>фітобіотиків</w:t>
      </w:r>
      <w:proofErr w:type="spellEnd"/>
      <w:r w:rsidRPr="000C20B2">
        <w:rPr>
          <w:sz w:val="28"/>
          <w:szCs w:val="28"/>
        </w:rPr>
        <w:t xml:space="preserve"> у годівлі тварин – профілактика </w:t>
      </w:r>
      <w:proofErr w:type="spellStart"/>
      <w:r w:rsidRPr="000C20B2">
        <w:rPr>
          <w:sz w:val="28"/>
          <w:szCs w:val="28"/>
        </w:rPr>
        <w:t>антибіотикорезистентності</w:t>
      </w:r>
      <w:proofErr w:type="spellEnd"/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3D243942" w14:textId="5750D639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 xml:space="preserve">Лановий Г.О.,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Шарандак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П.В.</w:t>
      </w:r>
      <w:r w:rsidRPr="000C20B2">
        <w:rPr>
          <w:bCs/>
          <w:sz w:val="28"/>
          <w:szCs w:val="28"/>
        </w:rPr>
        <w:t xml:space="preserve"> Лікування</w:t>
      </w:r>
      <w:r w:rsidRPr="000C20B2">
        <w:rPr>
          <w:bCs/>
          <w:iCs/>
          <w:sz w:val="28"/>
          <w:szCs w:val="28"/>
        </w:rPr>
        <w:t xml:space="preserve"> </w:t>
      </w:r>
      <w:r w:rsidR="00E16F1C" w:rsidRPr="000C20B2">
        <w:rPr>
          <w:bCs/>
          <w:iCs/>
          <w:sz w:val="28"/>
          <w:szCs w:val="28"/>
        </w:rPr>
        <w:t xml:space="preserve">астми у </w:t>
      </w:r>
      <w:r w:rsidRPr="000C20B2">
        <w:rPr>
          <w:bCs/>
          <w:sz w:val="28"/>
          <w:szCs w:val="28"/>
        </w:rPr>
        <w:t>к</w:t>
      </w:r>
      <w:r w:rsidR="00E16F1C" w:rsidRPr="000C20B2">
        <w:rPr>
          <w:bCs/>
          <w:sz w:val="28"/>
          <w:szCs w:val="28"/>
        </w:rPr>
        <w:t>оней.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31B57A29" w14:textId="533721DF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>Майоров М.О., Усенко С.І.</w:t>
      </w:r>
      <w:r w:rsidRPr="000C20B2">
        <w:rPr>
          <w:sz w:val="28"/>
          <w:szCs w:val="28"/>
        </w:rPr>
        <w:t xml:space="preserve"> До морфології залозистої частини </w:t>
      </w:r>
      <w:proofErr w:type="spellStart"/>
      <w:r w:rsidRPr="000C20B2">
        <w:rPr>
          <w:sz w:val="28"/>
          <w:szCs w:val="28"/>
        </w:rPr>
        <w:t>шлунка</w:t>
      </w:r>
      <w:proofErr w:type="spellEnd"/>
      <w:r w:rsidRPr="000C20B2">
        <w:rPr>
          <w:sz w:val="28"/>
          <w:szCs w:val="28"/>
        </w:rPr>
        <w:t xml:space="preserve"> сороки (</w:t>
      </w:r>
      <w:proofErr w:type="spellStart"/>
      <w:r w:rsidRPr="000C20B2">
        <w:rPr>
          <w:i/>
          <w:iCs/>
          <w:sz w:val="28"/>
          <w:szCs w:val="28"/>
        </w:rPr>
        <w:t>pica</w:t>
      </w:r>
      <w:proofErr w:type="spellEnd"/>
      <w:r w:rsidRPr="000C20B2">
        <w:rPr>
          <w:i/>
          <w:iCs/>
          <w:sz w:val="28"/>
          <w:szCs w:val="28"/>
        </w:rPr>
        <w:t xml:space="preserve"> </w:t>
      </w:r>
      <w:proofErr w:type="spellStart"/>
      <w:r w:rsidRPr="000C20B2">
        <w:rPr>
          <w:i/>
          <w:iCs/>
          <w:sz w:val="28"/>
          <w:szCs w:val="28"/>
        </w:rPr>
        <w:t>pica</w:t>
      </w:r>
      <w:proofErr w:type="spellEnd"/>
      <w:r w:rsidRPr="000C20B2">
        <w:rPr>
          <w:sz w:val="28"/>
          <w:szCs w:val="28"/>
        </w:rPr>
        <w:t>)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1A1C40ED" w14:textId="0123EA24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lastRenderedPageBreak/>
        <w:t xml:space="preserve">Маро С.С.,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Шарандак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П.В.</w:t>
      </w:r>
      <w:r w:rsidRPr="000C20B2">
        <w:rPr>
          <w:bCs/>
          <w:color w:val="1F1F1F"/>
          <w:kern w:val="36"/>
          <w:sz w:val="28"/>
          <w:szCs w:val="28"/>
        </w:rPr>
        <w:t xml:space="preserve"> Лікування спонтанного пневмотораксу</w:t>
      </w:r>
      <w:r w:rsidR="009A7169" w:rsidRPr="000C20B2">
        <w:rPr>
          <w:bCs/>
          <w:color w:val="1F1F1F"/>
          <w:kern w:val="36"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</w:t>
      </w:r>
      <w:r w:rsidR="001829E2">
        <w:rPr>
          <w:i/>
          <w:iCs/>
          <w:sz w:val="28"/>
          <w:szCs w:val="28"/>
        </w:rPr>
        <w:t xml:space="preserve">           </w:t>
      </w:r>
      <w:r w:rsidR="006E2235" w:rsidRPr="000C20B2">
        <w:rPr>
          <w:i/>
          <w:iCs/>
          <w:sz w:val="28"/>
          <w:szCs w:val="28"/>
        </w:rPr>
        <w:t xml:space="preserve"> 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48F38942" w14:textId="029A4FC9" w:rsidR="006670FB" w:rsidRPr="000C20B2" w:rsidRDefault="006670FB" w:rsidP="001829E2">
      <w:pPr>
        <w:pStyle w:val="a3"/>
        <w:numPr>
          <w:ilvl w:val="0"/>
          <w:numId w:val="1"/>
        </w:numPr>
        <w:ind w:left="284"/>
        <w:jc w:val="both"/>
        <w:rPr>
          <w:i/>
          <w:iCs/>
          <w:caps/>
          <w:szCs w:val="28"/>
        </w:rPr>
      </w:pPr>
      <w:proofErr w:type="spellStart"/>
      <w:r w:rsidRPr="000C20B2">
        <w:rPr>
          <w:b/>
          <w:bCs/>
          <w:i/>
          <w:iCs/>
          <w:szCs w:val="28"/>
        </w:rPr>
        <w:t>Nychyporuk</w:t>
      </w:r>
      <w:proofErr w:type="spellEnd"/>
      <w:r w:rsidRPr="000C20B2">
        <w:rPr>
          <w:b/>
          <w:bCs/>
          <w:i/>
          <w:iCs/>
          <w:szCs w:val="28"/>
        </w:rPr>
        <w:t xml:space="preserve"> S., </w:t>
      </w:r>
      <w:proofErr w:type="spellStart"/>
      <w:r w:rsidRPr="000C20B2">
        <w:rPr>
          <w:b/>
          <w:bCs/>
          <w:i/>
          <w:iCs/>
          <w:szCs w:val="28"/>
        </w:rPr>
        <w:t>Grushanska</w:t>
      </w:r>
      <w:proofErr w:type="spellEnd"/>
      <w:r w:rsidRPr="000C20B2">
        <w:rPr>
          <w:b/>
          <w:bCs/>
          <w:i/>
          <w:iCs/>
          <w:szCs w:val="28"/>
        </w:rPr>
        <w:t xml:space="preserve"> N.</w:t>
      </w:r>
      <w:r w:rsidRPr="000C20B2">
        <w:rPr>
          <w:szCs w:val="28"/>
        </w:rPr>
        <w:t xml:space="preserve"> </w:t>
      </w:r>
      <w:r w:rsidRPr="000C20B2">
        <w:rPr>
          <w:szCs w:val="28"/>
          <w:lang w:val="en-US"/>
        </w:rPr>
        <w:t>Feline idiopathic cystitis: diagnostic and management</w:t>
      </w:r>
      <w:r w:rsidR="009A7169" w:rsidRPr="000C20B2">
        <w:rPr>
          <w:szCs w:val="28"/>
        </w:rPr>
        <w:t>.</w:t>
      </w:r>
      <w:r w:rsidR="006E2235" w:rsidRPr="000C20B2">
        <w:rPr>
          <w:i/>
          <w:iCs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Cs w:val="28"/>
          <w:lang w:val="ru-RU"/>
        </w:rPr>
        <w:t>.</w:t>
      </w:r>
    </w:p>
    <w:p w14:paraId="73A78C78" w14:textId="74F37682" w:rsidR="006E2235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Перстенюк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С.В.,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Шарандак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П.В.</w:t>
      </w:r>
      <w:r w:rsidRPr="000C20B2">
        <w:rPr>
          <w:bCs/>
          <w:color w:val="222222"/>
          <w:sz w:val="28"/>
          <w:szCs w:val="28"/>
          <w:highlight w:val="white"/>
        </w:rPr>
        <w:t xml:space="preserve"> Діагностика і терапія собак за </w:t>
      </w:r>
      <w:proofErr w:type="spellStart"/>
      <w:r w:rsidRPr="000C20B2">
        <w:rPr>
          <w:bCs/>
          <w:color w:val="222222"/>
          <w:sz w:val="28"/>
          <w:szCs w:val="28"/>
          <w:highlight w:val="white"/>
        </w:rPr>
        <w:t>незарощення</w:t>
      </w:r>
      <w:proofErr w:type="spellEnd"/>
      <w:r w:rsidRPr="000C20B2">
        <w:rPr>
          <w:bCs/>
          <w:color w:val="222222"/>
          <w:sz w:val="28"/>
          <w:szCs w:val="28"/>
          <w:highlight w:val="white"/>
        </w:rPr>
        <w:t xml:space="preserve"> </w:t>
      </w:r>
      <w:proofErr w:type="spellStart"/>
      <w:r w:rsidRPr="000C20B2">
        <w:rPr>
          <w:bCs/>
          <w:color w:val="222222"/>
          <w:sz w:val="28"/>
          <w:szCs w:val="28"/>
          <w:highlight w:val="white"/>
        </w:rPr>
        <w:t>боталової</w:t>
      </w:r>
      <w:proofErr w:type="spellEnd"/>
      <w:r w:rsidRPr="000C20B2">
        <w:rPr>
          <w:bCs/>
          <w:color w:val="222222"/>
          <w:sz w:val="28"/>
          <w:szCs w:val="28"/>
          <w:highlight w:val="white"/>
        </w:rPr>
        <w:t xml:space="preserve"> протоки</w:t>
      </w:r>
      <w:r w:rsidR="009A7169" w:rsidRPr="000C20B2">
        <w:rPr>
          <w:bCs/>
          <w:color w:val="222222"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1ADB947E" w14:textId="3B1644AD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 xml:space="preserve">Пивовар Є.І.,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Жунько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І.Д.</w:t>
      </w:r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Пропіоновокисле</w:t>
      </w:r>
      <w:proofErr w:type="spellEnd"/>
      <w:r w:rsidRPr="000C20B2">
        <w:rPr>
          <w:sz w:val="28"/>
          <w:szCs w:val="28"/>
        </w:rPr>
        <w:t xml:space="preserve"> бродіння. Мікроорганізми, які його здійснюють: користь та шкода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rFonts w:eastAsia="SimSun"/>
          <w:bCs/>
          <w:i/>
          <w:sz w:val="28"/>
          <w:szCs w:val="28"/>
        </w:rPr>
        <w:t xml:space="preserve"> Одеський державний аграрний університет, м. Одеса</w:t>
      </w:r>
      <w:r w:rsidR="00015261" w:rsidRPr="000C20B2">
        <w:rPr>
          <w:rFonts w:eastAsia="SimSun"/>
          <w:bCs/>
          <w:i/>
          <w:sz w:val="28"/>
          <w:szCs w:val="28"/>
          <w:lang w:val="ru-RU"/>
        </w:rPr>
        <w:t>.</w:t>
      </w:r>
    </w:p>
    <w:p w14:paraId="74DC5952" w14:textId="60557D88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Профатілова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М.Д.,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Куліда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М.А.</w:t>
      </w:r>
      <w:r w:rsidRPr="000C20B2">
        <w:rPr>
          <w:bCs/>
          <w:color w:val="000000" w:themeColor="text1"/>
          <w:sz w:val="28"/>
          <w:szCs w:val="28"/>
        </w:rPr>
        <w:t xml:space="preserve"> Профілактика </w:t>
      </w:r>
      <w:proofErr w:type="spellStart"/>
      <w:r w:rsidRPr="000C20B2">
        <w:rPr>
          <w:bCs/>
          <w:color w:val="000000" w:themeColor="text1"/>
          <w:sz w:val="28"/>
          <w:szCs w:val="28"/>
        </w:rPr>
        <w:t>хвороб</w:t>
      </w:r>
      <w:proofErr w:type="spellEnd"/>
      <w:r w:rsidRPr="000C20B2">
        <w:rPr>
          <w:bCs/>
          <w:color w:val="000000" w:themeColor="text1"/>
          <w:sz w:val="28"/>
          <w:szCs w:val="28"/>
        </w:rPr>
        <w:t xml:space="preserve"> копит для вдалого ведення конярства</w:t>
      </w:r>
      <w:r w:rsidR="009A7169" w:rsidRPr="000C20B2">
        <w:rPr>
          <w:bCs/>
          <w:color w:val="000000" w:themeColor="text1"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66600017" w14:textId="4ABDBEB2" w:rsidR="006E2235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Пуха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М.В.,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Куліда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М.А.</w:t>
      </w:r>
      <w:r w:rsidRPr="000C20B2">
        <w:rPr>
          <w:caps/>
          <w:sz w:val="28"/>
          <w:szCs w:val="28"/>
        </w:rPr>
        <w:t xml:space="preserve"> </w:t>
      </w:r>
      <w:r w:rsidRPr="000C20B2">
        <w:rPr>
          <w:sz w:val="28"/>
          <w:szCs w:val="28"/>
        </w:rPr>
        <w:t>Деформація копитець великої рогатої худоби як проблема зменшення їх продуктивності</w:t>
      </w:r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</w:rPr>
        <w:t>.</w:t>
      </w:r>
    </w:p>
    <w:p w14:paraId="09C14A18" w14:textId="6C4988E7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Рожкова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О.О., Півень О.Т.</w:t>
      </w:r>
      <w:r w:rsidRPr="000C20B2">
        <w:rPr>
          <w:bCs/>
          <w:sz w:val="28"/>
          <w:szCs w:val="28"/>
        </w:rPr>
        <w:t xml:space="preserve"> Моніторинг ступеня свіжості прісноводної риби торгівельної мережі м. Одеси</w:t>
      </w:r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sz w:val="28"/>
          <w:szCs w:val="28"/>
        </w:rPr>
        <w:t xml:space="preserve"> Одеський державний аграрний університет, м. Одеса</w:t>
      </w:r>
      <w:r w:rsidR="00015261" w:rsidRPr="000C20B2">
        <w:rPr>
          <w:i/>
          <w:sz w:val="28"/>
          <w:szCs w:val="28"/>
          <w:lang w:val="ru-RU"/>
        </w:rPr>
        <w:t>.</w:t>
      </w:r>
    </w:p>
    <w:p w14:paraId="574429EC" w14:textId="5C1608BE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Сергійчук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О.Р.,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Стегней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М.М.</w:t>
      </w:r>
      <w:r w:rsidRPr="000C20B2">
        <w:rPr>
          <w:bCs/>
          <w:sz w:val="28"/>
          <w:szCs w:val="28"/>
        </w:rPr>
        <w:t xml:space="preserve"> Морфологія </w:t>
      </w:r>
      <w:proofErr w:type="spellStart"/>
      <w:r w:rsidRPr="000C20B2">
        <w:rPr>
          <w:bCs/>
          <w:sz w:val="28"/>
          <w:szCs w:val="28"/>
        </w:rPr>
        <w:t>тимуса</w:t>
      </w:r>
      <w:proofErr w:type="spellEnd"/>
      <w:r w:rsidRPr="000C20B2">
        <w:rPr>
          <w:bCs/>
          <w:sz w:val="28"/>
          <w:szCs w:val="28"/>
        </w:rPr>
        <w:t xml:space="preserve"> і лімфатичних вузлів </w:t>
      </w:r>
      <w:proofErr w:type="spellStart"/>
      <w:r w:rsidRPr="000C20B2">
        <w:rPr>
          <w:bCs/>
          <w:sz w:val="28"/>
          <w:szCs w:val="28"/>
        </w:rPr>
        <w:t>гусей</w:t>
      </w:r>
      <w:proofErr w:type="spellEnd"/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6D092D34" w14:textId="545A408E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i/>
          <w:iCs/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>Тарасюк Я.Р., Козловська Г.В.</w:t>
      </w:r>
      <w:r w:rsidRPr="000C20B2">
        <w:rPr>
          <w:i/>
          <w:iCs/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Ентеротоксигенні</w:t>
      </w:r>
      <w:proofErr w:type="spellEnd"/>
      <w:r w:rsidRPr="000C20B2">
        <w:rPr>
          <w:sz w:val="28"/>
          <w:szCs w:val="28"/>
        </w:rPr>
        <w:t xml:space="preserve">  властивості  </w:t>
      </w:r>
      <w:proofErr w:type="spellStart"/>
      <w:r w:rsidRPr="000C20B2">
        <w:rPr>
          <w:sz w:val="28"/>
          <w:szCs w:val="28"/>
        </w:rPr>
        <w:t>Yersinia</w:t>
      </w:r>
      <w:proofErr w:type="spellEnd"/>
      <w:r w:rsidRPr="000C20B2">
        <w:rPr>
          <w:sz w:val="28"/>
          <w:szCs w:val="28"/>
        </w:rPr>
        <w:t xml:space="preserve"> </w:t>
      </w:r>
      <w:proofErr w:type="spellStart"/>
      <w:r w:rsidRPr="000C20B2">
        <w:rPr>
          <w:sz w:val="28"/>
          <w:szCs w:val="28"/>
        </w:rPr>
        <w:t>enterocolitica</w:t>
      </w:r>
      <w:proofErr w:type="spellEnd"/>
      <w:r w:rsidR="009A7169" w:rsidRPr="000C20B2">
        <w:rPr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1006349A" w14:textId="256B7821" w:rsidR="006E2235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r w:rsidRPr="000C20B2">
        <w:rPr>
          <w:b/>
          <w:bCs/>
          <w:i/>
          <w:iCs/>
          <w:sz w:val="28"/>
          <w:szCs w:val="28"/>
          <w:lang w:eastAsia="ru-RU"/>
        </w:rPr>
        <w:t xml:space="preserve">Торішня А.І.,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Кладницька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Л.В.</w:t>
      </w:r>
      <w:r w:rsidRPr="000C20B2">
        <w:rPr>
          <w:bCs/>
          <w:szCs w:val="28"/>
        </w:rPr>
        <w:t xml:space="preserve"> </w:t>
      </w:r>
      <w:proofErr w:type="spellStart"/>
      <w:r w:rsidRPr="000C20B2">
        <w:rPr>
          <w:bCs/>
          <w:sz w:val="28"/>
          <w:szCs w:val="28"/>
        </w:rPr>
        <w:t>Внутрішньоочний</w:t>
      </w:r>
      <w:proofErr w:type="spellEnd"/>
      <w:r w:rsidRPr="000C20B2">
        <w:rPr>
          <w:bCs/>
          <w:sz w:val="28"/>
          <w:szCs w:val="28"/>
        </w:rPr>
        <w:t xml:space="preserve"> тиск собак різних вікових категорій</w:t>
      </w:r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iCs/>
          <w:sz w:val="28"/>
          <w:szCs w:val="28"/>
        </w:rPr>
        <w:t xml:space="preserve"> Національний університет біоресурсів і природокористування України, м. Київ</w:t>
      </w:r>
      <w:r w:rsidR="00015261" w:rsidRPr="000C20B2">
        <w:rPr>
          <w:i/>
          <w:iCs/>
          <w:sz w:val="28"/>
          <w:szCs w:val="28"/>
          <w:lang w:val="ru-RU"/>
        </w:rPr>
        <w:t>.</w:t>
      </w:r>
    </w:p>
    <w:p w14:paraId="7DD15704" w14:textId="26EC5D16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Філіпська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А.В., Зеленіна О.М.</w:t>
      </w:r>
      <w:r w:rsidRPr="000C20B2">
        <w:rPr>
          <w:bCs/>
          <w:sz w:val="28"/>
          <w:szCs w:val="28"/>
        </w:rPr>
        <w:t xml:space="preserve"> Деградація гена </w:t>
      </w:r>
      <w:proofErr w:type="spellStart"/>
      <w:r w:rsidRPr="000C20B2">
        <w:rPr>
          <w:bCs/>
          <w:sz w:val="28"/>
          <w:szCs w:val="28"/>
          <w:lang w:val="en-US"/>
        </w:rPr>
        <w:t>Gulo</w:t>
      </w:r>
      <w:proofErr w:type="spellEnd"/>
      <w:r w:rsidRPr="000C20B2">
        <w:rPr>
          <w:bCs/>
          <w:sz w:val="28"/>
          <w:szCs w:val="28"/>
        </w:rPr>
        <w:t xml:space="preserve"> у тварин</w:t>
      </w:r>
      <w:r w:rsidR="009A7169" w:rsidRPr="000C20B2">
        <w:rPr>
          <w:bCs/>
          <w:sz w:val="28"/>
          <w:szCs w:val="28"/>
        </w:rPr>
        <w:t>.</w:t>
      </w:r>
      <w:r w:rsidR="006E2235" w:rsidRPr="000C20B2">
        <w:rPr>
          <w:i/>
          <w:sz w:val="28"/>
          <w:szCs w:val="28"/>
        </w:rPr>
        <w:t xml:space="preserve"> Одеський державний аграрний університет, м. Одеса</w:t>
      </w:r>
      <w:r w:rsidR="00015261" w:rsidRPr="000C20B2">
        <w:rPr>
          <w:i/>
          <w:sz w:val="28"/>
          <w:szCs w:val="28"/>
          <w:lang w:val="ru-RU"/>
        </w:rPr>
        <w:t>.</w:t>
      </w:r>
    </w:p>
    <w:p w14:paraId="63042F7C" w14:textId="39C537AF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Шепель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К.Ю.,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Звенігородська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Т.В., Панасова Т.Г.</w:t>
      </w:r>
      <w:r w:rsidRPr="000C20B2">
        <w:rPr>
          <w:bCs/>
          <w:sz w:val="28"/>
          <w:szCs w:val="28"/>
        </w:rPr>
        <w:t xml:space="preserve"> Випадок сечокам</w:t>
      </w:r>
      <w:r w:rsidR="001D03C3" w:rsidRPr="000C20B2">
        <w:rPr>
          <w:bCs/>
          <w:sz w:val="28"/>
          <w:szCs w:val="28"/>
        </w:rPr>
        <w:t>’</w:t>
      </w:r>
      <w:r w:rsidRPr="000C20B2">
        <w:rPr>
          <w:bCs/>
          <w:sz w:val="28"/>
          <w:szCs w:val="28"/>
        </w:rPr>
        <w:t>яної хвороби в собаки</w:t>
      </w:r>
      <w:r w:rsidR="009A7169" w:rsidRPr="000C20B2">
        <w:rPr>
          <w:bCs/>
          <w:sz w:val="28"/>
          <w:szCs w:val="28"/>
        </w:rPr>
        <w:t>.</w:t>
      </w:r>
      <w:r w:rsidR="00DF5B12" w:rsidRPr="000C20B2">
        <w:rPr>
          <w:i/>
          <w:sz w:val="28"/>
          <w:szCs w:val="28"/>
        </w:rPr>
        <w:t xml:space="preserve"> Полтавський державний аграрний університет,           </w:t>
      </w:r>
      <w:r w:rsidR="001829E2">
        <w:rPr>
          <w:i/>
          <w:sz w:val="28"/>
          <w:szCs w:val="28"/>
        </w:rPr>
        <w:t xml:space="preserve">           </w:t>
      </w:r>
      <w:r w:rsidR="00DF5B12" w:rsidRPr="000C20B2">
        <w:rPr>
          <w:i/>
          <w:sz w:val="28"/>
          <w:szCs w:val="28"/>
        </w:rPr>
        <w:t xml:space="preserve">   м. Полтава</w:t>
      </w:r>
      <w:r w:rsidR="00015261" w:rsidRPr="000C20B2">
        <w:rPr>
          <w:i/>
          <w:sz w:val="28"/>
          <w:szCs w:val="28"/>
          <w:lang w:val="ru-RU"/>
        </w:rPr>
        <w:t>.</w:t>
      </w:r>
    </w:p>
    <w:p w14:paraId="329E8BC7" w14:textId="458D382B" w:rsidR="006670FB" w:rsidRPr="000C20B2" w:rsidRDefault="006670FB" w:rsidP="001829E2">
      <w:pPr>
        <w:pStyle w:val="a6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Cs/>
          <w:sz w:val="28"/>
          <w:szCs w:val="28"/>
        </w:rPr>
      </w:pP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Шепель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К.Ю.,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Киричко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Б.П., </w:t>
      </w:r>
      <w:proofErr w:type="spellStart"/>
      <w:r w:rsidRPr="000C20B2">
        <w:rPr>
          <w:b/>
          <w:bCs/>
          <w:i/>
          <w:iCs/>
          <w:sz w:val="28"/>
          <w:szCs w:val="28"/>
          <w:lang w:eastAsia="ru-RU"/>
        </w:rPr>
        <w:t>Звенігородська</w:t>
      </w:r>
      <w:proofErr w:type="spellEnd"/>
      <w:r w:rsidRPr="000C20B2">
        <w:rPr>
          <w:b/>
          <w:bCs/>
          <w:i/>
          <w:iCs/>
          <w:sz w:val="28"/>
          <w:szCs w:val="28"/>
          <w:lang w:eastAsia="ru-RU"/>
        </w:rPr>
        <w:t xml:space="preserve"> Т.В.</w:t>
      </w:r>
      <w:r w:rsidRPr="000C20B2">
        <w:rPr>
          <w:bCs/>
          <w:sz w:val="28"/>
          <w:szCs w:val="28"/>
        </w:rPr>
        <w:t xml:space="preserve"> Діагностика й лікування гіперплазії простати у псів</w:t>
      </w:r>
      <w:r w:rsidR="009A7169" w:rsidRPr="000C20B2">
        <w:rPr>
          <w:bCs/>
          <w:sz w:val="28"/>
          <w:szCs w:val="28"/>
        </w:rPr>
        <w:t>.</w:t>
      </w:r>
      <w:r w:rsidR="00DF5B12" w:rsidRPr="000C20B2">
        <w:rPr>
          <w:i/>
          <w:sz w:val="28"/>
          <w:szCs w:val="28"/>
        </w:rPr>
        <w:t xml:space="preserve"> Полтавський державний аграрний університет, м. Полтава</w:t>
      </w:r>
      <w:r w:rsidR="00015261" w:rsidRPr="000C20B2">
        <w:rPr>
          <w:i/>
          <w:sz w:val="28"/>
          <w:szCs w:val="28"/>
          <w:lang w:val="ru-RU"/>
        </w:rPr>
        <w:t>.</w:t>
      </w:r>
    </w:p>
    <w:p w14:paraId="07652212" w14:textId="77777777" w:rsidR="006670FB" w:rsidRDefault="006670FB" w:rsidP="001829E2">
      <w:pPr>
        <w:pStyle w:val="a3"/>
        <w:ind w:left="284" w:firstLine="709"/>
        <w:jc w:val="both"/>
        <w:rPr>
          <w:b/>
          <w:i/>
          <w:szCs w:val="28"/>
        </w:rPr>
      </w:pPr>
    </w:p>
    <w:p w14:paraId="4DD8B8AC" w14:textId="77777777" w:rsidR="006670FB" w:rsidRDefault="006670FB" w:rsidP="006670FB">
      <w:pPr>
        <w:pStyle w:val="a3"/>
        <w:ind w:firstLine="709"/>
        <w:jc w:val="both"/>
        <w:rPr>
          <w:b/>
          <w:i/>
          <w:szCs w:val="28"/>
        </w:rPr>
      </w:pPr>
    </w:p>
    <w:p w14:paraId="79C7FAD0" w14:textId="77777777" w:rsidR="0090298C" w:rsidRDefault="0090298C" w:rsidP="0090298C">
      <w:pPr>
        <w:pStyle w:val="a3"/>
        <w:ind w:firstLine="709"/>
        <w:jc w:val="both"/>
        <w:rPr>
          <w:b/>
          <w:i/>
          <w:szCs w:val="28"/>
        </w:rPr>
      </w:pPr>
    </w:p>
    <w:p w14:paraId="217AEB12" w14:textId="77777777" w:rsidR="00981ACF" w:rsidRPr="00AE7117" w:rsidRDefault="00981ACF" w:rsidP="0090298C">
      <w:pPr>
        <w:pStyle w:val="a3"/>
        <w:ind w:firstLine="709"/>
        <w:jc w:val="center"/>
      </w:pPr>
    </w:p>
    <w:sectPr w:rsidR="00981ACF" w:rsidRPr="00AE7117" w:rsidSect="001829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-BoldMT">
    <w:altName w:val="Arial Unicode M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ECF"/>
    <w:multiLevelType w:val="hybridMultilevel"/>
    <w:tmpl w:val="88967246"/>
    <w:lvl w:ilvl="0" w:tplc="5D1679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34F6"/>
    <w:multiLevelType w:val="hybridMultilevel"/>
    <w:tmpl w:val="C9E84B16"/>
    <w:lvl w:ilvl="0" w:tplc="747C4E8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A721845"/>
    <w:multiLevelType w:val="multilevel"/>
    <w:tmpl w:val="50A06FE0"/>
    <w:lvl w:ilvl="0">
      <w:start w:val="19"/>
      <w:numFmt w:val="decimal"/>
      <w:lvlText w:val="%1"/>
      <w:lvlJc w:val="left"/>
      <w:pPr>
        <w:ind w:left="1476" w:hanging="147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6" w:hanging="1476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76" w:hanging="1476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476" w:hanging="14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" w:hanging="14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6" w:hanging="14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2C78AC"/>
    <w:multiLevelType w:val="hybridMultilevel"/>
    <w:tmpl w:val="0644D6E6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CF"/>
    <w:rsid w:val="00015261"/>
    <w:rsid w:val="00030BAC"/>
    <w:rsid w:val="000C20B2"/>
    <w:rsid w:val="000E32FC"/>
    <w:rsid w:val="000F660A"/>
    <w:rsid w:val="0010365C"/>
    <w:rsid w:val="001829E2"/>
    <w:rsid w:val="001D03C3"/>
    <w:rsid w:val="002D2E75"/>
    <w:rsid w:val="00334EF7"/>
    <w:rsid w:val="00390488"/>
    <w:rsid w:val="003E78A5"/>
    <w:rsid w:val="00417525"/>
    <w:rsid w:val="004802AC"/>
    <w:rsid w:val="004A184B"/>
    <w:rsid w:val="00543B6F"/>
    <w:rsid w:val="005C3DBC"/>
    <w:rsid w:val="005D405B"/>
    <w:rsid w:val="005E09FE"/>
    <w:rsid w:val="00633021"/>
    <w:rsid w:val="006670FB"/>
    <w:rsid w:val="006E2235"/>
    <w:rsid w:val="00772B28"/>
    <w:rsid w:val="007902B2"/>
    <w:rsid w:val="007F6B1A"/>
    <w:rsid w:val="008601A3"/>
    <w:rsid w:val="00893F78"/>
    <w:rsid w:val="0090298C"/>
    <w:rsid w:val="00925BAB"/>
    <w:rsid w:val="00963D81"/>
    <w:rsid w:val="00981ACF"/>
    <w:rsid w:val="00993C63"/>
    <w:rsid w:val="009A39AE"/>
    <w:rsid w:val="009A7169"/>
    <w:rsid w:val="009B18A0"/>
    <w:rsid w:val="009D023C"/>
    <w:rsid w:val="009D24F1"/>
    <w:rsid w:val="009D418D"/>
    <w:rsid w:val="00A1328D"/>
    <w:rsid w:val="00A444B9"/>
    <w:rsid w:val="00A51692"/>
    <w:rsid w:val="00A678AD"/>
    <w:rsid w:val="00AD4A06"/>
    <w:rsid w:val="00AE7117"/>
    <w:rsid w:val="00B45EBB"/>
    <w:rsid w:val="00BD1612"/>
    <w:rsid w:val="00BD337C"/>
    <w:rsid w:val="00C13161"/>
    <w:rsid w:val="00C57800"/>
    <w:rsid w:val="00C71D09"/>
    <w:rsid w:val="00CF44A6"/>
    <w:rsid w:val="00D66AA6"/>
    <w:rsid w:val="00DF5B12"/>
    <w:rsid w:val="00E03DBD"/>
    <w:rsid w:val="00E04F90"/>
    <w:rsid w:val="00E16F1C"/>
    <w:rsid w:val="00E72974"/>
    <w:rsid w:val="00E8635E"/>
    <w:rsid w:val="00EC269B"/>
    <w:rsid w:val="00ED2AC8"/>
    <w:rsid w:val="00F50494"/>
    <w:rsid w:val="00FB3052"/>
    <w:rsid w:val="00FC7F97"/>
    <w:rsid w:val="00FD7E75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477"/>
  <w15:chartTrackingRefBased/>
  <w15:docId w15:val="{96A825B3-BFF9-4466-8856-D8F073E3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E7117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AE711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E7117"/>
    <w:pPr>
      <w:ind w:left="720"/>
      <w:contextualSpacing/>
    </w:pPr>
  </w:style>
  <w:style w:type="paragraph" w:customStyle="1" w:styleId="LO-normal">
    <w:name w:val="LO-normal"/>
    <w:qFormat/>
    <w:rsid w:val="00AE7117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-UA" w:eastAsia="zh-CN" w:bidi="hi-IN"/>
    </w:rPr>
  </w:style>
  <w:style w:type="paragraph" w:styleId="a6">
    <w:name w:val="Normal (Web)"/>
    <w:basedOn w:val="a"/>
    <w:uiPriority w:val="99"/>
    <w:unhideWhenUsed/>
    <w:rsid w:val="00AE7117"/>
    <w:pPr>
      <w:spacing w:before="100" w:beforeAutospacing="1" w:after="100" w:afterAutospacing="1"/>
    </w:pPr>
    <w:rPr>
      <w:lang w:val="uk-UA" w:eastAsia="uk-UA"/>
    </w:rPr>
  </w:style>
  <w:style w:type="table" w:styleId="a7">
    <w:name w:val="Table Grid"/>
    <w:basedOn w:val="a1"/>
    <w:uiPriority w:val="39"/>
    <w:rsid w:val="00B4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721,baiaagaaboqcaaad0ayaaaxebgaaaaaaaaaaaaaaaaaaaaaaaaaaaaaaaaaaaaaaaaaaaaaaaaaaaaaaaaaaaaaaaaaaaaaaaaaaaaaaaaaaaaaaaaaaaaaaaaaaaaaaaaaaaaaaaaaaaaaaaaaaaaaaaaaaaaaaaaaaaaaaaaaaaaaaaaaaaaaaaaaaaaaaaaaaaaaaaaaaaaaaaaaaaaaaaaaaaaaaaaaaaaaa"/>
    <w:rsid w:val="003E78A5"/>
  </w:style>
  <w:style w:type="character" w:styleId="a8">
    <w:name w:val="Hyperlink"/>
    <w:basedOn w:val="a0"/>
    <w:uiPriority w:val="99"/>
    <w:semiHidden/>
    <w:unhideWhenUsed/>
    <w:rsid w:val="003E78A5"/>
    <w:rPr>
      <w:color w:val="0000FF"/>
      <w:u w:val="single"/>
    </w:rPr>
  </w:style>
  <w:style w:type="character" w:styleId="a9">
    <w:name w:val="Emphasis"/>
    <w:basedOn w:val="a0"/>
    <w:uiPriority w:val="20"/>
    <w:qFormat/>
    <w:rsid w:val="0090298C"/>
    <w:rPr>
      <w:i/>
      <w:iCs/>
    </w:rPr>
  </w:style>
  <w:style w:type="character" w:customStyle="1" w:styleId="fontstyle01">
    <w:name w:val="fontstyle01"/>
    <w:basedOn w:val="a0"/>
    <w:rsid w:val="0090298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aa">
    <w:name w:val="No Spacing"/>
    <w:link w:val="ab"/>
    <w:uiPriority w:val="1"/>
    <w:qFormat/>
    <w:rsid w:val="0041752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qFormat/>
    <w:rsid w:val="00417525"/>
    <w:rPr>
      <w:rFonts w:ascii="Calibri" w:eastAsia="Calibri" w:hAnsi="Calibri" w:cs="Times New Roman"/>
      <w:lang w:val="ru-RU"/>
    </w:rPr>
  </w:style>
  <w:style w:type="paragraph" w:styleId="ac">
    <w:name w:val="Body Text Indent"/>
    <w:basedOn w:val="a"/>
    <w:link w:val="ad"/>
    <w:uiPriority w:val="99"/>
    <w:unhideWhenUsed/>
    <w:rsid w:val="006E22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E22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facebook.com/106845298008313/posts/%D0%B0-%D1%82%D0%B5%D0%BF%D0%B5%D1%80-%D1%84%D0%B0%D0%BA%D1%82%D0%B8-%D0%BA%D0%BE%D1%81%D1%82%D1%8E%D0%BA-%D0%B0%D1%80%D1%82%D0%B5%D0%BC-%D0%B2%D0%B0%D1%81%D0%B8%D0%BB%D1%8C%D0%B9%D0%BE%D0%B2%D0%B8%D1%87-%D0%BA%D0%B0%D0%BD%D0%B4%D0%B8%D0%B4%D0%B0%D1%82-%D0%B2%D0%B5%D1%82%D0%B5%D1%80%D0%B8%D0%BD%D0%B0%D1%80%D0%BD%D0%B8%D1%85-%D0%BD%D0%B0%D1%83%D0%BA%D0%B7%D0%B0%D1%85%D0%B8%D1%81%D1%82%D0%B8%D0%B2-%D0%B4%D0%B8%D1%81%D0%B5%D1%80%D1%82/1259185261009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ealthanimal/?locale=uk_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10</Pages>
  <Words>13431</Words>
  <Characters>7657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Hotabych gin</dc:creator>
  <cp:keywords/>
  <dc:description/>
  <cp:lastModifiedBy>Iurii Kharkevych</cp:lastModifiedBy>
  <cp:revision>43</cp:revision>
  <cp:lastPrinted>2024-09-06T10:44:00Z</cp:lastPrinted>
  <dcterms:created xsi:type="dcterms:W3CDTF">2024-08-01T08:14:00Z</dcterms:created>
  <dcterms:modified xsi:type="dcterms:W3CDTF">2024-09-09T18:31:00Z</dcterms:modified>
</cp:coreProperties>
</file>