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F99" w:rsidRPr="009D3537" w:rsidRDefault="00994F99" w:rsidP="00994F99">
      <w:pPr>
        <w:jc w:val="center"/>
        <w:rPr>
          <w:b/>
        </w:rPr>
      </w:pPr>
      <w:r w:rsidRPr="009D3537">
        <w:rPr>
          <w:b/>
        </w:rPr>
        <w:t xml:space="preserve">НАЦІОНАЛЬНИЙ УНІВЕРСИТЕТ БІОРЕСУРСІВ І </w:t>
      </w:r>
    </w:p>
    <w:p w:rsidR="00994F99" w:rsidRPr="009D3537" w:rsidRDefault="00994F99" w:rsidP="00994F99">
      <w:pPr>
        <w:jc w:val="center"/>
        <w:rPr>
          <w:b/>
        </w:rPr>
      </w:pPr>
      <w:r w:rsidRPr="009D3537">
        <w:rPr>
          <w:b/>
        </w:rPr>
        <w:t>ПРИРОДОКОРИСТУВАННЯ УКРАЇНИ</w:t>
      </w:r>
    </w:p>
    <w:p w:rsidR="00994F99" w:rsidRPr="009D3537" w:rsidRDefault="00994F99" w:rsidP="00994F99"/>
    <w:p w:rsidR="00994F99" w:rsidRPr="00B64317" w:rsidRDefault="00994F99" w:rsidP="00994F99">
      <w:pPr>
        <w:jc w:val="center"/>
        <w:rPr>
          <w:szCs w:val="28"/>
        </w:rPr>
      </w:pPr>
      <w:r>
        <w:rPr>
          <w:szCs w:val="28"/>
        </w:rPr>
        <w:t>____________________</w:t>
      </w:r>
      <w:r w:rsidRPr="00B64317">
        <w:rPr>
          <w:szCs w:val="28"/>
          <w:u w:val="single"/>
        </w:rPr>
        <w:t xml:space="preserve">Кафедра </w:t>
      </w:r>
      <w:r>
        <w:rPr>
          <w:szCs w:val="28"/>
          <w:u w:val="single"/>
        </w:rPr>
        <w:t>надійності техніки</w:t>
      </w:r>
      <w:r w:rsidRPr="00B64317">
        <w:rPr>
          <w:szCs w:val="28"/>
        </w:rPr>
        <w:t>________</w:t>
      </w:r>
      <w:r>
        <w:rPr>
          <w:szCs w:val="28"/>
        </w:rPr>
        <w:t>__________</w:t>
      </w:r>
    </w:p>
    <w:p w:rsidR="00994F99" w:rsidRPr="00B64317" w:rsidRDefault="00994F99" w:rsidP="00994F99">
      <w:pPr>
        <w:rPr>
          <w:szCs w:val="28"/>
        </w:rPr>
      </w:pPr>
    </w:p>
    <w:p w:rsidR="00994F99" w:rsidRPr="00B64317" w:rsidRDefault="00994F99" w:rsidP="00994F99">
      <w:pPr>
        <w:jc w:val="right"/>
        <w:rPr>
          <w:b/>
          <w:szCs w:val="28"/>
        </w:rPr>
      </w:pPr>
      <w:r w:rsidRPr="00B64317">
        <w:rPr>
          <w:b/>
          <w:szCs w:val="28"/>
        </w:rPr>
        <w:t xml:space="preserve">ЗАТВЕРДЖЕНО </w:t>
      </w:r>
    </w:p>
    <w:p w:rsidR="00994F99" w:rsidRPr="00B64317" w:rsidRDefault="00994F99" w:rsidP="008551E9">
      <w:pPr>
        <w:spacing w:line="276" w:lineRule="auto"/>
        <w:jc w:val="right"/>
        <w:rPr>
          <w:szCs w:val="28"/>
        </w:rPr>
      </w:pPr>
      <w:r w:rsidRPr="00B64317">
        <w:rPr>
          <w:szCs w:val="28"/>
        </w:rPr>
        <w:t>Факультет конструювання та дизайну</w:t>
      </w:r>
    </w:p>
    <w:p w:rsidR="00994F99" w:rsidRPr="00B64317" w:rsidRDefault="00994F99" w:rsidP="008551E9">
      <w:pPr>
        <w:spacing w:line="276" w:lineRule="auto"/>
        <w:jc w:val="right"/>
        <w:rPr>
          <w:szCs w:val="28"/>
        </w:rPr>
      </w:pPr>
      <w:r w:rsidRPr="00B64317">
        <w:rPr>
          <w:szCs w:val="28"/>
        </w:rPr>
        <w:t>«</w:t>
      </w:r>
      <w:r w:rsidR="006D766A">
        <w:rPr>
          <w:szCs w:val="28"/>
          <w:u w:val="single"/>
        </w:rPr>
        <w:t>9</w:t>
      </w:r>
      <w:r w:rsidRPr="00B64317">
        <w:rPr>
          <w:szCs w:val="28"/>
        </w:rPr>
        <w:t>» червня 2025 р.</w:t>
      </w:r>
    </w:p>
    <w:p w:rsidR="00994F99" w:rsidRPr="00B64317" w:rsidRDefault="00994F99" w:rsidP="00994F99">
      <w:pPr>
        <w:rPr>
          <w:szCs w:val="28"/>
        </w:rPr>
      </w:pPr>
    </w:p>
    <w:p w:rsidR="00994F99" w:rsidRPr="00B64317" w:rsidRDefault="00994F99" w:rsidP="00994F99">
      <w:pPr>
        <w:rPr>
          <w:szCs w:val="28"/>
        </w:rPr>
      </w:pPr>
    </w:p>
    <w:p w:rsidR="00994F99" w:rsidRPr="009D3537" w:rsidRDefault="00994F99" w:rsidP="00994F99"/>
    <w:p w:rsidR="00994F99" w:rsidRPr="009D3537" w:rsidRDefault="00994F99" w:rsidP="00994F99"/>
    <w:p w:rsidR="00994F99" w:rsidRPr="009D3537" w:rsidRDefault="00994F99" w:rsidP="00994F99"/>
    <w:p w:rsidR="00994F99" w:rsidRPr="009D3537" w:rsidRDefault="00994F99" w:rsidP="00994F99"/>
    <w:p w:rsidR="00994F99" w:rsidRPr="009D3537" w:rsidRDefault="00994F99" w:rsidP="00994F99"/>
    <w:p w:rsidR="00994F99" w:rsidRPr="009D3537" w:rsidRDefault="00994F99" w:rsidP="00994F99"/>
    <w:p w:rsidR="00994F99" w:rsidRPr="009D3537" w:rsidRDefault="00994F99" w:rsidP="00994F99"/>
    <w:p w:rsidR="00994F99" w:rsidRPr="009D3537" w:rsidRDefault="00994F99" w:rsidP="00994F99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РОБОЧА ПРОГРАМА</w:t>
      </w:r>
    </w:p>
    <w:p w:rsidR="00994F99" w:rsidRPr="009D3537" w:rsidRDefault="00994F99" w:rsidP="00994F99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НАВЧАЛЬНОЇ ДИСЦИПЛІНИ</w:t>
      </w:r>
    </w:p>
    <w:p w:rsidR="00994F99" w:rsidRPr="009D3537" w:rsidRDefault="00994F99" w:rsidP="00994F99"/>
    <w:p w:rsidR="00002E31" w:rsidRDefault="00002E31" w:rsidP="00002E31">
      <w:pPr>
        <w:jc w:val="center"/>
        <w:rPr>
          <w:b/>
          <w:szCs w:val="28"/>
        </w:rPr>
      </w:pPr>
      <w:r>
        <w:rPr>
          <w:b/>
          <w:szCs w:val="28"/>
        </w:rPr>
        <w:t>ВК</w:t>
      </w:r>
      <w:r w:rsidR="00994F99">
        <w:rPr>
          <w:b/>
          <w:szCs w:val="28"/>
        </w:rPr>
        <w:t xml:space="preserve">. </w:t>
      </w:r>
      <w:r w:rsidRPr="00002E31">
        <w:rPr>
          <w:b/>
          <w:szCs w:val="28"/>
        </w:rPr>
        <w:t>Проектування</w:t>
      </w:r>
      <w:r>
        <w:rPr>
          <w:b/>
          <w:szCs w:val="28"/>
        </w:rPr>
        <w:t xml:space="preserve"> </w:t>
      </w:r>
      <w:r w:rsidRPr="00002E31">
        <w:rPr>
          <w:b/>
          <w:szCs w:val="28"/>
        </w:rPr>
        <w:t>с</w:t>
      </w:r>
      <w:r>
        <w:rPr>
          <w:b/>
          <w:szCs w:val="28"/>
        </w:rPr>
        <w:t xml:space="preserve">ільськогосподарських  </w:t>
      </w:r>
      <w:r w:rsidRPr="00002E31">
        <w:rPr>
          <w:b/>
          <w:szCs w:val="28"/>
        </w:rPr>
        <w:t>підприємств</w:t>
      </w:r>
    </w:p>
    <w:p w:rsidR="00002E31" w:rsidRDefault="00002E31" w:rsidP="00002E31">
      <w:pPr>
        <w:jc w:val="center"/>
        <w:rPr>
          <w:b/>
          <w:szCs w:val="28"/>
        </w:rPr>
      </w:pPr>
      <w:r w:rsidRPr="00002E31">
        <w:rPr>
          <w:b/>
          <w:szCs w:val="28"/>
        </w:rPr>
        <w:t>(</w:t>
      </w:r>
      <w:r w:rsidR="006D766A" w:rsidRPr="00002E31">
        <w:rPr>
          <w:b/>
          <w:szCs w:val="28"/>
        </w:rPr>
        <w:t>тваринницьких</w:t>
      </w:r>
      <w:r w:rsidRPr="00002E31">
        <w:rPr>
          <w:b/>
          <w:szCs w:val="28"/>
        </w:rPr>
        <w:t>, сервісних)</w:t>
      </w:r>
    </w:p>
    <w:p w:rsidR="00002E31" w:rsidRPr="00B64317" w:rsidRDefault="00002E31" w:rsidP="00002E31">
      <w:pPr>
        <w:rPr>
          <w:szCs w:val="28"/>
        </w:rPr>
      </w:pPr>
    </w:p>
    <w:p w:rsidR="00002E31" w:rsidRPr="00B64317" w:rsidRDefault="00002E31" w:rsidP="00002E31">
      <w:pPr>
        <w:spacing w:line="288" w:lineRule="auto"/>
        <w:rPr>
          <w:szCs w:val="28"/>
        </w:rPr>
      </w:pPr>
      <w:r w:rsidRPr="00B64317">
        <w:rPr>
          <w:szCs w:val="28"/>
        </w:rPr>
        <w:t xml:space="preserve">Галузь знань </w:t>
      </w:r>
      <w:r>
        <w:rPr>
          <w:szCs w:val="28"/>
          <w:u w:val="single"/>
        </w:rPr>
        <w:t>19 Архітектура та будівництво</w:t>
      </w:r>
      <w:r w:rsidRPr="00B64317">
        <w:rPr>
          <w:szCs w:val="28"/>
        </w:rPr>
        <w:t>____</w:t>
      </w:r>
      <w:r>
        <w:rPr>
          <w:szCs w:val="28"/>
        </w:rPr>
        <w:t>__________</w:t>
      </w:r>
      <w:r w:rsidRPr="00B64317">
        <w:rPr>
          <w:szCs w:val="28"/>
        </w:rPr>
        <w:t>_______________</w:t>
      </w:r>
    </w:p>
    <w:p w:rsidR="00002E31" w:rsidRPr="00994F99" w:rsidRDefault="00002E31" w:rsidP="00002E31">
      <w:pPr>
        <w:pStyle w:val="21"/>
        <w:shd w:val="clear" w:color="auto" w:fill="auto"/>
        <w:spacing w:before="0" w:after="0" w:line="276" w:lineRule="auto"/>
        <w:jc w:val="left"/>
        <w:rPr>
          <w:b w:val="0"/>
          <w:bCs w:val="0"/>
          <w:sz w:val="28"/>
          <w:szCs w:val="28"/>
        </w:rPr>
      </w:pPr>
      <w:r w:rsidRPr="00966AE5">
        <w:rPr>
          <w:b w:val="0"/>
          <w:bCs w:val="0"/>
          <w:sz w:val="28"/>
          <w:szCs w:val="28"/>
        </w:rPr>
        <w:t xml:space="preserve">Спеціальність </w:t>
      </w:r>
      <w:r w:rsidRPr="00994F99">
        <w:rPr>
          <w:b w:val="0"/>
          <w:bCs w:val="0"/>
          <w:sz w:val="28"/>
          <w:szCs w:val="28"/>
          <w:u w:val="single"/>
          <w:lang w:eastAsia="ru-RU"/>
        </w:rPr>
        <w:t>192 Будівництво та цивільна інженерія</w:t>
      </w:r>
      <w:r>
        <w:rPr>
          <w:b w:val="0"/>
          <w:bCs w:val="0"/>
          <w:sz w:val="28"/>
          <w:szCs w:val="28"/>
          <w:lang w:eastAsia="ru-RU"/>
        </w:rPr>
        <w:t>_____________________</w:t>
      </w:r>
    </w:p>
    <w:p w:rsidR="00002E31" w:rsidRPr="00B64317" w:rsidRDefault="00002E31" w:rsidP="00002E31">
      <w:pPr>
        <w:spacing w:line="288" w:lineRule="auto"/>
        <w:rPr>
          <w:szCs w:val="28"/>
          <w:u w:val="single"/>
        </w:rPr>
      </w:pPr>
      <w:r>
        <w:rPr>
          <w:szCs w:val="28"/>
        </w:rPr>
        <w:t>Освітня</w:t>
      </w:r>
      <w:r w:rsidRPr="00B64317">
        <w:rPr>
          <w:szCs w:val="28"/>
        </w:rPr>
        <w:t xml:space="preserve"> програма </w:t>
      </w:r>
      <w:r>
        <w:rPr>
          <w:szCs w:val="28"/>
          <w:u w:val="single"/>
        </w:rPr>
        <w:t>«</w:t>
      </w:r>
      <w:r w:rsidRPr="00994F99">
        <w:rPr>
          <w:szCs w:val="28"/>
          <w:u w:val="single"/>
        </w:rPr>
        <w:t>Будівництво та цивільна інженерія</w:t>
      </w:r>
      <w:r w:rsidRPr="00B64317">
        <w:rPr>
          <w:szCs w:val="28"/>
          <w:u w:val="single"/>
        </w:rPr>
        <w:t>»</w:t>
      </w:r>
      <w:r w:rsidRPr="00B64317">
        <w:rPr>
          <w:szCs w:val="28"/>
        </w:rPr>
        <w:t>__</w:t>
      </w:r>
      <w:r>
        <w:rPr>
          <w:szCs w:val="28"/>
        </w:rPr>
        <w:t>_________________</w:t>
      </w:r>
    </w:p>
    <w:p w:rsidR="00002E31" w:rsidRPr="00B64317" w:rsidRDefault="00002E31" w:rsidP="00002E31">
      <w:pPr>
        <w:spacing w:line="288" w:lineRule="auto"/>
        <w:rPr>
          <w:szCs w:val="28"/>
        </w:rPr>
      </w:pPr>
      <w:r w:rsidRPr="00B64317">
        <w:rPr>
          <w:szCs w:val="28"/>
        </w:rPr>
        <w:t xml:space="preserve">Факультет </w:t>
      </w:r>
      <w:r w:rsidRPr="00B64317">
        <w:rPr>
          <w:szCs w:val="28"/>
          <w:u w:val="single"/>
        </w:rPr>
        <w:t>конструювання та дизайну</w:t>
      </w:r>
      <w:r w:rsidRPr="00B64317">
        <w:rPr>
          <w:szCs w:val="28"/>
        </w:rPr>
        <w:t>__________________________________</w:t>
      </w:r>
    </w:p>
    <w:p w:rsidR="00002E31" w:rsidRDefault="00002E31" w:rsidP="00002E31">
      <w:pPr>
        <w:spacing w:line="288" w:lineRule="auto"/>
        <w:rPr>
          <w:szCs w:val="28"/>
        </w:rPr>
      </w:pPr>
      <w:r w:rsidRPr="00B64317">
        <w:rPr>
          <w:szCs w:val="28"/>
        </w:rPr>
        <w:t>Розробник</w:t>
      </w:r>
      <w:r>
        <w:rPr>
          <w:szCs w:val="28"/>
        </w:rPr>
        <w:t>и</w:t>
      </w:r>
      <w:r w:rsidRPr="00B64317">
        <w:rPr>
          <w:szCs w:val="28"/>
        </w:rPr>
        <w:t xml:space="preserve">: </w:t>
      </w:r>
      <w:r>
        <w:rPr>
          <w:szCs w:val="28"/>
        </w:rPr>
        <w:t>доктор біологічних наук, професор _____ Микола ЗАХАРЕНКО</w:t>
      </w:r>
    </w:p>
    <w:p w:rsidR="00002E31" w:rsidRPr="00B64317" w:rsidRDefault="00002E31" w:rsidP="00002E31">
      <w:pPr>
        <w:spacing w:line="288" w:lineRule="auto"/>
        <w:ind w:left="708" w:firstLine="708"/>
        <w:rPr>
          <w:szCs w:val="28"/>
        </w:rPr>
      </w:pPr>
      <w:r>
        <w:rPr>
          <w:szCs w:val="28"/>
        </w:rPr>
        <w:t xml:space="preserve">  </w:t>
      </w:r>
      <w:r w:rsidRPr="00B64317">
        <w:rPr>
          <w:szCs w:val="28"/>
        </w:rPr>
        <w:t>кандидат технічних наук, доцент ___</w:t>
      </w:r>
      <w:r>
        <w:rPr>
          <w:szCs w:val="28"/>
        </w:rPr>
        <w:t>_</w:t>
      </w:r>
      <w:r w:rsidRPr="00B64317">
        <w:rPr>
          <w:szCs w:val="28"/>
        </w:rPr>
        <w:t xml:space="preserve">____ </w:t>
      </w:r>
      <w:r>
        <w:rPr>
          <w:szCs w:val="28"/>
        </w:rPr>
        <w:t>Олександр БАННИЙ</w:t>
      </w:r>
    </w:p>
    <w:p w:rsidR="00994F99" w:rsidRPr="00B64317" w:rsidRDefault="00994F99" w:rsidP="00002E31">
      <w:pPr>
        <w:jc w:val="center"/>
        <w:rPr>
          <w:szCs w:val="28"/>
        </w:rPr>
      </w:pPr>
    </w:p>
    <w:p w:rsidR="00994F99" w:rsidRPr="00B64317" w:rsidRDefault="00994F99" w:rsidP="00994F99">
      <w:pPr>
        <w:rPr>
          <w:szCs w:val="28"/>
        </w:rPr>
      </w:pPr>
    </w:p>
    <w:p w:rsidR="00994F99" w:rsidRPr="00E74C4B" w:rsidRDefault="00994F99" w:rsidP="00994F99">
      <w:pPr>
        <w:rPr>
          <w:szCs w:val="28"/>
        </w:rPr>
      </w:pPr>
    </w:p>
    <w:p w:rsidR="00994F99" w:rsidRPr="00E74C4B" w:rsidRDefault="00994F99" w:rsidP="00994F99">
      <w:pPr>
        <w:rPr>
          <w:szCs w:val="28"/>
        </w:rPr>
      </w:pPr>
    </w:p>
    <w:p w:rsidR="00994F99" w:rsidRPr="00E74C4B" w:rsidRDefault="00994F99" w:rsidP="00994F99">
      <w:pPr>
        <w:rPr>
          <w:szCs w:val="28"/>
        </w:rPr>
      </w:pPr>
    </w:p>
    <w:p w:rsidR="00994F99" w:rsidRDefault="00994F99" w:rsidP="00994F99"/>
    <w:p w:rsidR="00994F99" w:rsidRPr="009D3537" w:rsidRDefault="00994F99" w:rsidP="00994F99"/>
    <w:p w:rsidR="00994F99" w:rsidRDefault="00994F99" w:rsidP="00994F99"/>
    <w:p w:rsidR="00994F99" w:rsidRDefault="00994F99" w:rsidP="00994F99"/>
    <w:p w:rsidR="00994F99" w:rsidRPr="009D3537" w:rsidRDefault="00994F99" w:rsidP="00994F99"/>
    <w:p w:rsidR="00994F99" w:rsidRPr="009D3537" w:rsidRDefault="00994F99" w:rsidP="00994F99"/>
    <w:p w:rsidR="00994F99" w:rsidRPr="009D3537" w:rsidRDefault="00994F99" w:rsidP="00994F99"/>
    <w:p w:rsidR="00994F99" w:rsidRPr="00B64317" w:rsidRDefault="00994F99" w:rsidP="00994F99">
      <w:pPr>
        <w:jc w:val="center"/>
        <w:rPr>
          <w:szCs w:val="28"/>
        </w:rPr>
      </w:pPr>
      <w:r w:rsidRPr="00B64317">
        <w:rPr>
          <w:szCs w:val="28"/>
        </w:rPr>
        <w:t>Київ – 2025 р.</w:t>
      </w:r>
    </w:p>
    <w:p w:rsidR="00F903C9" w:rsidRPr="00994F99" w:rsidRDefault="00994F99" w:rsidP="00994F99">
      <w:pPr>
        <w:jc w:val="both"/>
        <w:rPr>
          <w:color w:val="000000"/>
        </w:rPr>
      </w:pPr>
      <w:r>
        <w:rPr>
          <w:b/>
        </w:rPr>
        <w:br w:type="page"/>
      </w:r>
    </w:p>
    <w:p w:rsidR="0064649F" w:rsidRPr="00414A89" w:rsidRDefault="0064649F" w:rsidP="00994F99">
      <w:pPr>
        <w:jc w:val="center"/>
        <w:rPr>
          <w:b/>
          <w:bCs/>
          <w:color w:val="000000"/>
          <w:szCs w:val="28"/>
        </w:rPr>
      </w:pPr>
      <w:r w:rsidRPr="00414A89">
        <w:rPr>
          <w:b/>
          <w:bCs/>
          <w:color w:val="000000"/>
          <w:szCs w:val="28"/>
        </w:rPr>
        <w:lastRenderedPageBreak/>
        <w:t>Опис навчальної дисципліни</w:t>
      </w:r>
    </w:p>
    <w:p w:rsidR="00927987" w:rsidRPr="00414A89" w:rsidRDefault="00927987" w:rsidP="00927987">
      <w:pPr>
        <w:rPr>
          <w:color w:val="000000"/>
        </w:rPr>
      </w:pPr>
    </w:p>
    <w:p w:rsidR="00002E31" w:rsidRDefault="00002E31" w:rsidP="00002E31">
      <w:pPr>
        <w:jc w:val="center"/>
        <w:rPr>
          <w:b/>
          <w:szCs w:val="28"/>
        </w:rPr>
      </w:pPr>
      <w:r w:rsidRPr="00002E31">
        <w:rPr>
          <w:b/>
          <w:szCs w:val="28"/>
        </w:rPr>
        <w:t>Проектування</w:t>
      </w:r>
      <w:r>
        <w:rPr>
          <w:b/>
          <w:szCs w:val="28"/>
        </w:rPr>
        <w:t xml:space="preserve"> </w:t>
      </w:r>
      <w:r w:rsidRPr="00002E31">
        <w:rPr>
          <w:b/>
          <w:szCs w:val="28"/>
        </w:rPr>
        <w:t>с</w:t>
      </w:r>
      <w:r>
        <w:rPr>
          <w:b/>
          <w:szCs w:val="28"/>
        </w:rPr>
        <w:t xml:space="preserve">ільськогосподарських  </w:t>
      </w:r>
      <w:r w:rsidRPr="00002E31">
        <w:rPr>
          <w:b/>
          <w:szCs w:val="28"/>
        </w:rPr>
        <w:t>підприємств</w:t>
      </w:r>
      <w:r>
        <w:rPr>
          <w:b/>
          <w:szCs w:val="28"/>
        </w:rPr>
        <w:t xml:space="preserve"> </w:t>
      </w:r>
    </w:p>
    <w:p w:rsidR="00002E31" w:rsidRDefault="00002E31" w:rsidP="00002E31">
      <w:pPr>
        <w:jc w:val="center"/>
        <w:rPr>
          <w:b/>
          <w:szCs w:val="28"/>
        </w:rPr>
      </w:pPr>
      <w:r w:rsidRPr="00002E31">
        <w:rPr>
          <w:b/>
          <w:szCs w:val="28"/>
        </w:rPr>
        <w:t>(</w:t>
      </w:r>
      <w:r w:rsidR="002910F3" w:rsidRPr="00002E31">
        <w:rPr>
          <w:b/>
          <w:szCs w:val="28"/>
        </w:rPr>
        <w:t>тваринницьких</w:t>
      </w:r>
      <w:r w:rsidRPr="00002E31">
        <w:rPr>
          <w:b/>
          <w:szCs w:val="28"/>
        </w:rPr>
        <w:t>, сервісних)</w:t>
      </w:r>
    </w:p>
    <w:p w:rsidR="00A365AC" w:rsidRPr="00414A89" w:rsidRDefault="00A365AC" w:rsidP="00994F99">
      <w:pPr>
        <w:spacing w:line="276" w:lineRule="auto"/>
        <w:rPr>
          <w:color w:val="000000"/>
          <w:sz w:val="16"/>
          <w:szCs w:val="16"/>
        </w:rPr>
      </w:pPr>
      <w:r w:rsidRPr="00414A89">
        <w:rPr>
          <w:color w:val="000000"/>
          <w:sz w:val="16"/>
          <w:szCs w:val="16"/>
        </w:rPr>
        <w:t xml:space="preserve">                     </w:t>
      </w:r>
      <w:r w:rsidRPr="00414A89">
        <w:rPr>
          <w:color w:val="000000"/>
          <w:sz w:val="16"/>
          <w:szCs w:val="16"/>
        </w:rPr>
        <w:tab/>
      </w:r>
      <w:r w:rsidRPr="00414A89">
        <w:rPr>
          <w:color w:val="000000"/>
          <w:sz w:val="16"/>
          <w:szCs w:val="16"/>
        </w:rPr>
        <w:tab/>
      </w:r>
      <w:r w:rsidRPr="00414A89">
        <w:rPr>
          <w:color w:val="000000"/>
          <w:sz w:val="16"/>
          <w:szCs w:val="16"/>
        </w:rPr>
        <w:tab/>
      </w:r>
      <w:r w:rsidRPr="00414A89">
        <w:rPr>
          <w:color w:val="000000"/>
          <w:sz w:val="16"/>
          <w:szCs w:val="16"/>
        </w:rPr>
        <w:tab/>
      </w:r>
      <w:r w:rsidRPr="00414A89">
        <w:rPr>
          <w:color w:val="000000"/>
          <w:sz w:val="16"/>
          <w:szCs w:val="16"/>
        </w:rPr>
        <w:tab/>
        <w:t xml:space="preserve">         (назва)</w:t>
      </w:r>
    </w:p>
    <w:p w:rsidR="00B21883" w:rsidRDefault="00B21883" w:rsidP="00B21883">
      <w:pPr>
        <w:spacing w:line="259" w:lineRule="auto"/>
        <w:ind w:left="58" w:firstLine="651"/>
        <w:jc w:val="both"/>
        <w:rPr>
          <w:color w:val="000000"/>
          <w:szCs w:val="22"/>
          <w:lang w:eastAsia="en-US"/>
        </w:rPr>
      </w:pPr>
      <w:r w:rsidRPr="00B21883">
        <w:rPr>
          <w:color w:val="000000"/>
          <w:szCs w:val="22"/>
          <w:lang w:eastAsia="en-US"/>
        </w:rPr>
        <w:t>Дисципліна «Проектування сільськогосподарських підприємств ( тваринницьких, сервісних)» спрямована на формування в студентів професійних знань, практичних умінь та інж</w:t>
      </w:r>
      <w:bookmarkStart w:id="0" w:name="_GoBack"/>
      <w:bookmarkEnd w:id="0"/>
      <w:r w:rsidRPr="00B21883">
        <w:rPr>
          <w:color w:val="000000"/>
          <w:szCs w:val="22"/>
          <w:lang w:eastAsia="en-US"/>
        </w:rPr>
        <w:t xml:space="preserve">енерного мислення для самостійного </w:t>
      </w:r>
      <w:proofErr w:type="spellStart"/>
      <w:r w:rsidRPr="00B21883">
        <w:rPr>
          <w:color w:val="000000"/>
          <w:szCs w:val="22"/>
          <w:lang w:eastAsia="en-US"/>
        </w:rPr>
        <w:t>проєктування</w:t>
      </w:r>
      <w:proofErr w:type="spellEnd"/>
      <w:r w:rsidRPr="00B21883">
        <w:rPr>
          <w:color w:val="000000"/>
          <w:szCs w:val="22"/>
          <w:lang w:eastAsia="en-US"/>
        </w:rPr>
        <w:t xml:space="preserve"> об'єктів аграрної інфраструктури. Вона поєднує архітектурно-будівельні, агротехнологічні, інженерні, екологічні та економічні аспекти створення сучасних сільськогосподарських підприємств, орієнтованих на ефективне, безпечне та стале виробництво.</w:t>
      </w:r>
    </w:p>
    <w:p w:rsidR="003C3811" w:rsidRPr="00B21883" w:rsidRDefault="003C3811" w:rsidP="00B21883">
      <w:pPr>
        <w:spacing w:line="259" w:lineRule="auto"/>
        <w:ind w:left="58" w:firstLine="651"/>
        <w:jc w:val="both"/>
        <w:rPr>
          <w:color w:val="000000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6"/>
        <w:gridCol w:w="2706"/>
        <w:gridCol w:w="2879"/>
      </w:tblGrid>
      <w:tr w:rsidR="00FF4476" w:rsidRPr="00B95803" w:rsidTr="00FE5923">
        <w:tc>
          <w:tcPr>
            <w:tcW w:w="9911" w:type="dxa"/>
            <w:gridSpan w:val="3"/>
            <w:shd w:val="clear" w:color="auto" w:fill="auto"/>
          </w:tcPr>
          <w:p w:rsidR="000342E9" w:rsidRPr="00B95803" w:rsidRDefault="00B15CDD" w:rsidP="00994F99">
            <w:pPr>
              <w:jc w:val="center"/>
              <w:rPr>
                <w:b/>
                <w:color w:val="000000"/>
                <w:sz w:val="24"/>
              </w:rPr>
            </w:pPr>
            <w:r w:rsidRPr="00B95803">
              <w:rPr>
                <w:b/>
                <w:color w:val="000000"/>
                <w:sz w:val="24"/>
              </w:rPr>
              <w:t xml:space="preserve">Галузь знань, спеціальність, </w:t>
            </w:r>
            <w:r w:rsidR="003A1BA6" w:rsidRPr="00B95803">
              <w:rPr>
                <w:b/>
                <w:color w:val="000000"/>
                <w:sz w:val="24"/>
              </w:rPr>
              <w:t xml:space="preserve">освітня програма, </w:t>
            </w:r>
            <w:r w:rsidRPr="00B95803">
              <w:rPr>
                <w:b/>
                <w:color w:val="000000"/>
                <w:sz w:val="24"/>
              </w:rPr>
              <w:t>осв</w:t>
            </w:r>
            <w:r w:rsidR="003A1BA6" w:rsidRPr="00B95803">
              <w:rPr>
                <w:b/>
                <w:color w:val="000000"/>
                <w:sz w:val="24"/>
              </w:rPr>
              <w:t>ітній ступінь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1E3342" w:rsidRPr="00B95803" w:rsidRDefault="00B21654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Освітній ступінь</w:t>
            </w:r>
          </w:p>
        </w:tc>
        <w:tc>
          <w:tcPr>
            <w:tcW w:w="5585" w:type="dxa"/>
            <w:gridSpan w:val="2"/>
            <w:shd w:val="clear" w:color="auto" w:fill="auto"/>
          </w:tcPr>
          <w:p w:rsidR="001E3342" w:rsidRPr="00B95803" w:rsidRDefault="00A971FD" w:rsidP="00593A01">
            <w:pPr>
              <w:ind w:left="-108"/>
              <w:jc w:val="center"/>
              <w:rPr>
                <w:i/>
                <w:color w:val="000000"/>
                <w:sz w:val="24"/>
              </w:rPr>
            </w:pPr>
            <w:r w:rsidRPr="00B95803">
              <w:rPr>
                <w:i/>
                <w:color w:val="000000"/>
                <w:sz w:val="24"/>
              </w:rPr>
              <w:t>Бакалавр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A971FD" w:rsidRPr="00B95803" w:rsidRDefault="00A971FD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Спеціальність</w:t>
            </w:r>
          </w:p>
        </w:tc>
        <w:tc>
          <w:tcPr>
            <w:tcW w:w="5585" w:type="dxa"/>
            <w:gridSpan w:val="2"/>
            <w:shd w:val="clear" w:color="auto" w:fill="auto"/>
          </w:tcPr>
          <w:p w:rsidR="00A971FD" w:rsidRPr="00B95803" w:rsidRDefault="00CD0973" w:rsidP="00593A01">
            <w:pPr>
              <w:jc w:val="center"/>
              <w:rPr>
                <w:i/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192 – Будівництво та цивільна інженерія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A971FD" w:rsidRPr="00B95803" w:rsidRDefault="00A971FD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Освітня програма</w:t>
            </w:r>
          </w:p>
        </w:tc>
        <w:tc>
          <w:tcPr>
            <w:tcW w:w="5585" w:type="dxa"/>
            <w:gridSpan w:val="2"/>
            <w:shd w:val="clear" w:color="auto" w:fill="auto"/>
          </w:tcPr>
          <w:p w:rsidR="00A971FD" w:rsidRPr="00B95803" w:rsidRDefault="00CD0973" w:rsidP="00CD0973">
            <w:pPr>
              <w:jc w:val="center"/>
              <w:rPr>
                <w:i/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 xml:space="preserve"> Будівництво та цивільна інженерія</w:t>
            </w:r>
          </w:p>
        </w:tc>
      </w:tr>
      <w:tr w:rsidR="00FF4476" w:rsidRPr="00B95803" w:rsidTr="00FE5923">
        <w:tc>
          <w:tcPr>
            <w:tcW w:w="9911" w:type="dxa"/>
            <w:gridSpan w:val="3"/>
            <w:shd w:val="clear" w:color="auto" w:fill="auto"/>
          </w:tcPr>
          <w:p w:rsidR="001E3342" w:rsidRPr="00B95803" w:rsidRDefault="001E3342" w:rsidP="00994F99">
            <w:pPr>
              <w:jc w:val="center"/>
              <w:rPr>
                <w:b/>
                <w:color w:val="000000"/>
                <w:sz w:val="24"/>
              </w:rPr>
            </w:pPr>
            <w:r w:rsidRPr="00B95803">
              <w:rPr>
                <w:b/>
                <w:color w:val="000000"/>
                <w:sz w:val="24"/>
              </w:rPr>
              <w:t>Характеристика навчальної дисципліни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1E3342" w:rsidRPr="00B95803" w:rsidRDefault="001E3342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Вид</w:t>
            </w:r>
          </w:p>
        </w:tc>
        <w:tc>
          <w:tcPr>
            <w:tcW w:w="5585" w:type="dxa"/>
            <w:gridSpan w:val="2"/>
            <w:shd w:val="clear" w:color="auto" w:fill="auto"/>
          </w:tcPr>
          <w:p w:rsidR="001E3342" w:rsidRPr="00B95803" w:rsidRDefault="00994F99" w:rsidP="00994F99">
            <w:pPr>
              <w:jc w:val="center"/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 xml:space="preserve">Обов’язкова 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1E3342" w:rsidRPr="00B95803" w:rsidRDefault="001E3342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 xml:space="preserve">Загальна кількість годин </w:t>
            </w:r>
          </w:p>
        </w:tc>
        <w:tc>
          <w:tcPr>
            <w:tcW w:w="5585" w:type="dxa"/>
            <w:gridSpan w:val="2"/>
            <w:shd w:val="clear" w:color="auto" w:fill="auto"/>
          </w:tcPr>
          <w:p w:rsidR="001E3342" w:rsidRPr="00B95803" w:rsidRDefault="00A971FD" w:rsidP="00D33788">
            <w:pPr>
              <w:jc w:val="center"/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1</w:t>
            </w:r>
            <w:r w:rsidR="00B21883">
              <w:rPr>
                <w:color w:val="000000"/>
                <w:sz w:val="24"/>
              </w:rPr>
              <w:t>2</w:t>
            </w:r>
            <w:r w:rsidRPr="00B95803">
              <w:rPr>
                <w:color w:val="000000"/>
                <w:sz w:val="24"/>
              </w:rPr>
              <w:t>0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1E3342" w:rsidRPr="00B95803" w:rsidRDefault="001E3342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 xml:space="preserve">Кількість кредитів ECTS </w:t>
            </w:r>
          </w:p>
        </w:tc>
        <w:tc>
          <w:tcPr>
            <w:tcW w:w="5585" w:type="dxa"/>
            <w:gridSpan w:val="2"/>
            <w:shd w:val="clear" w:color="auto" w:fill="auto"/>
          </w:tcPr>
          <w:p w:rsidR="001E3342" w:rsidRPr="00B95803" w:rsidRDefault="00D33788" w:rsidP="00593A01">
            <w:pPr>
              <w:jc w:val="center"/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4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1E3342" w:rsidRPr="00B95803" w:rsidRDefault="001E3342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Кількість змістових модулів</w:t>
            </w:r>
          </w:p>
        </w:tc>
        <w:tc>
          <w:tcPr>
            <w:tcW w:w="5585" w:type="dxa"/>
            <w:gridSpan w:val="2"/>
            <w:shd w:val="clear" w:color="auto" w:fill="auto"/>
          </w:tcPr>
          <w:p w:rsidR="001E3342" w:rsidRPr="00B95803" w:rsidRDefault="00B21883" w:rsidP="00593A0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0D745C" w:rsidRPr="00B95803" w:rsidRDefault="000D745C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Курсовий проект (робота) (за наявності)</w:t>
            </w:r>
          </w:p>
        </w:tc>
        <w:tc>
          <w:tcPr>
            <w:tcW w:w="5585" w:type="dxa"/>
            <w:gridSpan w:val="2"/>
            <w:shd w:val="clear" w:color="auto" w:fill="auto"/>
          </w:tcPr>
          <w:p w:rsidR="000D745C" w:rsidRPr="00B95803" w:rsidRDefault="000D745C" w:rsidP="00593A01">
            <w:pPr>
              <w:jc w:val="center"/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-</w:t>
            </w:r>
          </w:p>
        </w:tc>
      </w:tr>
      <w:tr w:rsidR="00D33788" w:rsidRPr="00B95803" w:rsidTr="00FE5923">
        <w:tc>
          <w:tcPr>
            <w:tcW w:w="4326" w:type="dxa"/>
            <w:shd w:val="clear" w:color="auto" w:fill="auto"/>
          </w:tcPr>
          <w:p w:rsidR="00D33788" w:rsidRPr="00B95803" w:rsidRDefault="00D33788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Форма контролю</w:t>
            </w:r>
          </w:p>
        </w:tc>
        <w:tc>
          <w:tcPr>
            <w:tcW w:w="5585" w:type="dxa"/>
            <w:gridSpan w:val="2"/>
            <w:shd w:val="clear" w:color="auto" w:fill="auto"/>
          </w:tcPr>
          <w:p w:rsidR="00D33788" w:rsidRPr="00B95803" w:rsidRDefault="00B21883" w:rsidP="00593A01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Залік / </w:t>
            </w:r>
            <w:r w:rsidR="00D33788" w:rsidRPr="00B95803">
              <w:rPr>
                <w:i/>
                <w:color w:val="000000"/>
                <w:sz w:val="24"/>
              </w:rPr>
              <w:t xml:space="preserve">екзамен </w:t>
            </w:r>
          </w:p>
        </w:tc>
      </w:tr>
      <w:tr w:rsidR="00FF4476" w:rsidRPr="00B95803" w:rsidTr="00FE5923">
        <w:tc>
          <w:tcPr>
            <w:tcW w:w="9911" w:type="dxa"/>
            <w:gridSpan w:val="3"/>
            <w:shd w:val="clear" w:color="auto" w:fill="auto"/>
          </w:tcPr>
          <w:p w:rsidR="001E3342" w:rsidRPr="00B95803" w:rsidRDefault="001E3342" w:rsidP="00994F99">
            <w:pPr>
              <w:jc w:val="center"/>
              <w:rPr>
                <w:b/>
                <w:color w:val="000000"/>
                <w:sz w:val="24"/>
              </w:rPr>
            </w:pPr>
            <w:r w:rsidRPr="00B95803">
              <w:rPr>
                <w:b/>
                <w:color w:val="000000"/>
                <w:sz w:val="24"/>
              </w:rPr>
              <w:t>Показники навчальної дисципліни для денної та заочної форм навчання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1E3342" w:rsidRPr="00B95803" w:rsidRDefault="001E3342" w:rsidP="00593A01">
            <w:pPr>
              <w:rPr>
                <w:color w:val="000000"/>
                <w:sz w:val="24"/>
              </w:rPr>
            </w:pPr>
          </w:p>
        </w:tc>
        <w:tc>
          <w:tcPr>
            <w:tcW w:w="2706" w:type="dxa"/>
            <w:shd w:val="clear" w:color="auto" w:fill="auto"/>
          </w:tcPr>
          <w:p w:rsidR="001E3342" w:rsidRPr="00B95803" w:rsidRDefault="001E3342" w:rsidP="00593A01">
            <w:pPr>
              <w:jc w:val="center"/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денна форма навчання</w:t>
            </w:r>
          </w:p>
        </w:tc>
        <w:tc>
          <w:tcPr>
            <w:tcW w:w="2879" w:type="dxa"/>
            <w:shd w:val="clear" w:color="auto" w:fill="auto"/>
          </w:tcPr>
          <w:p w:rsidR="001E3342" w:rsidRPr="00B95803" w:rsidRDefault="001E3342" w:rsidP="00593A01">
            <w:pPr>
              <w:jc w:val="center"/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заочна форма навчання</w:t>
            </w:r>
          </w:p>
        </w:tc>
      </w:tr>
      <w:tr w:rsidR="00FE5923" w:rsidRPr="00B95803" w:rsidTr="00FE5923">
        <w:tc>
          <w:tcPr>
            <w:tcW w:w="4326" w:type="dxa"/>
            <w:shd w:val="clear" w:color="auto" w:fill="auto"/>
          </w:tcPr>
          <w:p w:rsidR="00FE5923" w:rsidRPr="00B95803" w:rsidRDefault="00FE5923" w:rsidP="00FE5923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Рік підготовки (курс)</w:t>
            </w:r>
          </w:p>
        </w:tc>
        <w:tc>
          <w:tcPr>
            <w:tcW w:w="2706" w:type="dxa"/>
            <w:shd w:val="clear" w:color="auto" w:fill="auto"/>
          </w:tcPr>
          <w:p w:rsidR="00FE5923" w:rsidRPr="00B95803" w:rsidRDefault="00B21883" w:rsidP="00994F99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2-3 (1ст-2ст)</w:t>
            </w:r>
          </w:p>
        </w:tc>
        <w:tc>
          <w:tcPr>
            <w:tcW w:w="2879" w:type="dxa"/>
          </w:tcPr>
          <w:p w:rsidR="00FE5923" w:rsidRPr="00B95803" w:rsidRDefault="00994F99" w:rsidP="00994F99">
            <w:pPr>
              <w:jc w:val="center"/>
              <w:rPr>
                <w:color w:val="000000"/>
                <w:sz w:val="24"/>
                <w:lang w:val="ru-RU"/>
              </w:rPr>
            </w:pPr>
            <w:r w:rsidRPr="00B95803">
              <w:rPr>
                <w:color w:val="000000"/>
                <w:sz w:val="24"/>
                <w:lang w:val="ru-RU"/>
              </w:rPr>
              <w:t>4</w:t>
            </w:r>
            <w:r w:rsidR="00FE5923" w:rsidRPr="00B95803">
              <w:rPr>
                <w:color w:val="000000"/>
                <w:sz w:val="24"/>
                <w:lang w:val="ru-RU"/>
              </w:rPr>
              <w:t xml:space="preserve"> (</w:t>
            </w:r>
            <w:r w:rsidRPr="00B95803">
              <w:rPr>
                <w:color w:val="000000"/>
                <w:sz w:val="24"/>
                <w:lang w:val="ru-RU"/>
              </w:rPr>
              <w:t>3</w:t>
            </w:r>
            <w:r w:rsidR="00FE5923" w:rsidRPr="00B95803">
              <w:rPr>
                <w:color w:val="000000"/>
                <w:sz w:val="24"/>
                <w:lang w:val="ru-RU"/>
              </w:rPr>
              <w:t>ст)</w:t>
            </w:r>
          </w:p>
        </w:tc>
      </w:tr>
      <w:tr w:rsidR="00FE5923" w:rsidRPr="00B95803" w:rsidTr="00FE5923">
        <w:tc>
          <w:tcPr>
            <w:tcW w:w="4326" w:type="dxa"/>
            <w:shd w:val="clear" w:color="auto" w:fill="auto"/>
          </w:tcPr>
          <w:p w:rsidR="00FE5923" w:rsidRPr="00B95803" w:rsidRDefault="00FE5923" w:rsidP="00FE5923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Семестр</w:t>
            </w:r>
          </w:p>
        </w:tc>
        <w:tc>
          <w:tcPr>
            <w:tcW w:w="2706" w:type="dxa"/>
            <w:shd w:val="clear" w:color="auto" w:fill="auto"/>
          </w:tcPr>
          <w:p w:rsidR="00FE5923" w:rsidRPr="00B95803" w:rsidRDefault="00B21883" w:rsidP="00B21883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4-5</w:t>
            </w:r>
            <w:r w:rsidR="00FE5923" w:rsidRPr="00B95803">
              <w:rPr>
                <w:color w:val="000000"/>
                <w:sz w:val="24"/>
                <w:lang w:val="ru-RU"/>
              </w:rPr>
              <w:t xml:space="preserve"> (</w:t>
            </w:r>
            <w:r>
              <w:rPr>
                <w:color w:val="000000"/>
                <w:sz w:val="24"/>
                <w:lang w:val="ru-RU"/>
              </w:rPr>
              <w:t>2-3</w:t>
            </w:r>
            <w:r w:rsidR="00FE5923" w:rsidRPr="00B95803">
              <w:rPr>
                <w:color w:val="000000"/>
                <w:sz w:val="24"/>
                <w:lang w:val="ru-RU"/>
              </w:rPr>
              <w:t>)</w:t>
            </w:r>
          </w:p>
        </w:tc>
        <w:tc>
          <w:tcPr>
            <w:tcW w:w="2879" w:type="dxa"/>
          </w:tcPr>
          <w:p w:rsidR="00FE5923" w:rsidRPr="00B95803" w:rsidRDefault="00994F99" w:rsidP="00994F99">
            <w:pPr>
              <w:jc w:val="center"/>
              <w:rPr>
                <w:color w:val="000000"/>
                <w:sz w:val="24"/>
                <w:lang w:val="ru-RU"/>
              </w:rPr>
            </w:pPr>
            <w:r w:rsidRPr="00B95803">
              <w:rPr>
                <w:color w:val="000000"/>
                <w:sz w:val="24"/>
                <w:lang w:val="ru-RU"/>
              </w:rPr>
              <w:t>7</w:t>
            </w:r>
            <w:r w:rsidR="00FE5923" w:rsidRPr="00B95803">
              <w:rPr>
                <w:color w:val="000000"/>
                <w:sz w:val="24"/>
                <w:lang w:val="ru-RU"/>
              </w:rPr>
              <w:t xml:space="preserve"> (</w:t>
            </w:r>
            <w:r w:rsidRPr="00B95803">
              <w:rPr>
                <w:color w:val="000000"/>
                <w:sz w:val="24"/>
                <w:lang w:val="ru-RU"/>
              </w:rPr>
              <w:t>5</w:t>
            </w:r>
            <w:r w:rsidR="00FE5923" w:rsidRPr="00B95803">
              <w:rPr>
                <w:color w:val="000000"/>
                <w:sz w:val="24"/>
                <w:lang w:val="ru-RU"/>
              </w:rPr>
              <w:t>)</w:t>
            </w:r>
          </w:p>
        </w:tc>
      </w:tr>
      <w:tr w:rsidR="0073510C" w:rsidRPr="00B95803" w:rsidTr="00FE5923">
        <w:tc>
          <w:tcPr>
            <w:tcW w:w="4326" w:type="dxa"/>
            <w:shd w:val="clear" w:color="auto" w:fill="auto"/>
          </w:tcPr>
          <w:p w:rsidR="0073510C" w:rsidRPr="00B95803" w:rsidRDefault="0073510C" w:rsidP="0073510C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Лекційні заняття</w:t>
            </w:r>
          </w:p>
        </w:tc>
        <w:tc>
          <w:tcPr>
            <w:tcW w:w="2706" w:type="dxa"/>
            <w:shd w:val="clear" w:color="auto" w:fill="auto"/>
          </w:tcPr>
          <w:p w:rsidR="0073510C" w:rsidRPr="00B95803" w:rsidRDefault="00E47BB8" w:rsidP="0073510C">
            <w:pPr>
              <w:jc w:val="center"/>
              <w:rPr>
                <w:i/>
                <w:color w:val="000000"/>
                <w:sz w:val="24"/>
              </w:rPr>
            </w:pPr>
            <w:r w:rsidRPr="00B95803">
              <w:rPr>
                <w:i/>
                <w:color w:val="000000"/>
                <w:sz w:val="24"/>
              </w:rPr>
              <w:t xml:space="preserve">30 </w:t>
            </w:r>
            <w:r w:rsidR="0073510C" w:rsidRPr="00B95803">
              <w:rPr>
                <w:i/>
                <w:color w:val="000000"/>
                <w:sz w:val="24"/>
              </w:rPr>
              <w:t>год.</w:t>
            </w:r>
          </w:p>
        </w:tc>
        <w:tc>
          <w:tcPr>
            <w:tcW w:w="2879" w:type="dxa"/>
          </w:tcPr>
          <w:p w:rsidR="0073510C" w:rsidRPr="00B95803" w:rsidRDefault="00FE5923" w:rsidP="0073510C">
            <w:pPr>
              <w:jc w:val="center"/>
              <w:rPr>
                <w:i/>
                <w:sz w:val="24"/>
              </w:rPr>
            </w:pPr>
            <w:r w:rsidRPr="00B95803">
              <w:rPr>
                <w:i/>
                <w:sz w:val="24"/>
                <w:lang w:val="ru-RU"/>
              </w:rPr>
              <w:t>6</w:t>
            </w:r>
            <w:r w:rsidR="0073510C" w:rsidRPr="00B95803">
              <w:rPr>
                <w:i/>
                <w:sz w:val="24"/>
              </w:rPr>
              <w:t xml:space="preserve"> год.</w:t>
            </w:r>
          </w:p>
        </w:tc>
      </w:tr>
      <w:tr w:rsidR="0073510C" w:rsidRPr="00B95803" w:rsidTr="00FE5923">
        <w:tc>
          <w:tcPr>
            <w:tcW w:w="4326" w:type="dxa"/>
            <w:shd w:val="clear" w:color="auto" w:fill="auto"/>
          </w:tcPr>
          <w:p w:rsidR="0073510C" w:rsidRPr="00B95803" w:rsidRDefault="0073510C" w:rsidP="0073510C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Практичні, семінарські заняття</w:t>
            </w:r>
          </w:p>
        </w:tc>
        <w:tc>
          <w:tcPr>
            <w:tcW w:w="2706" w:type="dxa"/>
            <w:shd w:val="clear" w:color="auto" w:fill="auto"/>
          </w:tcPr>
          <w:p w:rsidR="0073510C" w:rsidRPr="00B95803" w:rsidRDefault="0073510C" w:rsidP="0073510C">
            <w:pP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2879" w:type="dxa"/>
          </w:tcPr>
          <w:p w:rsidR="0073510C" w:rsidRPr="00B95803" w:rsidRDefault="0073510C" w:rsidP="0073510C">
            <w:pPr>
              <w:rPr>
                <w:i/>
                <w:sz w:val="24"/>
              </w:rPr>
            </w:pPr>
          </w:p>
        </w:tc>
      </w:tr>
      <w:tr w:rsidR="0073510C" w:rsidRPr="00B95803" w:rsidTr="00FE5923">
        <w:tc>
          <w:tcPr>
            <w:tcW w:w="4326" w:type="dxa"/>
            <w:shd w:val="clear" w:color="auto" w:fill="auto"/>
          </w:tcPr>
          <w:p w:rsidR="0073510C" w:rsidRPr="00B95803" w:rsidRDefault="0073510C" w:rsidP="0073510C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Лабораторні заняття</w:t>
            </w:r>
          </w:p>
        </w:tc>
        <w:tc>
          <w:tcPr>
            <w:tcW w:w="2706" w:type="dxa"/>
            <w:shd w:val="clear" w:color="auto" w:fill="auto"/>
          </w:tcPr>
          <w:p w:rsidR="0073510C" w:rsidRPr="00B95803" w:rsidRDefault="00E47BB8" w:rsidP="0073510C">
            <w:pPr>
              <w:jc w:val="center"/>
              <w:rPr>
                <w:i/>
                <w:color w:val="000000"/>
                <w:sz w:val="24"/>
              </w:rPr>
            </w:pPr>
            <w:r w:rsidRPr="00B95803">
              <w:rPr>
                <w:i/>
                <w:color w:val="000000"/>
                <w:sz w:val="24"/>
              </w:rPr>
              <w:t>30</w:t>
            </w:r>
            <w:r w:rsidR="0073510C" w:rsidRPr="00B95803">
              <w:rPr>
                <w:i/>
                <w:color w:val="000000"/>
                <w:sz w:val="24"/>
              </w:rPr>
              <w:t xml:space="preserve"> год.</w:t>
            </w:r>
          </w:p>
        </w:tc>
        <w:tc>
          <w:tcPr>
            <w:tcW w:w="2879" w:type="dxa"/>
          </w:tcPr>
          <w:p w:rsidR="0073510C" w:rsidRPr="00B95803" w:rsidRDefault="00FE5923" w:rsidP="0073510C">
            <w:pPr>
              <w:jc w:val="center"/>
              <w:rPr>
                <w:i/>
                <w:sz w:val="24"/>
              </w:rPr>
            </w:pPr>
            <w:r w:rsidRPr="00B95803">
              <w:rPr>
                <w:i/>
                <w:sz w:val="24"/>
                <w:lang w:val="ru-RU"/>
              </w:rPr>
              <w:t>6</w:t>
            </w:r>
            <w:r w:rsidRPr="00B95803">
              <w:rPr>
                <w:i/>
                <w:sz w:val="24"/>
              </w:rPr>
              <w:t xml:space="preserve"> год.</w:t>
            </w:r>
          </w:p>
        </w:tc>
      </w:tr>
      <w:tr w:rsidR="0073510C" w:rsidRPr="00B95803" w:rsidTr="00FE5923">
        <w:tc>
          <w:tcPr>
            <w:tcW w:w="4326" w:type="dxa"/>
            <w:shd w:val="clear" w:color="auto" w:fill="auto"/>
          </w:tcPr>
          <w:p w:rsidR="0073510C" w:rsidRPr="00B95803" w:rsidRDefault="0073510C" w:rsidP="0073510C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Самостійна робота</w:t>
            </w:r>
          </w:p>
        </w:tc>
        <w:tc>
          <w:tcPr>
            <w:tcW w:w="2706" w:type="dxa"/>
            <w:shd w:val="clear" w:color="auto" w:fill="auto"/>
          </w:tcPr>
          <w:p w:rsidR="0073510C" w:rsidRPr="00B95803" w:rsidRDefault="00B21883" w:rsidP="0073510C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6</w:t>
            </w:r>
            <w:r w:rsidR="0073510C" w:rsidRPr="00B95803">
              <w:rPr>
                <w:i/>
                <w:color w:val="000000"/>
                <w:sz w:val="24"/>
              </w:rPr>
              <w:t>0 год.</w:t>
            </w:r>
          </w:p>
        </w:tc>
        <w:tc>
          <w:tcPr>
            <w:tcW w:w="2879" w:type="dxa"/>
          </w:tcPr>
          <w:p w:rsidR="0073510C" w:rsidRPr="00B95803" w:rsidRDefault="00C505EE" w:rsidP="00B95803">
            <w:pPr>
              <w:jc w:val="center"/>
              <w:rPr>
                <w:i/>
                <w:sz w:val="24"/>
              </w:rPr>
            </w:pPr>
            <w:r w:rsidRPr="00B95803">
              <w:rPr>
                <w:i/>
                <w:sz w:val="24"/>
                <w:lang w:val="ru-RU"/>
              </w:rPr>
              <w:t>1</w:t>
            </w:r>
            <w:r w:rsidR="00B95803" w:rsidRPr="00B95803">
              <w:rPr>
                <w:i/>
                <w:sz w:val="24"/>
                <w:lang w:val="ru-RU"/>
              </w:rPr>
              <w:t>3</w:t>
            </w:r>
            <w:r w:rsidRPr="00B95803">
              <w:rPr>
                <w:i/>
                <w:sz w:val="24"/>
                <w:lang w:val="ru-RU"/>
              </w:rPr>
              <w:t>8</w:t>
            </w:r>
            <w:r w:rsidR="0073510C" w:rsidRPr="00B95803">
              <w:rPr>
                <w:i/>
                <w:sz w:val="24"/>
              </w:rPr>
              <w:t xml:space="preserve"> год.</w:t>
            </w: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6F0D69" w:rsidRPr="00B95803" w:rsidRDefault="006F0D69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Індивідуальні завдання</w:t>
            </w:r>
          </w:p>
        </w:tc>
        <w:tc>
          <w:tcPr>
            <w:tcW w:w="2706" w:type="dxa"/>
            <w:shd w:val="clear" w:color="auto" w:fill="auto"/>
          </w:tcPr>
          <w:p w:rsidR="006F0D69" w:rsidRPr="00B95803" w:rsidRDefault="006F0D69" w:rsidP="00593A01">
            <w:pP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6F0D69" w:rsidRPr="00B95803" w:rsidRDefault="006F0D69" w:rsidP="00593A01">
            <w:pPr>
              <w:jc w:val="center"/>
              <w:rPr>
                <w:i/>
                <w:color w:val="000000"/>
                <w:sz w:val="24"/>
              </w:rPr>
            </w:pPr>
          </w:p>
        </w:tc>
      </w:tr>
      <w:tr w:rsidR="00FF4476" w:rsidRPr="00B95803" w:rsidTr="00FE5923">
        <w:tc>
          <w:tcPr>
            <w:tcW w:w="4326" w:type="dxa"/>
            <w:shd w:val="clear" w:color="auto" w:fill="auto"/>
          </w:tcPr>
          <w:p w:rsidR="006F0D69" w:rsidRPr="00B95803" w:rsidRDefault="001E3342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 xml:space="preserve">Кількість тижневих </w:t>
            </w:r>
            <w:r w:rsidR="006F0D69" w:rsidRPr="00B95803">
              <w:rPr>
                <w:color w:val="000000"/>
                <w:sz w:val="24"/>
              </w:rPr>
              <w:t xml:space="preserve">аудиторних  </w:t>
            </w:r>
          </w:p>
          <w:p w:rsidR="001E3342" w:rsidRPr="00B95803" w:rsidRDefault="001E3342" w:rsidP="00593A01">
            <w:pPr>
              <w:rPr>
                <w:color w:val="000000"/>
                <w:sz w:val="24"/>
              </w:rPr>
            </w:pPr>
            <w:r w:rsidRPr="00B95803">
              <w:rPr>
                <w:color w:val="000000"/>
                <w:sz w:val="24"/>
              </w:rPr>
              <w:t>годин для денної форми навчання</w:t>
            </w:r>
          </w:p>
        </w:tc>
        <w:tc>
          <w:tcPr>
            <w:tcW w:w="2706" w:type="dxa"/>
            <w:shd w:val="clear" w:color="auto" w:fill="auto"/>
          </w:tcPr>
          <w:p w:rsidR="001E3342" w:rsidRPr="00B95803" w:rsidRDefault="00B21883" w:rsidP="00593A01">
            <w:pPr>
              <w:jc w:val="center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2</w:t>
            </w:r>
            <w:r w:rsidR="000D5D0A" w:rsidRPr="00B95803">
              <w:rPr>
                <w:i/>
                <w:color w:val="000000"/>
                <w:sz w:val="24"/>
              </w:rPr>
              <w:t xml:space="preserve"> год.</w:t>
            </w:r>
            <w:r>
              <w:rPr>
                <w:i/>
                <w:color w:val="000000"/>
                <w:sz w:val="24"/>
              </w:rPr>
              <w:t xml:space="preserve"> / 2год</w:t>
            </w:r>
          </w:p>
          <w:p w:rsidR="001E3342" w:rsidRPr="00B95803" w:rsidRDefault="001E3342" w:rsidP="00593A0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1E3342" w:rsidRPr="00B95803" w:rsidRDefault="001E3342" w:rsidP="00593A01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3C3811" w:rsidRDefault="003C3811" w:rsidP="003C3811">
      <w:pPr>
        <w:pStyle w:val="af2"/>
        <w:rPr>
          <w:b/>
          <w:bCs/>
          <w:color w:val="000000"/>
          <w:szCs w:val="28"/>
        </w:rPr>
      </w:pPr>
    </w:p>
    <w:p w:rsidR="00B95803" w:rsidRPr="00B95803" w:rsidRDefault="00B95803" w:rsidP="00B95803">
      <w:pPr>
        <w:pStyle w:val="af2"/>
        <w:numPr>
          <w:ilvl w:val="0"/>
          <w:numId w:val="16"/>
        </w:numPr>
        <w:jc w:val="center"/>
        <w:rPr>
          <w:b/>
          <w:bCs/>
          <w:color w:val="000000"/>
          <w:szCs w:val="28"/>
        </w:rPr>
      </w:pPr>
      <w:r w:rsidRPr="00B95803">
        <w:rPr>
          <w:b/>
          <w:bCs/>
          <w:color w:val="000000"/>
          <w:szCs w:val="28"/>
        </w:rPr>
        <w:t>Мета та завдання навчальної дисципліни</w:t>
      </w:r>
    </w:p>
    <w:p w:rsidR="00B21883" w:rsidRDefault="00B21883" w:rsidP="008551E9">
      <w:pPr>
        <w:tabs>
          <w:tab w:val="left" w:pos="284"/>
          <w:tab w:val="left" w:pos="567"/>
        </w:tabs>
        <w:spacing w:line="276" w:lineRule="auto"/>
        <w:ind w:firstLine="567"/>
        <w:jc w:val="both"/>
        <w:rPr>
          <w:b/>
          <w:i/>
          <w:color w:val="000000"/>
          <w:szCs w:val="28"/>
        </w:rPr>
      </w:pPr>
      <w:r w:rsidRPr="00B21883">
        <w:rPr>
          <w:b/>
          <w:color w:val="000000"/>
          <w:szCs w:val="28"/>
        </w:rPr>
        <w:t xml:space="preserve">Мета дисципліни – </w:t>
      </w:r>
      <w:r w:rsidRPr="00B21883">
        <w:rPr>
          <w:color w:val="000000"/>
          <w:szCs w:val="28"/>
        </w:rPr>
        <w:t>формування у студентів системи знань, навичок і вмінь, які вони отримали під час лекційних та лабораторних занять розробляти проекти тваринницьких</w:t>
      </w:r>
      <w:r>
        <w:rPr>
          <w:color w:val="000000"/>
          <w:szCs w:val="28"/>
        </w:rPr>
        <w:t xml:space="preserve"> те сервісних</w:t>
      </w:r>
      <w:r w:rsidRPr="00B21883">
        <w:rPr>
          <w:color w:val="000000"/>
          <w:szCs w:val="28"/>
        </w:rPr>
        <w:t xml:space="preserve"> підприємств, використовуючи нормативно-рекомендаційні документи, довідкову літературу та стандарти, а також типові проекти будівель та споруд для утримання тварин, зберігання кормів, </w:t>
      </w:r>
      <w:r>
        <w:rPr>
          <w:color w:val="000000"/>
          <w:szCs w:val="28"/>
        </w:rPr>
        <w:t xml:space="preserve">ремонту </w:t>
      </w:r>
      <w:r w:rsidRPr="00B21883">
        <w:rPr>
          <w:color w:val="000000"/>
          <w:szCs w:val="28"/>
        </w:rPr>
        <w:t xml:space="preserve">техніки, перебування персоналу.  Розвивати  у  студентів самостійну творчу ініціативу при вирішенні конкретних технічних завдань. Під час виконання лабораторних завдань студент удосконалює свої знання  з  проектування технологічних процесів у тваринництві , інженерного забезпечення, дотримання </w:t>
      </w:r>
      <w:r w:rsidRPr="00B21883">
        <w:rPr>
          <w:color w:val="000000"/>
          <w:szCs w:val="28"/>
        </w:rPr>
        <w:lastRenderedPageBreak/>
        <w:t>вимог щодо благополуччя тварин, вибору будівельних матеріалів, заходів з охорони здоров’я тварин, охорони праці та  довкілля.</w:t>
      </w:r>
    </w:p>
    <w:p w:rsidR="009C6D3D" w:rsidRPr="00B95803" w:rsidRDefault="00B95803" w:rsidP="008551E9">
      <w:pPr>
        <w:tabs>
          <w:tab w:val="left" w:pos="284"/>
          <w:tab w:val="left" w:pos="567"/>
        </w:tabs>
        <w:spacing w:line="276" w:lineRule="auto"/>
        <w:ind w:firstLine="567"/>
        <w:jc w:val="both"/>
        <w:rPr>
          <w:b/>
          <w:i/>
          <w:color w:val="000000"/>
          <w:szCs w:val="28"/>
        </w:rPr>
      </w:pPr>
      <w:r w:rsidRPr="00B95803">
        <w:rPr>
          <w:b/>
          <w:i/>
          <w:color w:val="000000"/>
          <w:szCs w:val="28"/>
        </w:rPr>
        <w:t>За результатами вивчення навчальної дисципліни студент повинен оволодіти компетентностями:</w:t>
      </w:r>
    </w:p>
    <w:p w:rsidR="00DE4B5D" w:rsidRPr="00414A89" w:rsidRDefault="00DE4B5D" w:rsidP="008551E9">
      <w:pPr>
        <w:tabs>
          <w:tab w:val="left" w:pos="284"/>
          <w:tab w:val="left" w:pos="567"/>
        </w:tabs>
        <w:spacing w:line="276" w:lineRule="auto"/>
        <w:jc w:val="center"/>
        <w:rPr>
          <w:b/>
          <w:bCs/>
          <w:i/>
          <w:iCs/>
          <w:color w:val="000000"/>
          <w:szCs w:val="28"/>
        </w:rPr>
      </w:pPr>
      <w:r w:rsidRPr="00414A89">
        <w:rPr>
          <w:b/>
          <w:bCs/>
          <w:i/>
          <w:iCs/>
          <w:color w:val="000000"/>
          <w:szCs w:val="28"/>
        </w:rPr>
        <w:t>Інтегральна компетентність (ІК)</w:t>
      </w:r>
    </w:p>
    <w:p w:rsidR="00B95803" w:rsidRDefault="00DE4B5D" w:rsidP="008551E9">
      <w:pPr>
        <w:tabs>
          <w:tab w:val="left" w:pos="284"/>
          <w:tab w:val="left" w:pos="567"/>
          <w:tab w:val="left" w:pos="1134"/>
        </w:tabs>
        <w:spacing w:line="276" w:lineRule="auto"/>
        <w:ind w:firstLine="851"/>
        <w:jc w:val="both"/>
        <w:rPr>
          <w:bCs/>
          <w:iCs/>
          <w:color w:val="000000"/>
          <w:szCs w:val="28"/>
        </w:rPr>
      </w:pPr>
      <w:r w:rsidRPr="00B95803">
        <w:rPr>
          <w:b/>
          <w:bCs/>
          <w:iCs/>
          <w:color w:val="000000"/>
          <w:szCs w:val="28"/>
        </w:rPr>
        <w:t>ІК</w:t>
      </w:r>
      <w:r w:rsidR="00B95803" w:rsidRPr="00B95803">
        <w:rPr>
          <w:bCs/>
          <w:iCs/>
          <w:color w:val="000000"/>
          <w:szCs w:val="28"/>
        </w:rPr>
        <w:t xml:space="preserve">. Здатність розв’язувати складні спеціалізовані задачі будівництва та цивільної інженерії у процесі навчання, що передбачає застосування комплексу теорій та методів визначення міцності, стійкості, </w:t>
      </w:r>
      <w:proofErr w:type="spellStart"/>
      <w:r w:rsidR="00B95803" w:rsidRPr="00B95803">
        <w:rPr>
          <w:bCs/>
          <w:iCs/>
          <w:color w:val="000000"/>
          <w:szCs w:val="28"/>
        </w:rPr>
        <w:t>деформативності</w:t>
      </w:r>
      <w:proofErr w:type="spellEnd"/>
      <w:r w:rsidR="00B95803" w:rsidRPr="00B95803">
        <w:rPr>
          <w:bCs/>
          <w:iCs/>
          <w:color w:val="000000"/>
          <w:szCs w:val="28"/>
        </w:rPr>
        <w:t xml:space="preserve">, моделювання, посилення будівельних конструкцій; подальшої безпечної експлуатації, реконструкції, зведення та монтажу будівель та інженерних споруд; застосування систем автоматизованого </w:t>
      </w:r>
      <w:proofErr w:type="spellStart"/>
      <w:r w:rsidR="00B95803" w:rsidRPr="00B95803">
        <w:rPr>
          <w:bCs/>
          <w:iCs/>
          <w:color w:val="000000"/>
          <w:szCs w:val="28"/>
        </w:rPr>
        <w:t>проєктування</w:t>
      </w:r>
      <w:proofErr w:type="spellEnd"/>
      <w:r w:rsidR="00B95803" w:rsidRPr="00B95803">
        <w:rPr>
          <w:bCs/>
          <w:iCs/>
          <w:color w:val="000000"/>
          <w:szCs w:val="28"/>
        </w:rPr>
        <w:t xml:space="preserve"> у галузі будівництва</w:t>
      </w:r>
      <w:r w:rsidR="00B95803">
        <w:rPr>
          <w:bCs/>
          <w:iCs/>
          <w:color w:val="000000"/>
          <w:szCs w:val="28"/>
        </w:rPr>
        <w:t>.</w:t>
      </w:r>
    </w:p>
    <w:p w:rsidR="00B95803" w:rsidRPr="00B95803" w:rsidRDefault="00B95803" w:rsidP="008551E9">
      <w:pPr>
        <w:tabs>
          <w:tab w:val="left" w:pos="284"/>
          <w:tab w:val="left" w:pos="567"/>
          <w:tab w:val="left" w:pos="1134"/>
        </w:tabs>
        <w:spacing w:line="276" w:lineRule="auto"/>
        <w:ind w:firstLine="851"/>
        <w:jc w:val="both"/>
        <w:rPr>
          <w:b/>
          <w:bCs/>
          <w:i/>
          <w:color w:val="000000"/>
          <w:szCs w:val="28"/>
        </w:rPr>
      </w:pPr>
      <w:r w:rsidRPr="00F96C85">
        <w:rPr>
          <w:bCs/>
          <w:iCs/>
          <w:color w:val="000000"/>
          <w:szCs w:val="28"/>
        </w:rPr>
        <w:t xml:space="preserve">Набуття </w:t>
      </w:r>
      <w:proofErr w:type="spellStart"/>
      <w:r w:rsidRPr="00F96C85">
        <w:rPr>
          <w:bCs/>
          <w:iCs/>
          <w:color w:val="000000"/>
          <w:szCs w:val="28"/>
        </w:rPr>
        <w:t>компетентностей</w:t>
      </w:r>
      <w:proofErr w:type="spellEnd"/>
      <w:r>
        <w:rPr>
          <w:bCs/>
          <w:iCs/>
          <w:color w:val="000000"/>
          <w:szCs w:val="28"/>
        </w:rPr>
        <w:t>:</w:t>
      </w:r>
    </w:p>
    <w:p w:rsidR="000751C9" w:rsidRPr="00B95803" w:rsidRDefault="00701C8E" w:rsidP="008551E9">
      <w:pPr>
        <w:tabs>
          <w:tab w:val="left" w:pos="284"/>
          <w:tab w:val="left" w:pos="567"/>
          <w:tab w:val="left" w:pos="993"/>
          <w:tab w:val="left" w:pos="1134"/>
        </w:tabs>
        <w:spacing w:line="276" w:lineRule="auto"/>
        <w:ind w:firstLine="851"/>
        <w:jc w:val="center"/>
        <w:rPr>
          <w:b/>
          <w:bCs/>
          <w:i/>
          <w:color w:val="000000"/>
          <w:szCs w:val="28"/>
        </w:rPr>
      </w:pPr>
      <w:r w:rsidRPr="00B95803">
        <w:rPr>
          <w:b/>
          <w:bCs/>
          <w:i/>
          <w:color w:val="000000"/>
          <w:szCs w:val="28"/>
        </w:rPr>
        <w:t>З</w:t>
      </w:r>
      <w:r w:rsidR="003A1BA6" w:rsidRPr="00B95803">
        <w:rPr>
          <w:b/>
          <w:bCs/>
          <w:i/>
          <w:color w:val="000000"/>
          <w:szCs w:val="28"/>
        </w:rPr>
        <w:t>агальні компетентності (ЗК):</w:t>
      </w:r>
    </w:p>
    <w:p w:rsidR="00B21883" w:rsidRPr="00B21883" w:rsidRDefault="00B21883" w:rsidP="00B21883">
      <w:pPr>
        <w:tabs>
          <w:tab w:val="left" w:pos="284"/>
          <w:tab w:val="left" w:pos="567"/>
          <w:tab w:val="left" w:pos="1134"/>
        </w:tabs>
        <w:spacing w:line="276" w:lineRule="auto"/>
        <w:ind w:firstLine="851"/>
        <w:jc w:val="both"/>
        <w:rPr>
          <w:b/>
          <w:szCs w:val="28"/>
        </w:rPr>
      </w:pPr>
      <w:r w:rsidRPr="00B21883">
        <w:rPr>
          <w:b/>
          <w:szCs w:val="28"/>
        </w:rPr>
        <w:t xml:space="preserve">ЗК1 – </w:t>
      </w:r>
      <w:r w:rsidRPr="00B21883">
        <w:rPr>
          <w:szCs w:val="28"/>
        </w:rPr>
        <w:t>Здатність до абстрактного мислення, аналізу та синтезу.</w:t>
      </w:r>
    </w:p>
    <w:p w:rsidR="00B21883" w:rsidRPr="00B21883" w:rsidRDefault="00B21883" w:rsidP="00B21883">
      <w:pPr>
        <w:tabs>
          <w:tab w:val="left" w:pos="284"/>
          <w:tab w:val="left" w:pos="567"/>
          <w:tab w:val="left" w:pos="1134"/>
        </w:tabs>
        <w:spacing w:line="276" w:lineRule="auto"/>
        <w:ind w:firstLine="851"/>
        <w:jc w:val="both"/>
        <w:rPr>
          <w:szCs w:val="28"/>
        </w:rPr>
      </w:pPr>
      <w:r w:rsidRPr="00B21883">
        <w:rPr>
          <w:b/>
          <w:szCs w:val="28"/>
        </w:rPr>
        <w:t xml:space="preserve">ЗК2 – </w:t>
      </w:r>
      <w:r w:rsidRPr="00B21883">
        <w:rPr>
          <w:szCs w:val="28"/>
        </w:rPr>
        <w:t>Знання та розуміння предметної області та професійної діяльності.</w:t>
      </w:r>
    </w:p>
    <w:p w:rsidR="00B21883" w:rsidRPr="00B21883" w:rsidRDefault="00B21883" w:rsidP="00B21883">
      <w:pPr>
        <w:tabs>
          <w:tab w:val="left" w:pos="284"/>
          <w:tab w:val="left" w:pos="567"/>
          <w:tab w:val="left" w:pos="1134"/>
        </w:tabs>
        <w:spacing w:line="276" w:lineRule="auto"/>
        <w:ind w:firstLine="851"/>
        <w:jc w:val="both"/>
        <w:rPr>
          <w:szCs w:val="28"/>
        </w:rPr>
      </w:pPr>
      <w:r w:rsidRPr="00B21883">
        <w:rPr>
          <w:b/>
          <w:szCs w:val="28"/>
        </w:rPr>
        <w:t xml:space="preserve">ЗК3 – </w:t>
      </w:r>
      <w:r w:rsidRPr="00B21883">
        <w:rPr>
          <w:szCs w:val="28"/>
        </w:rPr>
        <w:t>Здатність спілкуватися державною мовою як усно, так і письмово.</w:t>
      </w:r>
    </w:p>
    <w:p w:rsidR="00B21883" w:rsidRPr="00B21883" w:rsidRDefault="00B21883" w:rsidP="00B21883">
      <w:pPr>
        <w:tabs>
          <w:tab w:val="left" w:pos="284"/>
          <w:tab w:val="left" w:pos="567"/>
          <w:tab w:val="left" w:pos="1134"/>
        </w:tabs>
        <w:spacing w:line="276" w:lineRule="auto"/>
        <w:ind w:firstLine="851"/>
        <w:jc w:val="both"/>
        <w:rPr>
          <w:szCs w:val="28"/>
        </w:rPr>
      </w:pPr>
      <w:r w:rsidRPr="00B21883">
        <w:rPr>
          <w:b/>
          <w:szCs w:val="28"/>
        </w:rPr>
        <w:t xml:space="preserve">ЗК5 – </w:t>
      </w:r>
      <w:r w:rsidRPr="00B21883">
        <w:rPr>
          <w:szCs w:val="28"/>
        </w:rPr>
        <w:t>Здатність використовувати інформаційні та комунікаційні технології.</w:t>
      </w:r>
    </w:p>
    <w:p w:rsidR="003A1BA6" w:rsidRPr="00414A89" w:rsidRDefault="00E873FA" w:rsidP="00B21883">
      <w:pPr>
        <w:tabs>
          <w:tab w:val="left" w:pos="284"/>
          <w:tab w:val="left" w:pos="567"/>
          <w:tab w:val="left" w:pos="1134"/>
        </w:tabs>
        <w:spacing w:line="276" w:lineRule="auto"/>
        <w:ind w:firstLine="851"/>
        <w:jc w:val="center"/>
        <w:rPr>
          <w:b/>
          <w:bCs/>
          <w:i/>
          <w:color w:val="000000"/>
          <w:szCs w:val="28"/>
        </w:rPr>
      </w:pPr>
      <w:r w:rsidRPr="00414A89">
        <w:rPr>
          <w:b/>
          <w:bCs/>
          <w:i/>
          <w:color w:val="000000"/>
          <w:szCs w:val="28"/>
        </w:rPr>
        <w:t>Спеціальні, фахові</w:t>
      </w:r>
      <w:r w:rsidR="00472285" w:rsidRPr="00414A89">
        <w:rPr>
          <w:b/>
          <w:bCs/>
          <w:i/>
          <w:color w:val="000000"/>
          <w:szCs w:val="28"/>
        </w:rPr>
        <w:t xml:space="preserve"> </w:t>
      </w:r>
      <w:r w:rsidR="009C68D9" w:rsidRPr="00414A89">
        <w:rPr>
          <w:b/>
          <w:bCs/>
          <w:i/>
          <w:color w:val="000000"/>
          <w:szCs w:val="28"/>
        </w:rPr>
        <w:t>компетентності (</w:t>
      </w:r>
      <w:r w:rsidRPr="00414A89">
        <w:rPr>
          <w:b/>
          <w:bCs/>
          <w:i/>
          <w:color w:val="000000"/>
          <w:szCs w:val="28"/>
        </w:rPr>
        <w:t>С</w:t>
      </w:r>
      <w:r w:rsidR="009C68D9" w:rsidRPr="00414A89">
        <w:rPr>
          <w:b/>
          <w:bCs/>
          <w:i/>
          <w:color w:val="000000"/>
          <w:szCs w:val="28"/>
        </w:rPr>
        <w:t>К):</w:t>
      </w:r>
    </w:p>
    <w:p w:rsidR="00B21883" w:rsidRPr="00B21883" w:rsidRDefault="00B21883" w:rsidP="00B21883">
      <w:pPr>
        <w:tabs>
          <w:tab w:val="left" w:pos="1134"/>
        </w:tabs>
        <w:spacing w:line="276" w:lineRule="auto"/>
        <w:ind w:firstLine="851"/>
        <w:jc w:val="both"/>
        <w:rPr>
          <w:b/>
          <w:szCs w:val="28"/>
        </w:rPr>
      </w:pPr>
      <w:r w:rsidRPr="00B21883">
        <w:rPr>
          <w:b/>
          <w:szCs w:val="28"/>
        </w:rPr>
        <w:t xml:space="preserve">СК3 – </w:t>
      </w:r>
      <w:r w:rsidRPr="00B21883">
        <w:rPr>
          <w:szCs w:val="28"/>
        </w:rPr>
        <w:t xml:space="preserve">Здатність </w:t>
      </w:r>
      <w:proofErr w:type="spellStart"/>
      <w:r w:rsidRPr="00B21883">
        <w:rPr>
          <w:szCs w:val="28"/>
        </w:rPr>
        <w:t>проєктувати</w:t>
      </w:r>
      <w:proofErr w:type="spellEnd"/>
      <w:r w:rsidRPr="00B21883">
        <w:rPr>
          <w:szCs w:val="28"/>
        </w:rPr>
        <w:t xml:space="preserve"> будівельні конструкції, будівлі, споруди та інженерні мережі, з урахуванням </w:t>
      </w:r>
      <w:proofErr w:type="spellStart"/>
      <w:r w:rsidRPr="00B21883">
        <w:rPr>
          <w:szCs w:val="28"/>
        </w:rPr>
        <w:t>інженернотехнічних</w:t>
      </w:r>
      <w:proofErr w:type="spellEnd"/>
      <w:r w:rsidRPr="00B21883">
        <w:rPr>
          <w:szCs w:val="28"/>
        </w:rPr>
        <w:t xml:space="preserve"> та ресурсозберігаючих заходів, правових, соціальних, екологічних, техніко-економічних показників, наукових та етичних аспектів, і сучасних вимог нормативної документації у сфері архітектури та будівництва, охорони довкілля та безпеки праці.</w:t>
      </w:r>
    </w:p>
    <w:p w:rsidR="00B21883" w:rsidRDefault="00B21883" w:rsidP="00B21883">
      <w:pPr>
        <w:tabs>
          <w:tab w:val="left" w:pos="1134"/>
        </w:tabs>
        <w:spacing w:line="276" w:lineRule="auto"/>
        <w:ind w:firstLine="851"/>
        <w:jc w:val="both"/>
        <w:rPr>
          <w:b/>
          <w:szCs w:val="28"/>
        </w:rPr>
      </w:pPr>
      <w:r w:rsidRPr="00B21883">
        <w:rPr>
          <w:b/>
          <w:szCs w:val="28"/>
        </w:rPr>
        <w:t xml:space="preserve">СК5 – </w:t>
      </w:r>
      <w:r w:rsidRPr="00B21883">
        <w:rPr>
          <w:szCs w:val="28"/>
        </w:rPr>
        <w:t xml:space="preserve">Здатність застосовувати комп’ютеризовані системи </w:t>
      </w:r>
      <w:proofErr w:type="spellStart"/>
      <w:r w:rsidRPr="00B21883">
        <w:rPr>
          <w:szCs w:val="28"/>
        </w:rPr>
        <w:t>проєктування</w:t>
      </w:r>
      <w:proofErr w:type="spellEnd"/>
      <w:r w:rsidRPr="00B21883">
        <w:rPr>
          <w:szCs w:val="28"/>
        </w:rPr>
        <w:t xml:space="preserve"> та спеціалізоване прикладне програмне забезпечення для вирішення інженерних задач будівництва та цивільної інженерії.</w:t>
      </w:r>
    </w:p>
    <w:p w:rsidR="00072DBF" w:rsidRPr="00B95803" w:rsidRDefault="009E3C0C" w:rsidP="008551E9">
      <w:pPr>
        <w:tabs>
          <w:tab w:val="left" w:pos="1134"/>
        </w:tabs>
        <w:spacing w:line="276" w:lineRule="auto"/>
        <w:ind w:firstLine="851"/>
        <w:jc w:val="both"/>
        <w:rPr>
          <w:szCs w:val="28"/>
        </w:rPr>
      </w:pPr>
      <w:r w:rsidRPr="00B95803">
        <w:rPr>
          <w:b/>
          <w:szCs w:val="28"/>
        </w:rPr>
        <w:t>С</w:t>
      </w:r>
      <w:r w:rsidR="006F2964" w:rsidRPr="00B95803">
        <w:rPr>
          <w:b/>
          <w:szCs w:val="28"/>
        </w:rPr>
        <w:t>К</w:t>
      </w:r>
      <w:r w:rsidR="00072DBF" w:rsidRPr="00B95803">
        <w:rPr>
          <w:b/>
          <w:szCs w:val="28"/>
        </w:rPr>
        <w:t>7</w:t>
      </w:r>
      <w:r w:rsidR="00B21883">
        <w:rPr>
          <w:b/>
          <w:szCs w:val="28"/>
        </w:rPr>
        <w:t xml:space="preserve"> – </w:t>
      </w:r>
      <w:r w:rsidR="00072DBF" w:rsidRPr="00B95803">
        <w:rPr>
          <w:szCs w:val="28"/>
        </w:rPr>
        <w:t xml:space="preserve"> Спроможність нести відповідальність за вироблення та ухвалення рішень </w:t>
      </w:r>
      <w:r w:rsidR="00072DBF" w:rsidRPr="00B95803">
        <w:rPr>
          <w:bCs/>
          <w:szCs w:val="28"/>
        </w:rPr>
        <w:t>у сфері архітектури та будівництва</w:t>
      </w:r>
      <w:r w:rsidR="00072DBF" w:rsidRPr="00B95803">
        <w:rPr>
          <w:szCs w:val="28"/>
        </w:rPr>
        <w:t xml:space="preserve"> у непередбачуваних робочих контекстах.</w:t>
      </w:r>
    </w:p>
    <w:p w:rsidR="00072DBF" w:rsidRDefault="009E3C0C" w:rsidP="008551E9">
      <w:pPr>
        <w:tabs>
          <w:tab w:val="left" w:pos="1134"/>
        </w:tabs>
        <w:spacing w:line="276" w:lineRule="auto"/>
        <w:ind w:firstLine="851"/>
        <w:jc w:val="both"/>
        <w:rPr>
          <w:szCs w:val="28"/>
        </w:rPr>
      </w:pPr>
      <w:r w:rsidRPr="00B95803">
        <w:rPr>
          <w:b/>
          <w:szCs w:val="28"/>
        </w:rPr>
        <w:t>С</w:t>
      </w:r>
      <w:r w:rsidR="006F2964" w:rsidRPr="00B95803">
        <w:rPr>
          <w:b/>
          <w:szCs w:val="28"/>
        </w:rPr>
        <w:t>К</w:t>
      </w:r>
      <w:r w:rsidR="00B21883">
        <w:rPr>
          <w:b/>
          <w:szCs w:val="28"/>
        </w:rPr>
        <w:t xml:space="preserve">8 – </w:t>
      </w:r>
      <w:r w:rsidR="00072DBF" w:rsidRPr="00B95803">
        <w:rPr>
          <w:szCs w:val="28"/>
        </w:rPr>
        <w:t xml:space="preserve">Усвідомлення принципів </w:t>
      </w:r>
      <w:proofErr w:type="spellStart"/>
      <w:r w:rsidR="00072DBF" w:rsidRPr="00B95803">
        <w:rPr>
          <w:szCs w:val="28"/>
        </w:rPr>
        <w:t>проєктування</w:t>
      </w:r>
      <w:proofErr w:type="spellEnd"/>
      <w:r w:rsidR="00072DBF" w:rsidRPr="00B95803">
        <w:rPr>
          <w:szCs w:val="28"/>
        </w:rPr>
        <w:t xml:space="preserve"> </w:t>
      </w:r>
      <w:proofErr w:type="spellStart"/>
      <w:r w:rsidR="00072DBF" w:rsidRPr="00B95803">
        <w:rPr>
          <w:szCs w:val="28"/>
        </w:rPr>
        <w:t>сельбищних</w:t>
      </w:r>
      <w:proofErr w:type="spellEnd"/>
      <w:r w:rsidR="00072DBF" w:rsidRPr="00B95803">
        <w:rPr>
          <w:szCs w:val="28"/>
        </w:rPr>
        <w:t xml:space="preserve"> територій.</w:t>
      </w:r>
    </w:p>
    <w:p w:rsidR="00B21883" w:rsidRPr="00B95803" w:rsidRDefault="00B21883" w:rsidP="008551E9">
      <w:pPr>
        <w:tabs>
          <w:tab w:val="left" w:pos="1134"/>
        </w:tabs>
        <w:spacing w:line="276" w:lineRule="auto"/>
        <w:ind w:firstLine="851"/>
        <w:jc w:val="both"/>
        <w:rPr>
          <w:szCs w:val="28"/>
        </w:rPr>
      </w:pPr>
      <w:r w:rsidRPr="00B21883">
        <w:rPr>
          <w:b/>
        </w:rPr>
        <w:t>СК11</w:t>
      </w:r>
      <w:r>
        <w:t xml:space="preserve"> – Володіти методами </w:t>
      </w:r>
      <w:proofErr w:type="spellStart"/>
      <w:r>
        <w:t>проєктування</w:t>
      </w:r>
      <w:proofErr w:type="spellEnd"/>
      <w:r>
        <w:t xml:space="preserve">, моделювання та конструювання з використанням систем автоматизованого </w:t>
      </w:r>
      <w:proofErr w:type="spellStart"/>
      <w:r>
        <w:t>проєктування</w:t>
      </w:r>
      <w:proofErr w:type="spellEnd"/>
      <w:r>
        <w:t xml:space="preserve"> та розрахунку будівельних конструкцій будівель та інженерних споруд об’єктів промислового, агропромислового, транспортного та цивільного призначення.</w:t>
      </w:r>
    </w:p>
    <w:p w:rsidR="00D74A9A" w:rsidRPr="00414A89" w:rsidRDefault="00D74A9A" w:rsidP="008551E9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851"/>
        <w:jc w:val="center"/>
        <w:rPr>
          <w:b/>
          <w:i/>
        </w:rPr>
      </w:pPr>
      <w:r w:rsidRPr="00414A89">
        <w:rPr>
          <w:b/>
          <w:i/>
          <w:color w:val="000000"/>
          <w:sz w:val="28"/>
          <w:szCs w:val="28"/>
          <w:shd w:val="clear" w:color="auto" w:fill="FFFFFF"/>
        </w:rPr>
        <w:t>Програмні результати навчання (</w:t>
      </w:r>
      <w:r w:rsidR="00B95803">
        <w:rPr>
          <w:b/>
          <w:i/>
          <w:color w:val="000000"/>
          <w:sz w:val="28"/>
          <w:szCs w:val="28"/>
          <w:shd w:val="clear" w:color="auto" w:fill="FFFFFF"/>
        </w:rPr>
        <w:t>П</w:t>
      </w:r>
      <w:r w:rsidRPr="00414A89">
        <w:rPr>
          <w:b/>
          <w:i/>
          <w:color w:val="000000"/>
          <w:sz w:val="28"/>
          <w:szCs w:val="28"/>
          <w:shd w:val="clear" w:color="auto" w:fill="FFFFFF"/>
        </w:rPr>
        <w:t xml:space="preserve">РН): </w:t>
      </w:r>
    </w:p>
    <w:p w:rsidR="00B21883" w:rsidRDefault="00B21883" w:rsidP="00FE177A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color w:val="000000"/>
          <w:sz w:val="28"/>
        </w:rPr>
      </w:pPr>
      <w:r w:rsidRPr="00B21883">
        <w:rPr>
          <w:b/>
          <w:color w:val="000000"/>
          <w:sz w:val="28"/>
        </w:rPr>
        <w:t>ПРН1</w:t>
      </w:r>
      <w:r w:rsidRPr="00B21883">
        <w:rPr>
          <w:color w:val="000000"/>
          <w:sz w:val="28"/>
        </w:rPr>
        <w:t xml:space="preserve"> – Застосовувати основні теорії, методи та принципи</w:t>
      </w:r>
      <w:r>
        <w:rPr>
          <w:color w:val="000000"/>
          <w:sz w:val="28"/>
        </w:rPr>
        <w:t xml:space="preserve"> </w:t>
      </w:r>
      <w:r w:rsidRPr="00B21883">
        <w:rPr>
          <w:color w:val="000000"/>
          <w:sz w:val="28"/>
        </w:rPr>
        <w:t>математичних, природничих, соціально-гуманітарних та</w:t>
      </w:r>
      <w:r>
        <w:rPr>
          <w:color w:val="000000"/>
          <w:sz w:val="28"/>
        </w:rPr>
        <w:t xml:space="preserve"> </w:t>
      </w:r>
      <w:r w:rsidRPr="00B21883">
        <w:rPr>
          <w:color w:val="000000"/>
          <w:sz w:val="28"/>
        </w:rPr>
        <w:t>економічних наук, сучасні моделі, методи та програмні засоби</w:t>
      </w:r>
      <w:r>
        <w:rPr>
          <w:color w:val="000000"/>
          <w:sz w:val="28"/>
        </w:rPr>
        <w:t xml:space="preserve"> </w:t>
      </w:r>
      <w:r w:rsidRPr="00B21883">
        <w:rPr>
          <w:color w:val="000000"/>
          <w:sz w:val="28"/>
        </w:rPr>
        <w:t>підтримки прийняття рішень для розв’язання складних задач</w:t>
      </w:r>
      <w:r>
        <w:rPr>
          <w:color w:val="000000"/>
          <w:sz w:val="28"/>
        </w:rPr>
        <w:t xml:space="preserve"> </w:t>
      </w:r>
      <w:r w:rsidRPr="00B21883">
        <w:rPr>
          <w:color w:val="000000"/>
          <w:sz w:val="28"/>
        </w:rPr>
        <w:t>будівництва та цивільної інженерії.</w:t>
      </w:r>
    </w:p>
    <w:p w:rsidR="00B21883" w:rsidRPr="00B21883" w:rsidRDefault="00B21883" w:rsidP="00FE177A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color w:val="000000"/>
          <w:sz w:val="28"/>
        </w:rPr>
      </w:pPr>
      <w:r w:rsidRPr="00B21883">
        <w:rPr>
          <w:b/>
          <w:color w:val="000000"/>
          <w:sz w:val="28"/>
        </w:rPr>
        <w:lastRenderedPageBreak/>
        <w:t xml:space="preserve">ПРН3 </w:t>
      </w:r>
      <w:r w:rsidRPr="00B21883">
        <w:rPr>
          <w:color w:val="000000"/>
          <w:sz w:val="28"/>
        </w:rPr>
        <w:t>– Презентувати результати власної роботи та</w:t>
      </w:r>
      <w:r>
        <w:rPr>
          <w:color w:val="000000"/>
          <w:sz w:val="28"/>
        </w:rPr>
        <w:t xml:space="preserve"> </w:t>
      </w:r>
      <w:r w:rsidRPr="00B21883">
        <w:rPr>
          <w:color w:val="000000"/>
          <w:sz w:val="28"/>
        </w:rPr>
        <w:t>аргументувати свою позицію з професійних питань, фахівцям</w:t>
      </w:r>
      <w:r>
        <w:rPr>
          <w:color w:val="000000"/>
          <w:sz w:val="28"/>
        </w:rPr>
        <w:t xml:space="preserve"> </w:t>
      </w:r>
      <w:r w:rsidRPr="00B21883">
        <w:rPr>
          <w:color w:val="000000"/>
          <w:sz w:val="28"/>
        </w:rPr>
        <w:t>і нефахівцям, вільно спілкуючись державною та іноземною</w:t>
      </w:r>
      <w:r>
        <w:rPr>
          <w:color w:val="000000"/>
          <w:sz w:val="28"/>
        </w:rPr>
        <w:t xml:space="preserve"> </w:t>
      </w:r>
      <w:r w:rsidRPr="00B21883">
        <w:rPr>
          <w:color w:val="000000"/>
          <w:sz w:val="28"/>
        </w:rPr>
        <w:t>мовою</w:t>
      </w:r>
    </w:p>
    <w:p w:rsidR="00D74A9A" w:rsidRPr="00414A89" w:rsidRDefault="00A46B66" w:rsidP="00FE177A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color w:val="000000"/>
          <w:sz w:val="28"/>
        </w:rPr>
      </w:pPr>
      <w:r w:rsidRPr="00414A89">
        <w:rPr>
          <w:b/>
          <w:color w:val="000000"/>
          <w:sz w:val="28"/>
        </w:rPr>
        <w:t>П</w:t>
      </w:r>
      <w:r w:rsidR="00D74A9A" w:rsidRPr="00414A89">
        <w:rPr>
          <w:b/>
          <w:color w:val="000000"/>
          <w:sz w:val="28"/>
        </w:rPr>
        <w:t>РН</w:t>
      </w:r>
      <w:r w:rsidR="00C87860" w:rsidRPr="00414A89">
        <w:rPr>
          <w:b/>
          <w:color w:val="000000"/>
          <w:sz w:val="28"/>
        </w:rPr>
        <w:t>4</w:t>
      </w:r>
      <w:r w:rsidR="00FE177A">
        <w:rPr>
          <w:b/>
          <w:color w:val="000000"/>
          <w:sz w:val="28"/>
        </w:rPr>
        <w:t xml:space="preserve"> –</w:t>
      </w:r>
      <w:r w:rsidR="00D74A9A" w:rsidRPr="00414A89">
        <w:rPr>
          <w:color w:val="000000"/>
          <w:sz w:val="28"/>
        </w:rPr>
        <w:t xml:space="preserve"> </w:t>
      </w:r>
      <w:proofErr w:type="spellStart"/>
      <w:r w:rsidR="00D74A9A" w:rsidRPr="00414A89">
        <w:rPr>
          <w:color w:val="000000"/>
          <w:sz w:val="28"/>
        </w:rPr>
        <w:t>Проєктувати</w:t>
      </w:r>
      <w:proofErr w:type="spellEnd"/>
      <w:r w:rsidR="00D74A9A" w:rsidRPr="00414A89">
        <w:rPr>
          <w:color w:val="000000"/>
          <w:sz w:val="28"/>
        </w:rPr>
        <w:t xml:space="preserve"> та реалізовувати технологічні процеси будівельного виробництва, використовуючи відповідне обладнання, матеріали, інструменти та методи. </w:t>
      </w:r>
    </w:p>
    <w:p w:rsidR="00D74A9A" w:rsidRPr="00414A89" w:rsidRDefault="00463F37" w:rsidP="00FE177A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color w:val="000000"/>
          <w:sz w:val="28"/>
        </w:rPr>
      </w:pPr>
      <w:r w:rsidRPr="00414A89">
        <w:rPr>
          <w:b/>
          <w:color w:val="000000"/>
          <w:sz w:val="28"/>
          <w:lang w:val="ru-RU"/>
        </w:rPr>
        <w:t>П</w:t>
      </w:r>
      <w:r w:rsidR="00D74A9A" w:rsidRPr="00414A89">
        <w:rPr>
          <w:b/>
          <w:color w:val="000000"/>
          <w:sz w:val="28"/>
        </w:rPr>
        <w:t>РН</w:t>
      </w:r>
      <w:r w:rsidR="00FE177A">
        <w:rPr>
          <w:b/>
          <w:color w:val="000000"/>
          <w:sz w:val="28"/>
        </w:rPr>
        <w:t>5</w:t>
      </w:r>
      <w:r w:rsidR="00FE177A" w:rsidRPr="00FE177A">
        <w:t xml:space="preserve"> </w:t>
      </w:r>
      <w:r w:rsidR="00FE177A" w:rsidRPr="00FE177A">
        <w:rPr>
          <w:color w:val="000000"/>
          <w:sz w:val="28"/>
        </w:rPr>
        <w:t>– Використовувати та розробляти технічну</w:t>
      </w:r>
      <w:r w:rsidR="00FE177A">
        <w:rPr>
          <w:color w:val="000000"/>
          <w:sz w:val="28"/>
        </w:rPr>
        <w:t xml:space="preserve"> </w:t>
      </w:r>
      <w:r w:rsidR="00FE177A" w:rsidRPr="00FE177A">
        <w:rPr>
          <w:color w:val="000000"/>
          <w:sz w:val="28"/>
        </w:rPr>
        <w:t>документацію на усіх стадіях життєвого циклу будівельної</w:t>
      </w:r>
      <w:r w:rsidR="00FE177A">
        <w:rPr>
          <w:color w:val="000000"/>
          <w:sz w:val="28"/>
        </w:rPr>
        <w:t xml:space="preserve"> </w:t>
      </w:r>
      <w:proofErr w:type="gramStart"/>
      <w:r w:rsidR="00FE177A" w:rsidRPr="00FE177A">
        <w:rPr>
          <w:color w:val="000000"/>
          <w:sz w:val="28"/>
        </w:rPr>
        <w:t>продукції.</w:t>
      </w:r>
      <w:r w:rsidR="00D74A9A" w:rsidRPr="00414A89">
        <w:rPr>
          <w:color w:val="000000"/>
          <w:sz w:val="28"/>
        </w:rPr>
        <w:t>.</w:t>
      </w:r>
      <w:proofErr w:type="gramEnd"/>
    </w:p>
    <w:p w:rsidR="00FE177A" w:rsidRDefault="00463F37" w:rsidP="00FE177A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color w:val="000000"/>
          <w:sz w:val="28"/>
        </w:rPr>
      </w:pPr>
      <w:r w:rsidRPr="00994F99">
        <w:rPr>
          <w:b/>
          <w:color w:val="000000"/>
          <w:sz w:val="28"/>
        </w:rPr>
        <w:t>П</w:t>
      </w:r>
      <w:r w:rsidR="00FE177A">
        <w:rPr>
          <w:b/>
          <w:color w:val="000000"/>
          <w:sz w:val="28"/>
        </w:rPr>
        <w:t>РН9</w:t>
      </w:r>
      <w:r w:rsidR="00FE177A" w:rsidRPr="00FE177A">
        <w:rPr>
          <w:color w:val="000000"/>
          <w:sz w:val="28"/>
        </w:rPr>
        <w:t xml:space="preserve"> – </w:t>
      </w:r>
      <w:proofErr w:type="spellStart"/>
      <w:r w:rsidR="00FE177A" w:rsidRPr="00FE177A">
        <w:rPr>
          <w:color w:val="000000"/>
          <w:sz w:val="28"/>
        </w:rPr>
        <w:t>Проєктувати</w:t>
      </w:r>
      <w:proofErr w:type="spellEnd"/>
      <w:r w:rsidR="00FE177A" w:rsidRPr="00FE177A">
        <w:rPr>
          <w:color w:val="000000"/>
          <w:sz w:val="28"/>
        </w:rPr>
        <w:t xml:space="preserve"> будівельні конструкції, будівлі, споруди, 18 інженерні мережі та технологічні процеси будівельного виробництва, з урахуванням інженерно-технічних та ресурсозберігаючих заходів, правових, соціальних, екологічних, техніко-економічних показників, наукових та етичних аспектів, і сучасних вимог нормативної документації, часових та інших обмежень, у сфері архітектури та будівництва, охорони довкілля та безпеки праці.</w:t>
      </w:r>
    </w:p>
    <w:p w:rsidR="00FE177A" w:rsidRDefault="00FE177A" w:rsidP="00FE177A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color w:val="000000"/>
          <w:sz w:val="28"/>
        </w:rPr>
      </w:pPr>
      <w:r w:rsidRPr="00FE177A">
        <w:rPr>
          <w:b/>
          <w:color w:val="000000"/>
          <w:sz w:val="28"/>
        </w:rPr>
        <w:t>ПРН11</w:t>
      </w:r>
      <w:r w:rsidRPr="00FE177A">
        <w:rPr>
          <w:color w:val="000000"/>
          <w:sz w:val="28"/>
        </w:rPr>
        <w:t xml:space="preserve"> – Оцінювати відповідність </w:t>
      </w:r>
      <w:proofErr w:type="spellStart"/>
      <w:r w:rsidRPr="00FE177A">
        <w:rPr>
          <w:color w:val="000000"/>
          <w:sz w:val="28"/>
        </w:rPr>
        <w:t>проєктів</w:t>
      </w:r>
      <w:proofErr w:type="spellEnd"/>
      <w:r w:rsidRPr="00FE177A">
        <w:rPr>
          <w:color w:val="000000"/>
          <w:sz w:val="28"/>
        </w:rPr>
        <w:t xml:space="preserve"> принципам </w:t>
      </w:r>
      <w:proofErr w:type="spellStart"/>
      <w:r w:rsidRPr="00FE177A">
        <w:rPr>
          <w:color w:val="000000"/>
          <w:sz w:val="28"/>
        </w:rPr>
        <w:t>проєктування</w:t>
      </w:r>
      <w:proofErr w:type="spellEnd"/>
      <w:r w:rsidRPr="00FE177A">
        <w:rPr>
          <w:color w:val="000000"/>
          <w:sz w:val="28"/>
        </w:rPr>
        <w:t xml:space="preserve"> міських територій та об’єктів інфраструктури і міського господарства.</w:t>
      </w:r>
    </w:p>
    <w:p w:rsidR="00C87860" w:rsidRPr="00414A89" w:rsidRDefault="00463F37" w:rsidP="00FE177A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sz w:val="28"/>
        </w:rPr>
      </w:pPr>
      <w:r w:rsidRPr="00994F99">
        <w:rPr>
          <w:b/>
          <w:color w:val="000000"/>
          <w:sz w:val="28"/>
        </w:rPr>
        <w:t>П</w:t>
      </w:r>
      <w:r w:rsidR="00C87860" w:rsidRPr="00414A89">
        <w:rPr>
          <w:b/>
          <w:color w:val="000000"/>
          <w:sz w:val="28"/>
        </w:rPr>
        <w:t>РН16</w:t>
      </w:r>
      <w:r w:rsidR="00FE177A">
        <w:rPr>
          <w:color w:val="000000"/>
          <w:sz w:val="28"/>
        </w:rPr>
        <w:t xml:space="preserve"> –</w:t>
      </w:r>
      <w:r w:rsidR="00C87860" w:rsidRPr="00414A89">
        <w:rPr>
          <w:color w:val="000000"/>
          <w:sz w:val="28"/>
        </w:rPr>
        <w:t xml:space="preserve"> Виконувати обґрунтування щодо економічної доцільності варіантного проєктування, зведення, реконструкції та експлуатації будівель і споруд, використовувати методи інвестиційної оцінки об’єктів будівництва.</w:t>
      </w:r>
    </w:p>
    <w:p w:rsidR="00B400F6" w:rsidRDefault="00B400F6" w:rsidP="008551E9">
      <w:pPr>
        <w:spacing w:line="276" w:lineRule="auto"/>
      </w:pPr>
    </w:p>
    <w:p w:rsidR="00645CFE" w:rsidRDefault="009176FB" w:rsidP="008551E9">
      <w:pPr>
        <w:pStyle w:val="1"/>
        <w:numPr>
          <w:ilvl w:val="0"/>
          <w:numId w:val="16"/>
        </w:numPr>
        <w:spacing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414A89">
        <w:rPr>
          <w:b/>
          <w:bCs/>
          <w:color w:val="000000"/>
          <w:sz w:val="28"/>
          <w:szCs w:val="28"/>
        </w:rPr>
        <w:t>Програма та с</w:t>
      </w:r>
      <w:r w:rsidR="0064649F" w:rsidRPr="00414A89">
        <w:rPr>
          <w:b/>
          <w:bCs/>
          <w:color w:val="000000"/>
          <w:sz w:val="28"/>
          <w:szCs w:val="28"/>
        </w:rPr>
        <w:t>труктура навчальної дисципліни</w:t>
      </w:r>
      <w:r w:rsidR="00645CFE" w:rsidRPr="00414A89">
        <w:rPr>
          <w:b/>
          <w:bCs/>
          <w:color w:val="000000"/>
          <w:sz w:val="28"/>
          <w:szCs w:val="28"/>
        </w:rPr>
        <w:t xml:space="preserve"> </w:t>
      </w:r>
      <w:r w:rsidRPr="00414A89">
        <w:rPr>
          <w:b/>
          <w:bCs/>
          <w:color w:val="000000"/>
          <w:sz w:val="28"/>
          <w:szCs w:val="28"/>
        </w:rPr>
        <w:t>для:</w:t>
      </w:r>
    </w:p>
    <w:p w:rsidR="00D11D87" w:rsidRPr="00D11D87" w:rsidRDefault="00D11D87" w:rsidP="00D11D87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1168"/>
        <w:gridCol w:w="1021"/>
        <w:gridCol w:w="585"/>
        <w:gridCol w:w="583"/>
        <w:gridCol w:w="729"/>
        <w:gridCol w:w="729"/>
        <w:gridCol w:w="835"/>
      </w:tblGrid>
      <w:tr w:rsidR="00D11D87" w:rsidRPr="003C3811" w:rsidTr="00C74308">
        <w:trPr>
          <w:cantSplit/>
          <w:trHeight w:val="288"/>
        </w:trPr>
        <w:tc>
          <w:tcPr>
            <w:tcW w:w="2150" w:type="pct"/>
            <w:vMerge w:val="restar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Назви змістових модулів і тем</w:t>
            </w:r>
          </w:p>
        </w:tc>
        <w:tc>
          <w:tcPr>
            <w:tcW w:w="2850" w:type="pct"/>
            <w:gridSpan w:val="7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Кількість годин</w:t>
            </w:r>
          </w:p>
        </w:tc>
      </w:tr>
      <w:tr w:rsidR="00D11D87" w:rsidRPr="003C3811" w:rsidTr="00C74308">
        <w:trPr>
          <w:cantSplit/>
          <w:trHeight w:val="146"/>
        </w:trPr>
        <w:tc>
          <w:tcPr>
            <w:tcW w:w="2150" w:type="pct"/>
            <w:vMerge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</w:p>
        </w:tc>
        <w:tc>
          <w:tcPr>
            <w:tcW w:w="2850" w:type="pct"/>
            <w:gridSpan w:val="7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денна форма</w:t>
            </w:r>
          </w:p>
        </w:tc>
      </w:tr>
      <w:tr w:rsidR="00D11D87" w:rsidRPr="003C3811" w:rsidTr="00C74308">
        <w:trPr>
          <w:cantSplit/>
          <w:trHeight w:val="146"/>
        </w:trPr>
        <w:tc>
          <w:tcPr>
            <w:tcW w:w="2150" w:type="pct"/>
            <w:vMerge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</w:p>
        </w:tc>
        <w:tc>
          <w:tcPr>
            <w:tcW w:w="589" w:type="pct"/>
            <w:vMerge w:val="restart"/>
            <w:shd w:val="clear" w:color="auto" w:fill="auto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тижні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усього</w:t>
            </w:r>
          </w:p>
        </w:tc>
        <w:tc>
          <w:tcPr>
            <w:tcW w:w="1746" w:type="pct"/>
            <w:gridSpan w:val="5"/>
            <w:shd w:val="clear" w:color="auto" w:fill="auto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у тому числі</w:t>
            </w:r>
          </w:p>
        </w:tc>
      </w:tr>
      <w:tr w:rsidR="00D11D87" w:rsidRPr="003C3811" w:rsidTr="00C74308">
        <w:trPr>
          <w:cantSplit/>
          <w:trHeight w:val="146"/>
        </w:trPr>
        <w:tc>
          <w:tcPr>
            <w:tcW w:w="2150" w:type="pct"/>
            <w:vMerge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</w:p>
        </w:tc>
        <w:tc>
          <w:tcPr>
            <w:tcW w:w="589" w:type="pct"/>
            <w:vMerge/>
            <w:shd w:val="clear" w:color="auto" w:fill="auto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shd w:val="clear" w:color="auto" w:fill="auto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л</w:t>
            </w:r>
          </w:p>
        </w:tc>
        <w:tc>
          <w:tcPr>
            <w:tcW w:w="294" w:type="pct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п</w:t>
            </w:r>
          </w:p>
        </w:tc>
        <w:tc>
          <w:tcPr>
            <w:tcW w:w="368" w:type="pct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proofErr w:type="spellStart"/>
            <w:r w:rsidRPr="003C3811">
              <w:rPr>
                <w:sz w:val="24"/>
              </w:rPr>
              <w:t>лаб</w:t>
            </w:r>
            <w:proofErr w:type="spellEnd"/>
          </w:p>
        </w:tc>
        <w:tc>
          <w:tcPr>
            <w:tcW w:w="368" w:type="pct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proofErr w:type="spellStart"/>
            <w:r w:rsidRPr="003C3811">
              <w:rPr>
                <w:sz w:val="24"/>
              </w:rPr>
              <w:t>інд</w:t>
            </w:r>
            <w:proofErr w:type="spellEnd"/>
          </w:p>
        </w:tc>
        <w:tc>
          <w:tcPr>
            <w:tcW w:w="421" w:type="pct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proofErr w:type="spellStart"/>
            <w:r w:rsidRPr="003C3811">
              <w:rPr>
                <w:sz w:val="24"/>
              </w:rPr>
              <w:t>с.р</w:t>
            </w:r>
            <w:proofErr w:type="spellEnd"/>
            <w:r w:rsidRPr="003C3811">
              <w:rPr>
                <w:sz w:val="24"/>
              </w:rPr>
              <w:t>.</w:t>
            </w:r>
          </w:p>
        </w:tc>
      </w:tr>
      <w:tr w:rsidR="00D11D87" w:rsidRPr="003C3811" w:rsidTr="00C74308">
        <w:trPr>
          <w:trHeight w:val="273"/>
        </w:trPr>
        <w:tc>
          <w:tcPr>
            <w:tcW w:w="2150" w:type="pct"/>
          </w:tcPr>
          <w:p w:rsidR="00D11D87" w:rsidRPr="003C3811" w:rsidRDefault="00D11D87" w:rsidP="00D11D87">
            <w:pPr>
              <w:jc w:val="center"/>
              <w:rPr>
                <w:bCs/>
                <w:sz w:val="24"/>
              </w:rPr>
            </w:pPr>
            <w:r w:rsidRPr="003C3811">
              <w:rPr>
                <w:bCs/>
                <w:sz w:val="24"/>
              </w:rPr>
              <w:t>1</w:t>
            </w:r>
          </w:p>
        </w:tc>
        <w:tc>
          <w:tcPr>
            <w:tcW w:w="589" w:type="pct"/>
            <w:shd w:val="clear" w:color="auto" w:fill="auto"/>
          </w:tcPr>
          <w:p w:rsidR="00D11D87" w:rsidRPr="003C3811" w:rsidRDefault="00D11D87" w:rsidP="00D11D87">
            <w:pPr>
              <w:jc w:val="center"/>
              <w:rPr>
                <w:bCs/>
                <w:sz w:val="24"/>
              </w:rPr>
            </w:pPr>
            <w:r w:rsidRPr="003C3811">
              <w:rPr>
                <w:bCs/>
                <w:sz w:val="24"/>
              </w:rPr>
              <w:t>2</w:t>
            </w:r>
          </w:p>
        </w:tc>
        <w:tc>
          <w:tcPr>
            <w:tcW w:w="515" w:type="pct"/>
            <w:shd w:val="clear" w:color="auto" w:fill="auto"/>
          </w:tcPr>
          <w:p w:rsidR="00D11D87" w:rsidRPr="003C3811" w:rsidRDefault="00D11D87" w:rsidP="00D11D87">
            <w:pPr>
              <w:jc w:val="center"/>
              <w:rPr>
                <w:bCs/>
                <w:sz w:val="24"/>
              </w:rPr>
            </w:pPr>
            <w:r w:rsidRPr="003C3811">
              <w:rPr>
                <w:bCs/>
                <w:sz w:val="24"/>
              </w:rPr>
              <w:t>3</w:t>
            </w:r>
          </w:p>
        </w:tc>
        <w:tc>
          <w:tcPr>
            <w:tcW w:w="295" w:type="pct"/>
            <w:shd w:val="clear" w:color="auto" w:fill="auto"/>
          </w:tcPr>
          <w:p w:rsidR="00D11D87" w:rsidRPr="003C3811" w:rsidRDefault="00D11D87" w:rsidP="00D11D87">
            <w:pPr>
              <w:jc w:val="center"/>
              <w:rPr>
                <w:bCs/>
                <w:sz w:val="24"/>
              </w:rPr>
            </w:pPr>
            <w:r w:rsidRPr="003C3811">
              <w:rPr>
                <w:bCs/>
                <w:sz w:val="24"/>
              </w:rPr>
              <w:t>4</w:t>
            </w:r>
          </w:p>
        </w:tc>
        <w:tc>
          <w:tcPr>
            <w:tcW w:w="294" w:type="pct"/>
          </w:tcPr>
          <w:p w:rsidR="00D11D87" w:rsidRPr="003C3811" w:rsidRDefault="00D11D87" w:rsidP="00D11D87">
            <w:pPr>
              <w:jc w:val="center"/>
              <w:rPr>
                <w:bCs/>
                <w:sz w:val="24"/>
              </w:rPr>
            </w:pPr>
            <w:r w:rsidRPr="003C3811">
              <w:rPr>
                <w:bCs/>
                <w:sz w:val="24"/>
              </w:rPr>
              <w:t>5</w:t>
            </w:r>
          </w:p>
        </w:tc>
        <w:tc>
          <w:tcPr>
            <w:tcW w:w="368" w:type="pct"/>
          </w:tcPr>
          <w:p w:rsidR="00D11D87" w:rsidRPr="003C3811" w:rsidRDefault="00D11D87" w:rsidP="00D11D87">
            <w:pPr>
              <w:jc w:val="center"/>
              <w:rPr>
                <w:bCs/>
                <w:sz w:val="24"/>
              </w:rPr>
            </w:pPr>
            <w:r w:rsidRPr="003C3811">
              <w:rPr>
                <w:bCs/>
                <w:sz w:val="24"/>
              </w:rPr>
              <w:t>6</w:t>
            </w:r>
          </w:p>
        </w:tc>
        <w:tc>
          <w:tcPr>
            <w:tcW w:w="368" w:type="pct"/>
          </w:tcPr>
          <w:p w:rsidR="00D11D87" w:rsidRPr="003C3811" w:rsidRDefault="00D11D87" w:rsidP="00D11D87">
            <w:pPr>
              <w:jc w:val="center"/>
              <w:rPr>
                <w:bCs/>
                <w:sz w:val="24"/>
              </w:rPr>
            </w:pPr>
            <w:r w:rsidRPr="003C3811">
              <w:rPr>
                <w:bCs/>
                <w:sz w:val="24"/>
              </w:rPr>
              <w:t>7</w:t>
            </w:r>
          </w:p>
        </w:tc>
        <w:tc>
          <w:tcPr>
            <w:tcW w:w="421" w:type="pct"/>
          </w:tcPr>
          <w:p w:rsidR="00D11D87" w:rsidRPr="003C3811" w:rsidRDefault="00D11D87" w:rsidP="00D11D87">
            <w:pPr>
              <w:jc w:val="center"/>
              <w:rPr>
                <w:bCs/>
                <w:sz w:val="24"/>
              </w:rPr>
            </w:pPr>
            <w:r w:rsidRPr="003C3811">
              <w:rPr>
                <w:bCs/>
                <w:sz w:val="24"/>
              </w:rPr>
              <w:t>8</w:t>
            </w:r>
          </w:p>
        </w:tc>
      </w:tr>
      <w:tr w:rsidR="00D11D87" w:rsidRPr="003C3811" w:rsidTr="003C3811">
        <w:trPr>
          <w:cantSplit/>
          <w:trHeight w:val="369"/>
        </w:trPr>
        <w:tc>
          <w:tcPr>
            <w:tcW w:w="5000" w:type="pct"/>
            <w:gridSpan w:val="8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bCs/>
                <w:sz w:val="24"/>
              </w:rPr>
              <w:t>Змістовий модуль 1</w:t>
            </w:r>
            <w:r w:rsidRPr="003C3811">
              <w:rPr>
                <w:b/>
                <w:sz w:val="24"/>
              </w:rPr>
              <w:t>. Проекти та генеральні плани тваринницьких підприємств.</w:t>
            </w:r>
          </w:p>
        </w:tc>
      </w:tr>
      <w:tr w:rsidR="00D11D87" w:rsidRPr="003C3811" w:rsidTr="00C74308">
        <w:trPr>
          <w:trHeight w:val="273"/>
        </w:trPr>
        <w:tc>
          <w:tcPr>
            <w:tcW w:w="2150" w:type="pct"/>
          </w:tcPr>
          <w:p w:rsidR="00D11D87" w:rsidRPr="003C3811" w:rsidRDefault="00D11D87" w:rsidP="00D11D87">
            <w:pPr>
              <w:rPr>
                <w:sz w:val="24"/>
              </w:rPr>
            </w:pPr>
            <w:r w:rsidRPr="003C3811">
              <w:rPr>
                <w:sz w:val="24"/>
              </w:rPr>
              <w:t>Тема 1. Вступ. Предмет і методи дисципліни. Типи тваринницьких підприємств.  Нормативні документи. Завдання на проектування.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1-2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5</w:t>
            </w:r>
          </w:p>
        </w:tc>
      </w:tr>
      <w:tr w:rsidR="00D11D87" w:rsidRPr="003C3811" w:rsidTr="00C74308">
        <w:trPr>
          <w:trHeight w:val="273"/>
        </w:trPr>
        <w:tc>
          <w:tcPr>
            <w:tcW w:w="2150" w:type="pct"/>
          </w:tcPr>
          <w:p w:rsidR="00D11D87" w:rsidRPr="003C3811" w:rsidRDefault="00D11D87" w:rsidP="00D11D87">
            <w:pPr>
              <w:rPr>
                <w:sz w:val="24"/>
              </w:rPr>
            </w:pPr>
            <w:r w:rsidRPr="003C3811">
              <w:rPr>
                <w:sz w:val="24"/>
              </w:rPr>
              <w:t>Тема 2. Об'ємні та архітектурно-планувальні рішення при проектуванні тваринницьких підприємств, будівель і споруд.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3-4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5</w:t>
            </w:r>
          </w:p>
        </w:tc>
      </w:tr>
      <w:tr w:rsidR="00D11D87" w:rsidRPr="003C3811" w:rsidTr="00C74308">
        <w:trPr>
          <w:trHeight w:val="273"/>
        </w:trPr>
        <w:tc>
          <w:tcPr>
            <w:tcW w:w="2150" w:type="pct"/>
          </w:tcPr>
          <w:p w:rsidR="00D11D87" w:rsidRPr="003C3811" w:rsidRDefault="00D11D87" w:rsidP="00D11D87">
            <w:pPr>
              <w:rPr>
                <w:sz w:val="24"/>
              </w:rPr>
            </w:pPr>
            <w:r w:rsidRPr="003C3811">
              <w:rPr>
                <w:sz w:val="24"/>
              </w:rPr>
              <w:t>Тема 3. Проектування технологічних процесів виробництва продукції тваринництва.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5-6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5</w:t>
            </w:r>
          </w:p>
        </w:tc>
      </w:tr>
      <w:tr w:rsidR="00D11D87" w:rsidRPr="003C3811" w:rsidTr="00C74308">
        <w:trPr>
          <w:trHeight w:val="273"/>
        </w:trPr>
        <w:tc>
          <w:tcPr>
            <w:tcW w:w="2150" w:type="pct"/>
          </w:tcPr>
          <w:p w:rsidR="00D11D87" w:rsidRPr="003C3811" w:rsidRDefault="00D11D87" w:rsidP="00D11D87">
            <w:pPr>
              <w:rPr>
                <w:sz w:val="24"/>
              </w:rPr>
            </w:pPr>
            <w:r w:rsidRPr="003C3811">
              <w:rPr>
                <w:sz w:val="24"/>
              </w:rPr>
              <w:t xml:space="preserve">Тема 4. </w:t>
            </w:r>
          </w:p>
          <w:p w:rsidR="00D11D87" w:rsidRPr="003C3811" w:rsidRDefault="00D11D87" w:rsidP="00D11D87">
            <w:pPr>
              <w:rPr>
                <w:sz w:val="24"/>
              </w:rPr>
            </w:pPr>
            <w:r w:rsidRPr="003C3811">
              <w:rPr>
                <w:sz w:val="24"/>
              </w:rPr>
              <w:t>Види технологічних операцій та їх технічне забезпечення.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7-8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</w:p>
        </w:tc>
      </w:tr>
      <w:tr w:rsidR="00D11D87" w:rsidRPr="003C3811" w:rsidTr="00EB3356">
        <w:trPr>
          <w:trHeight w:val="611"/>
        </w:trPr>
        <w:tc>
          <w:tcPr>
            <w:tcW w:w="2150" w:type="pct"/>
            <w:vAlign w:val="center"/>
          </w:tcPr>
          <w:p w:rsidR="00D11D87" w:rsidRPr="003C3811" w:rsidRDefault="00D11D87" w:rsidP="00EB3356">
            <w:pPr>
              <w:jc w:val="center"/>
              <w:rPr>
                <w:b/>
                <w:bCs/>
                <w:sz w:val="24"/>
              </w:rPr>
            </w:pPr>
            <w:r w:rsidRPr="003C3811">
              <w:rPr>
                <w:b/>
                <w:bCs/>
                <w:sz w:val="24"/>
              </w:rPr>
              <w:t>Разом за змістовим модулем 1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EB3356">
            <w:pPr>
              <w:jc w:val="center"/>
              <w:rPr>
                <w:b/>
                <w:sz w:val="24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EB3356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31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EB3356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8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EB3356">
            <w:pPr>
              <w:jc w:val="center"/>
              <w:rPr>
                <w:b/>
                <w:sz w:val="24"/>
              </w:rPr>
            </w:pPr>
          </w:p>
        </w:tc>
        <w:tc>
          <w:tcPr>
            <w:tcW w:w="368" w:type="pct"/>
            <w:vAlign w:val="center"/>
          </w:tcPr>
          <w:p w:rsidR="00D11D87" w:rsidRPr="003C3811" w:rsidRDefault="00D11D87" w:rsidP="00EB3356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8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EB3356">
            <w:pPr>
              <w:jc w:val="center"/>
              <w:rPr>
                <w:b/>
                <w:sz w:val="24"/>
              </w:rPr>
            </w:pPr>
          </w:p>
        </w:tc>
        <w:tc>
          <w:tcPr>
            <w:tcW w:w="421" w:type="pct"/>
            <w:vAlign w:val="center"/>
          </w:tcPr>
          <w:p w:rsidR="00D11D87" w:rsidRPr="003C3811" w:rsidRDefault="00D11D87" w:rsidP="00EB3356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15</w:t>
            </w:r>
          </w:p>
        </w:tc>
      </w:tr>
      <w:tr w:rsidR="00D11D87" w:rsidRPr="003C3811" w:rsidTr="003C3811">
        <w:trPr>
          <w:trHeight w:val="560"/>
        </w:trPr>
        <w:tc>
          <w:tcPr>
            <w:tcW w:w="5000" w:type="pct"/>
            <w:gridSpan w:val="8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color w:val="000000"/>
                <w:sz w:val="24"/>
              </w:rPr>
            </w:pPr>
            <w:r w:rsidRPr="003C3811">
              <w:rPr>
                <w:b/>
                <w:bCs/>
                <w:color w:val="000000"/>
                <w:sz w:val="24"/>
              </w:rPr>
              <w:lastRenderedPageBreak/>
              <w:t>Змістовий модуль 2.</w:t>
            </w:r>
            <w:r w:rsidRPr="003C3811">
              <w:rPr>
                <w:b/>
                <w:color w:val="000000"/>
                <w:sz w:val="24"/>
              </w:rPr>
              <w:t xml:space="preserve"> Проектування скотарських, свинарських та птахівничих  підприємств</w:t>
            </w:r>
          </w:p>
        </w:tc>
      </w:tr>
      <w:tr w:rsidR="00D11D87" w:rsidRPr="003C3811" w:rsidTr="003C3811">
        <w:trPr>
          <w:trHeight w:val="1120"/>
        </w:trPr>
        <w:tc>
          <w:tcPr>
            <w:tcW w:w="2150" w:type="pct"/>
          </w:tcPr>
          <w:p w:rsidR="00D11D87" w:rsidRPr="003C3811" w:rsidRDefault="00D11D87" w:rsidP="003C3811">
            <w:pPr>
              <w:rPr>
                <w:sz w:val="24"/>
              </w:rPr>
            </w:pPr>
            <w:r w:rsidRPr="003C3811">
              <w:rPr>
                <w:sz w:val="24"/>
              </w:rPr>
              <w:t xml:space="preserve">Тема 5. Проектування скотарських  підприємств. Системи утримання тварин, способи проектування технологічних процесів у скотарстві.  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9-10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</w:p>
        </w:tc>
      </w:tr>
      <w:tr w:rsidR="00D11D87" w:rsidRPr="003C3811" w:rsidTr="00C74308">
        <w:trPr>
          <w:trHeight w:val="273"/>
        </w:trPr>
        <w:tc>
          <w:tcPr>
            <w:tcW w:w="2150" w:type="pct"/>
          </w:tcPr>
          <w:p w:rsidR="00D11D87" w:rsidRPr="003C3811" w:rsidRDefault="00D11D87" w:rsidP="00D11D87">
            <w:pPr>
              <w:rPr>
                <w:sz w:val="24"/>
              </w:rPr>
            </w:pPr>
            <w:r w:rsidRPr="003C3811">
              <w:rPr>
                <w:sz w:val="24"/>
              </w:rPr>
              <w:t>Тема 6. Проектування свинарських підприємств. Системи утримання тварин, способи проектування технологічних процесів у свинарстві. Каналізаційні системи.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11-12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5</w:t>
            </w:r>
          </w:p>
        </w:tc>
      </w:tr>
      <w:tr w:rsidR="00D11D87" w:rsidRPr="003C3811" w:rsidTr="00EB3356">
        <w:trPr>
          <w:trHeight w:val="1239"/>
        </w:trPr>
        <w:tc>
          <w:tcPr>
            <w:tcW w:w="2150" w:type="pct"/>
          </w:tcPr>
          <w:p w:rsidR="00D11D87" w:rsidRPr="003C3811" w:rsidRDefault="00D11D87" w:rsidP="00D11D87">
            <w:pPr>
              <w:rPr>
                <w:sz w:val="24"/>
              </w:rPr>
            </w:pPr>
            <w:r w:rsidRPr="003C3811">
              <w:rPr>
                <w:sz w:val="24"/>
              </w:rPr>
              <w:t>Тема 7. Проектування підприємств з виробництва м’яса птахів та харчових яєць, способи проектування технологічних процесів у птахівництві.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13-14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5</w:t>
            </w:r>
          </w:p>
        </w:tc>
      </w:tr>
      <w:tr w:rsidR="00D11D87" w:rsidRPr="003C3811" w:rsidTr="00EB3356">
        <w:trPr>
          <w:trHeight w:val="1171"/>
        </w:trPr>
        <w:tc>
          <w:tcPr>
            <w:tcW w:w="2150" w:type="pct"/>
          </w:tcPr>
          <w:p w:rsidR="00D11D87" w:rsidRPr="003C3811" w:rsidRDefault="00D11D87" w:rsidP="00D11D87">
            <w:pPr>
              <w:rPr>
                <w:sz w:val="24"/>
              </w:rPr>
            </w:pPr>
            <w:r w:rsidRPr="003C3811">
              <w:rPr>
                <w:sz w:val="24"/>
              </w:rPr>
              <w:t>Тема 8. Проектування конярських підприємств. Системи утримання коней, способи проектування технологічних процесів у конярстві.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14-15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1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1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5</w:t>
            </w:r>
          </w:p>
        </w:tc>
      </w:tr>
      <w:tr w:rsidR="00D11D87" w:rsidRPr="003C3811" w:rsidTr="003C3811">
        <w:trPr>
          <w:trHeight w:val="316"/>
        </w:trPr>
        <w:tc>
          <w:tcPr>
            <w:tcW w:w="2150" w:type="pct"/>
            <w:vAlign w:val="center"/>
          </w:tcPr>
          <w:p w:rsidR="00D11D87" w:rsidRPr="003C3811" w:rsidRDefault="00D11D87" w:rsidP="00EB3356">
            <w:pPr>
              <w:jc w:val="center"/>
              <w:rPr>
                <w:b/>
                <w:bCs/>
                <w:sz w:val="24"/>
              </w:rPr>
            </w:pPr>
            <w:r w:rsidRPr="003C3811">
              <w:rPr>
                <w:b/>
                <w:bCs/>
                <w:sz w:val="24"/>
              </w:rPr>
              <w:t>Разом за змістовим модулем 2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EB3356">
            <w:pPr>
              <w:jc w:val="center"/>
              <w:rPr>
                <w:b/>
                <w:sz w:val="24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EB3356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29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EB3356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7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EB3356">
            <w:pPr>
              <w:jc w:val="center"/>
              <w:rPr>
                <w:b/>
                <w:sz w:val="24"/>
              </w:rPr>
            </w:pPr>
          </w:p>
        </w:tc>
        <w:tc>
          <w:tcPr>
            <w:tcW w:w="368" w:type="pct"/>
            <w:vAlign w:val="center"/>
          </w:tcPr>
          <w:p w:rsidR="00D11D87" w:rsidRPr="003C3811" w:rsidRDefault="00D11D87" w:rsidP="00EB3356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7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EB3356">
            <w:pPr>
              <w:jc w:val="center"/>
              <w:rPr>
                <w:b/>
                <w:sz w:val="24"/>
              </w:rPr>
            </w:pPr>
          </w:p>
        </w:tc>
        <w:tc>
          <w:tcPr>
            <w:tcW w:w="421" w:type="pct"/>
            <w:vAlign w:val="center"/>
          </w:tcPr>
          <w:p w:rsidR="00D11D87" w:rsidRPr="003C3811" w:rsidRDefault="00D11D87" w:rsidP="00EB3356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15</w:t>
            </w:r>
          </w:p>
        </w:tc>
      </w:tr>
      <w:tr w:rsidR="00D11D87" w:rsidRPr="003C3811" w:rsidTr="003C3811">
        <w:trPr>
          <w:trHeight w:val="265"/>
        </w:trPr>
        <w:tc>
          <w:tcPr>
            <w:tcW w:w="2150" w:type="pct"/>
            <w:vAlign w:val="center"/>
          </w:tcPr>
          <w:p w:rsidR="00D11D87" w:rsidRPr="003C3811" w:rsidRDefault="00D11D87" w:rsidP="00D11D87">
            <w:pPr>
              <w:keepNext/>
              <w:outlineLvl w:val="3"/>
              <w:rPr>
                <w:b/>
                <w:bCs/>
                <w:sz w:val="24"/>
              </w:rPr>
            </w:pPr>
            <w:r w:rsidRPr="003C3811">
              <w:rPr>
                <w:b/>
                <w:bCs/>
                <w:sz w:val="24"/>
              </w:rPr>
              <w:t xml:space="preserve">За 4 семестр 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15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-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15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-</w:t>
            </w: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30</w:t>
            </w:r>
          </w:p>
        </w:tc>
      </w:tr>
      <w:tr w:rsidR="00D11D87" w:rsidRPr="003C3811" w:rsidTr="003C3811">
        <w:trPr>
          <w:trHeight w:val="269"/>
        </w:trPr>
        <w:tc>
          <w:tcPr>
            <w:tcW w:w="5000" w:type="pct"/>
            <w:gridSpan w:val="8"/>
            <w:vAlign w:val="center"/>
          </w:tcPr>
          <w:p w:rsidR="00D11D87" w:rsidRPr="003C3811" w:rsidRDefault="00D11D87" w:rsidP="00EB3356">
            <w:pPr>
              <w:spacing w:line="360" w:lineRule="auto"/>
              <w:jc w:val="center"/>
              <w:rPr>
                <w:b/>
                <w:sz w:val="24"/>
              </w:rPr>
            </w:pPr>
            <w:r w:rsidRPr="003C3811">
              <w:rPr>
                <w:b/>
                <w:bCs/>
                <w:sz w:val="24"/>
              </w:rPr>
              <w:t>Змістовий модуль 3</w:t>
            </w:r>
            <w:r w:rsidRPr="003C3811">
              <w:rPr>
                <w:b/>
                <w:sz w:val="24"/>
              </w:rPr>
              <w:t>. Проекти та генеральні плани сервісних підприємств.</w:t>
            </w:r>
          </w:p>
        </w:tc>
      </w:tr>
      <w:tr w:rsidR="00D11D87" w:rsidRPr="003C3811" w:rsidTr="00C74308">
        <w:trPr>
          <w:trHeight w:val="85"/>
        </w:trPr>
        <w:tc>
          <w:tcPr>
            <w:tcW w:w="2150" w:type="pct"/>
          </w:tcPr>
          <w:p w:rsidR="00D11D87" w:rsidRPr="003C3811" w:rsidRDefault="00D11D87" w:rsidP="00EB3356">
            <w:pPr>
              <w:rPr>
                <w:sz w:val="24"/>
              </w:rPr>
            </w:pPr>
            <w:r w:rsidRPr="003C3811">
              <w:rPr>
                <w:sz w:val="24"/>
              </w:rPr>
              <w:t xml:space="preserve">Тема </w:t>
            </w:r>
            <w:r w:rsidR="00EB3356" w:rsidRPr="003C3811">
              <w:rPr>
                <w:sz w:val="24"/>
              </w:rPr>
              <w:t>9</w:t>
            </w:r>
            <w:r w:rsidRPr="003C3811">
              <w:rPr>
                <w:sz w:val="24"/>
              </w:rPr>
              <w:t>. Основні засади проектування і розрахунку підприємств сільськогосподарського призначення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1-2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5</w:t>
            </w:r>
          </w:p>
        </w:tc>
      </w:tr>
      <w:tr w:rsidR="00D11D87" w:rsidRPr="003C3811" w:rsidTr="00C74308">
        <w:trPr>
          <w:trHeight w:val="85"/>
        </w:trPr>
        <w:tc>
          <w:tcPr>
            <w:tcW w:w="2150" w:type="pct"/>
          </w:tcPr>
          <w:p w:rsidR="00D11D87" w:rsidRPr="003C3811" w:rsidRDefault="00EB3356" w:rsidP="00D11D87">
            <w:pPr>
              <w:rPr>
                <w:sz w:val="24"/>
              </w:rPr>
            </w:pPr>
            <w:r w:rsidRPr="003C3811">
              <w:rPr>
                <w:sz w:val="24"/>
              </w:rPr>
              <w:t>Тема 10</w:t>
            </w:r>
            <w:r w:rsidR="00D11D87" w:rsidRPr="003C3811">
              <w:rPr>
                <w:sz w:val="24"/>
              </w:rPr>
              <w:t>. Структура ремонтно-обслуговуючої бази в будівництві, як сервісної технологічної системи.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3-4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5</w:t>
            </w:r>
          </w:p>
        </w:tc>
      </w:tr>
      <w:tr w:rsidR="00D11D87" w:rsidRPr="003C3811" w:rsidTr="00C74308">
        <w:trPr>
          <w:trHeight w:val="85"/>
        </w:trPr>
        <w:tc>
          <w:tcPr>
            <w:tcW w:w="2150" w:type="pct"/>
          </w:tcPr>
          <w:p w:rsidR="00D11D87" w:rsidRPr="003C3811" w:rsidRDefault="00D11D87" w:rsidP="00EB3356">
            <w:pPr>
              <w:rPr>
                <w:sz w:val="24"/>
              </w:rPr>
            </w:pPr>
            <w:r w:rsidRPr="003C3811">
              <w:rPr>
                <w:sz w:val="24"/>
              </w:rPr>
              <w:t xml:space="preserve">Тема </w:t>
            </w:r>
            <w:r w:rsidR="00EB3356" w:rsidRPr="003C3811">
              <w:rPr>
                <w:sz w:val="24"/>
              </w:rPr>
              <w:t>11</w:t>
            </w:r>
            <w:r w:rsidRPr="003C3811">
              <w:rPr>
                <w:sz w:val="24"/>
              </w:rPr>
              <w:t>. Визначення параметрів технологічного циклу. Проектування елементів с-г підприємств. Зміст проекту і порядок його розробки.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5-6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5</w:t>
            </w:r>
          </w:p>
        </w:tc>
      </w:tr>
      <w:tr w:rsidR="00D11D87" w:rsidRPr="003C3811" w:rsidTr="00C74308">
        <w:trPr>
          <w:trHeight w:val="85"/>
        </w:trPr>
        <w:tc>
          <w:tcPr>
            <w:tcW w:w="2150" w:type="pct"/>
          </w:tcPr>
          <w:p w:rsidR="00D11D87" w:rsidRPr="003C3811" w:rsidRDefault="00D11D87" w:rsidP="00EB3356">
            <w:pPr>
              <w:rPr>
                <w:sz w:val="24"/>
              </w:rPr>
            </w:pPr>
            <w:r w:rsidRPr="003C3811">
              <w:rPr>
                <w:sz w:val="24"/>
              </w:rPr>
              <w:t xml:space="preserve">Тема </w:t>
            </w:r>
            <w:r w:rsidR="00EB3356" w:rsidRPr="003C3811">
              <w:rPr>
                <w:sz w:val="24"/>
              </w:rPr>
              <w:t>12</w:t>
            </w:r>
            <w:r w:rsidRPr="003C3811">
              <w:rPr>
                <w:sz w:val="24"/>
              </w:rPr>
              <w:t>. Поняття про організацію проектування с-г підприємств.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7-8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</w:p>
        </w:tc>
      </w:tr>
      <w:tr w:rsidR="00D11D87" w:rsidRPr="003C3811" w:rsidTr="00C74308">
        <w:trPr>
          <w:trHeight w:val="85"/>
        </w:trPr>
        <w:tc>
          <w:tcPr>
            <w:tcW w:w="2150" w:type="pct"/>
          </w:tcPr>
          <w:p w:rsidR="00D11D87" w:rsidRPr="003C3811" w:rsidRDefault="00D11D87" w:rsidP="00D11D87">
            <w:pPr>
              <w:rPr>
                <w:b/>
                <w:bCs/>
                <w:sz w:val="24"/>
              </w:rPr>
            </w:pPr>
            <w:r w:rsidRPr="003C3811">
              <w:rPr>
                <w:b/>
                <w:bCs/>
                <w:sz w:val="24"/>
              </w:rPr>
              <w:t>Разом за змістовим модулем 3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31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8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8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15</w:t>
            </w:r>
          </w:p>
        </w:tc>
      </w:tr>
      <w:tr w:rsidR="00D11D87" w:rsidRPr="003C3811" w:rsidTr="00C74308">
        <w:trPr>
          <w:trHeight w:val="85"/>
        </w:trPr>
        <w:tc>
          <w:tcPr>
            <w:tcW w:w="5000" w:type="pct"/>
            <w:gridSpan w:val="8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bCs/>
                <w:color w:val="000000"/>
                <w:sz w:val="24"/>
              </w:rPr>
              <w:t>Змістовий модуль 4.</w:t>
            </w:r>
            <w:r w:rsidRPr="003C3811">
              <w:rPr>
                <w:b/>
                <w:color w:val="000000"/>
                <w:sz w:val="24"/>
              </w:rPr>
              <w:t xml:space="preserve"> Основи проектування приміщення ремонтної майстерні</w:t>
            </w:r>
          </w:p>
        </w:tc>
      </w:tr>
      <w:tr w:rsidR="00D11D87" w:rsidRPr="003C3811" w:rsidTr="00C74308">
        <w:trPr>
          <w:trHeight w:val="85"/>
        </w:trPr>
        <w:tc>
          <w:tcPr>
            <w:tcW w:w="2150" w:type="pct"/>
          </w:tcPr>
          <w:p w:rsidR="00D11D87" w:rsidRPr="003C3811" w:rsidRDefault="00D11D87" w:rsidP="00D11D87">
            <w:pPr>
              <w:rPr>
                <w:sz w:val="24"/>
              </w:rPr>
            </w:pPr>
            <w:r w:rsidRPr="003C3811">
              <w:rPr>
                <w:sz w:val="24"/>
              </w:rPr>
              <w:t xml:space="preserve">Тема </w:t>
            </w:r>
            <w:r w:rsidR="00EB3356" w:rsidRPr="003C3811">
              <w:rPr>
                <w:sz w:val="24"/>
              </w:rPr>
              <w:t>13</w:t>
            </w:r>
            <w:r w:rsidRPr="003C3811">
              <w:rPr>
                <w:sz w:val="24"/>
              </w:rPr>
              <w:t>. Особливості проектування підприємств з відновлення будівельної техніки та виробничий процес.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9-10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</w:p>
        </w:tc>
      </w:tr>
      <w:tr w:rsidR="00D11D87" w:rsidRPr="003C3811" w:rsidTr="00C74308">
        <w:trPr>
          <w:trHeight w:val="85"/>
        </w:trPr>
        <w:tc>
          <w:tcPr>
            <w:tcW w:w="2150" w:type="pct"/>
          </w:tcPr>
          <w:p w:rsidR="00D11D87" w:rsidRPr="003C3811" w:rsidRDefault="00D11D87" w:rsidP="00EB3356">
            <w:pPr>
              <w:rPr>
                <w:sz w:val="24"/>
              </w:rPr>
            </w:pPr>
            <w:r w:rsidRPr="003C3811">
              <w:rPr>
                <w:sz w:val="24"/>
              </w:rPr>
              <w:t xml:space="preserve">Тема </w:t>
            </w:r>
            <w:r w:rsidR="00EB3356" w:rsidRPr="003C3811">
              <w:rPr>
                <w:sz w:val="24"/>
              </w:rPr>
              <w:t>14</w:t>
            </w:r>
            <w:r w:rsidRPr="003C3811">
              <w:rPr>
                <w:sz w:val="24"/>
              </w:rPr>
              <w:t>. Загальні положення про показники роботи сервісного  підприємства в будівництві.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11-12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5</w:t>
            </w:r>
          </w:p>
        </w:tc>
      </w:tr>
      <w:tr w:rsidR="00D11D87" w:rsidRPr="003C3811" w:rsidTr="00C74308">
        <w:trPr>
          <w:trHeight w:val="85"/>
        </w:trPr>
        <w:tc>
          <w:tcPr>
            <w:tcW w:w="2150" w:type="pct"/>
          </w:tcPr>
          <w:p w:rsidR="00D11D87" w:rsidRPr="003C3811" w:rsidRDefault="00D11D87" w:rsidP="00EB3356">
            <w:pPr>
              <w:rPr>
                <w:sz w:val="24"/>
              </w:rPr>
            </w:pPr>
            <w:r w:rsidRPr="003C3811">
              <w:rPr>
                <w:sz w:val="24"/>
              </w:rPr>
              <w:t xml:space="preserve">Тема </w:t>
            </w:r>
            <w:r w:rsidR="00EB3356" w:rsidRPr="003C3811">
              <w:rPr>
                <w:sz w:val="24"/>
              </w:rPr>
              <w:t>15</w:t>
            </w:r>
            <w:r w:rsidRPr="003C3811">
              <w:rPr>
                <w:sz w:val="24"/>
              </w:rPr>
              <w:t>. Схеми надійності підприємств технічного сервісу та їх аналіз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13-14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2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5</w:t>
            </w:r>
          </w:p>
        </w:tc>
      </w:tr>
      <w:tr w:rsidR="00D11D87" w:rsidRPr="003C3811" w:rsidTr="00C74308">
        <w:trPr>
          <w:trHeight w:val="85"/>
        </w:trPr>
        <w:tc>
          <w:tcPr>
            <w:tcW w:w="2150" w:type="pct"/>
          </w:tcPr>
          <w:p w:rsidR="00D11D87" w:rsidRPr="003C3811" w:rsidRDefault="00D11D87" w:rsidP="00EB3356">
            <w:pPr>
              <w:rPr>
                <w:sz w:val="24"/>
              </w:rPr>
            </w:pPr>
            <w:r w:rsidRPr="003C3811">
              <w:rPr>
                <w:sz w:val="24"/>
              </w:rPr>
              <w:t xml:space="preserve">Тема </w:t>
            </w:r>
            <w:r w:rsidR="00EB3356" w:rsidRPr="003C3811">
              <w:rPr>
                <w:sz w:val="24"/>
              </w:rPr>
              <w:t>16</w:t>
            </w:r>
            <w:r w:rsidRPr="003C3811">
              <w:rPr>
                <w:sz w:val="24"/>
              </w:rPr>
              <w:t>. Розрахунок площі ремонтної майстерні з обранням необхідного обладнання.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14-15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1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1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-</w:t>
            </w: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sz w:val="24"/>
              </w:rPr>
            </w:pPr>
            <w:r w:rsidRPr="003C3811">
              <w:rPr>
                <w:sz w:val="24"/>
              </w:rPr>
              <w:t>5</w:t>
            </w:r>
          </w:p>
        </w:tc>
      </w:tr>
      <w:tr w:rsidR="00D11D87" w:rsidRPr="003C3811" w:rsidTr="00C74308">
        <w:trPr>
          <w:trHeight w:val="85"/>
        </w:trPr>
        <w:tc>
          <w:tcPr>
            <w:tcW w:w="2150" w:type="pct"/>
          </w:tcPr>
          <w:p w:rsidR="00D11D87" w:rsidRPr="003C3811" w:rsidRDefault="00D11D87" w:rsidP="00D11D87">
            <w:pPr>
              <w:rPr>
                <w:b/>
                <w:bCs/>
                <w:sz w:val="24"/>
              </w:rPr>
            </w:pPr>
            <w:r w:rsidRPr="003C3811">
              <w:rPr>
                <w:b/>
                <w:bCs/>
                <w:sz w:val="24"/>
              </w:rPr>
              <w:t>Разом за змістовим модулем 4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29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7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7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15</w:t>
            </w:r>
          </w:p>
        </w:tc>
      </w:tr>
      <w:tr w:rsidR="00D11D87" w:rsidRPr="003C3811" w:rsidTr="00C74308">
        <w:trPr>
          <w:trHeight w:val="85"/>
        </w:trPr>
        <w:tc>
          <w:tcPr>
            <w:tcW w:w="2150" w:type="pct"/>
          </w:tcPr>
          <w:p w:rsidR="00D11D87" w:rsidRPr="003C3811" w:rsidRDefault="00D11D87" w:rsidP="00D11D87">
            <w:pPr>
              <w:rPr>
                <w:b/>
                <w:bCs/>
                <w:sz w:val="24"/>
              </w:rPr>
            </w:pPr>
            <w:r w:rsidRPr="003C3811">
              <w:rPr>
                <w:b/>
                <w:bCs/>
                <w:sz w:val="24"/>
              </w:rPr>
              <w:t>Всього за 5 семестр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15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-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15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-</w:t>
            </w: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30</w:t>
            </w:r>
          </w:p>
        </w:tc>
      </w:tr>
      <w:tr w:rsidR="00D11D87" w:rsidRPr="003C3811" w:rsidTr="00C74308">
        <w:trPr>
          <w:trHeight w:val="85"/>
        </w:trPr>
        <w:tc>
          <w:tcPr>
            <w:tcW w:w="2150" w:type="pct"/>
          </w:tcPr>
          <w:p w:rsidR="00D11D87" w:rsidRPr="003C3811" w:rsidRDefault="00D11D87" w:rsidP="00D11D87">
            <w:pPr>
              <w:rPr>
                <w:b/>
                <w:bCs/>
                <w:sz w:val="24"/>
              </w:rPr>
            </w:pPr>
            <w:r w:rsidRPr="003C3811">
              <w:rPr>
                <w:b/>
                <w:bCs/>
                <w:sz w:val="24"/>
              </w:rPr>
              <w:t>Всього за курс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120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30</w:t>
            </w:r>
          </w:p>
        </w:tc>
        <w:tc>
          <w:tcPr>
            <w:tcW w:w="294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-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30</w:t>
            </w:r>
          </w:p>
        </w:tc>
        <w:tc>
          <w:tcPr>
            <w:tcW w:w="368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-</w:t>
            </w:r>
          </w:p>
        </w:tc>
        <w:tc>
          <w:tcPr>
            <w:tcW w:w="421" w:type="pct"/>
            <w:vAlign w:val="center"/>
          </w:tcPr>
          <w:p w:rsidR="00D11D87" w:rsidRPr="003C3811" w:rsidRDefault="00D11D87" w:rsidP="00D11D87">
            <w:pPr>
              <w:jc w:val="center"/>
              <w:rPr>
                <w:b/>
                <w:sz w:val="24"/>
              </w:rPr>
            </w:pPr>
            <w:r w:rsidRPr="003C3811">
              <w:rPr>
                <w:b/>
                <w:sz w:val="24"/>
              </w:rPr>
              <w:t>60</w:t>
            </w:r>
          </w:p>
        </w:tc>
      </w:tr>
    </w:tbl>
    <w:p w:rsidR="0064649F" w:rsidRPr="00414A89" w:rsidRDefault="0064649F" w:rsidP="008055A9">
      <w:pPr>
        <w:pStyle w:val="1"/>
        <w:numPr>
          <w:ilvl w:val="0"/>
          <w:numId w:val="16"/>
        </w:num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414A89">
        <w:rPr>
          <w:b/>
          <w:bCs/>
          <w:color w:val="000000"/>
          <w:sz w:val="28"/>
          <w:szCs w:val="28"/>
        </w:rPr>
        <w:lastRenderedPageBreak/>
        <w:t xml:space="preserve">Теми </w:t>
      </w:r>
      <w:r w:rsidR="00F14B93" w:rsidRPr="00414A89">
        <w:rPr>
          <w:b/>
          <w:bCs/>
          <w:color w:val="000000"/>
          <w:sz w:val="28"/>
          <w:szCs w:val="28"/>
        </w:rPr>
        <w:t>лекцій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FF4476" w:rsidRPr="008551E9" w:rsidTr="0011617A">
        <w:tc>
          <w:tcPr>
            <w:tcW w:w="709" w:type="dxa"/>
            <w:shd w:val="clear" w:color="auto" w:fill="auto"/>
          </w:tcPr>
          <w:p w:rsidR="0064649F" w:rsidRPr="008551E9" w:rsidRDefault="0064649F" w:rsidP="008551E9">
            <w:pPr>
              <w:spacing w:line="276" w:lineRule="auto"/>
              <w:ind w:left="142" w:hanging="142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№</w:t>
            </w:r>
          </w:p>
          <w:p w:rsidR="0064649F" w:rsidRPr="008551E9" w:rsidRDefault="0064649F" w:rsidP="008551E9">
            <w:pPr>
              <w:spacing w:line="276" w:lineRule="auto"/>
              <w:ind w:left="142" w:hanging="142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64649F" w:rsidRPr="008551E9" w:rsidRDefault="0064649F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64649F" w:rsidRPr="008551E9" w:rsidRDefault="0064649F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Кількість</w:t>
            </w:r>
          </w:p>
          <w:p w:rsidR="0064649F" w:rsidRPr="008551E9" w:rsidRDefault="0064649F" w:rsidP="008551E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годин</w:t>
            </w:r>
          </w:p>
        </w:tc>
      </w:tr>
      <w:tr w:rsidR="00EB3356" w:rsidRPr="008551E9" w:rsidTr="0011617A">
        <w:tc>
          <w:tcPr>
            <w:tcW w:w="709" w:type="dxa"/>
            <w:shd w:val="clear" w:color="auto" w:fill="auto"/>
          </w:tcPr>
          <w:p w:rsidR="00EB3356" w:rsidRPr="008551E9" w:rsidRDefault="00EB3356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EB3356" w:rsidRPr="00D11D87" w:rsidRDefault="00EB3356" w:rsidP="00EB3356">
            <w:pPr>
              <w:rPr>
                <w:sz w:val="24"/>
              </w:rPr>
            </w:pPr>
            <w:r w:rsidRPr="00D11D87">
              <w:rPr>
                <w:sz w:val="24"/>
              </w:rPr>
              <w:t>Вступ. Предмет і методи дисципліни. Типи тваринницьких підприємств.  Нормативні документи. Завдання на проектування.</w:t>
            </w:r>
          </w:p>
        </w:tc>
        <w:tc>
          <w:tcPr>
            <w:tcW w:w="1560" w:type="dxa"/>
            <w:shd w:val="clear" w:color="auto" w:fill="auto"/>
          </w:tcPr>
          <w:p w:rsidR="00EB3356" w:rsidRPr="008551E9" w:rsidRDefault="005A2E5C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EB3356" w:rsidRPr="008551E9" w:rsidTr="0011617A">
        <w:tc>
          <w:tcPr>
            <w:tcW w:w="709" w:type="dxa"/>
            <w:shd w:val="clear" w:color="auto" w:fill="auto"/>
          </w:tcPr>
          <w:p w:rsidR="00EB3356" w:rsidRPr="008551E9" w:rsidRDefault="00EB3356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EB3356" w:rsidRPr="00D11D87" w:rsidRDefault="00EB3356" w:rsidP="00EB3356">
            <w:pPr>
              <w:rPr>
                <w:sz w:val="24"/>
              </w:rPr>
            </w:pPr>
            <w:r w:rsidRPr="00D11D87">
              <w:rPr>
                <w:sz w:val="24"/>
              </w:rPr>
              <w:t>Об'ємні та архітектурно-планувальні рішення при проектуванні тваринницьких підприємств, будівель і споруд.</w:t>
            </w:r>
          </w:p>
        </w:tc>
        <w:tc>
          <w:tcPr>
            <w:tcW w:w="1560" w:type="dxa"/>
            <w:shd w:val="clear" w:color="auto" w:fill="auto"/>
          </w:tcPr>
          <w:p w:rsidR="00EB3356" w:rsidRPr="008551E9" w:rsidRDefault="005A2E5C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EB3356" w:rsidRPr="008551E9" w:rsidTr="0011617A">
        <w:tc>
          <w:tcPr>
            <w:tcW w:w="709" w:type="dxa"/>
            <w:shd w:val="clear" w:color="auto" w:fill="auto"/>
          </w:tcPr>
          <w:p w:rsidR="00EB3356" w:rsidRPr="008551E9" w:rsidRDefault="00EB3356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EB3356" w:rsidRPr="00D11D87" w:rsidRDefault="00EB3356" w:rsidP="00EB3356">
            <w:pPr>
              <w:rPr>
                <w:sz w:val="24"/>
              </w:rPr>
            </w:pPr>
            <w:r w:rsidRPr="00D11D87">
              <w:rPr>
                <w:sz w:val="24"/>
              </w:rPr>
              <w:t>Проектування технологічних процесів виробництва продукції тваринництва.</w:t>
            </w:r>
          </w:p>
        </w:tc>
        <w:tc>
          <w:tcPr>
            <w:tcW w:w="1560" w:type="dxa"/>
            <w:shd w:val="clear" w:color="auto" w:fill="auto"/>
          </w:tcPr>
          <w:p w:rsidR="00EB3356" w:rsidRPr="008551E9" w:rsidRDefault="005A2E5C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EB3356" w:rsidRPr="008551E9" w:rsidTr="0011617A">
        <w:tc>
          <w:tcPr>
            <w:tcW w:w="709" w:type="dxa"/>
            <w:shd w:val="clear" w:color="auto" w:fill="auto"/>
          </w:tcPr>
          <w:p w:rsidR="00EB3356" w:rsidRPr="008551E9" w:rsidRDefault="00EB3356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EB3356" w:rsidRPr="00D11D87" w:rsidRDefault="00EB3356" w:rsidP="00EB3356">
            <w:pPr>
              <w:rPr>
                <w:sz w:val="24"/>
              </w:rPr>
            </w:pPr>
            <w:r w:rsidRPr="00D11D87">
              <w:rPr>
                <w:sz w:val="24"/>
              </w:rPr>
              <w:t>Види технологічних операцій та їх технічне забезпечення.</w:t>
            </w:r>
          </w:p>
        </w:tc>
        <w:tc>
          <w:tcPr>
            <w:tcW w:w="1560" w:type="dxa"/>
            <w:shd w:val="clear" w:color="auto" w:fill="auto"/>
          </w:tcPr>
          <w:p w:rsidR="00EB3356" w:rsidRPr="008551E9" w:rsidRDefault="005A2E5C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EB3356" w:rsidRPr="008551E9" w:rsidTr="0011617A">
        <w:tc>
          <w:tcPr>
            <w:tcW w:w="709" w:type="dxa"/>
            <w:shd w:val="clear" w:color="auto" w:fill="auto"/>
          </w:tcPr>
          <w:p w:rsidR="00EB3356" w:rsidRPr="008551E9" w:rsidRDefault="00EB3356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EB3356" w:rsidRPr="00D11D87" w:rsidRDefault="00EB3356" w:rsidP="00EB3356">
            <w:pPr>
              <w:rPr>
                <w:sz w:val="24"/>
              </w:rPr>
            </w:pPr>
            <w:r w:rsidRPr="00D11D87">
              <w:rPr>
                <w:sz w:val="24"/>
              </w:rPr>
              <w:t>Проектування скотарських  підприємств. Системи утримання тварин, способи проектування технологічних процесів у скотарстві.  Очисні споруди та їх проектування.</w:t>
            </w:r>
          </w:p>
        </w:tc>
        <w:tc>
          <w:tcPr>
            <w:tcW w:w="1560" w:type="dxa"/>
            <w:shd w:val="clear" w:color="auto" w:fill="auto"/>
          </w:tcPr>
          <w:p w:rsidR="00EB3356" w:rsidRPr="008551E9" w:rsidRDefault="005A2E5C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EB3356" w:rsidRPr="008551E9" w:rsidTr="0011617A">
        <w:tc>
          <w:tcPr>
            <w:tcW w:w="709" w:type="dxa"/>
            <w:shd w:val="clear" w:color="auto" w:fill="auto"/>
          </w:tcPr>
          <w:p w:rsidR="00EB3356" w:rsidRPr="008551E9" w:rsidRDefault="00EB3356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EB3356" w:rsidRPr="00D11D87" w:rsidRDefault="00EB3356" w:rsidP="00EB3356">
            <w:pPr>
              <w:rPr>
                <w:sz w:val="24"/>
              </w:rPr>
            </w:pPr>
            <w:r w:rsidRPr="00D11D87">
              <w:rPr>
                <w:sz w:val="24"/>
              </w:rPr>
              <w:t>Проектування свинарських підприємств. Системи утримання тварин, способи проектування технологічних процесів у свинарстві. Каналізаційні системи.</w:t>
            </w:r>
          </w:p>
        </w:tc>
        <w:tc>
          <w:tcPr>
            <w:tcW w:w="1560" w:type="dxa"/>
            <w:shd w:val="clear" w:color="auto" w:fill="auto"/>
          </w:tcPr>
          <w:p w:rsidR="00EB3356" w:rsidRPr="008551E9" w:rsidRDefault="005A2E5C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EB3356" w:rsidRPr="008551E9" w:rsidTr="0011617A">
        <w:tc>
          <w:tcPr>
            <w:tcW w:w="709" w:type="dxa"/>
            <w:shd w:val="clear" w:color="auto" w:fill="auto"/>
          </w:tcPr>
          <w:p w:rsidR="00EB3356" w:rsidRPr="008551E9" w:rsidRDefault="00EB3356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8551E9">
              <w:rPr>
                <w:color w:val="000000"/>
                <w:sz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EB3356" w:rsidRPr="00D11D87" w:rsidRDefault="00EB3356" w:rsidP="00EB3356">
            <w:pPr>
              <w:rPr>
                <w:sz w:val="24"/>
              </w:rPr>
            </w:pPr>
            <w:r w:rsidRPr="00D11D87">
              <w:rPr>
                <w:sz w:val="24"/>
              </w:rPr>
              <w:t>Проектування підприємств з виробництва м’яса птахів та харчових яєць, способи проектування технологічних процесів у птахівництві.</w:t>
            </w:r>
          </w:p>
        </w:tc>
        <w:tc>
          <w:tcPr>
            <w:tcW w:w="1560" w:type="dxa"/>
            <w:shd w:val="clear" w:color="auto" w:fill="auto"/>
          </w:tcPr>
          <w:p w:rsidR="00EB3356" w:rsidRPr="008551E9" w:rsidRDefault="005A2E5C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EB3356" w:rsidRPr="008551E9" w:rsidTr="0011617A">
        <w:tc>
          <w:tcPr>
            <w:tcW w:w="709" w:type="dxa"/>
            <w:shd w:val="clear" w:color="auto" w:fill="auto"/>
          </w:tcPr>
          <w:p w:rsidR="00EB3356" w:rsidRPr="008551E9" w:rsidRDefault="00EB3356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EB3356" w:rsidRPr="00D11D87" w:rsidRDefault="00EB3356" w:rsidP="00EB3356">
            <w:pPr>
              <w:rPr>
                <w:sz w:val="24"/>
              </w:rPr>
            </w:pPr>
            <w:r w:rsidRPr="00D11D87">
              <w:rPr>
                <w:sz w:val="24"/>
              </w:rPr>
              <w:t>Проектування конярських підприємств. Системи утримання коней, способи проектування технологічних процесів у конярстві.</w:t>
            </w:r>
          </w:p>
        </w:tc>
        <w:tc>
          <w:tcPr>
            <w:tcW w:w="1560" w:type="dxa"/>
            <w:shd w:val="clear" w:color="auto" w:fill="auto"/>
          </w:tcPr>
          <w:p w:rsidR="00EB3356" w:rsidRPr="008551E9" w:rsidRDefault="005A2E5C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EB3356" w:rsidRPr="008551E9" w:rsidTr="0011617A">
        <w:tc>
          <w:tcPr>
            <w:tcW w:w="709" w:type="dxa"/>
            <w:shd w:val="clear" w:color="auto" w:fill="auto"/>
          </w:tcPr>
          <w:p w:rsidR="00EB3356" w:rsidRPr="008551E9" w:rsidRDefault="00EB3356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EB3356" w:rsidRPr="00D11D87" w:rsidRDefault="00EB3356" w:rsidP="00EB3356">
            <w:pPr>
              <w:rPr>
                <w:sz w:val="24"/>
              </w:rPr>
            </w:pPr>
            <w:r w:rsidRPr="00D11D87">
              <w:rPr>
                <w:sz w:val="24"/>
              </w:rPr>
              <w:t>Основні засади проектування і розрахунку підприємств сільськогосподарського призначення</w:t>
            </w:r>
          </w:p>
        </w:tc>
        <w:tc>
          <w:tcPr>
            <w:tcW w:w="1560" w:type="dxa"/>
            <w:shd w:val="clear" w:color="auto" w:fill="auto"/>
          </w:tcPr>
          <w:p w:rsidR="00EB3356" w:rsidRPr="008551E9" w:rsidRDefault="005A2E5C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EB3356" w:rsidRPr="008551E9" w:rsidTr="0011617A">
        <w:tc>
          <w:tcPr>
            <w:tcW w:w="709" w:type="dxa"/>
            <w:shd w:val="clear" w:color="auto" w:fill="auto"/>
          </w:tcPr>
          <w:p w:rsidR="00EB3356" w:rsidRPr="008551E9" w:rsidRDefault="00EB3356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EB3356" w:rsidRPr="00D11D87" w:rsidRDefault="00EB3356" w:rsidP="00EB3356">
            <w:pPr>
              <w:rPr>
                <w:sz w:val="24"/>
              </w:rPr>
            </w:pPr>
            <w:r w:rsidRPr="00D11D87">
              <w:rPr>
                <w:sz w:val="24"/>
              </w:rPr>
              <w:t>Структура ремонтно-обслуговуючої бази в будівництві, як сервісної технологічної системи.</w:t>
            </w:r>
          </w:p>
        </w:tc>
        <w:tc>
          <w:tcPr>
            <w:tcW w:w="1560" w:type="dxa"/>
            <w:shd w:val="clear" w:color="auto" w:fill="auto"/>
          </w:tcPr>
          <w:p w:rsidR="00EB3356" w:rsidRPr="008551E9" w:rsidRDefault="005A2E5C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EB3356" w:rsidRPr="008551E9" w:rsidTr="0011617A">
        <w:tc>
          <w:tcPr>
            <w:tcW w:w="709" w:type="dxa"/>
            <w:shd w:val="clear" w:color="auto" w:fill="auto"/>
          </w:tcPr>
          <w:p w:rsidR="00EB3356" w:rsidRPr="008551E9" w:rsidRDefault="00EB3356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EB3356" w:rsidRPr="00D11D87" w:rsidRDefault="00EB3356" w:rsidP="00EB3356">
            <w:pPr>
              <w:rPr>
                <w:sz w:val="24"/>
              </w:rPr>
            </w:pPr>
            <w:r w:rsidRPr="00D11D87">
              <w:rPr>
                <w:sz w:val="24"/>
              </w:rPr>
              <w:t>Визначення параметрів технологічного циклу. Проектування елементів с-г підприємств. Зміст проекту і порядок його розробки.</w:t>
            </w:r>
          </w:p>
        </w:tc>
        <w:tc>
          <w:tcPr>
            <w:tcW w:w="1560" w:type="dxa"/>
            <w:shd w:val="clear" w:color="auto" w:fill="auto"/>
          </w:tcPr>
          <w:p w:rsidR="00EB3356" w:rsidRPr="008551E9" w:rsidRDefault="005A2E5C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EB3356" w:rsidRPr="008551E9" w:rsidTr="0011617A">
        <w:tc>
          <w:tcPr>
            <w:tcW w:w="709" w:type="dxa"/>
            <w:shd w:val="clear" w:color="auto" w:fill="auto"/>
          </w:tcPr>
          <w:p w:rsidR="00EB3356" w:rsidRPr="008551E9" w:rsidRDefault="00EB3356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:rsidR="00EB3356" w:rsidRPr="00D11D87" w:rsidRDefault="00EB3356" w:rsidP="00EB3356">
            <w:pPr>
              <w:rPr>
                <w:sz w:val="24"/>
              </w:rPr>
            </w:pPr>
            <w:r w:rsidRPr="00D11D87">
              <w:rPr>
                <w:sz w:val="24"/>
              </w:rPr>
              <w:t>Поняття про організацію проектування с-г підприємств.</w:t>
            </w:r>
          </w:p>
        </w:tc>
        <w:tc>
          <w:tcPr>
            <w:tcW w:w="1560" w:type="dxa"/>
            <w:shd w:val="clear" w:color="auto" w:fill="auto"/>
          </w:tcPr>
          <w:p w:rsidR="00EB3356" w:rsidRPr="008551E9" w:rsidRDefault="005A2E5C" w:rsidP="00EB335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5A2E5C" w:rsidRPr="008551E9" w:rsidTr="0011617A">
        <w:tc>
          <w:tcPr>
            <w:tcW w:w="709" w:type="dxa"/>
            <w:shd w:val="clear" w:color="auto" w:fill="auto"/>
          </w:tcPr>
          <w:p w:rsidR="005A2E5C" w:rsidRPr="008551E9" w:rsidRDefault="005A2E5C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:rsidR="005A2E5C" w:rsidRPr="00D11D87" w:rsidRDefault="005A2E5C" w:rsidP="005A2E5C">
            <w:pPr>
              <w:rPr>
                <w:sz w:val="24"/>
              </w:rPr>
            </w:pPr>
            <w:r w:rsidRPr="00D11D87">
              <w:rPr>
                <w:sz w:val="24"/>
              </w:rPr>
              <w:t>Особливості проектування підприємств з відновлення будівельної техніки та виробничий процес.</w:t>
            </w:r>
          </w:p>
        </w:tc>
        <w:tc>
          <w:tcPr>
            <w:tcW w:w="1560" w:type="dxa"/>
            <w:shd w:val="clear" w:color="auto" w:fill="auto"/>
          </w:tcPr>
          <w:p w:rsidR="005A2E5C" w:rsidRPr="008551E9" w:rsidRDefault="005A2E5C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5A2E5C" w:rsidRPr="008551E9" w:rsidTr="0011617A">
        <w:tc>
          <w:tcPr>
            <w:tcW w:w="709" w:type="dxa"/>
            <w:shd w:val="clear" w:color="auto" w:fill="auto"/>
          </w:tcPr>
          <w:p w:rsidR="005A2E5C" w:rsidRPr="008551E9" w:rsidRDefault="005A2E5C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:rsidR="005A2E5C" w:rsidRPr="00D11D87" w:rsidRDefault="005A2E5C" w:rsidP="005A2E5C">
            <w:pPr>
              <w:rPr>
                <w:sz w:val="24"/>
              </w:rPr>
            </w:pPr>
            <w:r w:rsidRPr="00D11D87">
              <w:rPr>
                <w:sz w:val="24"/>
              </w:rPr>
              <w:t>Загальні положення про показники роботи сервісного  підприємства в будівництві.</w:t>
            </w:r>
          </w:p>
        </w:tc>
        <w:tc>
          <w:tcPr>
            <w:tcW w:w="1560" w:type="dxa"/>
            <w:shd w:val="clear" w:color="auto" w:fill="auto"/>
          </w:tcPr>
          <w:p w:rsidR="005A2E5C" w:rsidRPr="008551E9" w:rsidRDefault="005A2E5C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5A2E5C" w:rsidRPr="008551E9" w:rsidTr="0011617A">
        <w:tc>
          <w:tcPr>
            <w:tcW w:w="709" w:type="dxa"/>
            <w:shd w:val="clear" w:color="auto" w:fill="auto"/>
          </w:tcPr>
          <w:p w:rsidR="005A2E5C" w:rsidRPr="008551E9" w:rsidRDefault="005A2E5C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7087" w:type="dxa"/>
            <w:shd w:val="clear" w:color="auto" w:fill="auto"/>
          </w:tcPr>
          <w:p w:rsidR="005A2E5C" w:rsidRPr="00D11D87" w:rsidRDefault="005A2E5C" w:rsidP="005A2E5C">
            <w:pPr>
              <w:rPr>
                <w:sz w:val="24"/>
              </w:rPr>
            </w:pPr>
            <w:r w:rsidRPr="00D11D87">
              <w:rPr>
                <w:sz w:val="24"/>
              </w:rPr>
              <w:t>Схеми надійності підприємств технічного сервісу та їх аналіз</w:t>
            </w:r>
          </w:p>
        </w:tc>
        <w:tc>
          <w:tcPr>
            <w:tcW w:w="1560" w:type="dxa"/>
            <w:shd w:val="clear" w:color="auto" w:fill="auto"/>
          </w:tcPr>
          <w:p w:rsidR="005A2E5C" w:rsidRPr="008551E9" w:rsidRDefault="005A2E5C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5A2E5C" w:rsidRPr="008551E9" w:rsidTr="0011617A">
        <w:tc>
          <w:tcPr>
            <w:tcW w:w="709" w:type="dxa"/>
            <w:shd w:val="clear" w:color="auto" w:fill="auto"/>
          </w:tcPr>
          <w:p w:rsidR="005A2E5C" w:rsidRPr="008551E9" w:rsidRDefault="005A2E5C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7087" w:type="dxa"/>
            <w:shd w:val="clear" w:color="auto" w:fill="auto"/>
          </w:tcPr>
          <w:p w:rsidR="005A2E5C" w:rsidRPr="00D11D87" w:rsidRDefault="005A2E5C" w:rsidP="005A2E5C">
            <w:pPr>
              <w:rPr>
                <w:sz w:val="24"/>
              </w:rPr>
            </w:pPr>
            <w:r w:rsidRPr="00D11D87">
              <w:rPr>
                <w:sz w:val="24"/>
              </w:rPr>
              <w:t>Розрахунок площі ремонтної майстерні з обранням необхідного обладнання.</w:t>
            </w:r>
          </w:p>
        </w:tc>
        <w:tc>
          <w:tcPr>
            <w:tcW w:w="1560" w:type="dxa"/>
            <w:shd w:val="clear" w:color="auto" w:fill="auto"/>
          </w:tcPr>
          <w:p w:rsidR="005A2E5C" w:rsidRPr="008551E9" w:rsidRDefault="005A2E5C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5A2E5C" w:rsidRPr="008551E9" w:rsidTr="00002E31">
        <w:tc>
          <w:tcPr>
            <w:tcW w:w="7796" w:type="dxa"/>
            <w:gridSpan w:val="2"/>
            <w:shd w:val="clear" w:color="auto" w:fill="auto"/>
          </w:tcPr>
          <w:p w:rsidR="005A2E5C" w:rsidRPr="008551E9" w:rsidRDefault="005A2E5C" w:rsidP="005A2E5C">
            <w:pPr>
              <w:spacing w:line="276" w:lineRule="auto"/>
              <w:rPr>
                <w:b/>
                <w:sz w:val="24"/>
              </w:rPr>
            </w:pPr>
            <w:r w:rsidRPr="008551E9">
              <w:rPr>
                <w:b/>
                <w:sz w:val="24"/>
              </w:rPr>
              <w:t>ВСЬОГО</w:t>
            </w:r>
          </w:p>
        </w:tc>
        <w:tc>
          <w:tcPr>
            <w:tcW w:w="1560" w:type="dxa"/>
            <w:shd w:val="clear" w:color="auto" w:fill="auto"/>
          </w:tcPr>
          <w:p w:rsidR="005A2E5C" w:rsidRPr="008551E9" w:rsidRDefault="005A2E5C" w:rsidP="005A2E5C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 w:rsidRPr="008551E9">
              <w:rPr>
                <w:b/>
                <w:color w:val="000000"/>
                <w:sz w:val="24"/>
              </w:rPr>
              <w:t>30</w:t>
            </w:r>
          </w:p>
        </w:tc>
      </w:tr>
    </w:tbl>
    <w:p w:rsidR="000C11A7" w:rsidRPr="008551E9" w:rsidRDefault="000C11A7" w:rsidP="00593A01">
      <w:pPr>
        <w:pStyle w:val="1"/>
        <w:spacing w:line="360" w:lineRule="auto"/>
        <w:ind w:left="360"/>
        <w:rPr>
          <w:b/>
          <w:bCs/>
          <w:color w:val="000000"/>
          <w:sz w:val="16"/>
          <w:szCs w:val="28"/>
        </w:rPr>
      </w:pPr>
    </w:p>
    <w:p w:rsidR="0064649F" w:rsidRPr="00414A89" w:rsidRDefault="0064649F" w:rsidP="008055A9">
      <w:pPr>
        <w:pStyle w:val="1"/>
        <w:numPr>
          <w:ilvl w:val="0"/>
          <w:numId w:val="16"/>
        </w:num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414A89">
        <w:rPr>
          <w:b/>
          <w:bCs/>
          <w:color w:val="000000"/>
          <w:sz w:val="28"/>
          <w:szCs w:val="28"/>
        </w:rPr>
        <w:t>Теми лабораторних занять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58"/>
        <w:gridCol w:w="1417"/>
      </w:tblGrid>
      <w:tr w:rsidR="0064649F" w:rsidRPr="00C74308" w:rsidTr="005A2E5C">
        <w:tc>
          <w:tcPr>
            <w:tcW w:w="709" w:type="dxa"/>
            <w:shd w:val="clear" w:color="auto" w:fill="auto"/>
          </w:tcPr>
          <w:p w:rsidR="0064649F" w:rsidRPr="00C74308" w:rsidRDefault="0064649F" w:rsidP="00F14B93">
            <w:pPr>
              <w:spacing w:line="276" w:lineRule="auto"/>
              <w:ind w:left="142" w:hanging="142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№</w:t>
            </w:r>
          </w:p>
          <w:p w:rsidR="0064649F" w:rsidRPr="00C74308" w:rsidRDefault="0064649F" w:rsidP="00F14B93">
            <w:pPr>
              <w:spacing w:line="276" w:lineRule="auto"/>
              <w:ind w:left="142" w:hanging="142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з/п</w:t>
            </w:r>
          </w:p>
        </w:tc>
        <w:tc>
          <w:tcPr>
            <w:tcW w:w="7258" w:type="dxa"/>
            <w:shd w:val="clear" w:color="auto" w:fill="auto"/>
          </w:tcPr>
          <w:p w:rsidR="0064649F" w:rsidRPr="00C74308" w:rsidRDefault="0064649F" w:rsidP="00F14B9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:rsidR="0064649F" w:rsidRPr="00C74308" w:rsidRDefault="0064649F" w:rsidP="00F14B9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Кількість</w:t>
            </w:r>
          </w:p>
          <w:p w:rsidR="0064649F" w:rsidRPr="00C74308" w:rsidRDefault="0064649F" w:rsidP="00F14B9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годин</w:t>
            </w:r>
          </w:p>
        </w:tc>
      </w:tr>
      <w:tr w:rsidR="00FF4476" w:rsidRPr="00C74308" w:rsidTr="005A2E5C">
        <w:tc>
          <w:tcPr>
            <w:tcW w:w="709" w:type="dxa"/>
            <w:shd w:val="clear" w:color="auto" w:fill="auto"/>
          </w:tcPr>
          <w:p w:rsidR="0064649F" w:rsidRPr="00C74308" w:rsidRDefault="0064649F" w:rsidP="00F14B9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7258" w:type="dxa"/>
            <w:shd w:val="clear" w:color="auto" w:fill="auto"/>
          </w:tcPr>
          <w:p w:rsidR="0064649F" w:rsidRPr="00C74308" w:rsidRDefault="005A2E5C" w:rsidP="00F14B93">
            <w:pPr>
              <w:spacing w:line="276" w:lineRule="auto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 xml:space="preserve">Нормативні документи при проектуванні тваринницьких підприємств. Закони України, ДБН, </w:t>
            </w:r>
            <w:proofErr w:type="spellStart"/>
            <w:r w:rsidRPr="00C74308">
              <w:rPr>
                <w:color w:val="000000"/>
                <w:sz w:val="24"/>
                <w:szCs w:val="28"/>
              </w:rPr>
              <w:t>БНіП</w:t>
            </w:r>
            <w:proofErr w:type="spellEnd"/>
            <w:r w:rsidRPr="00C74308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C74308">
              <w:rPr>
                <w:color w:val="000000"/>
                <w:sz w:val="24"/>
                <w:szCs w:val="28"/>
              </w:rPr>
              <w:t>СанПіН</w:t>
            </w:r>
            <w:proofErr w:type="spellEnd"/>
            <w:r w:rsidRPr="00C74308">
              <w:rPr>
                <w:color w:val="000000"/>
                <w:sz w:val="24"/>
                <w:szCs w:val="28"/>
              </w:rPr>
              <w:t>, ВНТП, ДСТУ.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649F" w:rsidRPr="00C74308" w:rsidRDefault="005A2E5C" w:rsidP="00F14B9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2</w:t>
            </w:r>
          </w:p>
        </w:tc>
      </w:tr>
      <w:tr w:rsidR="00FF4476" w:rsidRPr="00C74308" w:rsidTr="005A2E5C">
        <w:tc>
          <w:tcPr>
            <w:tcW w:w="709" w:type="dxa"/>
            <w:shd w:val="clear" w:color="auto" w:fill="auto"/>
          </w:tcPr>
          <w:p w:rsidR="0064649F" w:rsidRPr="00C74308" w:rsidRDefault="0064649F" w:rsidP="00F14B9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7258" w:type="dxa"/>
            <w:shd w:val="clear" w:color="auto" w:fill="auto"/>
          </w:tcPr>
          <w:p w:rsidR="0064649F" w:rsidRPr="00C74308" w:rsidRDefault="005A2E5C" w:rsidP="00F14B93">
            <w:pPr>
              <w:spacing w:line="276" w:lineRule="auto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Завдання на проектування тваринницького підприємства. Вимоги до розроблення.  Зонування території. Санітарно-захисні зони та ЗВР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649F" w:rsidRPr="00C74308" w:rsidRDefault="005A2E5C" w:rsidP="00F14B9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2</w:t>
            </w:r>
          </w:p>
        </w:tc>
      </w:tr>
      <w:tr w:rsidR="00FF4476" w:rsidRPr="00C74308" w:rsidTr="005A2E5C">
        <w:tc>
          <w:tcPr>
            <w:tcW w:w="709" w:type="dxa"/>
            <w:shd w:val="clear" w:color="auto" w:fill="auto"/>
          </w:tcPr>
          <w:p w:rsidR="004E2D48" w:rsidRPr="00C74308" w:rsidRDefault="008055A9" w:rsidP="00F14B9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7258" w:type="dxa"/>
            <w:shd w:val="clear" w:color="auto" w:fill="auto"/>
          </w:tcPr>
          <w:p w:rsidR="004E2D48" w:rsidRPr="00C74308" w:rsidRDefault="005A2E5C" w:rsidP="00F14B93">
            <w:pPr>
              <w:spacing w:line="276" w:lineRule="auto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 xml:space="preserve">Генеральний план тваринницького підприємства. Принцип розроблення.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2D48" w:rsidRPr="00C74308" w:rsidRDefault="005A2E5C" w:rsidP="00F14B9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2</w:t>
            </w:r>
          </w:p>
        </w:tc>
      </w:tr>
      <w:tr w:rsidR="007A06CC" w:rsidRPr="00C74308" w:rsidTr="005A2E5C">
        <w:tc>
          <w:tcPr>
            <w:tcW w:w="709" w:type="dxa"/>
            <w:shd w:val="clear" w:color="auto" w:fill="auto"/>
          </w:tcPr>
          <w:p w:rsidR="007A06CC" w:rsidRPr="00C74308" w:rsidRDefault="008055A9" w:rsidP="007A06C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7258" w:type="dxa"/>
            <w:shd w:val="clear" w:color="auto" w:fill="auto"/>
          </w:tcPr>
          <w:p w:rsidR="007A06CC" w:rsidRPr="00C74308" w:rsidRDefault="005A2E5C" w:rsidP="007A06CC">
            <w:pPr>
              <w:spacing w:line="276" w:lineRule="auto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Типи проектів тваринницьких підприємств.    Склад проекту. Основні вимоги до розроблення проекту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06CC" w:rsidRPr="00C74308" w:rsidRDefault="005A2E5C" w:rsidP="007A06C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2</w:t>
            </w:r>
          </w:p>
        </w:tc>
      </w:tr>
      <w:tr w:rsidR="007A06CC" w:rsidRPr="00C74308" w:rsidTr="005A2E5C">
        <w:tc>
          <w:tcPr>
            <w:tcW w:w="709" w:type="dxa"/>
            <w:shd w:val="clear" w:color="auto" w:fill="auto"/>
          </w:tcPr>
          <w:p w:rsidR="007A06CC" w:rsidRPr="00C74308" w:rsidRDefault="008055A9" w:rsidP="007A06C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lastRenderedPageBreak/>
              <w:t>5</w:t>
            </w:r>
          </w:p>
        </w:tc>
        <w:tc>
          <w:tcPr>
            <w:tcW w:w="7258" w:type="dxa"/>
            <w:shd w:val="clear" w:color="auto" w:fill="auto"/>
          </w:tcPr>
          <w:p w:rsidR="007A06CC" w:rsidRPr="00C74308" w:rsidRDefault="005A2E5C" w:rsidP="007A06CC">
            <w:pPr>
              <w:spacing w:line="276" w:lineRule="auto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Будівельні конструкції та їх використання при проектуванні тваринницьких будівель і споруд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06CC" w:rsidRPr="00C74308" w:rsidRDefault="005A2E5C" w:rsidP="007A06C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2</w:t>
            </w:r>
          </w:p>
        </w:tc>
      </w:tr>
      <w:tr w:rsidR="007A06CC" w:rsidRPr="00C74308" w:rsidTr="005A2E5C">
        <w:tc>
          <w:tcPr>
            <w:tcW w:w="709" w:type="dxa"/>
            <w:shd w:val="clear" w:color="auto" w:fill="auto"/>
          </w:tcPr>
          <w:p w:rsidR="007A06CC" w:rsidRPr="00C74308" w:rsidRDefault="008055A9" w:rsidP="007A06C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7258" w:type="dxa"/>
            <w:shd w:val="clear" w:color="auto" w:fill="auto"/>
          </w:tcPr>
          <w:p w:rsidR="007A06CC" w:rsidRPr="00C74308" w:rsidRDefault="005A2E5C" w:rsidP="007A06CC">
            <w:pPr>
              <w:spacing w:line="276" w:lineRule="auto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Будівельні матеріали та їх характеристика. Властивості будівельних матеріалів та вимоги до їх використання.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06CC" w:rsidRPr="00C74308" w:rsidRDefault="005A2E5C" w:rsidP="007A06C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2</w:t>
            </w:r>
          </w:p>
        </w:tc>
      </w:tr>
      <w:tr w:rsidR="007A06CC" w:rsidRPr="00C74308" w:rsidTr="005A2E5C">
        <w:tc>
          <w:tcPr>
            <w:tcW w:w="709" w:type="dxa"/>
            <w:shd w:val="clear" w:color="auto" w:fill="auto"/>
          </w:tcPr>
          <w:p w:rsidR="007A06CC" w:rsidRPr="00C74308" w:rsidRDefault="008055A9" w:rsidP="007A06C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7</w:t>
            </w:r>
          </w:p>
        </w:tc>
        <w:tc>
          <w:tcPr>
            <w:tcW w:w="7258" w:type="dxa"/>
            <w:shd w:val="clear" w:color="auto" w:fill="auto"/>
          </w:tcPr>
          <w:p w:rsidR="007A06CC" w:rsidRPr="00C74308" w:rsidRDefault="005A2E5C" w:rsidP="007A06CC">
            <w:pPr>
              <w:spacing w:line="276" w:lineRule="auto"/>
              <w:rPr>
                <w:color w:val="000000"/>
                <w:sz w:val="24"/>
                <w:szCs w:val="28"/>
              </w:rPr>
            </w:pPr>
            <w:proofErr w:type="spellStart"/>
            <w:r w:rsidRPr="00C74308">
              <w:rPr>
                <w:color w:val="000000"/>
                <w:sz w:val="24"/>
                <w:szCs w:val="28"/>
              </w:rPr>
              <w:t>Об’ємно</w:t>
            </w:r>
            <w:proofErr w:type="spellEnd"/>
            <w:r w:rsidRPr="00C74308">
              <w:rPr>
                <w:color w:val="000000"/>
                <w:sz w:val="24"/>
                <w:szCs w:val="28"/>
              </w:rPr>
              <w:t>-планувальні та конструкційні рішення при проектуванні тваринницьких підприємств. Будівлі та споруди тваринницьких підприємств.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06CC" w:rsidRPr="00C74308" w:rsidRDefault="005A2E5C" w:rsidP="007A06C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2</w:t>
            </w:r>
          </w:p>
        </w:tc>
      </w:tr>
      <w:tr w:rsidR="005A2E5C" w:rsidRPr="00C74308" w:rsidTr="005A2E5C">
        <w:tc>
          <w:tcPr>
            <w:tcW w:w="709" w:type="dxa"/>
            <w:shd w:val="clear" w:color="auto" w:fill="auto"/>
          </w:tcPr>
          <w:p w:rsidR="005A2E5C" w:rsidRPr="00C74308" w:rsidRDefault="005A2E5C" w:rsidP="007A06C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8</w:t>
            </w:r>
          </w:p>
        </w:tc>
        <w:tc>
          <w:tcPr>
            <w:tcW w:w="7258" w:type="dxa"/>
            <w:shd w:val="clear" w:color="auto" w:fill="auto"/>
          </w:tcPr>
          <w:p w:rsidR="005A2E5C" w:rsidRPr="00C74308" w:rsidRDefault="005A2E5C" w:rsidP="005A2E5C">
            <w:pPr>
              <w:spacing w:line="276" w:lineRule="auto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Проектування систем життєзабезпечення в тваринницьких фермах.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2E5C" w:rsidRPr="00C74308" w:rsidRDefault="005A2E5C" w:rsidP="007A06C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1</w:t>
            </w:r>
          </w:p>
        </w:tc>
      </w:tr>
      <w:tr w:rsidR="005A2E5C" w:rsidRPr="00C74308" w:rsidTr="005A2E5C">
        <w:tc>
          <w:tcPr>
            <w:tcW w:w="709" w:type="dxa"/>
            <w:shd w:val="clear" w:color="auto" w:fill="auto"/>
          </w:tcPr>
          <w:p w:rsidR="005A2E5C" w:rsidRPr="00C74308" w:rsidRDefault="005A2E5C" w:rsidP="005A2E5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9</w:t>
            </w:r>
          </w:p>
        </w:tc>
        <w:tc>
          <w:tcPr>
            <w:tcW w:w="7258" w:type="dxa"/>
            <w:shd w:val="clear" w:color="auto" w:fill="auto"/>
          </w:tcPr>
          <w:p w:rsidR="005A2E5C" w:rsidRPr="00C74308" w:rsidRDefault="005A2E5C" w:rsidP="005A2E5C">
            <w:pPr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Розрахунок річного обсягу сервісних послуг для підприємств в будівництві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2E5C" w:rsidRPr="00C74308" w:rsidRDefault="005A2E5C" w:rsidP="005A2E5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4</w:t>
            </w:r>
          </w:p>
        </w:tc>
      </w:tr>
      <w:tr w:rsidR="005A2E5C" w:rsidRPr="00C74308" w:rsidTr="005A2E5C">
        <w:tc>
          <w:tcPr>
            <w:tcW w:w="709" w:type="dxa"/>
            <w:shd w:val="clear" w:color="auto" w:fill="auto"/>
          </w:tcPr>
          <w:p w:rsidR="005A2E5C" w:rsidRPr="00C74308" w:rsidRDefault="005A2E5C" w:rsidP="005A2E5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10</w:t>
            </w:r>
          </w:p>
        </w:tc>
        <w:tc>
          <w:tcPr>
            <w:tcW w:w="7258" w:type="dxa"/>
            <w:shd w:val="clear" w:color="auto" w:fill="auto"/>
          </w:tcPr>
          <w:p w:rsidR="005A2E5C" w:rsidRPr="00C74308" w:rsidRDefault="005A2E5C" w:rsidP="005A2E5C">
            <w:pPr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Визначення параметрів організаційного режиму спеціалізованого сервісного підприємства в будівництві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2E5C" w:rsidRPr="00C74308" w:rsidRDefault="005A2E5C" w:rsidP="005A2E5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4</w:t>
            </w:r>
          </w:p>
        </w:tc>
      </w:tr>
      <w:tr w:rsidR="005A2E5C" w:rsidRPr="00C74308" w:rsidTr="005A2E5C">
        <w:tc>
          <w:tcPr>
            <w:tcW w:w="709" w:type="dxa"/>
            <w:shd w:val="clear" w:color="auto" w:fill="auto"/>
          </w:tcPr>
          <w:p w:rsidR="005A2E5C" w:rsidRPr="00C74308" w:rsidRDefault="005A2E5C" w:rsidP="005A2E5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11</w:t>
            </w:r>
          </w:p>
        </w:tc>
        <w:tc>
          <w:tcPr>
            <w:tcW w:w="7258" w:type="dxa"/>
            <w:shd w:val="clear" w:color="auto" w:fill="auto"/>
          </w:tcPr>
          <w:p w:rsidR="005A2E5C" w:rsidRPr="00C74308" w:rsidRDefault="005A2E5C" w:rsidP="005A2E5C">
            <w:pPr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Планування роботи підприємства з технічного сервісу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2E5C" w:rsidRPr="00C74308" w:rsidRDefault="005A2E5C" w:rsidP="005A2E5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4</w:t>
            </w:r>
          </w:p>
        </w:tc>
      </w:tr>
      <w:tr w:rsidR="005A2E5C" w:rsidRPr="00C74308" w:rsidTr="005A2E5C">
        <w:tc>
          <w:tcPr>
            <w:tcW w:w="709" w:type="dxa"/>
            <w:shd w:val="clear" w:color="auto" w:fill="auto"/>
          </w:tcPr>
          <w:p w:rsidR="005A2E5C" w:rsidRPr="00C74308" w:rsidRDefault="005A2E5C" w:rsidP="005A2E5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12</w:t>
            </w:r>
          </w:p>
        </w:tc>
        <w:tc>
          <w:tcPr>
            <w:tcW w:w="7258" w:type="dxa"/>
            <w:shd w:val="clear" w:color="auto" w:fill="auto"/>
          </w:tcPr>
          <w:p w:rsidR="005A2E5C" w:rsidRPr="00C74308" w:rsidRDefault="005A2E5C" w:rsidP="005A2E5C">
            <w:pPr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Розробка документації з надання сервісних послуг в будівництві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2E5C" w:rsidRPr="00C74308" w:rsidRDefault="005A2E5C" w:rsidP="005A2E5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74308">
              <w:rPr>
                <w:color w:val="000000"/>
                <w:sz w:val="24"/>
                <w:szCs w:val="28"/>
              </w:rPr>
              <w:t>3</w:t>
            </w:r>
          </w:p>
        </w:tc>
      </w:tr>
      <w:tr w:rsidR="008055A9" w:rsidRPr="008551E9" w:rsidTr="005A2E5C">
        <w:tc>
          <w:tcPr>
            <w:tcW w:w="7967" w:type="dxa"/>
            <w:gridSpan w:val="2"/>
            <w:shd w:val="clear" w:color="auto" w:fill="auto"/>
          </w:tcPr>
          <w:p w:rsidR="008055A9" w:rsidRPr="00C74308" w:rsidRDefault="008055A9" w:rsidP="007A06CC">
            <w:pPr>
              <w:spacing w:line="276" w:lineRule="auto"/>
              <w:rPr>
                <w:b/>
                <w:color w:val="000000"/>
                <w:sz w:val="24"/>
                <w:szCs w:val="28"/>
              </w:rPr>
            </w:pPr>
            <w:r w:rsidRPr="00C74308">
              <w:rPr>
                <w:b/>
                <w:color w:val="000000"/>
                <w:sz w:val="24"/>
                <w:szCs w:val="28"/>
              </w:rPr>
              <w:t>ВСЬОГО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55A9" w:rsidRPr="008551E9" w:rsidRDefault="008055A9" w:rsidP="007A06CC">
            <w:pPr>
              <w:spacing w:line="276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C74308">
              <w:rPr>
                <w:b/>
                <w:color w:val="000000"/>
                <w:sz w:val="24"/>
                <w:szCs w:val="28"/>
              </w:rPr>
              <w:t>30</w:t>
            </w:r>
          </w:p>
        </w:tc>
      </w:tr>
    </w:tbl>
    <w:p w:rsidR="008055A9" w:rsidRDefault="008055A9" w:rsidP="008055A9">
      <w:pPr>
        <w:pStyle w:val="1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8055A9" w:rsidRPr="00414A89" w:rsidRDefault="008055A9" w:rsidP="008055A9">
      <w:pPr>
        <w:pStyle w:val="1"/>
        <w:numPr>
          <w:ilvl w:val="0"/>
          <w:numId w:val="16"/>
        </w:num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414A89">
        <w:rPr>
          <w:b/>
          <w:bCs/>
          <w:color w:val="000000"/>
          <w:sz w:val="28"/>
          <w:szCs w:val="28"/>
        </w:rPr>
        <w:t xml:space="preserve">Теми </w:t>
      </w:r>
      <w:r>
        <w:rPr>
          <w:b/>
          <w:bCs/>
          <w:color w:val="000000"/>
          <w:sz w:val="28"/>
          <w:szCs w:val="28"/>
        </w:rPr>
        <w:t>самостійної роботи</w:t>
      </w:r>
    </w:p>
    <w:tbl>
      <w:tblPr>
        <w:tblW w:w="93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7229"/>
        <w:gridCol w:w="1560"/>
      </w:tblGrid>
      <w:tr w:rsidR="008055A9" w:rsidRPr="00C74308" w:rsidTr="008055A9">
        <w:tc>
          <w:tcPr>
            <w:tcW w:w="596" w:type="dxa"/>
            <w:shd w:val="clear" w:color="auto" w:fill="auto"/>
          </w:tcPr>
          <w:p w:rsidR="008055A9" w:rsidRPr="00C74308" w:rsidRDefault="008055A9" w:rsidP="00002E31">
            <w:pPr>
              <w:spacing w:line="276" w:lineRule="auto"/>
              <w:ind w:left="142" w:hanging="142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№</w:t>
            </w:r>
          </w:p>
          <w:p w:rsidR="008055A9" w:rsidRPr="00C74308" w:rsidRDefault="008055A9" w:rsidP="00002E31">
            <w:pPr>
              <w:spacing w:line="276" w:lineRule="auto"/>
              <w:ind w:left="142" w:hanging="142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з/п</w:t>
            </w:r>
          </w:p>
        </w:tc>
        <w:tc>
          <w:tcPr>
            <w:tcW w:w="7229" w:type="dxa"/>
            <w:shd w:val="clear" w:color="auto" w:fill="auto"/>
          </w:tcPr>
          <w:p w:rsidR="008055A9" w:rsidRPr="00C74308" w:rsidRDefault="008055A9" w:rsidP="00002E31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8055A9" w:rsidRPr="00C74308" w:rsidRDefault="008055A9" w:rsidP="00002E31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Кількість</w:t>
            </w:r>
          </w:p>
          <w:p w:rsidR="008055A9" w:rsidRPr="00C74308" w:rsidRDefault="008055A9" w:rsidP="00002E31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годин</w:t>
            </w:r>
          </w:p>
        </w:tc>
      </w:tr>
      <w:tr w:rsidR="005A2E5C" w:rsidRPr="00C74308" w:rsidTr="008055A9">
        <w:tc>
          <w:tcPr>
            <w:tcW w:w="596" w:type="dxa"/>
            <w:shd w:val="clear" w:color="auto" w:fill="auto"/>
          </w:tcPr>
          <w:p w:rsidR="005A2E5C" w:rsidRPr="00C74308" w:rsidRDefault="005A2E5C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5A2E5C" w:rsidRPr="00C74308" w:rsidRDefault="005A2E5C" w:rsidP="005A2E5C">
            <w:pPr>
              <w:rPr>
                <w:sz w:val="24"/>
              </w:rPr>
            </w:pPr>
            <w:r w:rsidRPr="00C74308">
              <w:rPr>
                <w:sz w:val="24"/>
              </w:rPr>
              <w:t xml:space="preserve">Розробити схему генерального плану тваринницького підприємства з урахуванням рози вітрів, </w:t>
            </w:r>
            <w:proofErr w:type="spellStart"/>
            <w:r w:rsidRPr="00C74308">
              <w:rPr>
                <w:sz w:val="24"/>
              </w:rPr>
              <w:t>природокліматичної</w:t>
            </w:r>
            <w:proofErr w:type="spellEnd"/>
            <w:r w:rsidRPr="00C74308">
              <w:rPr>
                <w:sz w:val="24"/>
              </w:rPr>
              <w:t xml:space="preserve"> зони і СЗЗ.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E5C" w:rsidRPr="00C74308" w:rsidRDefault="00FA4928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5</w:t>
            </w:r>
          </w:p>
        </w:tc>
      </w:tr>
      <w:tr w:rsidR="005A2E5C" w:rsidRPr="00C74308" w:rsidTr="008055A9">
        <w:tc>
          <w:tcPr>
            <w:tcW w:w="596" w:type="dxa"/>
            <w:shd w:val="clear" w:color="auto" w:fill="auto"/>
          </w:tcPr>
          <w:p w:rsidR="005A2E5C" w:rsidRPr="00C74308" w:rsidRDefault="005A2E5C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5A2E5C" w:rsidRPr="00C74308" w:rsidRDefault="005A2E5C" w:rsidP="005A2E5C">
            <w:pPr>
              <w:rPr>
                <w:sz w:val="24"/>
              </w:rPr>
            </w:pPr>
            <w:r w:rsidRPr="00C74308">
              <w:rPr>
                <w:sz w:val="24"/>
              </w:rPr>
              <w:t xml:space="preserve">Навести схеми прийомів забудови та архітектурно-планувальних рішень тваринницьких  підприємств.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E5C" w:rsidRPr="00C74308" w:rsidRDefault="00FA4928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5</w:t>
            </w:r>
          </w:p>
        </w:tc>
      </w:tr>
      <w:tr w:rsidR="005A2E5C" w:rsidRPr="00C74308" w:rsidTr="008055A9">
        <w:tc>
          <w:tcPr>
            <w:tcW w:w="596" w:type="dxa"/>
            <w:shd w:val="clear" w:color="auto" w:fill="auto"/>
          </w:tcPr>
          <w:p w:rsidR="005A2E5C" w:rsidRPr="00C74308" w:rsidRDefault="005A2E5C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5A2E5C" w:rsidRPr="00C74308" w:rsidRDefault="005A2E5C" w:rsidP="005A2E5C">
            <w:pPr>
              <w:rPr>
                <w:sz w:val="24"/>
              </w:rPr>
            </w:pPr>
            <w:r w:rsidRPr="00C74308">
              <w:rPr>
                <w:sz w:val="24"/>
              </w:rPr>
              <w:t xml:space="preserve">Розрахувати тепловий баланс та освітленість корівників  за різних способів утримання корів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E5C" w:rsidRPr="00C74308" w:rsidRDefault="00FA4928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5</w:t>
            </w:r>
          </w:p>
        </w:tc>
      </w:tr>
      <w:tr w:rsidR="005A2E5C" w:rsidRPr="00C74308" w:rsidTr="008055A9">
        <w:tc>
          <w:tcPr>
            <w:tcW w:w="596" w:type="dxa"/>
            <w:shd w:val="clear" w:color="auto" w:fill="auto"/>
          </w:tcPr>
          <w:p w:rsidR="005A2E5C" w:rsidRPr="00C74308" w:rsidRDefault="005A2E5C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5A2E5C" w:rsidRPr="00C74308" w:rsidRDefault="005A2E5C" w:rsidP="005A2E5C">
            <w:pPr>
              <w:rPr>
                <w:sz w:val="24"/>
              </w:rPr>
            </w:pPr>
            <w:r w:rsidRPr="00C74308">
              <w:rPr>
                <w:sz w:val="24"/>
              </w:rPr>
              <w:t xml:space="preserve">Розробити проект корівника  з </w:t>
            </w:r>
            <w:proofErr w:type="spellStart"/>
            <w:r w:rsidRPr="00C74308">
              <w:rPr>
                <w:sz w:val="24"/>
              </w:rPr>
              <w:t>безпривязно-боксовим</w:t>
            </w:r>
            <w:proofErr w:type="spellEnd"/>
            <w:r w:rsidRPr="00C74308">
              <w:rPr>
                <w:sz w:val="24"/>
              </w:rPr>
              <w:t xml:space="preserve"> утриманням корів з використанням робота-дояра.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E5C" w:rsidRPr="00C74308" w:rsidRDefault="00FA4928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5</w:t>
            </w:r>
          </w:p>
        </w:tc>
      </w:tr>
      <w:tr w:rsidR="005A2E5C" w:rsidRPr="00C74308" w:rsidTr="008055A9">
        <w:tc>
          <w:tcPr>
            <w:tcW w:w="596" w:type="dxa"/>
            <w:shd w:val="clear" w:color="auto" w:fill="auto"/>
          </w:tcPr>
          <w:p w:rsidR="005A2E5C" w:rsidRPr="00C74308" w:rsidRDefault="005A2E5C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5A2E5C" w:rsidRPr="00C74308" w:rsidRDefault="005A2E5C" w:rsidP="005A2E5C">
            <w:pPr>
              <w:rPr>
                <w:sz w:val="24"/>
              </w:rPr>
            </w:pPr>
            <w:r w:rsidRPr="00C74308">
              <w:rPr>
                <w:sz w:val="24"/>
              </w:rPr>
              <w:t xml:space="preserve">Розробити проект свинарника для станкового утримання свиней.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E5C" w:rsidRPr="00C74308" w:rsidRDefault="00FA4928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5</w:t>
            </w:r>
          </w:p>
        </w:tc>
      </w:tr>
      <w:tr w:rsidR="005A2E5C" w:rsidRPr="00C74308" w:rsidTr="008055A9">
        <w:tc>
          <w:tcPr>
            <w:tcW w:w="596" w:type="dxa"/>
            <w:shd w:val="clear" w:color="auto" w:fill="auto"/>
          </w:tcPr>
          <w:p w:rsidR="005A2E5C" w:rsidRPr="00C74308" w:rsidRDefault="005A2E5C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:rsidR="005A2E5C" w:rsidRPr="00C74308" w:rsidRDefault="005A2E5C" w:rsidP="005A2E5C">
            <w:pPr>
              <w:rPr>
                <w:sz w:val="24"/>
              </w:rPr>
            </w:pPr>
            <w:r w:rsidRPr="00C74308">
              <w:rPr>
                <w:sz w:val="24"/>
              </w:rPr>
              <w:t xml:space="preserve">Розробити проект пташника для напільного утримання курчат-бройлерів.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E5C" w:rsidRPr="00C74308" w:rsidRDefault="00FA4928" w:rsidP="005A2E5C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5</w:t>
            </w:r>
          </w:p>
        </w:tc>
      </w:tr>
      <w:tr w:rsidR="008055A9" w:rsidRPr="00C74308" w:rsidTr="008055A9">
        <w:tc>
          <w:tcPr>
            <w:tcW w:w="596" w:type="dxa"/>
            <w:shd w:val="clear" w:color="auto" w:fill="auto"/>
          </w:tcPr>
          <w:p w:rsidR="008055A9" w:rsidRPr="00C74308" w:rsidRDefault="008055A9" w:rsidP="008055A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:rsidR="008055A9" w:rsidRPr="00C74308" w:rsidRDefault="005A2E5C" w:rsidP="008055A9">
            <w:pPr>
              <w:rPr>
                <w:sz w:val="24"/>
              </w:rPr>
            </w:pPr>
            <w:r w:rsidRPr="00C74308">
              <w:rPr>
                <w:sz w:val="24"/>
              </w:rPr>
              <w:t>Оптимізація структурно-технологічної схеми ремонтної майстерні з урахуванням видів і обсягів ремонтних робіт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55A9" w:rsidRPr="00C74308" w:rsidRDefault="00FA4928" w:rsidP="008055A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5</w:t>
            </w:r>
          </w:p>
        </w:tc>
      </w:tr>
      <w:tr w:rsidR="005A2E5C" w:rsidRPr="00C74308" w:rsidTr="008055A9">
        <w:tc>
          <w:tcPr>
            <w:tcW w:w="596" w:type="dxa"/>
            <w:shd w:val="clear" w:color="auto" w:fill="auto"/>
          </w:tcPr>
          <w:p w:rsidR="005A2E5C" w:rsidRPr="00C74308" w:rsidRDefault="005A2E5C" w:rsidP="008055A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:rsidR="005A2E5C" w:rsidRPr="00C74308" w:rsidRDefault="005A2E5C" w:rsidP="008055A9">
            <w:pPr>
              <w:rPr>
                <w:sz w:val="24"/>
              </w:rPr>
            </w:pPr>
            <w:proofErr w:type="spellStart"/>
            <w:r w:rsidRPr="00C74308">
              <w:rPr>
                <w:sz w:val="24"/>
              </w:rPr>
              <w:t>Проєктування</w:t>
            </w:r>
            <w:proofErr w:type="spellEnd"/>
            <w:r w:rsidRPr="00C74308">
              <w:rPr>
                <w:sz w:val="24"/>
              </w:rPr>
              <w:t xml:space="preserve"> дільниці діагностики та технічного обслуговування сучасних сільськогосподарських машин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E5C" w:rsidRPr="00C74308" w:rsidRDefault="00FA4928" w:rsidP="008055A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5</w:t>
            </w:r>
          </w:p>
        </w:tc>
      </w:tr>
      <w:tr w:rsidR="005A2E5C" w:rsidRPr="00C74308" w:rsidTr="008055A9">
        <w:tc>
          <w:tcPr>
            <w:tcW w:w="596" w:type="dxa"/>
            <w:shd w:val="clear" w:color="auto" w:fill="auto"/>
          </w:tcPr>
          <w:p w:rsidR="005A2E5C" w:rsidRPr="00C74308" w:rsidRDefault="005A2E5C" w:rsidP="008055A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9</w:t>
            </w:r>
          </w:p>
        </w:tc>
        <w:tc>
          <w:tcPr>
            <w:tcW w:w="7229" w:type="dxa"/>
            <w:shd w:val="clear" w:color="auto" w:fill="auto"/>
          </w:tcPr>
          <w:p w:rsidR="005A2E5C" w:rsidRPr="00C74308" w:rsidRDefault="005A2E5C" w:rsidP="008055A9">
            <w:pPr>
              <w:rPr>
                <w:sz w:val="24"/>
              </w:rPr>
            </w:pPr>
            <w:r w:rsidRPr="00C74308">
              <w:rPr>
                <w:sz w:val="24"/>
              </w:rPr>
              <w:t>Економічне обґрунтування та вибір методів відновлення спрацьованих деталей на ремонтних підприємствах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E5C" w:rsidRPr="00C74308" w:rsidRDefault="00FA4928" w:rsidP="008055A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5</w:t>
            </w:r>
          </w:p>
        </w:tc>
      </w:tr>
      <w:tr w:rsidR="005A2E5C" w:rsidRPr="00C74308" w:rsidTr="008055A9">
        <w:tc>
          <w:tcPr>
            <w:tcW w:w="596" w:type="dxa"/>
            <w:shd w:val="clear" w:color="auto" w:fill="auto"/>
          </w:tcPr>
          <w:p w:rsidR="005A2E5C" w:rsidRPr="00C74308" w:rsidRDefault="005A2E5C" w:rsidP="008055A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10</w:t>
            </w:r>
          </w:p>
        </w:tc>
        <w:tc>
          <w:tcPr>
            <w:tcW w:w="7229" w:type="dxa"/>
            <w:shd w:val="clear" w:color="auto" w:fill="auto"/>
          </w:tcPr>
          <w:p w:rsidR="005A2E5C" w:rsidRPr="00C74308" w:rsidRDefault="00FA4928" w:rsidP="008055A9">
            <w:pPr>
              <w:rPr>
                <w:sz w:val="24"/>
              </w:rPr>
            </w:pPr>
            <w:r w:rsidRPr="00C74308">
              <w:rPr>
                <w:sz w:val="24"/>
              </w:rPr>
              <w:t>Розробка системи інженерного забезпечення (</w:t>
            </w:r>
            <w:proofErr w:type="spellStart"/>
            <w:r w:rsidRPr="00C74308">
              <w:rPr>
                <w:sz w:val="24"/>
              </w:rPr>
              <w:t>енерго</w:t>
            </w:r>
            <w:proofErr w:type="spellEnd"/>
            <w:r w:rsidRPr="00C74308">
              <w:rPr>
                <w:sz w:val="24"/>
              </w:rPr>
              <w:t>-, водопостачання, водовідведення) ремонтної майстерні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E5C" w:rsidRPr="00C74308" w:rsidRDefault="00FA4928" w:rsidP="008055A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5</w:t>
            </w:r>
          </w:p>
        </w:tc>
      </w:tr>
      <w:tr w:rsidR="005A2E5C" w:rsidRPr="00C74308" w:rsidTr="008055A9">
        <w:tc>
          <w:tcPr>
            <w:tcW w:w="596" w:type="dxa"/>
            <w:shd w:val="clear" w:color="auto" w:fill="auto"/>
          </w:tcPr>
          <w:p w:rsidR="005A2E5C" w:rsidRPr="00C74308" w:rsidRDefault="005A2E5C" w:rsidP="008055A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11</w:t>
            </w:r>
          </w:p>
        </w:tc>
        <w:tc>
          <w:tcPr>
            <w:tcW w:w="7229" w:type="dxa"/>
            <w:shd w:val="clear" w:color="auto" w:fill="auto"/>
          </w:tcPr>
          <w:p w:rsidR="005A2E5C" w:rsidRPr="00C74308" w:rsidRDefault="00FA4928" w:rsidP="008055A9">
            <w:pPr>
              <w:rPr>
                <w:sz w:val="24"/>
              </w:rPr>
            </w:pPr>
            <w:proofErr w:type="spellStart"/>
            <w:r w:rsidRPr="00C74308">
              <w:rPr>
                <w:sz w:val="24"/>
              </w:rPr>
              <w:t>Проєктування</w:t>
            </w:r>
            <w:proofErr w:type="spellEnd"/>
            <w:r w:rsidRPr="00C74308">
              <w:rPr>
                <w:sz w:val="24"/>
              </w:rPr>
              <w:t xml:space="preserve"> складського господарства ремонтної бази з використанням сучасних логістичних підходів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E5C" w:rsidRPr="00C74308" w:rsidRDefault="00FA4928" w:rsidP="008055A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5</w:t>
            </w:r>
          </w:p>
        </w:tc>
      </w:tr>
      <w:tr w:rsidR="005A2E5C" w:rsidRPr="00C74308" w:rsidTr="008055A9">
        <w:tc>
          <w:tcPr>
            <w:tcW w:w="596" w:type="dxa"/>
            <w:shd w:val="clear" w:color="auto" w:fill="auto"/>
          </w:tcPr>
          <w:p w:rsidR="005A2E5C" w:rsidRPr="00C74308" w:rsidRDefault="005A2E5C" w:rsidP="008055A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12</w:t>
            </w:r>
          </w:p>
        </w:tc>
        <w:tc>
          <w:tcPr>
            <w:tcW w:w="7229" w:type="dxa"/>
            <w:shd w:val="clear" w:color="auto" w:fill="auto"/>
          </w:tcPr>
          <w:p w:rsidR="005A2E5C" w:rsidRPr="00C74308" w:rsidRDefault="00FA4928" w:rsidP="008055A9">
            <w:pPr>
              <w:rPr>
                <w:sz w:val="24"/>
              </w:rPr>
            </w:pPr>
            <w:r w:rsidRPr="00C74308">
              <w:rPr>
                <w:sz w:val="24"/>
              </w:rPr>
              <w:t xml:space="preserve">Забезпечення вимог охорони праці та промислової безпеки при </w:t>
            </w:r>
            <w:proofErr w:type="spellStart"/>
            <w:r w:rsidRPr="00C74308">
              <w:rPr>
                <w:sz w:val="24"/>
              </w:rPr>
              <w:t>проєктуванні</w:t>
            </w:r>
            <w:proofErr w:type="spellEnd"/>
            <w:r w:rsidRPr="00C74308">
              <w:rPr>
                <w:sz w:val="24"/>
              </w:rPr>
              <w:t xml:space="preserve"> ремонтно-технічної бази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2E5C" w:rsidRPr="00C74308" w:rsidRDefault="00FA4928" w:rsidP="008055A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C74308">
              <w:rPr>
                <w:color w:val="000000"/>
                <w:sz w:val="24"/>
              </w:rPr>
              <w:t>5</w:t>
            </w:r>
          </w:p>
        </w:tc>
      </w:tr>
      <w:tr w:rsidR="008055A9" w:rsidRPr="00C74308" w:rsidTr="008055A9">
        <w:tc>
          <w:tcPr>
            <w:tcW w:w="7825" w:type="dxa"/>
            <w:gridSpan w:val="2"/>
            <w:shd w:val="clear" w:color="auto" w:fill="auto"/>
          </w:tcPr>
          <w:p w:rsidR="008055A9" w:rsidRPr="00C74308" w:rsidRDefault="008055A9" w:rsidP="00002E31">
            <w:pPr>
              <w:spacing w:line="276" w:lineRule="auto"/>
              <w:rPr>
                <w:b/>
                <w:color w:val="000000"/>
                <w:sz w:val="24"/>
              </w:rPr>
            </w:pPr>
            <w:r w:rsidRPr="00C74308">
              <w:rPr>
                <w:b/>
                <w:color w:val="000000"/>
                <w:sz w:val="24"/>
              </w:rPr>
              <w:t>ВСЬОГО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55A9" w:rsidRPr="00C74308" w:rsidRDefault="00FA4928" w:rsidP="00002E31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 w:rsidRPr="00C74308">
              <w:rPr>
                <w:b/>
                <w:color w:val="000000"/>
                <w:sz w:val="24"/>
              </w:rPr>
              <w:t>6</w:t>
            </w:r>
            <w:r w:rsidR="008055A9" w:rsidRPr="00C74308">
              <w:rPr>
                <w:b/>
                <w:color w:val="000000"/>
                <w:sz w:val="24"/>
              </w:rPr>
              <w:t>0</w:t>
            </w:r>
          </w:p>
        </w:tc>
      </w:tr>
    </w:tbl>
    <w:p w:rsidR="008551E9" w:rsidRPr="008551E9" w:rsidRDefault="008551E9" w:rsidP="008551E9">
      <w:pPr>
        <w:pStyle w:val="af2"/>
        <w:adjustRightInd w:val="0"/>
        <w:rPr>
          <w:b/>
          <w:bCs/>
          <w:szCs w:val="28"/>
        </w:rPr>
      </w:pPr>
    </w:p>
    <w:p w:rsidR="003020DB" w:rsidRPr="00BF5DDB" w:rsidRDefault="003020DB" w:rsidP="003020DB">
      <w:pPr>
        <w:pStyle w:val="af2"/>
        <w:numPr>
          <w:ilvl w:val="0"/>
          <w:numId w:val="16"/>
        </w:numPr>
        <w:adjustRightInd w:val="0"/>
        <w:jc w:val="center"/>
        <w:rPr>
          <w:b/>
          <w:bCs/>
          <w:szCs w:val="28"/>
        </w:rPr>
      </w:pPr>
      <w:r w:rsidRPr="00BF5DDB">
        <w:rPr>
          <w:b/>
          <w:szCs w:val="28"/>
        </w:rPr>
        <w:t>Методи і з</w:t>
      </w:r>
      <w:r w:rsidRPr="00BF5DDB">
        <w:rPr>
          <w:b/>
          <w:bCs/>
          <w:szCs w:val="28"/>
        </w:rPr>
        <w:t>асоби діагностики результатів навчання: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екзамен;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модульні тести;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самостійні роботи;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lastRenderedPageBreak/>
        <w:t>захист семінарських робіт;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інші види.</w:t>
      </w:r>
    </w:p>
    <w:p w:rsidR="003020DB" w:rsidRPr="00BF5DDB" w:rsidRDefault="003020DB" w:rsidP="003020DB">
      <w:pPr>
        <w:pStyle w:val="af2"/>
        <w:autoSpaceDE w:val="0"/>
        <w:autoSpaceDN w:val="0"/>
        <w:adjustRightInd w:val="0"/>
        <w:ind w:left="1440"/>
        <w:jc w:val="both"/>
        <w:rPr>
          <w:szCs w:val="28"/>
        </w:rPr>
      </w:pPr>
    </w:p>
    <w:p w:rsidR="003020DB" w:rsidRPr="00BF5DDB" w:rsidRDefault="003020DB" w:rsidP="003020DB">
      <w:pPr>
        <w:pStyle w:val="af2"/>
        <w:numPr>
          <w:ilvl w:val="0"/>
          <w:numId w:val="16"/>
        </w:num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F5DDB">
        <w:rPr>
          <w:b/>
          <w:bCs/>
          <w:szCs w:val="28"/>
        </w:rPr>
        <w:t>Методи навчання: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словесний метод (лекція, дискусія, співбесіда тощо);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практичний метод (семінарські заняття);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proofErr w:type="spellStart"/>
      <w:r w:rsidRPr="00BF5DDB">
        <w:rPr>
          <w:szCs w:val="28"/>
        </w:rPr>
        <w:t>відеометод</w:t>
      </w:r>
      <w:proofErr w:type="spellEnd"/>
      <w:r w:rsidRPr="00BF5DDB">
        <w:rPr>
          <w:szCs w:val="28"/>
        </w:rPr>
        <w:t xml:space="preserve"> (дистанційні, мультимедійні, веб-орієнтовані);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самостійна робота (виконання завдань);</w:t>
      </w:r>
    </w:p>
    <w:p w:rsidR="003020DB" w:rsidRPr="00BF5DDB" w:rsidRDefault="003020DB" w:rsidP="003020DB">
      <w:pPr>
        <w:pStyle w:val="af2"/>
        <w:numPr>
          <w:ilvl w:val="0"/>
          <w:numId w:val="18"/>
        </w:numPr>
        <w:autoSpaceDE w:val="0"/>
        <w:autoSpaceDN w:val="0"/>
        <w:adjustRightInd w:val="0"/>
        <w:ind w:left="1440"/>
        <w:jc w:val="both"/>
        <w:rPr>
          <w:szCs w:val="28"/>
        </w:rPr>
      </w:pPr>
      <w:r w:rsidRPr="00BF5DDB">
        <w:rPr>
          <w:szCs w:val="28"/>
        </w:rPr>
        <w:t>інші види.</w:t>
      </w:r>
    </w:p>
    <w:p w:rsidR="003020DB" w:rsidRPr="003020DB" w:rsidRDefault="003020DB" w:rsidP="003020DB"/>
    <w:p w:rsidR="003020DB" w:rsidRPr="003020DB" w:rsidRDefault="003020DB" w:rsidP="003020DB">
      <w:pPr>
        <w:numPr>
          <w:ilvl w:val="0"/>
          <w:numId w:val="16"/>
        </w:numPr>
        <w:jc w:val="center"/>
        <w:rPr>
          <w:b/>
        </w:rPr>
      </w:pPr>
      <w:r w:rsidRPr="003020DB">
        <w:rPr>
          <w:b/>
        </w:rPr>
        <w:t>Оцінювання результатів навчання.</w:t>
      </w:r>
    </w:p>
    <w:p w:rsidR="003020DB" w:rsidRPr="003020DB" w:rsidRDefault="003020DB" w:rsidP="008551E9">
      <w:pPr>
        <w:ind w:firstLine="709"/>
        <w:jc w:val="both"/>
        <w:rPr>
          <w:b/>
        </w:rPr>
      </w:pPr>
      <w:r w:rsidRPr="003020DB"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3020DB" w:rsidRPr="003020DB" w:rsidRDefault="003020DB" w:rsidP="003020DB">
      <w:pPr>
        <w:rPr>
          <w:b/>
        </w:rPr>
      </w:pPr>
    </w:p>
    <w:p w:rsidR="003020DB" w:rsidRDefault="003020DB" w:rsidP="00EA5DF9">
      <w:pPr>
        <w:pStyle w:val="af2"/>
        <w:numPr>
          <w:ilvl w:val="1"/>
          <w:numId w:val="16"/>
        </w:numPr>
        <w:jc w:val="center"/>
        <w:rPr>
          <w:b/>
        </w:rPr>
      </w:pPr>
      <w:r w:rsidRPr="00EA5DF9">
        <w:rPr>
          <w:b/>
        </w:rPr>
        <w:t xml:space="preserve">Розподіл балів за видами навчальної діяльності </w:t>
      </w:r>
      <w:r w:rsidRPr="00EA5DF9">
        <w:rPr>
          <w:b/>
        </w:rPr>
        <w:br/>
        <w:t>1 рік навчання 1 семестр</w:t>
      </w:r>
    </w:p>
    <w:p w:rsidR="00C74308" w:rsidRPr="00C74308" w:rsidRDefault="00C74308" w:rsidP="003C3811">
      <w:pPr>
        <w:pStyle w:val="af2"/>
        <w:rPr>
          <w:b/>
        </w:rPr>
      </w:pPr>
    </w:p>
    <w:tbl>
      <w:tblPr>
        <w:tblW w:w="927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3686"/>
        <w:gridCol w:w="2409"/>
      </w:tblGrid>
      <w:tr w:rsidR="00C74308" w:rsidRPr="003020DB" w:rsidTr="00C74308">
        <w:tc>
          <w:tcPr>
            <w:tcW w:w="3179" w:type="dxa"/>
            <w:shd w:val="clear" w:color="auto" w:fill="auto"/>
            <w:vAlign w:val="center"/>
          </w:tcPr>
          <w:p w:rsidR="00C74308" w:rsidRPr="003F5A23" w:rsidRDefault="00C74308" w:rsidP="00C74308">
            <w:pPr>
              <w:jc w:val="center"/>
              <w:rPr>
                <w:b/>
              </w:rPr>
            </w:pPr>
            <w:r w:rsidRPr="003F5A23">
              <w:rPr>
                <w:b/>
              </w:rPr>
              <w:t>Вид навчальної діяльності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74308" w:rsidRPr="003F5A23" w:rsidRDefault="00C74308" w:rsidP="00C74308">
            <w:pPr>
              <w:jc w:val="center"/>
              <w:rPr>
                <w:b/>
              </w:rPr>
            </w:pPr>
            <w:r w:rsidRPr="003F5A23">
              <w:rPr>
                <w:b/>
              </w:rPr>
              <w:t>Результати навчання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F5A23" w:rsidRDefault="00C74308" w:rsidP="00C74308">
            <w:pPr>
              <w:jc w:val="center"/>
              <w:rPr>
                <w:b/>
              </w:rPr>
            </w:pPr>
            <w:r w:rsidRPr="003F5A23">
              <w:rPr>
                <w:b/>
              </w:rPr>
              <w:t>Оцінювання</w:t>
            </w:r>
          </w:p>
        </w:tc>
      </w:tr>
      <w:tr w:rsidR="00C74308" w:rsidRPr="003020DB" w:rsidTr="00C74308"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3</w:t>
            </w:r>
          </w:p>
        </w:tc>
      </w:tr>
      <w:tr w:rsidR="00C74308" w:rsidRPr="003020DB" w:rsidTr="00C74308">
        <w:tc>
          <w:tcPr>
            <w:tcW w:w="9274" w:type="dxa"/>
            <w:gridSpan w:val="3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414A89">
              <w:rPr>
                <w:b/>
                <w:bCs/>
                <w:sz w:val="24"/>
              </w:rPr>
              <w:t>Змістовий модуль 1</w:t>
            </w:r>
            <w:r w:rsidRPr="00414A89">
              <w:rPr>
                <w:b/>
                <w:sz w:val="24"/>
              </w:rPr>
              <w:t xml:space="preserve">. </w:t>
            </w:r>
            <w:r w:rsidRPr="007B4E29">
              <w:rPr>
                <w:b/>
                <w:sz w:val="24"/>
              </w:rPr>
              <w:t>Проекти та генеральні плани тваринницьких підприємств</w:t>
            </w:r>
          </w:p>
        </w:tc>
      </w:tr>
      <w:tr w:rsidR="00C74308" w:rsidRPr="003020DB" w:rsidTr="00C74308">
        <w:trPr>
          <w:trHeight w:val="1695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>Лабораторна робота 1.</w:t>
            </w:r>
            <w:r w:rsidRPr="003020DB">
              <w:rPr>
                <w:sz w:val="24"/>
              </w:rPr>
              <w:t xml:space="preserve"> </w:t>
            </w:r>
            <w:r w:rsidRPr="007B4E29">
              <w:rPr>
                <w:sz w:val="24"/>
              </w:rPr>
              <w:t xml:space="preserve">Нормативні документи при проектуванні тваринницьких підприємств. Закони України, ДБН, </w:t>
            </w:r>
            <w:proofErr w:type="spellStart"/>
            <w:r w:rsidRPr="007B4E29">
              <w:rPr>
                <w:sz w:val="24"/>
              </w:rPr>
              <w:t>БНіП</w:t>
            </w:r>
            <w:proofErr w:type="spellEnd"/>
            <w:r w:rsidRPr="007B4E29">
              <w:rPr>
                <w:sz w:val="24"/>
              </w:rPr>
              <w:t xml:space="preserve">, </w:t>
            </w:r>
            <w:proofErr w:type="spellStart"/>
            <w:r w:rsidRPr="007B4E29">
              <w:rPr>
                <w:sz w:val="24"/>
              </w:rPr>
              <w:t>СанПіН</w:t>
            </w:r>
            <w:proofErr w:type="spellEnd"/>
            <w:r w:rsidRPr="007B4E29">
              <w:rPr>
                <w:sz w:val="24"/>
              </w:rPr>
              <w:t>, ВНТП, ДСТУ.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74308" w:rsidRDefault="00C74308" w:rsidP="00C743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>
              <w:rPr>
                <w:sz w:val="24"/>
              </w:rPr>
              <w:t>4</w:t>
            </w:r>
            <w:r w:rsidRPr="00E40887">
              <w:rPr>
                <w:sz w:val="24"/>
              </w:rPr>
              <w:t xml:space="preserve">, </w:t>
            </w:r>
            <w:r>
              <w:rPr>
                <w:sz w:val="24"/>
              </w:rPr>
              <w:t>ПРН 7, ПРН 10, ПРН 16</w:t>
            </w:r>
          </w:p>
          <w:p w:rsidR="00C74308" w:rsidRDefault="00C74308" w:rsidP="00C7430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3A67B8">
              <w:rPr>
                <w:b/>
                <w:sz w:val="24"/>
              </w:rPr>
              <w:t>Перший модуль формує</w:t>
            </w:r>
            <w:r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знання:</w:t>
            </w:r>
          </w:p>
          <w:p w:rsidR="00C74308" w:rsidRPr="00F758F6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t>Знання:</w:t>
            </w:r>
          </w:p>
          <w:p w:rsidR="00C74308" w:rsidRPr="00F758F6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t xml:space="preserve">Розуміти принципи та методологію </w:t>
            </w:r>
            <w:proofErr w:type="spellStart"/>
            <w:r w:rsidRPr="00F758F6">
              <w:rPr>
                <w:sz w:val="24"/>
              </w:rPr>
              <w:t>проєктування</w:t>
            </w:r>
            <w:proofErr w:type="spellEnd"/>
            <w:r w:rsidRPr="00F758F6">
              <w:rPr>
                <w:sz w:val="24"/>
              </w:rPr>
              <w:t xml:space="preserve"> тваринницьких комплексів різного типу (молочне скотарство, свинарство, птахівництво, вівчарство тощо).</w:t>
            </w:r>
          </w:p>
          <w:p w:rsidR="00C74308" w:rsidRPr="00F758F6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t xml:space="preserve">Знати нормативно-правову базу та державні будівельні норми (ДБН), стандарти та вимоги до </w:t>
            </w:r>
            <w:proofErr w:type="spellStart"/>
            <w:r w:rsidRPr="00F758F6">
              <w:rPr>
                <w:sz w:val="24"/>
              </w:rPr>
              <w:t>проєктування</w:t>
            </w:r>
            <w:proofErr w:type="spellEnd"/>
            <w:r w:rsidRPr="00F758F6">
              <w:rPr>
                <w:sz w:val="24"/>
              </w:rPr>
              <w:t xml:space="preserve"> тваринницьких об'єктів в Україні та міжнародні практики.</w:t>
            </w:r>
          </w:p>
          <w:p w:rsidR="00C74308" w:rsidRPr="00F758F6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t xml:space="preserve">Оперувати сучасними технологіями утримання, годівлі та догляду за тваринами, а також їх впливом на </w:t>
            </w:r>
            <w:proofErr w:type="spellStart"/>
            <w:r w:rsidRPr="00F758F6">
              <w:rPr>
                <w:sz w:val="24"/>
              </w:rPr>
              <w:t>проєктні</w:t>
            </w:r>
            <w:proofErr w:type="spellEnd"/>
            <w:r w:rsidRPr="00F758F6">
              <w:rPr>
                <w:sz w:val="24"/>
              </w:rPr>
              <w:t xml:space="preserve"> рішення.</w:t>
            </w:r>
          </w:p>
          <w:p w:rsidR="00C74308" w:rsidRPr="00F758F6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lastRenderedPageBreak/>
              <w:t xml:space="preserve">Мати глибокі знання про інженерні системи тваринницьких ферм (водопостачання, каналізація, вентиляція, опалення, електропостачання, </w:t>
            </w:r>
            <w:proofErr w:type="spellStart"/>
            <w:r w:rsidRPr="00F758F6">
              <w:rPr>
                <w:sz w:val="24"/>
              </w:rPr>
              <w:t>гноєвидалення</w:t>
            </w:r>
            <w:proofErr w:type="spellEnd"/>
            <w:r w:rsidRPr="00F758F6">
              <w:rPr>
                <w:sz w:val="24"/>
              </w:rPr>
              <w:t>).</w:t>
            </w:r>
          </w:p>
          <w:p w:rsidR="00C74308" w:rsidRPr="00F758F6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t xml:space="preserve">Розуміти економічні аспекти </w:t>
            </w:r>
            <w:proofErr w:type="spellStart"/>
            <w:r w:rsidRPr="00F758F6">
              <w:rPr>
                <w:sz w:val="24"/>
              </w:rPr>
              <w:t>проєктування</w:t>
            </w:r>
            <w:proofErr w:type="spellEnd"/>
            <w:r w:rsidRPr="00F758F6">
              <w:rPr>
                <w:sz w:val="24"/>
              </w:rPr>
              <w:t>, включаючи розрахунок капітальних та експлуатаційних витрат, окупності інвестицій.</w:t>
            </w:r>
          </w:p>
          <w:p w:rsidR="00C74308" w:rsidRPr="00F758F6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t xml:space="preserve">Знати основи екологічної безпеки та принципи </w:t>
            </w:r>
            <w:proofErr w:type="spellStart"/>
            <w:r w:rsidRPr="00F758F6">
              <w:rPr>
                <w:sz w:val="24"/>
              </w:rPr>
              <w:t>проєктування</w:t>
            </w:r>
            <w:proofErr w:type="spellEnd"/>
            <w:r w:rsidRPr="00F758F6">
              <w:rPr>
                <w:sz w:val="24"/>
              </w:rPr>
              <w:t xml:space="preserve"> природоохоронних споруд на тваринницьких підприємствах.</w:t>
            </w:r>
          </w:p>
          <w:p w:rsidR="00C74308" w:rsidRPr="00F758F6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t>Бути обізнаними з інноваційними рішеннями та автоматизованими системами, що застосовуються в сучасному тваринництві.</w:t>
            </w:r>
          </w:p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</w:tr>
      <w:tr w:rsidR="00C74308" w:rsidRPr="003020DB" w:rsidTr="00C74308">
        <w:trPr>
          <w:trHeight w:val="2268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>Самостійна робота 1.</w:t>
            </w:r>
            <w:r w:rsidRPr="003020DB">
              <w:rPr>
                <w:sz w:val="24"/>
              </w:rPr>
              <w:t xml:space="preserve"> </w:t>
            </w:r>
            <w:r w:rsidRPr="007B4E29">
              <w:rPr>
                <w:sz w:val="24"/>
              </w:rPr>
              <w:t xml:space="preserve">Розробити схему генерального плану тваринницького підприємства з урахуванням рози вітрів, </w:t>
            </w:r>
            <w:proofErr w:type="spellStart"/>
            <w:r w:rsidRPr="007B4E29">
              <w:rPr>
                <w:sz w:val="24"/>
              </w:rPr>
              <w:t>природокліматичної</w:t>
            </w:r>
            <w:proofErr w:type="spellEnd"/>
            <w:r w:rsidRPr="007B4E29">
              <w:rPr>
                <w:sz w:val="24"/>
              </w:rPr>
              <w:t xml:space="preserve"> зони і СЗЗ.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74308" w:rsidRPr="003020DB" w:rsidTr="00C74308">
        <w:trPr>
          <w:trHeight w:val="1975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 xml:space="preserve">Лабораторна робота </w:t>
            </w:r>
            <w:r>
              <w:rPr>
                <w:b/>
                <w:sz w:val="24"/>
              </w:rPr>
              <w:t>2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r w:rsidRPr="007B4E29">
              <w:rPr>
                <w:sz w:val="24"/>
              </w:rPr>
              <w:t>Завдання на проектування тваринницького підприємства. Вимоги до розроблення.  Зонування території. Санітарно-захисні зони та ЗВР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74308" w:rsidRPr="003020DB" w:rsidTr="00C74308">
        <w:trPr>
          <w:trHeight w:val="1412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lastRenderedPageBreak/>
              <w:t>Самостійна робота 2.</w:t>
            </w:r>
            <w:r w:rsidRPr="003020DB">
              <w:rPr>
                <w:sz w:val="24"/>
              </w:rPr>
              <w:t xml:space="preserve"> </w:t>
            </w:r>
            <w:r w:rsidRPr="007B4E29">
              <w:rPr>
                <w:sz w:val="24"/>
              </w:rPr>
              <w:t>Навести схеми прийомів забудови та архітектурно-планувальних рішень тваринницьких  підприємств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74308" w:rsidRPr="003020DB" w:rsidTr="00C74308">
        <w:trPr>
          <w:trHeight w:val="1256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lastRenderedPageBreak/>
              <w:t xml:space="preserve">Лабораторна робота </w:t>
            </w:r>
            <w:r>
              <w:rPr>
                <w:b/>
                <w:sz w:val="24"/>
              </w:rPr>
              <w:t>3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r w:rsidRPr="007B4E29">
              <w:rPr>
                <w:sz w:val="24"/>
              </w:rPr>
              <w:t>Генеральний план тваринницького підприємства. Принцип розроблення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74308" w:rsidRPr="003020DB" w:rsidTr="00C74308">
        <w:trPr>
          <w:trHeight w:val="1114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>Самостійна робота 3.</w:t>
            </w:r>
            <w:r w:rsidRPr="003020DB">
              <w:rPr>
                <w:sz w:val="24"/>
              </w:rPr>
              <w:t xml:space="preserve"> </w:t>
            </w:r>
            <w:r w:rsidRPr="007B4E29">
              <w:rPr>
                <w:sz w:val="24"/>
              </w:rPr>
              <w:t>Розрахувати тепловий баланс та освітленість корівників  за різних способів утримання корів</w:t>
            </w:r>
            <w:r w:rsidRPr="000C0D1F">
              <w:rPr>
                <w:sz w:val="24"/>
              </w:rPr>
              <w:t>.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74308" w:rsidRPr="003020DB" w:rsidTr="00C74308">
        <w:trPr>
          <w:trHeight w:val="1114"/>
        </w:trPr>
        <w:tc>
          <w:tcPr>
            <w:tcW w:w="3179" w:type="dxa"/>
            <w:shd w:val="clear" w:color="auto" w:fill="auto"/>
          </w:tcPr>
          <w:p w:rsidR="00C74308" w:rsidRDefault="00C74308" w:rsidP="00C74308">
            <w:pPr>
              <w:rPr>
                <w:b/>
                <w:sz w:val="24"/>
              </w:rPr>
            </w:pPr>
            <w:r w:rsidRPr="003020DB">
              <w:rPr>
                <w:b/>
                <w:sz w:val="24"/>
              </w:rPr>
              <w:t xml:space="preserve">Лабораторна робота </w:t>
            </w:r>
            <w:r>
              <w:rPr>
                <w:b/>
                <w:sz w:val="24"/>
              </w:rPr>
              <w:t>4</w:t>
            </w:r>
            <w:r w:rsidRPr="003020DB">
              <w:rPr>
                <w:b/>
                <w:sz w:val="24"/>
              </w:rPr>
              <w:t>.</w:t>
            </w:r>
          </w:p>
          <w:p w:rsidR="00C74308" w:rsidRPr="007B4E29" w:rsidRDefault="00C74308" w:rsidP="00C74308">
            <w:pPr>
              <w:rPr>
                <w:sz w:val="24"/>
              </w:rPr>
            </w:pPr>
            <w:r w:rsidRPr="007B4E29">
              <w:rPr>
                <w:sz w:val="24"/>
              </w:rPr>
              <w:t>Типи проектів тваринницьких підприємств.    Склад проекту. Основні вимоги до розроблення проекту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74308" w:rsidRPr="003020DB" w:rsidTr="00C74308"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sz w:val="24"/>
              </w:rPr>
              <w:t>Модульна контрольна робота 1</w:t>
            </w:r>
          </w:p>
        </w:tc>
        <w:tc>
          <w:tcPr>
            <w:tcW w:w="3686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30</w:t>
            </w:r>
          </w:p>
        </w:tc>
      </w:tr>
      <w:tr w:rsidR="00C74308" w:rsidRPr="003020DB" w:rsidTr="00C74308"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sz w:val="24"/>
              </w:rPr>
              <w:t>Разом за модулем 1</w:t>
            </w:r>
          </w:p>
        </w:tc>
        <w:tc>
          <w:tcPr>
            <w:tcW w:w="3686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100</w:t>
            </w:r>
          </w:p>
        </w:tc>
      </w:tr>
      <w:tr w:rsidR="00C74308" w:rsidRPr="003020DB" w:rsidTr="00C74308">
        <w:tc>
          <w:tcPr>
            <w:tcW w:w="9274" w:type="dxa"/>
            <w:gridSpan w:val="3"/>
            <w:shd w:val="clear" w:color="auto" w:fill="auto"/>
          </w:tcPr>
          <w:p w:rsidR="00C74308" w:rsidRPr="003020DB" w:rsidRDefault="00C74308" w:rsidP="00C74308">
            <w:pPr>
              <w:jc w:val="center"/>
              <w:rPr>
                <w:b/>
                <w:sz w:val="24"/>
              </w:rPr>
            </w:pPr>
            <w:r w:rsidRPr="000C0D1F">
              <w:rPr>
                <w:b/>
                <w:sz w:val="24"/>
              </w:rPr>
              <w:t xml:space="preserve">Змістовий модуль 2. </w:t>
            </w:r>
            <w:r w:rsidRPr="007B4E29">
              <w:rPr>
                <w:b/>
                <w:sz w:val="24"/>
              </w:rPr>
              <w:t>Проектування скотарських, свинарських та птахівничих  підприємств</w:t>
            </w:r>
          </w:p>
        </w:tc>
      </w:tr>
      <w:tr w:rsidR="00C74308" w:rsidRPr="003020DB" w:rsidTr="00C74308">
        <w:trPr>
          <w:trHeight w:val="1135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 xml:space="preserve">Лабораторна робота  </w:t>
            </w:r>
            <w:r>
              <w:rPr>
                <w:b/>
                <w:sz w:val="24"/>
              </w:rPr>
              <w:t>5</w:t>
            </w:r>
            <w:r w:rsidRPr="003020DB">
              <w:rPr>
                <w:b/>
                <w:sz w:val="24"/>
              </w:rPr>
              <w:t xml:space="preserve">. </w:t>
            </w:r>
            <w:r w:rsidRPr="00F758F6">
              <w:rPr>
                <w:sz w:val="24"/>
              </w:rPr>
              <w:t>Будівельні конструкції та їх використання при проектуванні тваринницьких будівель і споруд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74308" w:rsidRDefault="00C74308" w:rsidP="00C74308">
            <w:pPr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>
              <w:rPr>
                <w:sz w:val="24"/>
              </w:rPr>
              <w:t>4</w:t>
            </w:r>
            <w:r w:rsidRPr="00E40887">
              <w:rPr>
                <w:sz w:val="24"/>
              </w:rPr>
              <w:t xml:space="preserve">, </w:t>
            </w:r>
            <w:r>
              <w:rPr>
                <w:sz w:val="24"/>
              </w:rPr>
              <w:t>ПРН 7, ПРН 10, ПРН 16</w:t>
            </w:r>
          </w:p>
          <w:p w:rsidR="00C74308" w:rsidRDefault="00C74308" w:rsidP="00C7430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Другий</w:t>
            </w:r>
            <w:r w:rsidRPr="003A67B8">
              <w:rPr>
                <w:b/>
                <w:sz w:val="24"/>
              </w:rPr>
              <w:t xml:space="preserve"> модуль формує</w:t>
            </w:r>
            <w:r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знання:</w:t>
            </w:r>
          </w:p>
          <w:p w:rsidR="00C74308" w:rsidRPr="00F758F6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t>Уміння:</w:t>
            </w:r>
          </w:p>
          <w:p w:rsidR="00C74308" w:rsidRPr="00F758F6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t xml:space="preserve">Здійснювати техніко-економічне обґрунтування </w:t>
            </w:r>
            <w:proofErr w:type="spellStart"/>
            <w:r w:rsidRPr="00F758F6">
              <w:rPr>
                <w:sz w:val="24"/>
              </w:rPr>
              <w:t>проєктних</w:t>
            </w:r>
            <w:proofErr w:type="spellEnd"/>
            <w:r w:rsidRPr="00F758F6">
              <w:rPr>
                <w:sz w:val="24"/>
              </w:rPr>
              <w:t xml:space="preserve"> рішень для тваринницьких об'єктів.</w:t>
            </w:r>
          </w:p>
          <w:p w:rsidR="00C74308" w:rsidRPr="00F758F6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t>Розробляти функціональні схеми та технологічні планування приміщень для утримання тварин, включаючи розміщення обладнання.</w:t>
            </w:r>
          </w:p>
          <w:p w:rsidR="00C74308" w:rsidRPr="00F758F6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t>Виконувати розрахунки потреб у кормах, воді, енергії, а також обсягів виходу побічної продукції (гною).</w:t>
            </w:r>
          </w:p>
          <w:p w:rsidR="00C74308" w:rsidRPr="00F758F6" w:rsidRDefault="00C74308" w:rsidP="00C74308">
            <w:pPr>
              <w:rPr>
                <w:sz w:val="24"/>
              </w:rPr>
            </w:pPr>
            <w:proofErr w:type="spellStart"/>
            <w:r w:rsidRPr="00F758F6">
              <w:rPr>
                <w:sz w:val="24"/>
              </w:rPr>
              <w:t>Проєктувати</w:t>
            </w:r>
            <w:proofErr w:type="spellEnd"/>
            <w:r w:rsidRPr="00F758F6">
              <w:rPr>
                <w:sz w:val="24"/>
              </w:rPr>
              <w:t xml:space="preserve"> системи </w:t>
            </w:r>
            <w:proofErr w:type="spellStart"/>
            <w:r w:rsidRPr="00F758F6">
              <w:rPr>
                <w:sz w:val="24"/>
              </w:rPr>
              <w:t>гноєвидалення</w:t>
            </w:r>
            <w:proofErr w:type="spellEnd"/>
            <w:r w:rsidRPr="00F758F6">
              <w:rPr>
                <w:sz w:val="24"/>
              </w:rPr>
              <w:t>, зберігання та утилізації гною, мінімізуючи негативний вплив на довкілля.</w:t>
            </w:r>
          </w:p>
          <w:p w:rsidR="00C74308" w:rsidRPr="00F758F6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t>Розробляти схеми інженерних мереж та систем життєзабезпечення тваринницьких приміщень.</w:t>
            </w:r>
          </w:p>
          <w:p w:rsidR="00C74308" w:rsidRPr="00F758F6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t xml:space="preserve">Оцінювати відповідність </w:t>
            </w:r>
            <w:proofErr w:type="spellStart"/>
            <w:r w:rsidRPr="00F758F6">
              <w:rPr>
                <w:sz w:val="24"/>
              </w:rPr>
              <w:t>проєктних</w:t>
            </w:r>
            <w:proofErr w:type="spellEnd"/>
            <w:r w:rsidRPr="00F758F6">
              <w:rPr>
                <w:sz w:val="24"/>
              </w:rPr>
              <w:t xml:space="preserve"> рішень сучасним </w:t>
            </w:r>
            <w:r w:rsidRPr="00F758F6">
              <w:rPr>
                <w:sz w:val="24"/>
              </w:rPr>
              <w:lastRenderedPageBreak/>
              <w:t>стандартам добробуту тварин, санітарним та ветеринарним вимогам.</w:t>
            </w:r>
          </w:p>
          <w:p w:rsidR="00C74308" w:rsidRPr="00F758F6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t xml:space="preserve">Формувати </w:t>
            </w:r>
            <w:proofErr w:type="spellStart"/>
            <w:r w:rsidRPr="00F758F6">
              <w:rPr>
                <w:sz w:val="24"/>
              </w:rPr>
              <w:t>проєктну</w:t>
            </w:r>
            <w:proofErr w:type="spellEnd"/>
            <w:r w:rsidRPr="00F758F6">
              <w:rPr>
                <w:sz w:val="24"/>
              </w:rPr>
              <w:t xml:space="preserve"> документацію згідно з чинними нормами та правилами.</w:t>
            </w:r>
          </w:p>
          <w:p w:rsidR="00C74308" w:rsidRPr="00F758F6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t xml:space="preserve">Використовувати сучасне програмне забезпечення для автоматизованого </w:t>
            </w:r>
            <w:proofErr w:type="spellStart"/>
            <w:r w:rsidRPr="00F758F6">
              <w:rPr>
                <w:sz w:val="24"/>
              </w:rPr>
              <w:t>проєктування</w:t>
            </w:r>
            <w:proofErr w:type="spellEnd"/>
            <w:r w:rsidRPr="00F758F6">
              <w:rPr>
                <w:sz w:val="24"/>
              </w:rPr>
              <w:t>.</w:t>
            </w:r>
          </w:p>
          <w:p w:rsidR="00C74308" w:rsidRPr="00F758F6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t>Навички:</w:t>
            </w:r>
          </w:p>
          <w:p w:rsidR="00C74308" w:rsidRPr="003020DB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t xml:space="preserve">Здатність до самостійної аналітичної роботи та прийняття обґрунтованих </w:t>
            </w:r>
            <w:proofErr w:type="spellStart"/>
            <w:r w:rsidRPr="00F758F6">
              <w:rPr>
                <w:sz w:val="24"/>
              </w:rPr>
              <w:t>проєктних</w:t>
            </w:r>
            <w:proofErr w:type="spellEnd"/>
            <w:r w:rsidRPr="00F758F6">
              <w:rPr>
                <w:sz w:val="24"/>
              </w:rPr>
              <w:t xml:space="preserve"> рішень.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</w:tr>
      <w:tr w:rsidR="00C74308" w:rsidRPr="003020DB" w:rsidTr="00C74308">
        <w:trPr>
          <w:trHeight w:val="1731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 xml:space="preserve">Самостійна робота </w:t>
            </w:r>
            <w:r>
              <w:rPr>
                <w:b/>
                <w:sz w:val="24"/>
              </w:rPr>
              <w:t>4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r w:rsidRPr="007B4E29">
              <w:rPr>
                <w:sz w:val="24"/>
              </w:rPr>
              <w:t xml:space="preserve">Розробити проект корівника  з </w:t>
            </w:r>
            <w:proofErr w:type="spellStart"/>
            <w:r w:rsidRPr="007B4E29">
              <w:rPr>
                <w:sz w:val="24"/>
              </w:rPr>
              <w:t>безпривязно-боксовим</w:t>
            </w:r>
            <w:proofErr w:type="spellEnd"/>
            <w:r w:rsidRPr="007B4E29">
              <w:rPr>
                <w:sz w:val="24"/>
              </w:rPr>
              <w:t xml:space="preserve"> утриманням корів з використанням робота-дояра.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10</w:t>
            </w:r>
          </w:p>
        </w:tc>
      </w:tr>
      <w:tr w:rsidR="00C74308" w:rsidRPr="003020DB" w:rsidTr="00C74308">
        <w:trPr>
          <w:trHeight w:val="1122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b/>
                <w:sz w:val="24"/>
              </w:rPr>
            </w:pPr>
            <w:r w:rsidRPr="003020DB">
              <w:rPr>
                <w:b/>
                <w:sz w:val="24"/>
              </w:rPr>
              <w:t xml:space="preserve">Лабораторна робота </w:t>
            </w:r>
            <w:r>
              <w:rPr>
                <w:b/>
                <w:sz w:val="24"/>
              </w:rPr>
              <w:t>6</w:t>
            </w:r>
            <w:r w:rsidRPr="003020DB">
              <w:rPr>
                <w:b/>
                <w:sz w:val="24"/>
              </w:rPr>
              <w:t xml:space="preserve">. </w:t>
            </w:r>
          </w:p>
          <w:p w:rsidR="00C74308" w:rsidRPr="003020DB" w:rsidRDefault="00C74308" w:rsidP="00C74308">
            <w:pPr>
              <w:rPr>
                <w:sz w:val="24"/>
              </w:rPr>
            </w:pPr>
            <w:r w:rsidRPr="00F758F6">
              <w:rPr>
                <w:sz w:val="24"/>
              </w:rPr>
              <w:t>Будівельні матеріали та їх характеристика. Властивості будівельних матеріалів та вимоги до їх використання.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10</w:t>
            </w:r>
          </w:p>
        </w:tc>
      </w:tr>
      <w:tr w:rsidR="00C74308" w:rsidRPr="003020DB" w:rsidTr="00C74308">
        <w:trPr>
          <w:trHeight w:val="1338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 xml:space="preserve">Самостійна робота </w:t>
            </w:r>
            <w:r>
              <w:rPr>
                <w:b/>
                <w:sz w:val="24"/>
              </w:rPr>
              <w:t>5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r w:rsidRPr="007B4E29">
              <w:rPr>
                <w:sz w:val="24"/>
              </w:rPr>
              <w:t>Розробити проект свинарника для станкового утримання свиней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10</w:t>
            </w:r>
          </w:p>
        </w:tc>
      </w:tr>
      <w:tr w:rsidR="00C74308" w:rsidRPr="003020DB" w:rsidTr="00C74308">
        <w:trPr>
          <w:trHeight w:val="863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 xml:space="preserve">Лабораторна робота </w:t>
            </w:r>
            <w:r>
              <w:rPr>
                <w:b/>
                <w:sz w:val="24"/>
              </w:rPr>
              <w:t>7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proofErr w:type="spellStart"/>
            <w:r w:rsidRPr="00F758F6">
              <w:rPr>
                <w:sz w:val="24"/>
              </w:rPr>
              <w:t>Об’ємно</w:t>
            </w:r>
            <w:proofErr w:type="spellEnd"/>
            <w:r w:rsidRPr="00F758F6">
              <w:rPr>
                <w:sz w:val="24"/>
              </w:rPr>
              <w:t xml:space="preserve">-планувальні та конструкційні рішення при проектуванні </w:t>
            </w:r>
            <w:r w:rsidRPr="00F758F6">
              <w:rPr>
                <w:sz w:val="24"/>
              </w:rPr>
              <w:lastRenderedPageBreak/>
              <w:t>тваринницьких підприємств. Будівлі та споруди тваринницьких підприємств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74308" w:rsidRPr="003020DB" w:rsidTr="00C74308">
        <w:trPr>
          <w:trHeight w:val="1444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lastRenderedPageBreak/>
              <w:t xml:space="preserve">Самостійна робота </w:t>
            </w:r>
            <w:r>
              <w:rPr>
                <w:b/>
                <w:sz w:val="24"/>
              </w:rPr>
              <w:t xml:space="preserve">6. </w:t>
            </w:r>
            <w:r w:rsidRPr="00F758F6">
              <w:rPr>
                <w:sz w:val="24"/>
              </w:rPr>
              <w:t>Розробити проект пташника для напільного утримання курчат-бройлерів.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10</w:t>
            </w:r>
          </w:p>
        </w:tc>
      </w:tr>
      <w:tr w:rsidR="00C74308" w:rsidRPr="003020DB" w:rsidTr="00C74308">
        <w:trPr>
          <w:trHeight w:val="1271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 xml:space="preserve">Лабораторна робота </w:t>
            </w:r>
            <w:r>
              <w:rPr>
                <w:b/>
                <w:sz w:val="24"/>
              </w:rPr>
              <w:t>8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r w:rsidRPr="00F758F6">
              <w:rPr>
                <w:sz w:val="24"/>
              </w:rPr>
              <w:t>Проектування систем життєзабезпечення в тваринницьких фермах.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74308" w:rsidRPr="003020DB" w:rsidTr="00C74308"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sz w:val="24"/>
              </w:rPr>
              <w:t>Модульна робота 2.</w:t>
            </w:r>
          </w:p>
        </w:tc>
        <w:tc>
          <w:tcPr>
            <w:tcW w:w="3686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30</w:t>
            </w:r>
          </w:p>
        </w:tc>
      </w:tr>
      <w:tr w:rsidR="00C74308" w:rsidRPr="003020DB" w:rsidTr="00C74308"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sz w:val="24"/>
              </w:rPr>
              <w:t>Разом за модулем 2</w:t>
            </w:r>
          </w:p>
        </w:tc>
        <w:tc>
          <w:tcPr>
            <w:tcW w:w="3686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100</w:t>
            </w:r>
          </w:p>
        </w:tc>
      </w:tr>
      <w:tr w:rsidR="00C74308" w:rsidRPr="003020DB" w:rsidTr="00C74308"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sz w:val="24"/>
              </w:rPr>
              <w:t xml:space="preserve">Навчальна робота </w:t>
            </w:r>
          </w:p>
        </w:tc>
        <w:tc>
          <w:tcPr>
            <w:tcW w:w="3686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(М1 + М2)/2*0,7 ≤ 70</w:t>
            </w:r>
          </w:p>
        </w:tc>
      </w:tr>
      <w:tr w:rsidR="00C74308" w:rsidRPr="003020DB" w:rsidTr="00C74308">
        <w:tc>
          <w:tcPr>
            <w:tcW w:w="3179" w:type="dxa"/>
            <w:shd w:val="clear" w:color="auto" w:fill="auto"/>
          </w:tcPr>
          <w:p w:rsidR="00C74308" w:rsidRDefault="00C74308" w:rsidP="00C74308">
            <w:pPr>
              <w:rPr>
                <w:sz w:val="24"/>
              </w:rPr>
            </w:pPr>
            <w:r w:rsidRPr="007B4E29">
              <w:rPr>
                <w:b/>
                <w:sz w:val="24"/>
              </w:rPr>
              <w:t>Залік</w:t>
            </w:r>
            <w:r>
              <w:rPr>
                <w:sz w:val="24"/>
              </w:rPr>
              <w:t xml:space="preserve"> </w:t>
            </w:r>
            <w:r w:rsidRPr="007B4E29">
              <w:rPr>
                <w:b/>
                <w:sz w:val="24"/>
              </w:rPr>
              <w:t>30</w:t>
            </w:r>
            <w:r w:rsidRPr="003020DB">
              <w:rPr>
                <w:sz w:val="24"/>
              </w:rPr>
              <w:t xml:space="preserve"> </w:t>
            </w:r>
          </w:p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sz w:val="24"/>
              </w:rPr>
              <w:t xml:space="preserve">Разом за </w:t>
            </w:r>
            <w:r>
              <w:rPr>
                <w:sz w:val="24"/>
              </w:rPr>
              <w:t>4 семестр</w:t>
            </w:r>
            <w:r w:rsidRPr="003020DB">
              <w:rPr>
                <w:sz w:val="24"/>
              </w:rPr>
              <w:t xml:space="preserve"> (Навчальна робота + </w:t>
            </w:r>
            <w:r>
              <w:rPr>
                <w:sz w:val="24"/>
              </w:rPr>
              <w:t>залік</w:t>
            </w:r>
            <w:r w:rsidRPr="003020DB">
              <w:rPr>
                <w:sz w:val="24"/>
              </w:rPr>
              <w:t xml:space="preserve">) </w:t>
            </w:r>
          </w:p>
        </w:tc>
        <w:tc>
          <w:tcPr>
            <w:tcW w:w="3686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≤ 100</w:t>
            </w:r>
          </w:p>
        </w:tc>
      </w:tr>
      <w:tr w:rsidR="00C74308" w:rsidRPr="003020DB" w:rsidTr="00C74308">
        <w:tc>
          <w:tcPr>
            <w:tcW w:w="9274" w:type="dxa"/>
            <w:gridSpan w:val="3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414A89">
              <w:rPr>
                <w:b/>
                <w:bCs/>
                <w:sz w:val="24"/>
              </w:rPr>
              <w:t xml:space="preserve">Змістовий модуль </w:t>
            </w:r>
            <w:r>
              <w:rPr>
                <w:b/>
                <w:bCs/>
                <w:sz w:val="24"/>
              </w:rPr>
              <w:t>3</w:t>
            </w:r>
            <w:r w:rsidRPr="00414A89">
              <w:rPr>
                <w:b/>
                <w:sz w:val="24"/>
              </w:rPr>
              <w:t xml:space="preserve">. </w:t>
            </w:r>
            <w:r w:rsidRPr="00F758F6">
              <w:rPr>
                <w:b/>
                <w:sz w:val="24"/>
              </w:rPr>
              <w:t>Проекти та генеральні плани сервісних підприємств</w:t>
            </w:r>
          </w:p>
        </w:tc>
      </w:tr>
      <w:tr w:rsidR="00C74308" w:rsidRPr="003020DB" w:rsidTr="00C74308">
        <w:trPr>
          <w:trHeight w:val="1695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>
              <w:rPr>
                <w:b/>
                <w:sz w:val="24"/>
              </w:rPr>
              <w:t>Лабораторна робота 9-10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r w:rsidRPr="003F5A23">
              <w:rPr>
                <w:sz w:val="24"/>
              </w:rPr>
              <w:t>Розрахунок річного обсягу сервісних послуг для підприємств в будівництві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74308" w:rsidRDefault="00C74308" w:rsidP="00C743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>
              <w:rPr>
                <w:sz w:val="24"/>
              </w:rPr>
              <w:t>4</w:t>
            </w:r>
            <w:r w:rsidRPr="00E40887">
              <w:rPr>
                <w:sz w:val="24"/>
              </w:rPr>
              <w:t xml:space="preserve">, </w:t>
            </w:r>
            <w:r>
              <w:rPr>
                <w:sz w:val="24"/>
              </w:rPr>
              <w:t>ПРН 7, ПРН 10, ПРН 16</w:t>
            </w:r>
          </w:p>
          <w:p w:rsidR="00C74308" w:rsidRDefault="00C74308" w:rsidP="00C7430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Третій</w:t>
            </w:r>
            <w:r w:rsidRPr="003A67B8">
              <w:rPr>
                <w:b/>
                <w:sz w:val="24"/>
              </w:rPr>
              <w:t xml:space="preserve"> модуль формує</w:t>
            </w:r>
            <w:r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знання:</w:t>
            </w:r>
          </w:p>
          <w:p w:rsidR="00C74308" w:rsidRPr="003F5A23" w:rsidRDefault="00C74308" w:rsidP="00C74308">
            <w:pPr>
              <w:rPr>
                <w:sz w:val="24"/>
              </w:rPr>
            </w:pPr>
            <w:r w:rsidRPr="003F5A23">
              <w:rPr>
                <w:sz w:val="24"/>
              </w:rPr>
              <w:t xml:space="preserve">Принципи та методологію </w:t>
            </w:r>
            <w:proofErr w:type="spellStart"/>
            <w:r w:rsidRPr="003F5A23">
              <w:rPr>
                <w:sz w:val="24"/>
              </w:rPr>
              <w:t>проєктування</w:t>
            </w:r>
            <w:proofErr w:type="spellEnd"/>
            <w:r w:rsidRPr="003F5A23">
              <w:rPr>
                <w:sz w:val="24"/>
              </w:rPr>
              <w:t xml:space="preserve"> підприємств технічного сервісу, що охоплюють діагностику, технічне обслуговування, ремонт та зберігання сільськогосподарської техніки.</w:t>
            </w:r>
          </w:p>
          <w:p w:rsidR="00C74308" w:rsidRPr="003F5A23" w:rsidRDefault="00C74308" w:rsidP="00C74308">
            <w:pPr>
              <w:rPr>
                <w:sz w:val="24"/>
              </w:rPr>
            </w:pPr>
            <w:r w:rsidRPr="003F5A23">
              <w:rPr>
                <w:sz w:val="24"/>
              </w:rPr>
              <w:t xml:space="preserve">Діючу нормативно-правову базу, державні будівельні норми (ДБН), стандарти та вимоги до </w:t>
            </w:r>
            <w:proofErr w:type="spellStart"/>
            <w:r w:rsidRPr="003F5A23">
              <w:rPr>
                <w:sz w:val="24"/>
              </w:rPr>
              <w:t>проєктування</w:t>
            </w:r>
            <w:proofErr w:type="spellEnd"/>
            <w:r w:rsidRPr="003F5A23">
              <w:rPr>
                <w:sz w:val="24"/>
              </w:rPr>
              <w:t xml:space="preserve"> об'єктів технічного сервісу в аграрному секторі.</w:t>
            </w:r>
          </w:p>
          <w:p w:rsidR="00C74308" w:rsidRPr="003F5A23" w:rsidRDefault="00C74308" w:rsidP="00C74308">
            <w:pPr>
              <w:rPr>
                <w:sz w:val="24"/>
              </w:rPr>
            </w:pPr>
            <w:r w:rsidRPr="003F5A23">
              <w:rPr>
                <w:sz w:val="24"/>
              </w:rPr>
              <w:t>Сучасні технології та методи організації ремонтних робіт, включаючи агрегатний, потоковий та індивідуальний методи ремонту, а також відновлення деталей.</w:t>
            </w:r>
          </w:p>
          <w:p w:rsidR="00C74308" w:rsidRPr="003F5A23" w:rsidRDefault="00C74308" w:rsidP="00C74308">
            <w:pPr>
              <w:rPr>
                <w:sz w:val="24"/>
              </w:rPr>
            </w:pPr>
            <w:r w:rsidRPr="003F5A23">
              <w:rPr>
                <w:sz w:val="24"/>
              </w:rPr>
              <w:t>Особливості конструкції та функціонування основних вузлів і систем сільськогосподарської техніки, що впливають на процеси її діагностики та ремонту.</w:t>
            </w:r>
          </w:p>
          <w:p w:rsidR="00C74308" w:rsidRPr="003F5A23" w:rsidRDefault="00C74308" w:rsidP="00C74308">
            <w:pPr>
              <w:rPr>
                <w:sz w:val="24"/>
              </w:rPr>
            </w:pPr>
            <w:r w:rsidRPr="003F5A23">
              <w:rPr>
                <w:sz w:val="24"/>
              </w:rPr>
              <w:t xml:space="preserve">Принципи організації матеріально-технічного забезпечення ремонтних підприємств, управління складами запасних частин та </w:t>
            </w:r>
            <w:r w:rsidRPr="003F5A23">
              <w:rPr>
                <w:sz w:val="24"/>
              </w:rPr>
              <w:lastRenderedPageBreak/>
              <w:t>інструментальним господарством.</w:t>
            </w:r>
          </w:p>
          <w:p w:rsidR="00C74308" w:rsidRPr="003F5A23" w:rsidRDefault="00C74308" w:rsidP="00C74308">
            <w:pPr>
              <w:rPr>
                <w:sz w:val="24"/>
              </w:rPr>
            </w:pPr>
            <w:r w:rsidRPr="003F5A23">
              <w:rPr>
                <w:sz w:val="24"/>
              </w:rPr>
              <w:t xml:space="preserve">Основи економічного обґрунтування </w:t>
            </w:r>
            <w:proofErr w:type="spellStart"/>
            <w:r w:rsidRPr="003F5A23">
              <w:rPr>
                <w:sz w:val="24"/>
              </w:rPr>
              <w:t>проєктних</w:t>
            </w:r>
            <w:proofErr w:type="spellEnd"/>
            <w:r w:rsidRPr="003F5A23">
              <w:rPr>
                <w:sz w:val="24"/>
              </w:rPr>
              <w:t xml:space="preserve"> рішень, розрахунок собівартості ремонтних послуг, капітальних та експлуатаційних витрат.</w:t>
            </w:r>
          </w:p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</w:tr>
      <w:tr w:rsidR="00C74308" w:rsidRPr="003020DB" w:rsidTr="00C74308">
        <w:trPr>
          <w:trHeight w:val="2268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 xml:space="preserve">Самостійна робота </w:t>
            </w:r>
            <w:r>
              <w:rPr>
                <w:b/>
                <w:sz w:val="24"/>
              </w:rPr>
              <w:t>7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r w:rsidRPr="003F5A23">
              <w:rPr>
                <w:sz w:val="24"/>
              </w:rPr>
              <w:t>Оптимізація структурно-технологічної схеми ремонтної майстерні з урахуванням видів і обсягів ремонтних робіт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74308" w:rsidRPr="003020DB" w:rsidTr="00C74308">
        <w:trPr>
          <w:trHeight w:val="1975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 xml:space="preserve">Лабораторна робота </w:t>
            </w:r>
            <w:r>
              <w:rPr>
                <w:b/>
                <w:sz w:val="24"/>
              </w:rPr>
              <w:t>11-12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r w:rsidRPr="003F5A23">
              <w:rPr>
                <w:sz w:val="24"/>
              </w:rPr>
              <w:t>Визначення параметрів організаційного режиму спеціалізованого сервісного підприємства в будівництві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74308" w:rsidRPr="003020DB" w:rsidTr="00C74308">
        <w:trPr>
          <w:trHeight w:val="1412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>
              <w:rPr>
                <w:b/>
                <w:sz w:val="24"/>
              </w:rPr>
              <w:t>Самостійна робота 8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proofErr w:type="spellStart"/>
            <w:r w:rsidRPr="003F5A23">
              <w:rPr>
                <w:sz w:val="24"/>
              </w:rPr>
              <w:t>Проєктування</w:t>
            </w:r>
            <w:proofErr w:type="spellEnd"/>
            <w:r w:rsidRPr="003F5A23">
              <w:rPr>
                <w:sz w:val="24"/>
              </w:rPr>
              <w:t xml:space="preserve"> дільниці діагностики та технічного обслуговування сучасних сільськогосподарських машин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74308" w:rsidRPr="003020DB" w:rsidTr="00C74308">
        <w:trPr>
          <w:trHeight w:val="1114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 xml:space="preserve">Самостійна робота </w:t>
            </w:r>
            <w:r>
              <w:rPr>
                <w:b/>
                <w:sz w:val="24"/>
              </w:rPr>
              <w:t>9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r w:rsidRPr="003F5A23">
              <w:rPr>
                <w:sz w:val="24"/>
              </w:rPr>
              <w:t xml:space="preserve">Економічне обґрунтування та вибір методів відновлення спрацьованих </w:t>
            </w:r>
            <w:r w:rsidRPr="003F5A23">
              <w:rPr>
                <w:sz w:val="24"/>
              </w:rPr>
              <w:lastRenderedPageBreak/>
              <w:t>деталей на ремонтних підприємствах</w:t>
            </w:r>
            <w:r w:rsidRPr="000C0D1F">
              <w:rPr>
                <w:sz w:val="24"/>
              </w:rPr>
              <w:t>.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74308" w:rsidRPr="003020DB" w:rsidTr="00C74308"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sz w:val="24"/>
              </w:rPr>
              <w:lastRenderedPageBreak/>
              <w:t xml:space="preserve">Модульна </w:t>
            </w:r>
            <w:r>
              <w:rPr>
                <w:sz w:val="24"/>
              </w:rPr>
              <w:t>робота 3</w:t>
            </w:r>
          </w:p>
        </w:tc>
        <w:tc>
          <w:tcPr>
            <w:tcW w:w="3686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30</w:t>
            </w:r>
          </w:p>
        </w:tc>
      </w:tr>
      <w:tr w:rsidR="00C74308" w:rsidRPr="003020DB" w:rsidTr="00C74308"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>
              <w:rPr>
                <w:sz w:val="24"/>
              </w:rPr>
              <w:t>Разом за модулем 3</w:t>
            </w:r>
          </w:p>
        </w:tc>
        <w:tc>
          <w:tcPr>
            <w:tcW w:w="3686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100</w:t>
            </w:r>
          </w:p>
        </w:tc>
      </w:tr>
      <w:tr w:rsidR="00C74308" w:rsidRPr="003020DB" w:rsidTr="00C74308">
        <w:tc>
          <w:tcPr>
            <w:tcW w:w="9274" w:type="dxa"/>
            <w:gridSpan w:val="3"/>
            <w:shd w:val="clear" w:color="auto" w:fill="auto"/>
          </w:tcPr>
          <w:p w:rsidR="00C74308" w:rsidRPr="003020DB" w:rsidRDefault="00C74308" w:rsidP="00C74308">
            <w:pPr>
              <w:jc w:val="center"/>
              <w:rPr>
                <w:b/>
                <w:sz w:val="24"/>
              </w:rPr>
            </w:pPr>
            <w:r w:rsidRPr="000C0D1F">
              <w:rPr>
                <w:b/>
                <w:sz w:val="24"/>
              </w:rPr>
              <w:t xml:space="preserve">Змістовий модуль </w:t>
            </w:r>
            <w:r>
              <w:rPr>
                <w:b/>
                <w:sz w:val="24"/>
              </w:rPr>
              <w:t>4</w:t>
            </w:r>
            <w:r w:rsidRPr="000C0D1F">
              <w:rPr>
                <w:b/>
                <w:sz w:val="24"/>
              </w:rPr>
              <w:t xml:space="preserve">. </w:t>
            </w:r>
            <w:r w:rsidRPr="00F758F6">
              <w:rPr>
                <w:b/>
                <w:sz w:val="24"/>
              </w:rPr>
              <w:t>Основи проектування приміщення ремонтної майстерні</w:t>
            </w:r>
          </w:p>
        </w:tc>
      </w:tr>
      <w:tr w:rsidR="00C74308" w:rsidRPr="003020DB" w:rsidTr="00C74308">
        <w:trPr>
          <w:trHeight w:val="1695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 xml:space="preserve">Лабораторна робота  </w:t>
            </w:r>
            <w:r>
              <w:rPr>
                <w:b/>
                <w:sz w:val="24"/>
              </w:rPr>
              <w:t>13-14</w:t>
            </w:r>
            <w:r w:rsidRPr="003020DB">
              <w:rPr>
                <w:b/>
                <w:sz w:val="24"/>
              </w:rPr>
              <w:t xml:space="preserve">. </w:t>
            </w:r>
            <w:r w:rsidRPr="003F5A23">
              <w:rPr>
                <w:sz w:val="24"/>
              </w:rPr>
              <w:t>Планування роботи підприємства з технічного сервісу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74308" w:rsidRDefault="00C74308" w:rsidP="00C74308">
            <w:pPr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>
              <w:rPr>
                <w:sz w:val="24"/>
              </w:rPr>
              <w:t>4</w:t>
            </w:r>
            <w:r w:rsidRPr="00E40887">
              <w:rPr>
                <w:sz w:val="24"/>
              </w:rPr>
              <w:t xml:space="preserve">, </w:t>
            </w:r>
            <w:r>
              <w:rPr>
                <w:sz w:val="24"/>
              </w:rPr>
              <w:t>ПРН 7, ПРН 10, ПРН 16</w:t>
            </w:r>
          </w:p>
          <w:p w:rsidR="00C74308" w:rsidRDefault="00C74308" w:rsidP="00C7430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Четвертий</w:t>
            </w:r>
            <w:r w:rsidRPr="003A67B8">
              <w:rPr>
                <w:b/>
                <w:sz w:val="24"/>
              </w:rPr>
              <w:t xml:space="preserve"> модуль формує</w:t>
            </w:r>
            <w:r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знання:</w:t>
            </w:r>
          </w:p>
          <w:p w:rsidR="00C74308" w:rsidRPr="003F5A23" w:rsidRDefault="00C74308" w:rsidP="00C74308">
            <w:pPr>
              <w:rPr>
                <w:sz w:val="24"/>
              </w:rPr>
            </w:pPr>
            <w:r w:rsidRPr="003F5A23">
              <w:rPr>
                <w:sz w:val="24"/>
              </w:rPr>
              <w:t>Після опанування дисципліни студенти будуть уміти:</w:t>
            </w:r>
          </w:p>
          <w:p w:rsidR="00C74308" w:rsidRPr="003F5A23" w:rsidRDefault="00C74308" w:rsidP="00C74308">
            <w:pPr>
              <w:rPr>
                <w:sz w:val="24"/>
              </w:rPr>
            </w:pPr>
            <w:r w:rsidRPr="003F5A23">
              <w:rPr>
                <w:sz w:val="24"/>
              </w:rPr>
              <w:t xml:space="preserve">Здійснювати техніко-економічне обґрунтування </w:t>
            </w:r>
            <w:proofErr w:type="spellStart"/>
            <w:r w:rsidRPr="003F5A23">
              <w:rPr>
                <w:sz w:val="24"/>
              </w:rPr>
              <w:t>проєктування</w:t>
            </w:r>
            <w:proofErr w:type="spellEnd"/>
            <w:r w:rsidRPr="003F5A23">
              <w:rPr>
                <w:sz w:val="24"/>
              </w:rPr>
              <w:t xml:space="preserve"> підприємств технічного сервісу різного типу та потужності.</w:t>
            </w:r>
          </w:p>
          <w:p w:rsidR="00C74308" w:rsidRPr="003F5A23" w:rsidRDefault="00C74308" w:rsidP="00C74308">
            <w:pPr>
              <w:rPr>
                <w:sz w:val="24"/>
              </w:rPr>
            </w:pPr>
            <w:r w:rsidRPr="003F5A23">
              <w:rPr>
                <w:sz w:val="24"/>
              </w:rPr>
              <w:t>Розробляти функціональні схеми та технологічні планування ремонтно-технічних баз, враховуючи специфіку об'єктів ремонту та оптимальні логістичні потоки.</w:t>
            </w:r>
          </w:p>
          <w:p w:rsidR="00C74308" w:rsidRPr="003F5A23" w:rsidRDefault="00C74308" w:rsidP="00C74308">
            <w:pPr>
              <w:rPr>
                <w:sz w:val="24"/>
              </w:rPr>
            </w:pPr>
            <w:r w:rsidRPr="003F5A23">
              <w:rPr>
                <w:sz w:val="24"/>
              </w:rPr>
              <w:t>Виконувати розрахунки необхідних площ виробничих дільниць, складських приміщень та зон відпочинку.</w:t>
            </w:r>
          </w:p>
          <w:p w:rsidR="00C74308" w:rsidRPr="003F5A23" w:rsidRDefault="00C74308" w:rsidP="00C74308">
            <w:pPr>
              <w:rPr>
                <w:sz w:val="24"/>
              </w:rPr>
            </w:pPr>
            <w:r w:rsidRPr="003F5A23">
              <w:rPr>
                <w:sz w:val="24"/>
              </w:rPr>
              <w:t>Підбирати та обґрунтовувати вибір технологічного обладнання для діагностики, ремонту та обслуговування сільськогосподарської техніки.</w:t>
            </w:r>
          </w:p>
          <w:p w:rsidR="00C74308" w:rsidRPr="003F5A23" w:rsidRDefault="00C74308" w:rsidP="00C74308">
            <w:pPr>
              <w:rPr>
                <w:sz w:val="24"/>
              </w:rPr>
            </w:pPr>
            <w:proofErr w:type="spellStart"/>
            <w:r w:rsidRPr="003F5A23">
              <w:rPr>
                <w:sz w:val="24"/>
              </w:rPr>
              <w:t>Проєктувати</w:t>
            </w:r>
            <w:proofErr w:type="spellEnd"/>
            <w:r w:rsidRPr="003F5A23">
              <w:rPr>
                <w:sz w:val="24"/>
              </w:rPr>
              <w:t xml:space="preserve"> системи інженерного забезпечення (електропостачання, водопостачання, каналізація, опалення, вентиляція) з урахуванням енергоефективності.</w:t>
            </w:r>
          </w:p>
          <w:p w:rsidR="00C74308" w:rsidRPr="003020DB" w:rsidRDefault="00C74308" w:rsidP="00C74308">
            <w:pPr>
              <w:rPr>
                <w:sz w:val="24"/>
              </w:rPr>
            </w:pPr>
            <w:r w:rsidRPr="003F5A23">
              <w:rPr>
                <w:sz w:val="24"/>
              </w:rPr>
              <w:t>Використовувати сучасне програмне забезпечення для автоматизовано</w:t>
            </w:r>
            <w:r>
              <w:rPr>
                <w:sz w:val="24"/>
              </w:rPr>
              <w:t xml:space="preserve">го </w:t>
            </w:r>
            <w:proofErr w:type="spellStart"/>
            <w:r>
              <w:rPr>
                <w:sz w:val="24"/>
              </w:rPr>
              <w:t>проєктування</w:t>
            </w:r>
            <w:proofErr w:type="spellEnd"/>
            <w:r>
              <w:rPr>
                <w:sz w:val="24"/>
              </w:rPr>
              <w:t xml:space="preserve"> та розрахунків.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74308" w:rsidRPr="003020DB" w:rsidTr="00C74308">
        <w:trPr>
          <w:trHeight w:val="2251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 xml:space="preserve">Самостійна робота </w:t>
            </w:r>
            <w:r>
              <w:rPr>
                <w:b/>
                <w:sz w:val="24"/>
              </w:rPr>
              <w:t>10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r w:rsidRPr="003F5A23">
              <w:rPr>
                <w:sz w:val="24"/>
              </w:rPr>
              <w:t>Розробка системи інженерного забезпечення (</w:t>
            </w:r>
            <w:proofErr w:type="spellStart"/>
            <w:r w:rsidRPr="003F5A23">
              <w:rPr>
                <w:sz w:val="24"/>
              </w:rPr>
              <w:t>енерго</w:t>
            </w:r>
            <w:proofErr w:type="spellEnd"/>
            <w:r w:rsidRPr="003F5A23">
              <w:rPr>
                <w:sz w:val="24"/>
              </w:rPr>
              <w:t>-, водопостачання, водовідведення) ремонтної майстерні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74308" w:rsidRPr="003020DB" w:rsidTr="00C74308">
        <w:trPr>
          <w:trHeight w:val="1122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b/>
                <w:sz w:val="24"/>
              </w:rPr>
            </w:pPr>
            <w:r w:rsidRPr="003020DB">
              <w:rPr>
                <w:b/>
                <w:sz w:val="24"/>
              </w:rPr>
              <w:t xml:space="preserve">Лабораторна робота </w:t>
            </w:r>
            <w:r>
              <w:rPr>
                <w:b/>
                <w:sz w:val="24"/>
              </w:rPr>
              <w:t>15-16</w:t>
            </w:r>
            <w:r w:rsidRPr="003020DB">
              <w:rPr>
                <w:b/>
                <w:sz w:val="24"/>
              </w:rPr>
              <w:t xml:space="preserve">. </w:t>
            </w:r>
          </w:p>
          <w:p w:rsidR="00C74308" w:rsidRPr="003020DB" w:rsidRDefault="00C74308" w:rsidP="00C74308">
            <w:pPr>
              <w:rPr>
                <w:sz w:val="24"/>
              </w:rPr>
            </w:pPr>
            <w:r w:rsidRPr="003F5A23">
              <w:rPr>
                <w:sz w:val="24"/>
              </w:rPr>
              <w:t>Розробка документації з надання сервісних послуг в будівництві</w:t>
            </w:r>
            <w:r w:rsidRPr="00F758F6">
              <w:rPr>
                <w:sz w:val="24"/>
              </w:rPr>
              <w:t>.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10</w:t>
            </w:r>
          </w:p>
        </w:tc>
      </w:tr>
      <w:tr w:rsidR="00C74308" w:rsidRPr="003020DB" w:rsidTr="00C74308">
        <w:trPr>
          <w:trHeight w:val="2390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 xml:space="preserve">Самостійна робота </w:t>
            </w:r>
            <w:r>
              <w:rPr>
                <w:b/>
                <w:sz w:val="24"/>
              </w:rPr>
              <w:t>11</w:t>
            </w:r>
            <w:r w:rsidRPr="003020DB">
              <w:rPr>
                <w:b/>
                <w:sz w:val="24"/>
              </w:rPr>
              <w:t>.</w:t>
            </w:r>
            <w:r w:rsidRPr="003020DB">
              <w:rPr>
                <w:sz w:val="24"/>
              </w:rPr>
              <w:t xml:space="preserve"> </w:t>
            </w:r>
            <w:proofErr w:type="spellStart"/>
            <w:r w:rsidRPr="003F5A23">
              <w:rPr>
                <w:sz w:val="24"/>
              </w:rPr>
              <w:t>Проєктування</w:t>
            </w:r>
            <w:proofErr w:type="spellEnd"/>
            <w:r w:rsidRPr="003F5A23">
              <w:rPr>
                <w:sz w:val="24"/>
              </w:rPr>
              <w:t xml:space="preserve"> складського господарства ремонтної бази з використанням сучасних логістичних підходів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74308" w:rsidRPr="003020DB" w:rsidTr="00C74308">
        <w:trPr>
          <w:trHeight w:val="1444"/>
        </w:trPr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b/>
                <w:sz w:val="24"/>
              </w:rPr>
              <w:t xml:space="preserve">Самостійна робота </w:t>
            </w:r>
            <w:r>
              <w:rPr>
                <w:b/>
                <w:sz w:val="24"/>
              </w:rPr>
              <w:t xml:space="preserve">12. </w:t>
            </w:r>
            <w:r w:rsidRPr="003F5A23">
              <w:rPr>
                <w:sz w:val="24"/>
              </w:rPr>
              <w:t xml:space="preserve">Забезпечення вимог охорони праці та промислової безпеки при </w:t>
            </w:r>
            <w:proofErr w:type="spellStart"/>
            <w:r w:rsidRPr="003F5A23">
              <w:rPr>
                <w:sz w:val="24"/>
              </w:rPr>
              <w:t>проєктуванні</w:t>
            </w:r>
            <w:proofErr w:type="spellEnd"/>
            <w:r w:rsidRPr="003F5A23">
              <w:rPr>
                <w:sz w:val="24"/>
              </w:rPr>
              <w:t xml:space="preserve"> ремонтно-технічної бази</w:t>
            </w:r>
            <w:r w:rsidRPr="00F758F6">
              <w:rPr>
                <w:sz w:val="24"/>
              </w:rPr>
              <w:t>.</w:t>
            </w:r>
          </w:p>
        </w:tc>
        <w:tc>
          <w:tcPr>
            <w:tcW w:w="3686" w:type="dxa"/>
            <w:vMerge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74308" w:rsidRPr="003020DB" w:rsidTr="00C74308"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sz w:val="24"/>
              </w:rPr>
              <w:t xml:space="preserve">Модульна робота </w:t>
            </w:r>
            <w:r>
              <w:rPr>
                <w:sz w:val="24"/>
              </w:rPr>
              <w:t>4</w:t>
            </w:r>
            <w:r w:rsidRPr="003020DB">
              <w:rPr>
                <w:sz w:val="24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30</w:t>
            </w:r>
          </w:p>
        </w:tc>
      </w:tr>
      <w:tr w:rsidR="00C74308" w:rsidRPr="003020DB" w:rsidTr="00C74308"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sz w:val="24"/>
              </w:rPr>
              <w:t xml:space="preserve">Разом за модулем </w:t>
            </w:r>
            <w:r>
              <w:rPr>
                <w:sz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100</w:t>
            </w:r>
          </w:p>
        </w:tc>
      </w:tr>
      <w:tr w:rsidR="00C74308" w:rsidRPr="003020DB" w:rsidTr="00C74308">
        <w:tc>
          <w:tcPr>
            <w:tcW w:w="3179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sz w:val="24"/>
              </w:rPr>
              <w:t xml:space="preserve">Навчальна робота </w:t>
            </w:r>
          </w:p>
        </w:tc>
        <w:tc>
          <w:tcPr>
            <w:tcW w:w="3686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(М1 + М2)/2*0,7 ≤ 70</w:t>
            </w:r>
          </w:p>
        </w:tc>
      </w:tr>
      <w:tr w:rsidR="00C74308" w:rsidRPr="003020DB" w:rsidTr="00C74308">
        <w:tc>
          <w:tcPr>
            <w:tcW w:w="3179" w:type="dxa"/>
            <w:shd w:val="clear" w:color="auto" w:fill="auto"/>
          </w:tcPr>
          <w:p w:rsidR="00C74308" w:rsidRDefault="00C74308" w:rsidP="00C74308">
            <w:pPr>
              <w:rPr>
                <w:sz w:val="24"/>
              </w:rPr>
            </w:pPr>
            <w:r>
              <w:rPr>
                <w:b/>
                <w:sz w:val="24"/>
              </w:rPr>
              <w:t>Екзамен</w:t>
            </w:r>
            <w:r>
              <w:rPr>
                <w:sz w:val="24"/>
              </w:rPr>
              <w:t xml:space="preserve"> </w:t>
            </w:r>
            <w:r w:rsidRPr="007B4E29">
              <w:rPr>
                <w:b/>
                <w:sz w:val="24"/>
              </w:rPr>
              <w:t>30</w:t>
            </w:r>
            <w:r w:rsidRPr="003020DB">
              <w:rPr>
                <w:sz w:val="24"/>
              </w:rPr>
              <w:t xml:space="preserve"> </w:t>
            </w:r>
          </w:p>
          <w:p w:rsidR="00C74308" w:rsidRPr="003020DB" w:rsidRDefault="00C74308" w:rsidP="00C74308">
            <w:pPr>
              <w:rPr>
                <w:sz w:val="24"/>
              </w:rPr>
            </w:pPr>
            <w:r w:rsidRPr="003020DB">
              <w:rPr>
                <w:sz w:val="24"/>
              </w:rPr>
              <w:t xml:space="preserve">Разом за </w:t>
            </w:r>
            <w:r>
              <w:rPr>
                <w:sz w:val="24"/>
              </w:rPr>
              <w:t>5 семестр</w:t>
            </w:r>
            <w:r w:rsidRPr="003020DB">
              <w:rPr>
                <w:sz w:val="24"/>
              </w:rPr>
              <w:t xml:space="preserve"> (Навчальна робота + </w:t>
            </w:r>
            <w:r>
              <w:rPr>
                <w:sz w:val="24"/>
              </w:rPr>
              <w:t>залік</w:t>
            </w:r>
            <w:r w:rsidRPr="003020DB">
              <w:rPr>
                <w:sz w:val="24"/>
              </w:rPr>
              <w:t xml:space="preserve">) </w:t>
            </w:r>
          </w:p>
        </w:tc>
        <w:tc>
          <w:tcPr>
            <w:tcW w:w="3686" w:type="dxa"/>
            <w:shd w:val="clear" w:color="auto" w:fill="auto"/>
          </w:tcPr>
          <w:p w:rsidR="00C74308" w:rsidRPr="003020DB" w:rsidRDefault="00C74308" w:rsidP="00C7430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74308" w:rsidRPr="003020DB" w:rsidRDefault="00C74308" w:rsidP="00C74308">
            <w:pPr>
              <w:jc w:val="center"/>
              <w:rPr>
                <w:sz w:val="24"/>
              </w:rPr>
            </w:pPr>
            <w:r w:rsidRPr="003020DB">
              <w:rPr>
                <w:sz w:val="24"/>
              </w:rPr>
              <w:t>≤ 100</w:t>
            </w:r>
          </w:p>
        </w:tc>
      </w:tr>
    </w:tbl>
    <w:p w:rsidR="00C74308" w:rsidRPr="007B4E29" w:rsidRDefault="00C74308" w:rsidP="00C74308">
      <w:pPr>
        <w:pStyle w:val="af2"/>
      </w:pPr>
    </w:p>
    <w:p w:rsidR="003020DB" w:rsidRPr="003020DB" w:rsidRDefault="003020DB" w:rsidP="008551E9">
      <w:pPr>
        <w:numPr>
          <w:ilvl w:val="1"/>
          <w:numId w:val="22"/>
        </w:numPr>
        <w:jc w:val="center"/>
        <w:rPr>
          <w:b/>
          <w:bCs/>
        </w:rPr>
      </w:pPr>
      <w:r w:rsidRPr="003020DB">
        <w:rPr>
          <w:b/>
          <w:bCs/>
        </w:rPr>
        <w:lastRenderedPageBreak/>
        <w:t>Шкала оцінювання знань здобувача вищої освіти</w:t>
      </w: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3"/>
        <w:gridCol w:w="5764"/>
      </w:tblGrid>
      <w:tr w:rsidR="003020DB" w:rsidRPr="008551E9" w:rsidTr="00002E31">
        <w:trPr>
          <w:trHeight w:val="504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Рейтинг здобувача вищої освіти, бали</w:t>
            </w:r>
          </w:p>
        </w:tc>
        <w:tc>
          <w:tcPr>
            <w:tcW w:w="3044" w:type="pct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Оцінка за національною системою</w:t>
            </w:r>
          </w:p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(екзамени/заліки)</w:t>
            </w:r>
          </w:p>
        </w:tc>
      </w:tr>
      <w:tr w:rsidR="003020DB" w:rsidRPr="008551E9" w:rsidTr="00002E31">
        <w:trPr>
          <w:trHeight w:val="348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90-100</w:t>
            </w:r>
          </w:p>
        </w:tc>
        <w:tc>
          <w:tcPr>
            <w:tcW w:w="3044" w:type="pct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відмінно</w:t>
            </w:r>
          </w:p>
        </w:tc>
      </w:tr>
      <w:tr w:rsidR="003020DB" w:rsidRPr="008551E9" w:rsidTr="00002E31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74-89</w:t>
            </w:r>
          </w:p>
        </w:tc>
        <w:tc>
          <w:tcPr>
            <w:tcW w:w="3044" w:type="pct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добре</w:t>
            </w:r>
          </w:p>
        </w:tc>
      </w:tr>
      <w:tr w:rsidR="003020DB" w:rsidRPr="008551E9" w:rsidTr="00002E31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60-73</w:t>
            </w:r>
          </w:p>
        </w:tc>
        <w:tc>
          <w:tcPr>
            <w:tcW w:w="3044" w:type="pct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задовільно</w:t>
            </w:r>
          </w:p>
        </w:tc>
      </w:tr>
      <w:tr w:rsidR="003020DB" w:rsidRPr="008551E9" w:rsidTr="00002E31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0-59</w:t>
            </w:r>
          </w:p>
        </w:tc>
        <w:tc>
          <w:tcPr>
            <w:tcW w:w="3044" w:type="pct"/>
            <w:vAlign w:val="center"/>
          </w:tcPr>
          <w:p w:rsidR="003020DB" w:rsidRPr="008551E9" w:rsidRDefault="003020DB" w:rsidP="003020DB">
            <w:pPr>
              <w:rPr>
                <w:bCs/>
                <w:sz w:val="24"/>
              </w:rPr>
            </w:pPr>
            <w:r w:rsidRPr="008551E9">
              <w:rPr>
                <w:bCs/>
                <w:sz w:val="24"/>
              </w:rPr>
              <w:t>незадовільно</w:t>
            </w:r>
          </w:p>
        </w:tc>
      </w:tr>
    </w:tbl>
    <w:p w:rsidR="003020DB" w:rsidRPr="003020DB" w:rsidRDefault="003020DB" w:rsidP="003020DB">
      <w:pPr>
        <w:rPr>
          <w:b/>
        </w:rPr>
      </w:pPr>
    </w:p>
    <w:p w:rsidR="003020DB" w:rsidRPr="003020DB" w:rsidRDefault="003020DB" w:rsidP="008551E9">
      <w:pPr>
        <w:numPr>
          <w:ilvl w:val="1"/>
          <w:numId w:val="22"/>
        </w:numPr>
        <w:jc w:val="center"/>
        <w:rPr>
          <w:b/>
        </w:rPr>
      </w:pPr>
      <w:r w:rsidRPr="003020DB">
        <w:rPr>
          <w:b/>
        </w:rPr>
        <w:t>Політика оцінювання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6"/>
        <w:gridCol w:w="7695"/>
      </w:tblGrid>
      <w:tr w:rsidR="003020DB" w:rsidRPr="008551E9" w:rsidTr="00002E31">
        <w:trPr>
          <w:jc w:val="center"/>
        </w:trPr>
        <w:tc>
          <w:tcPr>
            <w:tcW w:w="1118" w:type="pct"/>
            <w:vAlign w:val="center"/>
          </w:tcPr>
          <w:p w:rsidR="003020DB" w:rsidRPr="008551E9" w:rsidRDefault="003020DB" w:rsidP="003020DB">
            <w:pPr>
              <w:rPr>
                <w:b/>
                <w:iCs/>
                <w:sz w:val="24"/>
              </w:rPr>
            </w:pPr>
            <w:r w:rsidRPr="008551E9">
              <w:rPr>
                <w:b/>
                <w:iCs/>
                <w:sz w:val="24"/>
              </w:rPr>
              <w:t xml:space="preserve">Політика щодо </w:t>
            </w:r>
            <w:proofErr w:type="spellStart"/>
            <w:r w:rsidRPr="008551E9">
              <w:rPr>
                <w:b/>
                <w:iCs/>
                <w:sz w:val="24"/>
              </w:rPr>
              <w:t>дедлайнів</w:t>
            </w:r>
            <w:proofErr w:type="spellEnd"/>
            <w:r w:rsidRPr="008551E9">
              <w:rPr>
                <w:b/>
                <w:iCs/>
                <w:sz w:val="24"/>
              </w:rPr>
              <w:t xml:space="preserve"> та перескладання</w:t>
            </w:r>
          </w:p>
        </w:tc>
        <w:tc>
          <w:tcPr>
            <w:tcW w:w="3882" w:type="pct"/>
          </w:tcPr>
          <w:p w:rsidR="003020DB" w:rsidRPr="008551E9" w:rsidRDefault="003020DB" w:rsidP="003020DB">
            <w:pPr>
              <w:rPr>
                <w:sz w:val="24"/>
              </w:rPr>
            </w:pPr>
            <w:r w:rsidRPr="008551E9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3020DB" w:rsidRPr="008551E9" w:rsidTr="00002E31">
        <w:trPr>
          <w:jc w:val="center"/>
        </w:trPr>
        <w:tc>
          <w:tcPr>
            <w:tcW w:w="1118" w:type="pct"/>
            <w:vAlign w:val="center"/>
          </w:tcPr>
          <w:p w:rsidR="003020DB" w:rsidRPr="008551E9" w:rsidRDefault="003020DB" w:rsidP="003020DB">
            <w:pPr>
              <w:rPr>
                <w:b/>
                <w:iCs/>
                <w:sz w:val="24"/>
              </w:rPr>
            </w:pPr>
            <w:r w:rsidRPr="008551E9">
              <w:rPr>
                <w:b/>
                <w:iCs/>
                <w:sz w:val="24"/>
              </w:rPr>
              <w:t>Політика щодо академічної доброчесності</w:t>
            </w:r>
          </w:p>
        </w:tc>
        <w:tc>
          <w:tcPr>
            <w:tcW w:w="3882" w:type="pct"/>
          </w:tcPr>
          <w:p w:rsidR="003020DB" w:rsidRPr="008551E9" w:rsidRDefault="003020DB" w:rsidP="003020DB">
            <w:pPr>
              <w:rPr>
                <w:b/>
                <w:sz w:val="24"/>
              </w:rPr>
            </w:pPr>
            <w:r w:rsidRPr="008551E9">
              <w:rPr>
                <w:sz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8551E9">
              <w:rPr>
                <w:sz w:val="24"/>
              </w:rPr>
              <w:t>т.ч</w:t>
            </w:r>
            <w:proofErr w:type="spellEnd"/>
            <w:r w:rsidRPr="008551E9">
              <w:rPr>
                <w:sz w:val="24"/>
              </w:rPr>
              <w:t xml:space="preserve">. із використанням мобільних </w:t>
            </w:r>
            <w:proofErr w:type="spellStart"/>
            <w:r w:rsidRPr="008551E9">
              <w:rPr>
                <w:sz w:val="24"/>
              </w:rPr>
              <w:t>девайсів</w:t>
            </w:r>
            <w:proofErr w:type="spellEnd"/>
            <w:r w:rsidRPr="008551E9">
              <w:rPr>
                <w:sz w:val="24"/>
              </w:rPr>
              <w:t>). Реферати повинні мати коректні текстові посилання на використану літературу</w:t>
            </w:r>
          </w:p>
        </w:tc>
      </w:tr>
      <w:tr w:rsidR="003020DB" w:rsidRPr="008551E9" w:rsidTr="00002E31">
        <w:trPr>
          <w:jc w:val="center"/>
        </w:trPr>
        <w:tc>
          <w:tcPr>
            <w:tcW w:w="1118" w:type="pct"/>
            <w:vAlign w:val="center"/>
          </w:tcPr>
          <w:p w:rsidR="003020DB" w:rsidRPr="008551E9" w:rsidRDefault="003020DB" w:rsidP="003020DB">
            <w:pPr>
              <w:rPr>
                <w:b/>
                <w:iCs/>
                <w:sz w:val="24"/>
              </w:rPr>
            </w:pPr>
            <w:r w:rsidRPr="008551E9">
              <w:rPr>
                <w:b/>
                <w:iCs/>
                <w:sz w:val="24"/>
              </w:rPr>
              <w:t>Політика щодо відвідування</w:t>
            </w:r>
          </w:p>
        </w:tc>
        <w:tc>
          <w:tcPr>
            <w:tcW w:w="3882" w:type="pct"/>
          </w:tcPr>
          <w:p w:rsidR="003020DB" w:rsidRPr="008551E9" w:rsidRDefault="003020DB" w:rsidP="003020DB">
            <w:pPr>
              <w:rPr>
                <w:sz w:val="24"/>
              </w:rPr>
            </w:pPr>
            <w:r w:rsidRPr="008551E9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3020DB" w:rsidRPr="003020DB" w:rsidRDefault="003020DB" w:rsidP="003020DB">
      <w:pPr>
        <w:rPr>
          <w:b/>
        </w:rPr>
      </w:pPr>
    </w:p>
    <w:p w:rsidR="003020DB" w:rsidRPr="003020DB" w:rsidRDefault="003020DB" w:rsidP="008551E9">
      <w:pPr>
        <w:numPr>
          <w:ilvl w:val="0"/>
          <w:numId w:val="16"/>
        </w:numPr>
        <w:jc w:val="center"/>
        <w:rPr>
          <w:b/>
        </w:rPr>
      </w:pPr>
      <w:r w:rsidRPr="003020DB">
        <w:rPr>
          <w:b/>
        </w:rPr>
        <w:t>Навчально-методичне забезпечення</w:t>
      </w:r>
    </w:p>
    <w:p w:rsidR="00C74308" w:rsidRDefault="003020DB" w:rsidP="00C74308">
      <w:pPr>
        <w:numPr>
          <w:ilvl w:val="0"/>
          <w:numId w:val="21"/>
        </w:numPr>
        <w:tabs>
          <w:tab w:val="left" w:pos="284"/>
        </w:tabs>
        <w:ind w:left="0" w:firstLine="0"/>
      </w:pPr>
      <w:r w:rsidRPr="003020DB">
        <w:t>Електронний курс «</w:t>
      </w:r>
      <w:r w:rsidR="00C74308">
        <w:t>Проектування сільськогосподарських  підприємств</w:t>
      </w:r>
    </w:p>
    <w:p w:rsidR="00C74308" w:rsidRDefault="00C74308" w:rsidP="00C74308">
      <w:pPr>
        <w:tabs>
          <w:tab w:val="left" w:pos="284"/>
        </w:tabs>
      </w:pPr>
      <w:r>
        <w:t>(</w:t>
      </w:r>
      <w:proofErr w:type="spellStart"/>
      <w:r>
        <w:t>тварринницьких</w:t>
      </w:r>
      <w:proofErr w:type="spellEnd"/>
      <w:r>
        <w:t>, сервісних)</w:t>
      </w:r>
      <w:r w:rsidR="003020DB" w:rsidRPr="003020DB">
        <w:t xml:space="preserve">» Навчально-інформаційний портал НУБІП України </w:t>
      </w:r>
    </w:p>
    <w:p w:rsidR="003020DB" w:rsidRPr="003020DB" w:rsidRDefault="00B62A85" w:rsidP="00C74308">
      <w:pPr>
        <w:tabs>
          <w:tab w:val="left" w:pos="284"/>
        </w:tabs>
      </w:pPr>
      <w:hyperlink r:id="rId7" w:history="1">
        <w:r w:rsidR="00C74308" w:rsidRPr="00884FE8">
          <w:rPr>
            <w:rStyle w:val="a6"/>
          </w:rPr>
          <w:t>https://elearn.nubip.edu.ua/course/view.php?id=4210</w:t>
        </w:r>
      </w:hyperlink>
      <w:r w:rsidR="00C74308">
        <w:t xml:space="preserve"> </w:t>
      </w:r>
      <w:hyperlink r:id="rId8" w:history="1">
        <w:r w:rsidR="00C74308" w:rsidRPr="00884FE8">
          <w:rPr>
            <w:rStyle w:val="a6"/>
          </w:rPr>
          <w:t>https://elearn.nubip.edu.ua/course/view.php?id=1726</w:t>
        </w:r>
      </w:hyperlink>
    </w:p>
    <w:p w:rsidR="003020DB" w:rsidRPr="003020DB" w:rsidRDefault="003020DB" w:rsidP="00C74308">
      <w:pPr>
        <w:numPr>
          <w:ilvl w:val="0"/>
          <w:numId w:val="21"/>
        </w:numPr>
        <w:tabs>
          <w:tab w:val="left" w:pos="284"/>
        </w:tabs>
        <w:ind w:left="0" w:firstLine="0"/>
      </w:pPr>
      <w:r w:rsidRPr="003020DB">
        <w:t>Робоча програма вивчення дисципліни за кредитно-модульною системою.</w:t>
      </w:r>
    </w:p>
    <w:p w:rsidR="003020DB" w:rsidRPr="003020DB" w:rsidRDefault="003020DB" w:rsidP="00C74308">
      <w:pPr>
        <w:tabs>
          <w:tab w:val="left" w:pos="284"/>
        </w:tabs>
      </w:pPr>
      <w:r w:rsidRPr="003020DB">
        <w:t>3. Конспекти лекцій з навчальної дисципліни (в електронному вигляді).</w:t>
      </w:r>
    </w:p>
    <w:p w:rsidR="003020DB" w:rsidRPr="003020DB" w:rsidRDefault="003020DB" w:rsidP="00C74308">
      <w:pPr>
        <w:tabs>
          <w:tab w:val="left" w:pos="284"/>
        </w:tabs>
      </w:pPr>
      <w:r w:rsidRPr="003020DB">
        <w:t>4. Контрольні питання з навчальної дисципліни.</w:t>
      </w:r>
    </w:p>
    <w:p w:rsidR="003020DB" w:rsidRPr="003020DB" w:rsidRDefault="003020DB" w:rsidP="00C74308">
      <w:pPr>
        <w:tabs>
          <w:tab w:val="left" w:pos="284"/>
        </w:tabs>
      </w:pPr>
      <w:r w:rsidRPr="003020DB">
        <w:t>5. Презентаційний мультимедійний матеріал для читання лекцій.</w:t>
      </w:r>
    </w:p>
    <w:p w:rsidR="003020DB" w:rsidRPr="003020DB" w:rsidRDefault="003020DB" w:rsidP="00C74308">
      <w:pPr>
        <w:tabs>
          <w:tab w:val="left" w:pos="284"/>
        </w:tabs>
      </w:pPr>
      <w:r w:rsidRPr="003020DB">
        <w:t>6. Методичні вказівки для виконання практичних робіт.</w:t>
      </w:r>
    </w:p>
    <w:p w:rsidR="003020DB" w:rsidRPr="003020DB" w:rsidRDefault="003020DB" w:rsidP="00C74308">
      <w:pPr>
        <w:tabs>
          <w:tab w:val="left" w:pos="284"/>
        </w:tabs>
      </w:pPr>
      <w:r w:rsidRPr="003020DB">
        <w:t>7. Методичні вказівки для виконання студентами індивідуальних завдань.</w:t>
      </w:r>
    </w:p>
    <w:p w:rsidR="003020DB" w:rsidRPr="003020DB" w:rsidRDefault="003020DB" w:rsidP="00C74308">
      <w:pPr>
        <w:tabs>
          <w:tab w:val="left" w:pos="284"/>
        </w:tabs>
      </w:pPr>
      <w:r w:rsidRPr="003020DB">
        <w:t>8. Тестові завдання для проведення поточного модульного контролю.</w:t>
      </w:r>
    </w:p>
    <w:p w:rsidR="003020DB" w:rsidRPr="003020DB" w:rsidRDefault="003020DB" w:rsidP="00C74308">
      <w:pPr>
        <w:tabs>
          <w:tab w:val="left" w:pos="284"/>
        </w:tabs>
      </w:pPr>
      <w:r w:rsidRPr="003020DB">
        <w:t>9. Тестові завдання для проведення підсумкового контролю.</w:t>
      </w:r>
    </w:p>
    <w:p w:rsidR="003020DB" w:rsidRPr="003020DB" w:rsidRDefault="003020DB" w:rsidP="003020DB"/>
    <w:p w:rsidR="003020DB" w:rsidRPr="003020DB" w:rsidRDefault="003020DB" w:rsidP="008551E9">
      <w:pPr>
        <w:numPr>
          <w:ilvl w:val="0"/>
          <w:numId w:val="16"/>
        </w:numPr>
        <w:jc w:val="center"/>
        <w:rPr>
          <w:b/>
          <w:bCs/>
        </w:rPr>
      </w:pPr>
      <w:r w:rsidRPr="003020DB">
        <w:rPr>
          <w:b/>
        </w:rPr>
        <w:t>Рекомендовані літературні джерела</w:t>
      </w:r>
    </w:p>
    <w:p w:rsidR="00C74308" w:rsidRPr="00A8211A" w:rsidRDefault="00C74308" w:rsidP="003C3811">
      <w:pPr>
        <w:pStyle w:val="af2"/>
        <w:numPr>
          <w:ilvl w:val="1"/>
          <w:numId w:val="24"/>
        </w:numPr>
        <w:tabs>
          <w:tab w:val="left" w:pos="1134"/>
        </w:tabs>
        <w:spacing w:after="5" w:line="264" w:lineRule="auto"/>
        <w:ind w:left="567" w:right="60" w:firstLine="567"/>
        <w:jc w:val="both"/>
      </w:pPr>
      <w:r w:rsidRPr="00A8211A">
        <w:t xml:space="preserve">Основи проектування тваринницьких підприємств / О.Г. Скляр, Н.І. </w:t>
      </w:r>
      <w:proofErr w:type="spellStart"/>
      <w:r w:rsidRPr="00A8211A">
        <w:t>Болтянська</w:t>
      </w:r>
      <w:proofErr w:type="spellEnd"/>
      <w:r w:rsidRPr="00A8211A">
        <w:t xml:space="preserve">: підручник для здобувачів ступеня вищої освіти закладів вищої освіти – Мелітополь – </w:t>
      </w:r>
      <w:proofErr w:type="spellStart"/>
      <w:r w:rsidRPr="00A8211A">
        <w:t>Видавничо</w:t>
      </w:r>
      <w:proofErr w:type="spellEnd"/>
      <w:r w:rsidRPr="00A8211A">
        <w:t>-поліграфічний центр ТОВ «</w:t>
      </w:r>
      <w:proofErr w:type="spellStart"/>
      <w:r w:rsidRPr="00A8211A">
        <w:t>Колор</w:t>
      </w:r>
      <w:proofErr w:type="spellEnd"/>
      <w:r w:rsidRPr="00A8211A">
        <w:t xml:space="preserve"> </w:t>
      </w:r>
      <w:proofErr w:type="spellStart"/>
      <w:r w:rsidRPr="00A8211A">
        <w:t>Принт</w:t>
      </w:r>
      <w:proofErr w:type="spellEnd"/>
      <w:r w:rsidRPr="00A8211A">
        <w:t xml:space="preserve">», 2018. – 380 с. </w:t>
      </w:r>
    </w:p>
    <w:p w:rsidR="00C74308" w:rsidRDefault="00C74308" w:rsidP="003C3811">
      <w:pPr>
        <w:numPr>
          <w:ilvl w:val="1"/>
          <w:numId w:val="24"/>
        </w:numPr>
        <w:tabs>
          <w:tab w:val="left" w:pos="1134"/>
        </w:tabs>
        <w:spacing w:after="5" w:line="264" w:lineRule="auto"/>
        <w:ind w:left="567" w:right="60" w:firstLine="567"/>
        <w:jc w:val="both"/>
      </w:pPr>
      <w:proofErr w:type="gramStart"/>
      <w:r w:rsidRPr="00687BEB">
        <w:rPr>
          <w:lang w:val="ru-RU"/>
        </w:rPr>
        <w:t>Носов  Ю.</w:t>
      </w:r>
      <w:proofErr w:type="gramEnd"/>
      <w:r w:rsidRPr="00687BEB">
        <w:rPr>
          <w:lang w:val="ru-RU"/>
        </w:rPr>
        <w:t xml:space="preserve"> М. </w:t>
      </w:r>
      <w:proofErr w:type="spellStart"/>
      <w:r w:rsidRPr="00687BEB">
        <w:rPr>
          <w:lang w:val="ru-RU"/>
        </w:rPr>
        <w:t>Проектування</w:t>
      </w:r>
      <w:proofErr w:type="spellEnd"/>
      <w:r w:rsidRPr="00687BEB">
        <w:rPr>
          <w:lang w:val="ru-RU"/>
        </w:rPr>
        <w:t xml:space="preserve"> </w:t>
      </w:r>
      <w:proofErr w:type="spellStart"/>
      <w:r w:rsidRPr="00687BEB">
        <w:rPr>
          <w:lang w:val="ru-RU"/>
        </w:rPr>
        <w:t>технологічних</w:t>
      </w:r>
      <w:proofErr w:type="spellEnd"/>
      <w:r w:rsidRPr="00687BEB">
        <w:rPr>
          <w:lang w:val="ru-RU"/>
        </w:rPr>
        <w:t xml:space="preserve"> </w:t>
      </w:r>
      <w:proofErr w:type="spellStart"/>
      <w:r w:rsidRPr="00687BEB">
        <w:rPr>
          <w:lang w:val="ru-RU"/>
        </w:rPr>
        <w:t>процесів</w:t>
      </w:r>
      <w:proofErr w:type="spellEnd"/>
      <w:r w:rsidRPr="00687BEB">
        <w:rPr>
          <w:lang w:val="ru-RU"/>
        </w:rPr>
        <w:t xml:space="preserve"> у </w:t>
      </w:r>
      <w:proofErr w:type="spellStart"/>
      <w:r w:rsidRPr="00687BEB">
        <w:rPr>
          <w:lang w:val="ru-RU"/>
        </w:rPr>
        <w:t>тваринництві</w:t>
      </w:r>
      <w:proofErr w:type="spellEnd"/>
      <w:r w:rsidRPr="00687BEB">
        <w:rPr>
          <w:lang w:val="ru-RU"/>
        </w:rPr>
        <w:t xml:space="preserve"> та        </w:t>
      </w:r>
      <w:proofErr w:type="spellStart"/>
      <w:r w:rsidRPr="00687BEB">
        <w:rPr>
          <w:lang w:val="ru-RU"/>
        </w:rPr>
        <w:t>птахівництві</w:t>
      </w:r>
      <w:proofErr w:type="spellEnd"/>
      <w:r w:rsidRPr="00687BEB">
        <w:rPr>
          <w:lang w:val="ru-RU"/>
        </w:rPr>
        <w:t xml:space="preserve">: </w:t>
      </w:r>
      <w:proofErr w:type="spellStart"/>
      <w:r w:rsidRPr="00687BEB">
        <w:rPr>
          <w:lang w:val="ru-RU"/>
        </w:rPr>
        <w:t>Навч</w:t>
      </w:r>
      <w:proofErr w:type="spellEnd"/>
      <w:r w:rsidRPr="00687BEB">
        <w:rPr>
          <w:lang w:val="ru-RU"/>
        </w:rPr>
        <w:t xml:space="preserve">. </w:t>
      </w:r>
      <w:proofErr w:type="spellStart"/>
      <w:r w:rsidRPr="00687BEB">
        <w:rPr>
          <w:lang w:val="ru-RU"/>
        </w:rPr>
        <w:t>посіб</w:t>
      </w:r>
      <w:proofErr w:type="spellEnd"/>
      <w:r w:rsidRPr="00687BEB">
        <w:rPr>
          <w:lang w:val="ru-RU"/>
        </w:rPr>
        <w:t xml:space="preserve">. </w:t>
      </w:r>
      <w:r>
        <w:t>« Новий світ – 2000», 2017, -496 с</w:t>
      </w:r>
      <w:r>
        <w:rPr>
          <w:b/>
        </w:rPr>
        <w:t xml:space="preserve">. </w:t>
      </w:r>
    </w:p>
    <w:p w:rsidR="00C74308" w:rsidRPr="00DC5D6F" w:rsidRDefault="00C74308" w:rsidP="003C3811">
      <w:pPr>
        <w:pStyle w:val="af2"/>
        <w:numPr>
          <w:ilvl w:val="0"/>
          <w:numId w:val="25"/>
        </w:numPr>
        <w:tabs>
          <w:tab w:val="left" w:pos="1134"/>
        </w:tabs>
        <w:spacing w:after="5" w:line="264" w:lineRule="auto"/>
        <w:ind w:left="567" w:right="60" w:firstLine="567"/>
        <w:jc w:val="both"/>
        <w:rPr>
          <w:lang w:val="ru-RU"/>
        </w:rPr>
      </w:pPr>
      <w:proofErr w:type="spellStart"/>
      <w:r w:rsidRPr="00DC5D6F">
        <w:rPr>
          <w:lang w:val="ru-RU"/>
        </w:rPr>
        <w:t>Гетун</w:t>
      </w:r>
      <w:proofErr w:type="spellEnd"/>
      <w:r w:rsidRPr="00DC5D6F">
        <w:rPr>
          <w:lang w:val="ru-RU"/>
        </w:rPr>
        <w:t xml:space="preserve"> Г. В. </w:t>
      </w:r>
      <w:proofErr w:type="spellStart"/>
      <w:r w:rsidRPr="00DC5D6F">
        <w:rPr>
          <w:lang w:val="ru-RU"/>
        </w:rPr>
        <w:t>Основи</w:t>
      </w:r>
      <w:proofErr w:type="spellEnd"/>
      <w:r w:rsidRPr="00DC5D6F">
        <w:rPr>
          <w:lang w:val="ru-RU"/>
        </w:rPr>
        <w:t xml:space="preserve"> </w:t>
      </w:r>
      <w:proofErr w:type="spellStart"/>
      <w:r w:rsidRPr="00DC5D6F">
        <w:rPr>
          <w:lang w:val="ru-RU"/>
        </w:rPr>
        <w:t>проектування</w:t>
      </w:r>
      <w:proofErr w:type="spellEnd"/>
      <w:r w:rsidRPr="00DC5D6F">
        <w:rPr>
          <w:lang w:val="ru-RU"/>
        </w:rPr>
        <w:t xml:space="preserve"> </w:t>
      </w:r>
      <w:proofErr w:type="spellStart"/>
      <w:r w:rsidRPr="00DC5D6F">
        <w:rPr>
          <w:lang w:val="ru-RU"/>
        </w:rPr>
        <w:t>промислових</w:t>
      </w:r>
      <w:proofErr w:type="spellEnd"/>
      <w:r w:rsidRPr="00DC5D6F">
        <w:rPr>
          <w:lang w:val="ru-RU"/>
        </w:rPr>
        <w:t xml:space="preserve"> </w:t>
      </w:r>
      <w:proofErr w:type="spellStart"/>
      <w:r w:rsidRPr="00DC5D6F">
        <w:rPr>
          <w:lang w:val="ru-RU"/>
        </w:rPr>
        <w:t>будівель</w:t>
      </w:r>
      <w:proofErr w:type="spellEnd"/>
      <w:r w:rsidRPr="00DC5D6F">
        <w:rPr>
          <w:lang w:val="ru-RU"/>
        </w:rPr>
        <w:t xml:space="preserve">: </w:t>
      </w:r>
      <w:proofErr w:type="spellStart"/>
      <w:r w:rsidRPr="00DC5D6F">
        <w:rPr>
          <w:lang w:val="ru-RU"/>
        </w:rPr>
        <w:t>Навч</w:t>
      </w:r>
      <w:proofErr w:type="spellEnd"/>
      <w:r w:rsidRPr="00DC5D6F">
        <w:rPr>
          <w:lang w:val="ru-RU"/>
        </w:rPr>
        <w:t xml:space="preserve">. </w:t>
      </w:r>
      <w:proofErr w:type="spellStart"/>
      <w:r w:rsidRPr="00DC5D6F">
        <w:rPr>
          <w:lang w:val="ru-RU"/>
        </w:rPr>
        <w:t>посіб</w:t>
      </w:r>
      <w:proofErr w:type="spellEnd"/>
      <w:r w:rsidRPr="00DC5D6F">
        <w:rPr>
          <w:lang w:val="ru-RU"/>
        </w:rPr>
        <w:t xml:space="preserve">. – К.: Кондор, 2016 – 210 с. </w:t>
      </w:r>
    </w:p>
    <w:p w:rsidR="00C74308" w:rsidRPr="009D2610" w:rsidRDefault="00C74308" w:rsidP="003C3811">
      <w:pPr>
        <w:tabs>
          <w:tab w:val="left" w:pos="1134"/>
        </w:tabs>
        <w:spacing w:line="259" w:lineRule="auto"/>
        <w:ind w:left="567" w:firstLine="567"/>
      </w:pPr>
      <w:r w:rsidRPr="00687BEB">
        <w:rPr>
          <w:lang w:val="ru-RU"/>
        </w:rPr>
        <w:t xml:space="preserve"> </w:t>
      </w:r>
      <w:r w:rsidRPr="009D2610">
        <w:t xml:space="preserve">Польовий Л.М., Яремчук О.С., </w:t>
      </w:r>
      <w:proofErr w:type="spellStart"/>
      <w:r w:rsidRPr="009D2610">
        <w:t>Захаренко</w:t>
      </w:r>
      <w:proofErr w:type="spellEnd"/>
      <w:r w:rsidRPr="009D2610">
        <w:t xml:space="preserve"> М.О. Проектування та будівництво підприємств із виробництва </w:t>
      </w:r>
      <w:r>
        <w:t>і п</w:t>
      </w:r>
      <w:r w:rsidRPr="009D2610">
        <w:t xml:space="preserve">ереробки продукції </w:t>
      </w:r>
      <w:r w:rsidRPr="009D2610">
        <w:lastRenderedPageBreak/>
        <w:t xml:space="preserve">тваринництва. Практикум. Частина 1. – Вінниця: Видавництво Вінницького державного аграрного університету, 2009. – 320 с. </w:t>
      </w:r>
    </w:p>
    <w:p w:rsidR="00C74308" w:rsidRPr="009D2610" w:rsidRDefault="00C74308" w:rsidP="003C3811">
      <w:pPr>
        <w:pStyle w:val="af2"/>
        <w:numPr>
          <w:ilvl w:val="0"/>
          <w:numId w:val="25"/>
        </w:numPr>
        <w:tabs>
          <w:tab w:val="left" w:pos="1134"/>
        </w:tabs>
        <w:spacing w:after="2" w:line="274" w:lineRule="auto"/>
        <w:ind w:left="567" w:firstLine="567"/>
      </w:pPr>
      <w:r w:rsidRPr="009D2610">
        <w:t xml:space="preserve">Польовий Л.М., Яремчук О.С., </w:t>
      </w:r>
      <w:proofErr w:type="spellStart"/>
      <w:r w:rsidRPr="009D2610">
        <w:t>Захаренко</w:t>
      </w:r>
      <w:proofErr w:type="spellEnd"/>
      <w:r w:rsidRPr="009D2610">
        <w:t xml:space="preserve"> М.О. Проектування та будівництво підприємств із виробництва і переробки продукції тваринництва. Практикум. Частина 2. – Вінниця: Видавництво Вінницького державного аграрного університету, 2011. – 248 с. </w:t>
      </w:r>
    </w:p>
    <w:p w:rsidR="00C74308" w:rsidRPr="00D63D1D" w:rsidRDefault="00C74308" w:rsidP="003C3811">
      <w:pPr>
        <w:numPr>
          <w:ilvl w:val="0"/>
          <w:numId w:val="25"/>
        </w:numPr>
        <w:tabs>
          <w:tab w:val="left" w:pos="1134"/>
        </w:tabs>
        <w:spacing w:after="5" w:line="264" w:lineRule="auto"/>
        <w:ind w:left="567" w:right="60" w:firstLine="567"/>
        <w:jc w:val="both"/>
        <w:rPr>
          <w:lang w:val="ru-RU"/>
        </w:rPr>
      </w:pPr>
      <w:r w:rsidRPr="00687BEB">
        <w:rPr>
          <w:lang w:val="ru-RU"/>
        </w:rPr>
        <w:t>ВНТП – АПК – 01.05 «</w:t>
      </w:r>
      <w:proofErr w:type="spellStart"/>
      <w:r w:rsidRPr="00687BEB">
        <w:rPr>
          <w:lang w:val="ru-RU"/>
        </w:rPr>
        <w:t>Скотарські</w:t>
      </w:r>
      <w:proofErr w:type="spellEnd"/>
      <w:r w:rsidRPr="00687BEB">
        <w:rPr>
          <w:lang w:val="ru-RU"/>
        </w:rPr>
        <w:t xml:space="preserve"> </w:t>
      </w:r>
      <w:proofErr w:type="spellStart"/>
      <w:r w:rsidRPr="00687BEB">
        <w:rPr>
          <w:lang w:val="ru-RU"/>
        </w:rPr>
        <w:t>підприємства</w:t>
      </w:r>
      <w:proofErr w:type="spellEnd"/>
      <w:r w:rsidRPr="00687BEB">
        <w:rPr>
          <w:lang w:val="ru-RU"/>
        </w:rPr>
        <w:t xml:space="preserve"> (</w:t>
      </w:r>
      <w:proofErr w:type="spellStart"/>
      <w:r w:rsidRPr="00687BEB">
        <w:rPr>
          <w:lang w:val="ru-RU"/>
        </w:rPr>
        <w:t>комплекси</w:t>
      </w:r>
      <w:proofErr w:type="spellEnd"/>
      <w:r w:rsidRPr="00687BEB">
        <w:rPr>
          <w:lang w:val="ru-RU"/>
        </w:rPr>
        <w:t xml:space="preserve">, ферми, </w:t>
      </w:r>
      <w:proofErr w:type="spellStart"/>
      <w:r w:rsidRPr="00687BEB">
        <w:rPr>
          <w:lang w:val="ru-RU"/>
        </w:rPr>
        <w:t>малі</w:t>
      </w:r>
      <w:proofErr w:type="spellEnd"/>
      <w:r w:rsidRPr="00687BEB">
        <w:rPr>
          <w:lang w:val="ru-RU"/>
        </w:rPr>
        <w:t xml:space="preserve"> ферми» - 2005.</w:t>
      </w:r>
    </w:p>
    <w:p w:rsidR="00C74308" w:rsidRPr="009D2610" w:rsidRDefault="00C74308" w:rsidP="003C3811">
      <w:pPr>
        <w:pStyle w:val="af2"/>
        <w:numPr>
          <w:ilvl w:val="0"/>
          <w:numId w:val="25"/>
        </w:numPr>
        <w:tabs>
          <w:tab w:val="left" w:pos="1134"/>
        </w:tabs>
        <w:spacing w:after="5" w:line="264" w:lineRule="auto"/>
        <w:ind w:left="567" w:right="60" w:firstLine="567"/>
        <w:jc w:val="both"/>
        <w:rPr>
          <w:lang w:val="ru-RU"/>
        </w:rPr>
      </w:pPr>
      <w:r w:rsidRPr="009D2610">
        <w:rPr>
          <w:lang w:val="ru-RU"/>
        </w:rPr>
        <w:t xml:space="preserve"> ВНТП – АПК – 02.05 «</w:t>
      </w:r>
      <w:proofErr w:type="spellStart"/>
      <w:r w:rsidRPr="009D2610">
        <w:rPr>
          <w:lang w:val="ru-RU"/>
        </w:rPr>
        <w:t>Свинарські</w:t>
      </w:r>
      <w:proofErr w:type="spellEnd"/>
      <w:r w:rsidRPr="009D2610">
        <w:rPr>
          <w:lang w:val="ru-RU"/>
        </w:rPr>
        <w:t xml:space="preserve"> </w:t>
      </w:r>
      <w:proofErr w:type="spellStart"/>
      <w:r w:rsidRPr="009D2610">
        <w:rPr>
          <w:lang w:val="ru-RU"/>
        </w:rPr>
        <w:t>підприємства</w:t>
      </w:r>
      <w:proofErr w:type="spellEnd"/>
      <w:r w:rsidRPr="009D2610">
        <w:rPr>
          <w:lang w:val="ru-RU"/>
        </w:rPr>
        <w:t xml:space="preserve"> (</w:t>
      </w:r>
      <w:proofErr w:type="spellStart"/>
      <w:r w:rsidRPr="009D2610">
        <w:rPr>
          <w:lang w:val="ru-RU"/>
        </w:rPr>
        <w:t>комплекси</w:t>
      </w:r>
      <w:proofErr w:type="spellEnd"/>
      <w:r w:rsidRPr="009D2610">
        <w:rPr>
          <w:lang w:val="ru-RU"/>
        </w:rPr>
        <w:t xml:space="preserve">, ферми, </w:t>
      </w:r>
      <w:proofErr w:type="spellStart"/>
      <w:r w:rsidRPr="009D2610">
        <w:rPr>
          <w:lang w:val="ru-RU"/>
        </w:rPr>
        <w:t>малі</w:t>
      </w:r>
      <w:proofErr w:type="spellEnd"/>
      <w:r w:rsidRPr="009D2610">
        <w:rPr>
          <w:lang w:val="ru-RU"/>
        </w:rPr>
        <w:t xml:space="preserve"> ферми» - 2005. </w:t>
      </w:r>
    </w:p>
    <w:p w:rsidR="00C74308" w:rsidRPr="00D63D1D" w:rsidRDefault="00C74308" w:rsidP="003C3811">
      <w:pPr>
        <w:pStyle w:val="af2"/>
        <w:numPr>
          <w:ilvl w:val="0"/>
          <w:numId w:val="25"/>
        </w:numPr>
        <w:tabs>
          <w:tab w:val="left" w:pos="1134"/>
        </w:tabs>
        <w:spacing w:after="5" w:line="264" w:lineRule="auto"/>
        <w:ind w:left="567" w:right="60" w:firstLine="567"/>
        <w:jc w:val="both"/>
        <w:rPr>
          <w:lang w:val="ru-RU"/>
        </w:rPr>
      </w:pPr>
      <w:r w:rsidRPr="00D63D1D">
        <w:rPr>
          <w:lang w:val="ru-RU"/>
        </w:rPr>
        <w:t>ВНТП – АПК – 03.05 «</w:t>
      </w:r>
      <w:proofErr w:type="spellStart"/>
      <w:r w:rsidRPr="00D63D1D">
        <w:rPr>
          <w:lang w:val="ru-RU"/>
        </w:rPr>
        <w:t>Вівчарські</w:t>
      </w:r>
      <w:proofErr w:type="spellEnd"/>
      <w:r w:rsidRPr="00D63D1D">
        <w:rPr>
          <w:lang w:val="ru-RU"/>
        </w:rPr>
        <w:t xml:space="preserve"> і </w:t>
      </w:r>
      <w:proofErr w:type="spellStart"/>
      <w:r w:rsidRPr="00D63D1D">
        <w:rPr>
          <w:lang w:val="ru-RU"/>
        </w:rPr>
        <w:t>козівничі</w:t>
      </w:r>
      <w:proofErr w:type="spellEnd"/>
      <w:r w:rsidRPr="00D63D1D">
        <w:rPr>
          <w:lang w:val="ru-RU"/>
        </w:rPr>
        <w:t xml:space="preserve"> </w:t>
      </w:r>
      <w:proofErr w:type="spellStart"/>
      <w:r w:rsidRPr="00D63D1D">
        <w:rPr>
          <w:lang w:val="ru-RU"/>
        </w:rPr>
        <w:t>підприємства</w:t>
      </w:r>
      <w:proofErr w:type="spellEnd"/>
      <w:r w:rsidRPr="00D63D1D">
        <w:rPr>
          <w:lang w:val="ru-RU"/>
        </w:rPr>
        <w:t xml:space="preserve">» - 2005. </w:t>
      </w:r>
    </w:p>
    <w:p w:rsidR="00C74308" w:rsidRDefault="00C74308" w:rsidP="003C3811">
      <w:pPr>
        <w:numPr>
          <w:ilvl w:val="0"/>
          <w:numId w:val="25"/>
        </w:numPr>
        <w:tabs>
          <w:tab w:val="left" w:pos="1134"/>
        </w:tabs>
        <w:spacing w:after="5" w:line="264" w:lineRule="auto"/>
        <w:ind w:left="567" w:right="60" w:firstLine="567"/>
        <w:jc w:val="both"/>
      </w:pPr>
      <w:r>
        <w:t xml:space="preserve">ВНТП – АПК – 04.05 «Птахівничі підприємства» - 2005. </w:t>
      </w:r>
    </w:p>
    <w:p w:rsidR="00C74308" w:rsidRDefault="00C74308" w:rsidP="003C3811">
      <w:pPr>
        <w:numPr>
          <w:ilvl w:val="0"/>
          <w:numId w:val="25"/>
        </w:numPr>
        <w:tabs>
          <w:tab w:val="left" w:pos="1134"/>
        </w:tabs>
        <w:spacing w:after="5" w:line="264" w:lineRule="auto"/>
        <w:ind w:left="567" w:right="60" w:firstLine="567"/>
        <w:jc w:val="both"/>
      </w:pPr>
      <w:r>
        <w:t xml:space="preserve">ВНТП – АПК – 05.07 «Підприємства звірівництва та кролівництва» - 2008. </w:t>
      </w:r>
    </w:p>
    <w:p w:rsidR="00C74308" w:rsidRDefault="00C74308" w:rsidP="003C3811">
      <w:pPr>
        <w:numPr>
          <w:ilvl w:val="0"/>
          <w:numId w:val="25"/>
        </w:numPr>
        <w:tabs>
          <w:tab w:val="left" w:pos="1134"/>
        </w:tabs>
        <w:spacing w:after="5" w:line="264" w:lineRule="auto"/>
        <w:ind w:left="567" w:right="60" w:firstLine="567"/>
        <w:jc w:val="both"/>
      </w:pPr>
      <w:r>
        <w:t xml:space="preserve">Сторожук Л. І. Проектування і технологічне обладнання технічного сервісу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 / Л. І. Сторожук. — Вінниця : ВНАУ, 2020. — 190 с.</w:t>
      </w:r>
    </w:p>
    <w:p w:rsidR="00C74308" w:rsidRDefault="00C74308" w:rsidP="003C3811">
      <w:pPr>
        <w:numPr>
          <w:ilvl w:val="0"/>
          <w:numId w:val="25"/>
        </w:numPr>
        <w:tabs>
          <w:tab w:val="left" w:pos="1134"/>
        </w:tabs>
        <w:spacing w:after="5" w:line="264" w:lineRule="auto"/>
        <w:ind w:left="567" w:right="60" w:firstLine="567"/>
        <w:jc w:val="both"/>
      </w:pPr>
      <w:r>
        <w:t xml:space="preserve">Мельник О. О. Проектування сільськогосподарських підприємств технічного сервісу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 / О. О. Мельник. — Харків : ХНТУСГ, 2021. — 152 с.</w:t>
      </w:r>
    </w:p>
    <w:p w:rsidR="00C74308" w:rsidRDefault="003C3811" w:rsidP="003C3811">
      <w:pPr>
        <w:numPr>
          <w:ilvl w:val="0"/>
          <w:numId w:val="25"/>
        </w:numPr>
        <w:tabs>
          <w:tab w:val="left" w:pos="1134"/>
        </w:tabs>
        <w:spacing w:after="5" w:line="264" w:lineRule="auto"/>
        <w:ind w:left="567" w:right="60" w:firstLine="567"/>
        <w:jc w:val="both"/>
      </w:pPr>
      <w:r>
        <w:t xml:space="preserve">Дяченко А. М., Банний О. О., </w:t>
      </w:r>
      <w:proofErr w:type="spellStart"/>
      <w:r>
        <w:t>Войтюк</w:t>
      </w:r>
      <w:proofErr w:type="spellEnd"/>
      <w:r w:rsidR="00C74308">
        <w:t xml:space="preserve"> І. С. Основи проектування технічного сервісу сільськогосподарської техніки : метод. </w:t>
      </w:r>
      <w:proofErr w:type="spellStart"/>
      <w:r w:rsidR="00C74308">
        <w:t>рек</w:t>
      </w:r>
      <w:proofErr w:type="spellEnd"/>
      <w:r w:rsidR="00C74308">
        <w:t>. / А. М. Дяченко, О. О. Банн</w:t>
      </w:r>
      <w:r>
        <w:t>и</w:t>
      </w:r>
      <w:r w:rsidR="00C74308">
        <w:t xml:space="preserve">й, І. С. </w:t>
      </w:r>
      <w:proofErr w:type="spellStart"/>
      <w:r w:rsidR="00C74308">
        <w:t>Войт</w:t>
      </w:r>
      <w:r>
        <w:t>юк</w:t>
      </w:r>
      <w:proofErr w:type="spellEnd"/>
      <w:r w:rsidR="00C74308">
        <w:t>. — Київ : НУБіП України, 2023. — 64 с.</w:t>
      </w:r>
    </w:p>
    <w:p w:rsidR="00C74308" w:rsidRDefault="00C74308" w:rsidP="003C3811">
      <w:pPr>
        <w:numPr>
          <w:ilvl w:val="0"/>
          <w:numId w:val="25"/>
        </w:numPr>
        <w:tabs>
          <w:tab w:val="left" w:pos="1134"/>
        </w:tabs>
        <w:spacing w:after="5" w:line="264" w:lineRule="auto"/>
        <w:ind w:left="567" w:right="60" w:firstLine="567"/>
        <w:jc w:val="both"/>
      </w:pPr>
      <w:r>
        <w:t xml:space="preserve">Скрипник А. І. Проектування підприємств технічного сервісу машинно-тракторного парку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 / А. І. Скрипник. — Київ : Вища освіта, 2022. — 240 с.</w:t>
      </w:r>
    </w:p>
    <w:p w:rsidR="00C74308" w:rsidRDefault="00C74308" w:rsidP="003C3811">
      <w:pPr>
        <w:numPr>
          <w:ilvl w:val="0"/>
          <w:numId w:val="25"/>
        </w:numPr>
        <w:tabs>
          <w:tab w:val="left" w:pos="1134"/>
        </w:tabs>
        <w:spacing w:after="5" w:line="264" w:lineRule="auto"/>
        <w:ind w:left="567" w:right="60" w:firstLine="567"/>
        <w:jc w:val="both"/>
      </w:pPr>
      <w:r>
        <w:t xml:space="preserve">ДБН Б.2.2-12:2019. Планування і забудова територій : [чинний від 01.01.2020]. — Київ : </w:t>
      </w:r>
      <w:proofErr w:type="spellStart"/>
      <w:r>
        <w:t>Мінрегіон</w:t>
      </w:r>
      <w:proofErr w:type="spellEnd"/>
      <w:r>
        <w:t xml:space="preserve"> України, 2019. — 138 с.</w:t>
      </w:r>
    </w:p>
    <w:p w:rsidR="00C74308" w:rsidRDefault="00C74308" w:rsidP="003C3811">
      <w:pPr>
        <w:numPr>
          <w:ilvl w:val="0"/>
          <w:numId w:val="25"/>
        </w:numPr>
        <w:tabs>
          <w:tab w:val="left" w:pos="1134"/>
        </w:tabs>
        <w:spacing w:after="5" w:line="264" w:lineRule="auto"/>
        <w:ind w:left="567" w:right="60" w:firstLine="567"/>
        <w:jc w:val="both"/>
      </w:pPr>
      <w:r>
        <w:t xml:space="preserve">ДСТУ EN ISO 13849-1:2020. Безпека машин. Частини систем керування, що стосуються безпеки. Загальні принципи </w:t>
      </w:r>
      <w:proofErr w:type="spellStart"/>
      <w:r>
        <w:t>проєктування</w:t>
      </w:r>
      <w:proofErr w:type="spellEnd"/>
      <w:r>
        <w:t xml:space="preserve"> / </w:t>
      </w:r>
      <w:proofErr w:type="spellStart"/>
      <w:r>
        <w:t>Нац</w:t>
      </w:r>
      <w:proofErr w:type="spellEnd"/>
      <w:r>
        <w:t>. орган стандартизації. — Київ : ДП «</w:t>
      </w:r>
      <w:proofErr w:type="spellStart"/>
      <w:r>
        <w:t>УкрНДНЦ</w:t>
      </w:r>
      <w:proofErr w:type="spellEnd"/>
      <w:r>
        <w:t>», 2020. — 58 с.</w:t>
      </w:r>
    </w:p>
    <w:p w:rsidR="00C74308" w:rsidRDefault="00C74308" w:rsidP="003C3811">
      <w:pPr>
        <w:numPr>
          <w:ilvl w:val="0"/>
          <w:numId w:val="25"/>
        </w:numPr>
        <w:tabs>
          <w:tab w:val="left" w:pos="1134"/>
        </w:tabs>
        <w:spacing w:after="5" w:line="264" w:lineRule="auto"/>
        <w:ind w:left="567" w:right="60" w:firstLine="567"/>
        <w:jc w:val="both"/>
      </w:pPr>
      <w:r>
        <w:t xml:space="preserve">ДСТУ ISO 11064-1:2021. Ергономіка проектування центрів керування. Загальні принципи </w:t>
      </w:r>
      <w:proofErr w:type="spellStart"/>
      <w:r>
        <w:t>проєктування</w:t>
      </w:r>
      <w:proofErr w:type="spellEnd"/>
      <w:r>
        <w:t xml:space="preserve"> / </w:t>
      </w:r>
      <w:proofErr w:type="spellStart"/>
      <w:r>
        <w:t>Нац</w:t>
      </w:r>
      <w:proofErr w:type="spellEnd"/>
      <w:r>
        <w:t>. орган стандартизації. — Київ : ДП «</w:t>
      </w:r>
      <w:proofErr w:type="spellStart"/>
      <w:r>
        <w:t>УкрНДНЦ</w:t>
      </w:r>
      <w:proofErr w:type="spellEnd"/>
      <w:r>
        <w:t>», 2021. — 28 с.</w:t>
      </w:r>
    </w:p>
    <w:p w:rsidR="00C74308" w:rsidRDefault="00C74308" w:rsidP="003C3811">
      <w:pPr>
        <w:numPr>
          <w:ilvl w:val="0"/>
          <w:numId w:val="25"/>
        </w:numPr>
        <w:tabs>
          <w:tab w:val="left" w:pos="1134"/>
        </w:tabs>
        <w:spacing w:after="5" w:line="264" w:lineRule="auto"/>
        <w:ind w:left="567" w:right="60" w:firstLine="567"/>
        <w:jc w:val="both"/>
      </w:pPr>
      <w:r>
        <w:t xml:space="preserve">ДСТУ 3973:2020. Сільськогосподарська техніка. Технічне обслуговування і ремонт. Терміни та визначення понять / </w:t>
      </w:r>
      <w:proofErr w:type="spellStart"/>
      <w:r>
        <w:t>Нац</w:t>
      </w:r>
      <w:proofErr w:type="spellEnd"/>
      <w:r>
        <w:t>. орган стандартизації. — Київ : ДП «</w:t>
      </w:r>
      <w:proofErr w:type="spellStart"/>
      <w:r>
        <w:t>УкрНДНЦ</w:t>
      </w:r>
      <w:proofErr w:type="spellEnd"/>
      <w:r>
        <w:t>», 2020. — 14 с.</w:t>
      </w:r>
    </w:p>
    <w:p w:rsidR="00C74308" w:rsidRDefault="00C74308" w:rsidP="003C3811">
      <w:pPr>
        <w:numPr>
          <w:ilvl w:val="0"/>
          <w:numId w:val="25"/>
        </w:numPr>
        <w:tabs>
          <w:tab w:val="left" w:pos="1134"/>
        </w:tabs>
        <w:spacing w:after="5" w:line="264" w:lineRule="auto"/>
        <w:ind w:left="567" w:right="60" w:firstLine="567"/>
        <w:jc w:val="both"/>
      </w:pPr>
      <w:r>
        <w:t xml:space="preserve">ДСТУ ISO 12100:2021. Безпека машин. Загальні принципи </w:t>
      </w:r>
      <w:proofErr w:type="spellStart"/>
      <w:r>
        <w:t>проєктування</w:t>
      </w:r>
      <w:proofErr w:type="spellEnd"/>
      <w:r>
        <w:t xml:space="preserve">. Оцінка ризиків та зменшення ризиків / </w:t>
      </w:r>
      <w:proofErr w:type="spellStart"/>
      <w:r>
        <w:t>Нац</w:t>
      </w:r>
      <w:proofErr w:type="spellEnd"/>
      <w:r>
        <w:t>. орган стандартизації. — Київ : ДП «</w:t>
      </w:r>
      <w:proofErr w:type="spellStart"/>
      <w:r>
        <w:t>УкрНДНЦ</w:t>
      </w:r>
      <w:proofErr w:type="spellEnd"/>
      <w:r>
        <w:t>», 2021. — 58 с.</w:t>
      </w:r>
    </w:p>
    <w:p w:rsidR="00C74308" w:rsidRDefault="00C74308" w:rsidP="003C3811">
      <w:pPr>
        <w:numPr>
          <w:ilvl w:val="0"/>
          <w:numId w:val="25"/>
        </w:numPr>
        <w:tabs>
          <w:tab w:val="left" w:pos="1134"/>
        </w:tabs>
        <w:spacing w:after="5" w:line="264" w:lineRule="auto"/>
        <w:ind w:left="567" w:right="60" w:firstLine="567"/>
        <w:jc w:val="both"/>
      </w:pPr>
      <w:r>
        <w:lastRenderedPageBreak/>
        <w:t xml:space="preserve">ДСТУ 8607:2023. Підприємства аграрного сервісу. Терміни та визначення / </w:t>
      </w:r>
      <w:proofErr w:type="spellStart"/>
      <w:r>
        <w:t>Нац</w:t>
      </w:r>
      <w:proofErr w:type="spellEnd"/>
      <w:r>
        <w:t>. орган стандартизації. — Київ : ДП «</w:t>
      </w:r>
      <w:proofErr w:type="spellStart"/>
      <w:r>
        <w:t>УкрНДНЦ</w:t>
      </w:r>
      <w:proofErr w:type="spellEnd"/>
      <w:r>
        <w:t>», 2023. — 12 с.</w:t>
      </w:r>
    </w:p>
    <w:p w:rsidR="003020DB" w:rsidRPr="003020DB" w:rsidRDefault="003020DB" w:rsidP="003020DB"/>
    <w:sectPr w:rsidR="003020DB" w:rsidRPr="003020DB" w:rsidSect="0060138C">
      <w:footerReference w:type="even" r:id="rId9"/>
      <w:footerReference w:type="default" r:id="rId10"/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A85" w:rsidRDefault="00B62A85">
      <w:r>
        <w:separator/>
      </w:r>
    </w:p>
  </w:endnote>
  <w:endnote w:type="continuationSeparator" w:id="0">
    <w:p w:rsidR="00B62A85" w:rsidRDefault="00B6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08" w:rsidRDefault="00C74308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4308" w:rsidRDefault="00C74308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08" w:rsidRPr="001B4F74" w:rsidRDefault="00C74308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2910F3">
      <w:rPr>
        <w:rStyle w:val="a4"/>
        <w:noProof/>
        <w:sz w:val="24"/>
      </w:rPr>
      <w:t>2</w:t>
    </w:r>
    <w:r w:rsidRPr="001B4F74">
      <w:rPr>
        <w:rStyle w:val="a4"/>
        <w:sz w:val="24"/>
      </w:rPr>
      <w:fldChar w:fldCharType="end"/>
    </w:r>
  </w:p>
  <w:p w:rsidR="00C74308" w:rsidRDefault="00C74308" w:rsidP="00FD54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A85" w:rsidRDefault="00B62A85">
      <w:r>
        <w:separator/>
      </w:r>
    </w:p>
  </w:footnote>
  <w:footnote w:type="continuationSeparator" w:id="0">
    <w:p w:rsidR="00B62A85" w:rsidRDefault="00B62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5DDE"/>
    <w:multiLevelType w:val="hybridMultilevel"/>
    <w:tmpl w:val="A6049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6D4B"/>
    <w:multiLevelType w:val="multilevel"/>
    <w:tmpl w:val="1C66EB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2E29"/>
    <w:multiLevelType w:val="hybridMultilevel"/>
    <w:tmpl w:val="A350CA8E"/>
    <w:lvl w:ilvl="0" w:tplc="B83EC530">
      <w:start w:val="3"/>
      <w:numFmt w:val="decimal"/>
      <w:lvlText w:val="%1."/>
      <w:lvlJc w:val="left"/>
      <w:pPr>
        <w:ind w:left="1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ECD2941"/>
    <w:multiLevelType w:val="hybridMultilevel"/>
    <w:tmpl w:val="5928E6A4"/>
    <w:lvl w:ilvl="0" w:tplc="A3F21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7C484F"/>
    <w:multiLevelType w:val="hybridMultilevel"/>
    <w:tmpl w:val="9E1C2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B91C1E"/>
    <w:multiLevelType w:val="multilevel"/>
    <w:tmpl w:val="460C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E2D1713"/>
    <w:multiLevelType w:val="hybridMultilevel"/>
    <w:tmpl w:val="ECB09CA6"/>
    <w:lvl w:ilvl="0" w:tplc="F3A22A1C">
      <w:start w:val="19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4D7F3C"/>
    <w:multiLevelType w:val="hybridMultilevel"/>
    <w:tmpl w:val="DD0CA936"/>
    <w:lvl w:ilvl="0" w:tplc="C50623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E7082F"/>
    <w:multiLevelType w:val="multilevel"/>
    <w:tmpl w:val="476A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43D689E"/>
    <w:multiLevelType w:val="hybridMultilevel"/>
    <w:tmpl w:val="DD0CA936"/>
    <w:lvl w:ilvl="0" w:tplc="C50623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083E3D"/>
    <w:multiLevelType w:val="hybridMultilevel"/>
    <w:tmpl w:val="9028BDE0"/>
    <w:lvl w:ilvl="0" w:tplc="B8203A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A6AFA"/>
    <w:multiLevelType w:val="hybridMultilevel"/>
    <w:tmpl w:val="9DFC474A"/>
    <w:lvl w:ilvl="0" w:tplc="10E698CE">
      <w:start w:val="1"/>
      <w:numFmt w:val="decimal"/>
      <w:lvlText w:val="%1.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C28FCC">
      <w:start w:val="1"/>
      <w:numFmt w:val="decimal"/>
      <w:lvlText w:val="%2.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5C4DAE">
      <w:start w:val="1"/>
      <w:numFmt w:val="lowerRoman"/>
      <w:lvlText w:val="%3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0AEEB8">
      <w:start w:val="1"/>
      <w:numFmt w:val="decimal"/>
      <w:lvlText w:val="%4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6AA036">
      <w:start w:val="1"/>
      <w:numFmt w:val="lowerLetter"/>
      <w:lvlText w:val="%5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0E7466">
      <w:start w:val="1"/>
      <w:numFmt w:val="lowerRoman"/>
      <w:lvlText w:val="%6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B6832C">
      <w:start w:val="1"/>
      <w:numFmt w:val="decimal"/>
      <w:lvlText w:val="%7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2C4142">
      <w:start w:val="1"/>
      <w:numFmt w:val="lowerLetter"/>
      <w:lvlText w:val="%8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7C17C4">
      <w:start w:val="1"/>
      <w:numFmt w:val="lowerRoman"/>
      <w:lvlText w:val="%9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B92ECE"/>
    <w:multiLevelType w:val="multilevel"/>
    <w:tmpl w:val="9C7E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BB0DA2"/>
    <w:multiLevelType w:val="hybridMultilevel"/>
    <w:tmpl w:val="7932CFD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6F210F3F"/>
    <w:multiLevelType w:val="hybridMultilevel"/>
    <w:tmpl w:val="5C8003C4"/>
    <w:lvl w:ilvl="0" w:tplc="8FD2E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AA7A96"/>
    <w:multiLevelType w:val="hybridMultilevel"/>
    <w:tmpl w:val="5B06586A"/>
    <w:lvl w:ilvl="0" w:tplc="BBC87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43D2A"/>
    <w:multiLevelType w:val="hybridMultilevel"/>
    <w:tmpl w:val="5C5001C0"/>
    <w:lvl w:ilvl="0" w:tplc="7F44CFE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F3EFD"/>
    <w:multiLevelType w:val="hybridMultilevel"/>
    <w:tmpl w:val="D40EB002"/>
    <w:lvl w:ilvl="0" w:tplc="89FCFCFC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9"/>
  </w:num>
  <w:num w:numId="4">
    <w:abstractNumId w:val="2"/>
  </w:num>
  <w:num w:numId="5">
    <w:abstractNumId w:val="23"/>
  </w:num>
  <w:num w:numId="6">
    <w:abstractNumId w:val="11"/>
  </w:num>
  <w:num w:numId="7">
    <w:abstractNumId w:val="14"/>
  </w:num>
  <w:num w:numId="8">
    <w:abstractNumId w:val="22"/>
  </w:num>
  <w:num w:numId="9">
    <w:abstractNumId w:val="17"/>
  </w:num>
  <w:num w:numId="10">
    <w:abstractNumId w:val="12"/>
  </w:num>
  <w:num w:numId="11">
    <w:abstractNumId w:val="9"/>
  </w:num>
  <w:num w:numId="12">
    <w:abstractNumId w:val="6"/>
  </w:num>
  <w:num w:numId="13">
    <w:abstractNumId w:val="5"/>
  </w:num>
  <w:num w:numId="14">
    <w:abstractNumId w:val="0"/>
  </w:num>
  <w:num w:numId="15">
    <w:abstractNumId w:val="18"/>
  </w:num>
  <w:num w:numId="16">
    <w:abstractNumId w:val="8"/>
  </w:num>
  <w:num w:numId="17">
    <w:abstractNumId w:val="20"/>
  </w:num>
  <w:num w:numId="18">
    <w:abstractNumId w:val="10"/>
  </w:num>
  <w:num w:numId="19">
    <w:abstractNumId w:val="15"/>
  </w:num>
  <w:num w:numId="20">
    <w:abstractNumId w:val="21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7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1934"/>
    <w:rsid w:val="00002E31"/>
    <w:rsid w:val="000068D3"/>
    <w:rsid w:val="00006A9E"/>
    <w:rsid w:val="000121AA"/>
    <w:rsid w:val="00017780"/>
    <w:rsid w:val="00017989"/>
    <w:rsid w:val="000205EF"/>
    <w:rsid w:val="00020692"/>
    <w:rsid w:val="00021872"/>
    <w:rsid w:val="000277E9"/>
    <w:rsid w:val="00031B5B"/>
    <w:rsid w:val="000342E9"/>
    <w:rsid w:val="00035BB7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72DBF"/>
    <w:rsid w:val="000731F5"/>
    <w:rsid w:val="000751C9"/>
    <w:rsid w:val="00075791"/>
    <w:rsid w:val="0008654C"/>
    <w:rsid w:val="00092F98"/>
    <w:rsid w:val="000B429F"/>
    <w:rsid w:val="000B7354"/>
    <w:rsid w:val="000C11A7"/>
    <w:rsid w:val="000C4950"/>
    <w:rsid w:val="000D0C7F"/>
    <w:rsid w:val="000D0E7D"/>
    <w:rsid w:val="000D5D0A"/>
    <w:rsid w:val="000D6AA6"/>
    <w:rsid w:val="000D745C"/>
    <w:rsid w:val="000E02AE"/>
    <w:rsid w:val="000F2865"/>
    <w:rsid w:val="000F50E3"/>
    <w:rsid w:val="000F778D"/>
    <w:rsid w:val="000F7ECF"/>
    <w:rsid w:val="00103587"/>
    <w:rsid w:val="00113DA3"/>
    <w:rsid w:val="00114E0F"/>
    <w:rsid w:val="001155BA"/>
    <w:rsid w:val="0011617A"/>
    <w:rsid w:val="00120268"/>
    <w:rsid w:val="00120272"/>
    <w:rsid w:val="001220BF"/>
    <w:rsid w:val="00135C28"/>
    <w:rsid w:val="001403E9"/>
    <w:rsid w:val="001421B3"/>
    <w:rsid w:val="001473EA"/>
    <w:rsid w:val="00152147"/>
    <w:rsid w:val="00152DCA"/>
    <w:rsid w:val="00183484"/>
    <w:rsid w:val="00183CB1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4269"/>
    <w:rsid w:val="001D686D"/>
    <w:rsid w:val="001E3342"/>
    <w:rsid w:val="001E6573"/>
    <w:rsid w:val="001F56FC"/>
    <w:rsid w:val="001F61FF"/>
    <w:rsid w:val="00203C32"/>
    <w:rsid w:val="0020459E"/>
    <w:rsid w:val="002071DA"/>
    <w:rsid w:val="00213B15"/>
    <w:rsid w:val="00214A6B"/>
    <w:rsid w:val="00216D2D"/>
    <w:rsid w:val="00217D2B"/>
    <w:rsid w:val="00222AF1"/>
    <w:rsid w:val="00222DF1"/>
    <w:rsid w:val="00225C53"/>
    <w:rsid w:val="00225EA9"/>
    <w:rsid w:val="002267C8"/>
    <w:rsid w:val="002329BA"/>
    <w:rsid w:val="00233615"/>
    <w:rsid w:val="00233B4F"/>
    <w:rsid w:val="00233C89"/>
    <w:rsid w:val="00237CA9"/>
    <w:rsid w:val="002407D0"/>
    <w:rsid w:val="002448FF"/>
    <w:rsid w:val="00246D33"/>
    <w:rsid w:val="0025334C"/>
    <w:rsid w:val="00262CC2"/>
    <w:rsid w:val="00274079"/>
    <w:rsid w:val="002749C7"/>
    <w:rsid w:val="002770CF"/>
    <w:rsid w:val="002837C6"/>
    <w:rsid w:val="00284308"/>
    <w:rsid w:val="0028765A"/>
    <w:rsid w:val="002903C6"/>
    <w:rsid w:val="002910F3"/>
    <w:rsid w:val="00295758"/>
    <w:rsid w:val="002A2747"/>
    <w:rsid w:val="002A3135"/>
    <w:rsid w:val="002A522D"/>
    <w:rsid w:val="002A615F"/>
    <w:rsid w:val="002C2E0D"/>
    <w:rsid w:val="002C430D"/>
    <w:rsid w:val="002C6830"/>
    <w:rsid w:val="002D3A1E"/>
    <w:rsid w:val="002E2077"/>
    <w:rsid w:val="002E2BD5"/>
    <w:rsid w:val="002E655F"/>
    <w:rsid w:val="00300E65"/>
    <w:rsid w:val="003020DB"/>
    <w:rsid w:val="00305361"/>
    <w:rsid w:val="00323DC2"/>
    <w:rsid w:val="00324876"/>
    <w:rsid w:val="00336505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70CAB"/>
    <w:rsid w:val="003727DC"/>
    <w:rsid w:val="0037294D"/>
    <w:rsid w:val="00373748"/>
    <w:rsid w:val="0037557F"/>
    <w:rsid w:val="00376D12"/>
    <w:rsid w:val="0037748A"/>
    <w:rsid w:val="0038130D"/>
    <w:rsid w:val="00384062"/>
    <w:rsid w:val="003840E3"/>
    <w:rsid w:val="0038543A"/>
    <w:rsid w:val="00391746"/>
    <w:rsid w:val="00392401"/>
    <w:rsid w:val="00395D44"/>
    <w:rsid w:val="00396A64"/>
    <w:rsid w:val="003A1BA6"/>
    <w:rsid w:val="003A7434"/>
    <w:rsid w:val="003B59FD"/>
    <w:rsid w:val="003C3811"/>
    <w:rsid w:val="003D3047"/>
    <w:rsid w:val="003D44EB"/>
    <w:rsid w:val="003D7FC3"/>
    <w:rsid w:val="003E3E47"/>
    <w:rsid w:val="003F1CA5"/>
    <w:rsid w:val="003F537B"/>
    <w:rsid w:val="00403E16"/>
    <w:rsid w:val="00404326"/>
    <w:rsid w:val="004044B5"/>
    <w:rsid w:val="00404A5E"/>
    <w:rsid w:val="00412637"/>
    <w:rsid w:val="00414A89"/>
    <w:rsid w:val="00422EFF"/>
    <w:rsid w:val="00425D94"/>
    <w:rsid w:val="00426CFA"/>
    <w:rsid w:val="00433DF9"/>
    <w:rsid w:val="00435537"/>
    <w:rsid w:val="00445A51"/>
    <w:rsid w:val="004516A3"/>
    <w:rsid w:val="004554F7"/>
    <w:rsid w:val="00455671"/>
    <w:rsid w:val="00463F37"/>
    <w:rsid w:val="00470531"/>
    <w:rsid w:val="00472285"/>
    <w:rsid w:val="0047258F"/>
    <w:rsid w:val="00473842"/>
    <w:rsid w:val="00473F7B"/>
    <w:rsid w:val="00476E67"/>
    <w:rsid w:val="004823CD"/>
    <w:rsid w:val="004843A5"/>
    <w:rsid w:val="00484E38"/>
    <w:rsid w:val="004930E4"/>
    <w:rsid w:val="00493597"/>
    <w:rsid w:val="004960AA"/>
    <w:rsid w:val="004A235F"/>
    <w:rsid w:val="004A3FD5"/>
    <w:rsid w:val="004A5F73"/>
    <w:rsid w:val="004C2A91"/>
    <w:rsid w:val="004C2EA7"/>
    <w:rsid w:val="004D18F4"/>
    <w:rsid w:val="004D40ED"/>
    <w:rsid w:val="004D5511"/>
    <w:rsid w:val="004D5F71"/>
    <w:rsid w:val="004E14E4"/>
    <w:rsid w:val="004E2D48"/>
    <w:rsid w:val="004E3C53"/>
    <w:rsid w:val="004E4C6E"/>
    <w:rsid w:val="004E614D"/>
    <w:rsid w:val="004F386F"/>
    <w:rsid w:val="004F3B80"/>
    <w:rsid w:val="004F5DCC"/>
    <w:rsid w:val="004F693B"/>
    <w:rsid w:val="00500575"/>
    <w:rsid w:val="00504988"/>
    <w:rsid w:val="00505BD0"/>
    <w:rsid w:val="00510D57"/>
    <w:rsid w:val="00510DBB"/>
    <w:rsid w:val="0051697E"/>
    <w:rsid w:val="00524279"/>
    <w:rsid w:val="00524572"/>
    <w:rsid w:val="00524BE8"/>
    <w:rsid w:val="00533855"/>
    <w:rsid w:val="0054264E"/>
    <w:rsid w:val="005458DE"/>
    <w:rsid w:val="00550352"/>
    <w:rsid w:val="00554C86"/>
    <w:rsid w:val="00556D61"/>
    <w:rsid w:val="0055730A"/>
    <w:rsid w:val="00564567"/>
    <w:rsid w:val="00565E5A"/>
    <w:rsid w:val="005820D5"/>
    <w:rsid w:val="00585420"/>
    <w:rsid w:val="005858F2"/>
    <w:rsid w:val="00590572"/>
    <w:rsid w:val="00593A01"/>
    <w:rsid w:val="00593D4C"/>
    <w:rsid w:val="00595F86"/>
    <w:rsid w:val="005A0FE3"/>
    <w:rsid w:val="005A1CC2"/>
    <w:rsid w:val="005A2E5C"/>
    <w:rsid w:val="005B3B00"/>
    <w:rsid w:val="005B7D32"/>
    <w:rsid w:val="005C217C"/>
    <w:rsid w:val="005C74E7"/>
    <w:rsid w:val="005C7FF6"/>
    <w:rsid w:val="005E1AEA"/>
    <w:rsid w:val="005F4233"/>
    <w:rsid w:val="005F4B4D"/>
    <w:rsid w:val="0060138C"/>
    <w:rsid w:val="00605A47"/>
    <w:rsid w:val="006109FB"/>
    <w:rsid w:val="0061360E"/>
    <w:rsid w:val="00615F85"/>
    <w:rsid w:val="006209A9"/>
    <w:rsid w:val="00625E52"/>
    <w:rsid w:val="00631439"/>
    <w:rsid w:val="006429AF"/>
    <w:rsid w:val="006446C2"/>
    <w:rsid w:val="00645CFE"/>
    <w:rsid w:val="006462E1"/>
    <w:rsid w:val="0064649F"/>
    <w:rsid w:val="00661D52"/>
    <w:rsid w:val="0066645A"/>
    <w:rsid w:val="00667699"/>
    <w:rsid w:val="00670CCE"/>
    <w:rsid w:val="006718A3"/>
    <w:rsid w:val="00681C66"/>
    <w:rsid w:val="00682E1D"/>
    <w:rsid w:val="006861EF"/>
    <w:rsid w:val="00687A0F"/>
    <w:rsid w:val="00691FE8"/>
    <w:rsid w:val="006A5A17"/>
    <w:rsid w:val="006A750A"/>
    <w:rsid w:val="006B0A1F"/>
    <w:rsid w:val="006B0AA6"/>
    <w:rsid w:val="006B2A75"/>
    <w:rsid w:val="006B3F80"/>
    <w:rsid w:val="006B5B02"/>
    <w:rsid w:val="006B69CD"/>
    <w:rsid w:val="006C0371"/>
    <w:rsid w:val="006C4656"/>
    <w:rsid w:val="006C59F5"/>
    <w:rsid w:val="006C67A7"/>
    <w:rsid w:val="006D653C"/>
    <w:rsid w:val="006D766A"/>
    <w:rsid w:val="006E01D0"/>
    <w:rsid w:val="006E124A"/>
    <w:rsid w:val="006E49B0"/>
    <w:rsid w:val="006F0D69"/>
    <w:rsid w:val="006F1A0D"/>
    <w:rsid w:val="006F2964"/>
    <w:rsid w:val="006F558C"/>
    <w:rsid w:val="006F74CF"/>
    <w:rsid w:val="00701C8E"/>
    <w:rsid w:val="00713832"/>
    <w:rsid w:val="00720990"/>
    <w:rsid w:val="00724F2F"/>
    <w:rsid w:val="00726B1C"/>
    <w:rsid w:val="0073248A"/>
    <w:rsid w:val="0073510C"/>
    <w:rsid w:val="00736E27"/>
    <w:rsid w:val="0074161A"/>
    <w:rsid w:val="00745863"/>
    <w:rsid w:val="00753685"/>
    <w:rsid w:val="00754E5A"/>
    <w:rsid w:val="0075622F"/>
    <w:rsid w:val="00763F5B"/>
    <w:rsid w:val="0077081F"/>
    <w:rsid w:val="00773777"/>
    <w:rsid w:val="007748E1"/>
    <w:rsid w:val="00776969"/>
    <w:rsid w:val="007826B1"/>
    <w:rsid w:val="00785FFE"/>
    <w:rsid w:val="00790773"/>
    <w:rsid w:val="00792960"/>
    <w:rsid w:val="00792B6C"/>
    <w:rsid w:val="00794ECE"/>
    <w:rsid w:val="007A06CC"/>
    <w:rsid w:val="007B3484"/>
    <w:rsid w:val="007B584E"/>
    <w:rsid w:val="007B5DC1"/>
    <w:rsid w:val="007B723E"/>
    <w:rsid w:val="007C019D"/>
    <w:rsid w:val="007C197E"/>
    <w:rsid w:val="007C5C9C"/>
    <w:rsid w:val="007C6518"/>
    <w:rsid w:val="007D221E"/>
    <w:rsid w:val="007D2DA7"/>
    <w:rsid w:val="007E0D8F"/>
    <w:rsid w:val="007E4B97"/>
    <w:rsid w:val="007F1EC6"/>
    <w:rsid w:val="007F4B90"/>
    <w:rsid w:val="007F7BB6"/>
    <w:rsid w:val="008010E9"/>
    <w:rsid w:val="00803896"/>
    <w:rsid w:val="008055A9"/>
    <w:rsid w:val="00811DE1"/>
    <w:rsid w:val="008201C5"/>
    <w:rsid w:val="00821DA1"/>
    <w:rsid w:val="00824CDB"/>
    <w:rsid w:val="0082653A"/>
    <w:rsid w:val="00830FCA"/>
    <w:rsid w:val="008551E9"/>
    <w:rsid w:val="0086039E"/>
    <w:rsid w:val="00871A15"/>
    <w:rsid w:val="00876089"/>
    <w:rsid w:val="00876C42"/>
    <w:rsid w:val="0088009F"/>
    <w:rsid w:val="00883755"/>
    <w:rsid w:val="00886671"/>
    <w:rsid w:val="00891CBA"/>
    <w:rsid w:val="008938F4"/>
    <w:rsid w:val="00895156"/>
    <w:rsid w:val="008A2476"/>
    <w:rsid w:val="008A5B1B"/>
    <w:rsid w:val="008A7E4C"/>
    <w:rsid w:val="008B27F6"/>
    <w:rsid w:val="008B7288"/>
    <w:rsid w:val="008C0DA8"/>
    <w:rsid w:val="008C286C"/>
    <w:rsid w:val="008D0FE7"/>
    <w:rsid w:val="008D261B"/>
    <w:rsid w:val="008D7367"/>
    <w:rsid w:val="008F39C1"/>
    <w:rsid w:val="008F6A25"/>
    <w:rsid w:val="00905E53"/>
    <w:rsid w:val="00907FF5"/>
    <w:rsid w:val="00910929"/>
    <w:rsid w:val="00914833"/>
    <w:rsid w:val="009176FB"/>
    <w:rsid w:val="00923F7F"/>
    <w:rsid w:val="00926560"/>
    <w:rsid w:val="00927987"/>
    <w:rsid w:val="00931407"/>
    <w:rsid w:val="00931783"/>
    <w:rsid w:val="00934286"/>
    <w:rsid w:val="009417C0"/>
    <w:rsid w:val="00945085"/>
    <w:rsid w:val="009505FE"/>
    <w:rsid w:val="00955A0E"/>
    <w:rsid w:val="009611F6"/>
    <w:rsid w:val="0096240D"/>
    <w:rsid w:val="0096571F"/>
    <w:rsid w:val="00967810"/>
    <w:rsid w:val="00971B46"/>
    <w:rsid w:val="00975F27"/>
    <w:rsid w:val="0098442A"/>
    <w:rsid w:val="00984910"/>
    <w:rsid w:val="0099498D"/>
    <w:rsid w:val="00994F99"/>
    <w:rsid w:val="00995747"/>
    <w:rsid w:val="009A713B"/>
    <w:rsid w:val="009A77C0"/>
    <w:rsid w:val="009B148F"/>
    <w:rsid w:val="009B3463"/>
    <w:rsid w:val="009B3BA6"/>
    <w:rsid w:val="009B7651"/>
    <w:rsid w:val="009C4C06"/>
    <w:rsid w:val="009C68D9"/>
    <w:rsid w:val="009C6D3D"/>
    <w:rsid w:val="009D01FB"/>
    <w:rsid w:val="009D05DD"/>
    <w:rsid w:val="009D52ED"/>
    <w:rsid w:val="009D5967"/>
    <w:rsid w:val="009E187A"/>
    <w:rsid w:val="009E3C0C"/>
    <w:rsid w:val="009E4367"/>
    <w:rsid w:val="009F06C3"/>
    <w:rsid w:val="009F5A80"/>
    <w:rsid w:val="009F64FD"/>
    <w:rsid w:val="00A0716E"/>
    <w:rsid w:val="00A13B4F"/>
    <w:rsid w:val="00A15DDE"/>
    <w:rsid w:val="00A169FF"/>
    <w:rsid w:val="00A23E65"/>
    <w:rsid w:val="00A26E94"/>
    <w:rsid w:val="00A270A5"/>
    <w:rsid w:val="00A3372C"/>
    <w:rsid w:val="00A339F6"/>
    <w:rsid w:val="00A365AC"/>
    <w:rsid w:val="00A3795C"/>
    <w:rsid w:val="00A40640"/>
    <w:rsid w:val="00A43830"/>
    <w:rsid w:val="00A46178"/>
    <w:rsid w:val="00A46B66"/>
    <w:rsid w:val="00A46D38"/>
    <w:rsid w:val="00A53246"/>
    <w:rsid w:val="00A539A0"/>
    <w:rsid w:val="00A55C85"/>
    <w:rsid w:val="00A6115D"/>
    <w:rsid w:val="00A61407"/>
    <w:rsid w:val="00A75AA1"/>
    <w:rsid w:val="00A83DCE"/>
    <w:rsid w:val="00A86909"/>
    <w:rsid w:val="00A87FF6"/>
    <w:rsid w:val="00A958B5"/>
    <w:rsid w:val="00A971FD"/>
    <w:rsid w:val="00AB4C0A"/>
    <w:rsid w:val="00AC32F9"/>
    <w:rsid w:val="00AD4AB2"/>
    <w:rsid w:val="00AD6287"/>
    <w:rsid w:val="00AE4216"/>
    <w:rsid w:val="00AF1974"/>
    <w:rsid w:val="00AF24FA"/>
    <w:rsid w:val="00AF2A64"/>
    <w:rsid w:val="00AF3547"/>
    <w:rsid w:val="00AF3FDD"/>
    <w:rsid w:val="00AF5236"/>
    <w:rsid w:val="00B15CDD"/>
    <w:rsid w:val="00B17201"/>
    <w:rsid w:val="00B20AC1"/>
    <w:rsid w:val="00B21654"/>
    <w:rsid w:val="00B21883"/>
    <w:rsid w:val="00B24C5D"/>
    <w:rsid w:val="00B24F80"/>
    <w:rsid w:val="00B2506A"/>
    <w:rsid w:val="00B263F4"/>
    <w:rsid w:val="00B31188"/>
    <w:rsid w:val="00B355A2"/>
    <w:rsid w:val="00B365FE"/>
    <w:rsid w:val="00B400F6"/>
    <w:rsid w:val="00B41B06"/>
    <w:rsid w:val="00B445CF"/>
    <w:rsid w:val="00B5471C"/>
    <w:rsid w:val="00B6017A"/>
    <w:rsid w:val="00B62A85"/>
    <w:rsid w:val="00B64C98"/>
    <w:rsid w:val="00B658B2"/>
    <w:rsid w:val="00B8133D"/>
    <w:rsid w:val="00B85058"/>
    <w:rsid w:val="00B92481"/>
    <w:rsid w:val="00B9447D"/>
    <w:rsid w:val="00B95803"/>
    <w:rsid w:val="00B95F96"/>
    <w:rsid w:val="00B96B3D"/>
    <w:rsid w:val="00BB0E3E"/>
    <w:rsid w:val="00BB1B24"/>
    <w:rsid w:val="00BB21CC"/>
    <w:rsid w:val="00BB275E"/>
    <w:rsid w:val="00BB6058"/>
    <w:rsid w:val="00BB78B8"/>
    <w:rsid w:val="00BC0E65"/>
    <w:rsid w:val="00BC4C9C"/>
    <w:rsid w:val="00BC53DD"/>
    <w:rsid w:val="00BC68B6"/>
    <w:rsid w:val="00BE0039"/>
    <w:rsid w:val="00BE0A0C"/>
    <w:rsid w:val="00BE1F9C"/>
    <w:rsid w:val="00BE55EA"/>
    <w:rsid w:val="00BE6C6F"/>
    <w:rsid w:val="00BE75BA"/>
    <w:rsid w:val="00BF0B99"/>
    <w:rsid w:val="00BF39DB"/>
    <w:rsid w:val="00C07743"/>
    <w:rsid w:val="00C230F8"/>
    <w:rsid w:val="00C42CB9"/>
    <w:rsid w:val="00C476C9"/>
    <w:rsid w:val="00C503EC"/>
    <w:rsid w:val="00C505EE"/>
    <w:rsid w:val="00C509A8"/>
    <w:rsid w:val="00C5130B"/>
    <w:rsid w:val="00C529E3"/>
    <w:rsid w:val="00C67089"/>
    <w:rsid w:val="00C67C7C"/>
    <w:rsid w:val="00C70A54"/>
    <w:rsid w:val="00C7232A"/>
    <w:rsid w:val="00C723C7"/>
    <w:rsid w:val="00C74308"/>
    <w:rsid w:val="00C77053"/>
    <w:rsid w:val="00C82855"/>
    <w:rsid w:val="00C85D40"/>
    <w:rsid w:val="00C87372"/>
    <w:rsid w:val="00C87860"/>
    <w:rsid w:val="00C933B6"/>
    <w:rsid w:val="00CB1A84"/>
    <w:rsid w:val="00CB66C7"/>
    <w:rsid w:val="00CB6960"/>
    <w:rsid w:val="00CC04CE"/>
    <w:rsid w:val="00CC100B"/>
    <w:rsid w:val="00CC20DE"/>
    <w:rsid w:val="00CC6250"/>
    <w:rsid w:val="00CD0973"/>
    <w:rsid w:val="00CD1405"/>
    <w:rsid w:val="00CF0437"/>
    <w:rsid w:val="00CF6140"/>
    <w:rsid w:val="00D00E13"/>
    <w:rsid w:val="00D1091D"/>
    <w:rsid w:val="00D11D87"/>
    <w:rsid w:val="00D11F2C"/>
    <w:rsid w:val="00D22967"/>
    <w:rsid w:val="00D2644B"/>
    <w:rsid w:val="00D26BC6"/>
    <w:rsid w:val="00D33788"/>
    <w:rsid w:val="00D43698"/>
    <w:rsid w:val="00D44207"/>
    <w:rsid w:val="00D44325"/>
    <w:rsid w:val="00D44DA6"/>
    <w:rsid w:val="00D45C61"/>
    <w:rsid w:val="00D51F63"/>
    <w:rsid w:val="00D51FCC"/>
    <w:rsid w:val="00D56324"/>
    <w:rsid w:val="00D56425"/>
    <w:rsid w:val="00D61F50"/>
    <w:rsid w:val="00D62F4E"/>
    <w:rsid w:val="00D64ABB"/>
    <w:rsid w:val="00D65451"/>
    <w:rsid w:val="00D71C7B"/>
    <w:rsid w:val="00D74A9A"/>
    <w:rsid w:val="00D83578"/>
    <w:rsid w:val="00D92DE7"/>
    <w:rsid w:val="00D962D5"/>
    <w:rsid w:val="00DA6B27"/>
    <w:rsid w:val="00DB6640"/>
    <w:rsid w:val="00DC68F3"/>
    <w:rsid w:val="00DD4DE3"/>
    <w:rsid w:val="00DD653C"/>
    <w:rsid w:val="00DE1AB3"/>
    <w:rsid w:val="00DE4B5D"/>
    <w:rsid w:val="00DF4E54"/>
    <w:rsid w:val="00DF72F6"/>
    <w:rsid w:val="00E006D1"/>
    <w:rsid w:val="00E00F4E"/>
    <w:rsid w:val="00E02105"/>
    <w:rsid w:val="00E04767"/>
    <w:rsid w:val="00E14870"/>
    <w:rsid w:val="00E148A6"/>
    <w:rsid w:val="00E1723B"/>
    <w:rsid w:val="00E343B1"/>
    <w:rsid w:val="00E36C51"/>
    <w:rsid w:val="00E408B8"/>
    <w:rsid w:val="00E40B70"/>
    <w:rsid w:val="00E44615"/>
    <w:rsid w:val="00E47BB8"/>
    <w:rsid w:val="00E57023"/>
    <w:rsid w:val="00E60F08"/>
    <w:rsid w:val="00E62548"/>
    <w:rsid w:val="00E63C19"/>
    <w:rsid w:val="00E70805"/>
    <w:rsid w:val="00E73D63"/>
    <w:rsid w:val="00E74D92"/>
    <w:rsid w:val="00E8133A"/>
    <w:rsid w:val="00E8437C"/>
    <w:rsid w:val="00E86323"/>
    <w:rsid w:val="00E8705A"/>
    <w:rsid w:val="00E873FA"/>
    <w:rsid w:val="00E91AFB"/>
    <w:rsid w:val="00E92862"/>
    <w:rsid w:val="00E92E3B"/>
    <w:rsid w:val="00E932B3"/>
    <w:rsid w:val="00E96D68"/>
    <w:rsid w:val="00EA0428"/>
    <w:rsid w:val="00EA3410"/>
    <w:rsid w:val="00EA42A8"/>
    <w:rsid w:val="00EA5DF9"/>
    <w:rsid w:val="00EA62E3"/>
    <w:rsid w:val="00EA7361"/>
    <w:rsid w:val="00EB1A7B"/>
    <w:rsid w:val="00EB3356"/>
    <w:rsid w:val="00EB6FD6"/>
    <w:rsid w:val="00EC504F"/>
    <w:rsid w:val="00EC68FA"/>
    <w:rsid w:val="00ED3A9C"/>
    <w:rsid w:val="00ED6B03"/>
    <w:rsid w:val="00EF0C65"/>
    <w:rsid w:val="00EF27B3"/>
    <w:rsid w:val="00EF5B82"/>
    <w:rsid w:val="00F042CD"/>
    <w:rsid w:val="00F135A7"/>
    <w:rsid w:val="00F13D1D"/>
    <w:rsid w:val="00F14B93"/>
    <w:rsid w:val="00F16899"/>
    <w:rsid w:val="00F4064B"/>
    <w:rsid w:val="00F47E2A"/>
    <w:rsid w:val="00F55B84"/>
    <w:rsid w:val="00F571C9"/>
    <w:rsid w:val="00F62D1E"/>
    <w:rsid w:val="00F64DC7"/>
    <w:rsid w:val="00F6510D"/>
    <w:rsid w:val="00F6688D"/>
    <w:rsid w:val="00F76C64"/>
    <w:rsid w:val="00F85D20"/>
    <w:rsid w:val="00F87AE1"/>
    <w:rsid w:val="00F903C9"/>
    <w:rsid w:val="00F96C85"/>
    <w:rsid w:val="00F97F2E"/>
    <w:rsid w:val="00FA1C79"/>
    <w:rsid w:val="00FA2197"/>
    <w:rsid w:val="00FA4928"/>
    <w:rsid w:val="00FA5F61"/>
    <w:rsid w:val="00FB7820"/>
    <w:rsid w:val="00FC013C"/>
    <w:rsid w:val="00FC4C08"/>
    <w:rsid w:val="00FC51B0"/>
    <w:rsid w:val="00FC59E2"/>
    <w:rsid w:val="00FD0087"/>
    <w:rsid w:val="00FD02AC"/>
    <w:rsid w:val="00FD2E98"/>
    <w:rsid w:val="00FD2ECE"/>
    <w:rsid w:val="00FD3CCD"/>
    <w:rsid w:val="00FD5406"/>
    <w:rsid w:val="00FD5D57"/>
    <w:rsid w:val="00FD7508"/>
    <w:rsid w:val="00FE177A"/>
    <w:rsid w:val="00FE5923"/>
    <w:rsid w:val="00FF4476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53B1C"/>
  <w15:chartTrackingRefBased/>
  <w15:docId w15:val="{14F632EA-BD43-4AD6-9E7F-8ED353FB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E31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64649F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ій колонтитул Знак"/>
    <w:link w:val="aa"/>
    <w:uiPriority w:val="99"/>
    <w:rsid w:val="00DF4E54"/>
    <w:rPr>
      <w:sz w:val="24"/>
      <w:szCs w:val="24"/>
    </w:rPr>
  </w:style>
  <w:style w:type="paragraph" w:styleId="ac">
    <w:name w:val="Body Text Indent"/>
    <w:basedOn w:val="a"/>
    <w:rsid w:val="004D40ED"/>
    <w:pPr>
      <w:spacing w:after="120"/>
      <w:ind w:left="283"/>
    </w:pPr>
  </w:style>
  <w:style w:type="paragraph" w:styleId="ad">
    <w:name w:val="Title"/>
    <w:basedOn w:val="a"/>
    <w:qFormat/>
    <w:rsid w:val="00811DE1"/>
    <w:pPr>
      <w:jc w:val="center"/>
    </w:pPr>
    <w:rPr>
      <w:b/>
      <w:bCs/>
      <w:sz w:val="32"/>
    </w:rPr>
  </w:style>
  <w:style w:type="character" w:styleId="ae">
    <w:name w:val="Strong"/>
    <w:uiPriority w:val="22"/>
    <w:qFormat/>
    <w:rsid w:val="008D261B"/>
    <w:rPr>
      <w:b/>
      <w:bCs/>
    </w:rPr>
  </w:style>
  <w:style w:type="paragraph" w:customStyle="1" w:styleId="af">
    <w:name w:val="Строка_центр"/>
    <w:basedOn w:val="a"/>
    <w:rsid w:val="00470531"/>
    <w:pPr>
      <w:spacing w:after="30"/>
      <w:jc w:val="center"/>
    </w:pPr>
    <w:rPr>
      <w:color w:val="000000"/>
      <w:szCs w:val="20"/>
    </w:rPr>
  </w:style>
  <w:style w:type="paragraph" w:customStyle="1" w:styleId="11">
    <w:name w:val="Цитата1"/>
    <w:basedOn w:val="a"/>
    <w:rsid w:val="00470531"/>
    <w:pPr>
      <w:tabs>
        <w:tab w:val="left" w:pos="1134"/>
      </w:tabs>
      <w:overflowPunct w:val="0"/>
      <w:autoSpaceDE w:val="0"/>
      <w:autoSpaceDN w:val="0"/>
      <w:adjustRightInd w:val="0"/>
      <w:ind w:left="1134" w:right="-851" w:hanging="425"/>
      <w:jc w:val="both"/>
      <w:textAlignment w:val="baseline"/>
    </w:pPr>
    <w:rPr>
      <w:szCs w:val="20"/>
      <w:lang w:val="ru-RU"/>
    </w:rPr>
  </w:style>
  <w:style w:type="paragraph" w:styleId="af0">
    <w:name w:val="Normal (Web)"/>
    <w:basedOn w:val="a"/>
    <w:uiPriority w:val="99"/>
    <w:unhideWhenUsed/>
    <w:rsid w:val="00EA3410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af1">
    <w:basedOn w:val="a"/>
    <w:next w:val="ad"/>
    <w:qFormat/>
    <w:rsid w:val="00B263F4"/>
    <w:pPr>
      <w:jc w:val="center"/>
    </w:pPr>
    <w:rPr>
      <w:b/>
      <w:bCs/>
      <w:sz w:val="32"/>
    </w:rPr>
  </w:style>
  <w:style w:type="character" w:customStyle="1" w:styleId="rvts9">
    <w:name w:val="rvts9"/>
    <w:rsid w:val="00072DBF"/>
  </w:style>
  <w:style w:type="character" w:customStyle="1" w:styleId="40">
    <w:name w:val="Заголовок 4 Знак"/>
    <w:link w:val="4"/>
    <w:rsid w:val="00001934"/>
    <w:rPr>
      <w:b/>
      <w:bCs/>
      <w:sz w:val="28"/>
      <w:szCs w:val="24"/>
      <w:lang w:eastAsia="ru-RU"/>
    </w:rPr>
  </w:style>
  <w:style w:type="paragraph" w:styleId="af2">
    <w:name w:val="List Paragraph"/>
    <w:basedOn w:val="a"/>
    <w:link w:val="af3"/>
    <w:uiPriority w:val="34"/>
    <w:qFormat/>
    <w:rsid w:val="00DE4B5D"/>
    <w:pPr>
      <w:ind w:left="720"/>
      <w:contextualSpacing/>
    </w:pPr>
  </w:style>
  <w:style w:type="character" w:customStyle="1" w:styleId="20">
    <w:name w:val="Основной текст (2)_"/>
    <w:link w:val="21"/>
    <w:locked/>
    <w:rsid w:val="00994F99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994F99"/>
    <w:pPr>
      <w:widowControl w:val="0"/>
      <w:shd w:val="clear" w:color="auto" w:fill="FFFFFF"/>
      <w:spacing w:before="1860" w:after="1020" w:line="240" w:lineRule="atLeast"/>
      <w:jc w:val="right"/>
    </w:pPr>
    <w:rPr>
      <w:b/>
      <w:bCs/>
      <w:sz w:val="20"/>
      <w:szCs w:val="20"/>
      <w:lang w:eastAsia="uk-UA"/>
    </w:rPr>
  </w:style>
  <w:style w:type="character" w:customStyle="1" w:styleId="spanrvts0">
    <w:name w:val="span_rvts0"/>
    <w:rsid w:val="00994F99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8055A9"/>
    <w:rPr>
      <w:sz w:val="32"/>
      <w:szCs w:val="24"/>
      <w:lang w:eastAsia="ru-RU"/>
    </w:rPr>
  </w:style>
  <w:style w:type="character" w:customStyle="1" w:styleId="af3">
    <w:name w:val="Абзац списку Знак"/>
    <w:link w:val="af2"/>
    <w:uiPriority w:val="1"/>
    <w:rsid w:val="003020DB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5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1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42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3958</Words>
  <Characters>22566</Characters>
  <Application>Microsoft Office Word</Application>
  <DocSecurity>0</DocSecurity>
  <Lines>188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26472</CharactersWithSpaces>
  <SharedDoc>false</SharedDoc>
  <HLinks>
    <vt:vector size="66" baseType="variant">
      <vt:variant>
        <vt:i4>3735602</vt:i4>
      </vt:variant>
      <vt:variant>
        <vt:i4>30</vt:i4>
      </vt:variant>
      <vt:variant>
        <vt:i4>0</vt:i4>
      </vt:variant>
      <vt:variant>
        <vt:i4>5</vt:i4>
      </vt:variant>
      <vt:variant>
        <vt:lpwstr>https://elearn.nubip.edu.ua/mod/glossary/showentry.php?eid=163711&amp;displayformat=dictionary</vt:lpwstr>
      </vt:variant>
      <vt:variant>
        <vt:lpwstr/>
      </vt:variant>
      <vt:variant>
        <vt:i4>1114174</vt:i4>
      </vt:variant>
      <vt:variant>
        <vt:i4>27</vt:i4>
      </vt:variant>
      <vt:variant>
        <vt:i4>0</vt:i4>
      </vt:variant>
      <vt:variant>
        <vt:i4>5</vt:i4>
      </vt:variant>
      <vt:variant>
        <vt:lpwstr>https://elearn.nubip.edu.ua/pluginfile.php/526562/mod_assign/introattachment/0/%D0%9C%D0%B5%D1%82%D0%BE%D0%B4%D0%B8%D1%87%D0%BD%D1%96 %D0%B2%D0%BA%D0%B0%D0%B7%D1%96%D0%B2%D0%BA%D0%B8 %D0%B4%D0%BE %D0%9B%D0%B0%D0%B1%D0%BE%D0%BB%D0%B0%D1%82%D0%BE%D1%80%D0%BD%D0%BE%D1%97 %D1%80%D0%BE%D0%B1%D0%BE%D1%82%D0%B8 4.pdf?forcedownload=1</vt:lpwstr>
      </vt:variant>
      <vt:variant>
        <vt:lpwstr/>
      </vt:variant>
      <vt:variant>
        <vt:i4>4391014</vt:i4>
      </vt:variant>
      <vt:variant>
        <vt:i4>24</vt:i4>
      </vt:variant>
      <vt:variant>
        <vt:i4>0</vt:i4>
      </vt:variant>
      <vt:variant>
        <vt:i4>5</vt:i4>
      </vt:variant>
      <vt:variant>
        <vt:lpwstr>https://elearn.nubip.edu.ua/pluginfile.php/526561/mod_assign/introattachment/0/%D0%9C%D0%B5%D1%82%D0%BE%D0%B4%D0%B8%D1%87%D0%BD%D1%96 %D0%B2%D0%BA%D0%B0%D0%B7%D1%96%D0%B2%D0%BA%D0%B8 %D0%B4%D0%BE %D0%9B%D0%B0%D0%B1%D0%BE%D1%80%D0%B0%D1%82%D0%BE%D1%80%D0%BD%D0%BE%D1%97 %D1%80%D0%BE%D0%B1%D0%BE%D1%82%D0%B8 3.pdf?forcedownload=1</vt:lpwstr>
      </vt:variant>
      <vt:variant>
        <vt:lpwstr/>
      </vt:variant>
      <vt:variant>
        <vt:i4>4194414</vt:i4>
      </vt:variant>
      <vt:variant>
        <vt:i4>21</vt:i4>
      </vt:variant>
      <vt:variant>
        <vt:i4>0</vt:i4>
      </vt:variant>
      <vt:variant>
        <vt:i4>5</vt:i4>
      </vt:variant>
      <vt:variant>
        <vt:lpwstr>https://elearn.nubip.edu.ua/pluginfile.php/526559/mod_assign/introattachment/0/%D0%9C%D0%B5%D1%82%D0%BE%D0%B4%D0%B8%D1%87%D0%BD%D1%96 %D0%B2%D0%BA%D0%B0%D0%B7%D1%96%D0%B2%D0%BA%D0%B8 %D0%B4%D0%BE %D0%9B%D0%B0%D0%B1%D0%BE%D1%80%D0%B0%D1%82%D0%BE%D1%80%D0%BD%D0%B0 %D1%80%D0%BE%D0%B1%D0%BE%D1%82%D0%B0 2 .pdf?forcedownload=1</vt:lpwstr>
      </vt:variant>
      <vt:variant>
        <vt:lpwstr/>
      </vt:variant>
      <vt:variant>
        <vt:i4>1310782</vt:i4>
      </vt:variant>
      <vt:variant>
        <vt:i4>18</vt:i4>
      </vt:variant>
      <vt:variant>
        <vt:i4>0</vt:i4>
      </vt:variant>
      <vt:variant>
        <vt:i4>5</vt:i4>
      </vt:variant>
      <vt:variant>
        <vt:lpwstr>https://elearn.nubip.edu.ua/pluginfile.php/526552/mod_assign/introattachment/0/%D0%9C%D0%B5%D1%82%D0%BE%D0%B4%D0%B8%D1%87%D0%BD%D1%96 %D0%B2%D0%BA%D0%B0%D0%B7%D1%96%D0%B2%D0%BA%D0%B8 %D0%B4%D0%BE %D0%9B%D0%B0%D0%B1%D0%BE%D1%80%D0%B0%D1%82%D0%BE%D0%BD%D0%BE%D1%97 %D1%80%D0%BE%D0%B1%D0%BE%D1%82%D0%B0 1.pdf?forcedownload=1</vt:lpwstr>
      </vt:variant>
      <vt:variant>
        <vt:lpwstr/>
      </vt:variant>
      <vt:variant>
        <vt:i4>3801136</vt:i4>
      </vt:variant>
      <vt:variant>
        <vt:i4>15</vt:i4>
      </vt:variant>
      <vt:variant>
        <vt:i4>0</vt:i4>
      </vt:variant>
      <vt:variant>
        <vt:i4>5</vt:i4>
      </vt:variant>
      <vt:variant>
        <vt:lpwstr>https://elearn.nubip.edu.ua/mod/glossary/showentry.php?eid=163723&amp;displayformat=dictionary</vt:lpwstr>
      </vt:variant>
      <vt:variant>
        <vt:lpwstr/>
      </vt:variant>
      <vt:variant>
        <vt:i4>3801136</vt:i4>
      </vt:variant>
      <vt:variant>
        <vt:i4>12</vt:i4>
      </vt:variant>
      <vt:variant>
        <vt:i4>0</vt:i4>
      </vt:variant>
      <vt:variant>
        <vt:i4>5</vt:i4>
      </vt:variant>
      <vt:variant>
        <vt:lpwstr>https://elearn.nubip.edu.ua/mod/glossary/showentry.php?eid=163723&amp;displayformat=dictionary</vt:lpwstr>
      </vt:variant>
      <vt:variant>
        <vt:lpwstr/>
      </vt:variant>
      <vt:variant>
        <vt:i4>3735602</vt:i4>
      </vt:variant>
      <vt:variant>
        <vt:i4>9</vt:i4>
      </vt:variant>
      <vt:variant>
        <vt:i4>0</vt:i4>
      </vt:variant>
      <vt:variant>
        <vt:i4>5</vt:i4>
      </vt:variant>
      <vt:variant>
        <vt:lpwstr>https://elearn.nubip.edu.ua/mod/glossary/showentry.php?eid=163711&amp;displayformat=dictionary</vt:lpwstr>
      </vt:variant>
      <vt:variant>
        <vt:lpwstr/>
      </vt:variant>
      <vt:variant>
        <vt:i4>3866673</vt:i4>
      </vt:variant>
      <vt:variant>
        <vt:i4>6</vt:i4>
      </vt:variant>
      <vt:variant>
        <vt:i4>0</vt:i4>
      </vt:variant>
      <vt:variant>
        <vt:i4>5</vt:i4>
      </vt:variant>
      <vt:variant>
        <vt:lpwstr>https://elearn.nubip.edu.ua/mod/glossary/showentry.php?eid=163732&amp;displayformat=dictionary</vt:lpwstr>
      </vt:variant>
      <vt:variant>
        <vt:lpwstr/>
      </vt:variant>
      <vt:variant>
        <vt:i4>3801143</vt:i4>
      </vt:variant>
      <vt:variant>
        <vt:i4>3</vt:i4>
      </vt:variant>
      <vt:variant>
        <vt:i4>0</vt:i4>
      </vt:variant>
      <vt:variant>
        <vt:i4>5</vt:i4>
      </vt:variant>
      <vt:variant>
        <vt:lpwstr>https://elearn.nubip.edu.ua/mod/glossary/showentry.php?eid=163724&amp;displayformat=dictionary</vt:lpwstr>
      </vt:variant>
      <vt:variant>
        <vt:lpwstr/>
      </vt:variant>
      <vt:variant>
        <vt:i4>3735602</vt:i4>
      </vt:variant>
      <vt:variant>
        <vt:i4>0</vt:i4>
      </vt:variant>
      <vt:variant>
        <vt:i4>0</vt:i4>
      </vt:variant>
      <vt:variant>
        <vt:i4>5</vt:i4>
      </vt:variant>
      <vt:variant>
        <vt:lpwstr>https://elearn.nubip.edu.ua/mod/glossary/showentry.php?eid=163711&amp;displayformat=dictionary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Дмитрий Великоиваненко</cp:lastModifiedBy>
  <cp:revision>5</cp:revision>
  <cp:lastPrinted>2015-03-26T09:23:00Z</cp:lastPrinted>
  <dcterms:created xsi:type="dcterms:W3CDTF">2025-06-19T14:17:00Z</dcterms:created>
  <dcterms:modified xsi:type="dcterms:W3CDTF">2025-06-19T20:21:00Z</dcterms:modified>
</cp:coreProperties>
</file>