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DA6" w:rsidRDefault="003D48E0" w:rsidP="00DD1D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Результати а</w:t>
      </w:r>
      <w:r w:rsidR="00DD1DA6">
        <w:rPr>
          <w:rFonts w:ascii="Times New Roman" w:hAnsi="Times New Roman" w:cs="Times New Roman"/>
          <w:b/>
          <w:sz w:val="40"/>
          <w:szCs w:val="40"/>
        </w:rPr>
        <w:t xml:space="preserve">нкетування </w:t>
      </w:r>
    </w:p>
    <w:p w:rsidR="00DD1DA6" w:rsidRDefault="00DD1DA6" w:rsidP="00DD1D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старост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студентських груп та студентського активу </w:t>
      </w:r>
      <w:r w:rsidR="00C837F5">
        <w:rPr>
          <w:rFonts w:ascii="Times New Roman" w:hAnsi="Times New Roman" w:cs="Times New Roman"/>
          <w:b/>
          <w:sz w:val="40"/>
          <w:szCs w:val="40"/>
        </w:rPr>
        <w:t>факультету конструюва</w:t>
      </w:r>
      <w:bookmarkStart w:id="0" w:name="_GoBack"/>
      <w:bookmarkEnd w:id="0"/>
      <w:r w:rsidR="00C837F5">
        <w:rPr>
          <w:rFonts w:ascii="Times New Roman" w:hAnsi="Times New Roman" w:cs="Times New Roman"/>
          <w:b/>
          <w:sz w:val="40"/>
          <w:szCs w:val="40"/>
        </w:rPr>
        <w:t xml:space="preserve">ння та </w:t>
      </w:r>
      <w:r w:rsidR="00C837F5" w:rsidRPr="003D48E0">
        <w:rPr>
          <w:rFonts w:ascii="Times New Roman" w:hAnsi="Times New Roman" w:cs="Times New Roman"/>
          <w:b/>
          <w:sz w:val="40"/>
          <w:szCs w:val="40"/>
        </w:rPr>
        <w:t>дизайну</w:t>
      </w:r>
      <w:r w:rsidR="00502A28" w:rsidRPr="003D48E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D48E0" w:rsidRPr="003D48E0">
        <w:rPr>
          <w:rFonts w:ascii="Times New Roman" w:hAnsi="Times New Roman" w:cs="Times New Roman"/>
          <w:b/>
          <w:sz w:val="40"/>
          <w:szCs w:val="40"/>
        </w:rPr>
        <w:t>у 2020 році</w:t>
      </w:r>
    </w:p>
    <w:p w:rsidR="00DD1DA6" w:rsidRDefault="00DD1DA6" w:rsidP="00DD1D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Всього: </w:t>
      </w:r>
      <w:r w:rsidR="00C837F5">
        <w:rPr>
          <w:rFonts w:ascii="Times New Roman" w:hAnsi="Times New Roman" w:cs="Times New Roman"/>
          <w:b/>
          <w:sz w:val="40"/>
          <w:szCs w:val="40"/>
        </w:rPr>
        <w:t>23</w:t>
      </w:r>
      <w:r w:rsidR="00534736">
        <w:rPr>
          <w:rFonts w:ascii="Times New Roman" w:hAnsi="Times New Roman" w:cs="Times New Roman"/>
          <w:b/>
          <w:sz w:val="40"/>
          <w:szCs w:val="40"/>
        </w:rPr>
        <w:t xml:space="preserve"> ос</w:t>
      </w:r>
      <w:r w:rsidR="00C837F5">
        <w:rPr>
          <w:rFonts w:ascii="Times New Roman" w:hAnsi="Times New Roman" w:cs="Times New Roman"/>
          <w:b/>
          <w:sz w:val="40"/>
          <w:szCs w:val="40"/>
        </w:rPr>
        <w:t>оби</w:t>
      </w:r>
    </w:p>
    <w:p w:rsidR="00502A28" w:rsidRDefault="00502A28" w:rsidP="0053473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837F5" w:rsidRDefault="00C837F5" w:rsidP="00C837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uk-UA"/>
        </w:rPr>
        <w:drawing>
          <wp:inline distT="0" distB="0" distL="0" distR="0" wp14:anchorId="5A4A3CFD" wp14:editId="48791118">
            <wp:extent cx="5934075" cy="3505200"/>
            <wp:effectExtent l="0" t="0" r="9525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837F5" w:rsidRDefault="00C837F5" w:rsidP="00C837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837F5" w:rsidRDefault="00C837F5" w:rsidP="00C837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uk-UA"/>
        </w:rPr>
        <w:drawing>
          <wp:inline distT="0" distB="0" distL="0" distR="0" wp14:anchorId="475B8B47" wp14:editId="6791AD32">
            <wp:extent cx="5962650" cy="3648075"/>
            <wp:effectExtent l="0" t="0" r="0" b="9525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37F5" w:rsidRDefault="00C837F5" w:rsidP="00C837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uk-UA"/>
        </w:rPr>
        <w:lastRenderedPageBreak/>
        <w:drawing>
          <wp:inline distT="0" distB="0" distL="0" distR="0" wp14:anchorId="0C6029A3" wp14:editId="5AAE38B8">
            <wp:extent cx="5817534" cy="3824288"/>
            <wp:effectExtent l="0" t="0" r="12065" b="508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37F5" w:rsidRDefault="00C837F5" w:rsidP="00C837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837F5" w:rsidRDefault="00C837F5" w:rsidP="00C837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uk-UA"/>
        </w:rPr>
        <w:drawing>
          <wp:inline distT="0" distB="0" distL="0" distR="0" wp14:anchorId="69F3DA9B" wp14:editId="68C2D7B6">
            <wp:extent cx="5772150" cy="3562350"/>
            <wp:effectExtent l="0" t="0" r="0" b="0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37F5" w:rsidRDefault="00C837F5" w:rsidP="00C837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837F5" w:rsidRDefault="00C837F5" w:rsidP="00C837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uk-UA"/>
        </w:rPr>
        <w:lastRenderedPageBreak/>
        <w:drawing>
          <wp:inline distT="0" distB="0" distL="0" distR="0" wp14:anchorId="61D1ED7F" wp14:editId="15DA5E66">
            <wp:extent cx="6134100" cy="3590925"/>
            <wp:effectExtent l="0" t="0" r="0" b="9525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37F5" w:rsidRDefault="00C837F5" w:rsidP="00C837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837F5" w:rsidRDefault="00C837F5" w:rsidP="00C837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uk-UA"/>
        </w:rPr>
        <w:drawing>
          <wp:inline distT="0" distB="0" distL="0" distR="0" wp14:anchorId="6DD18208" wp14:editId="75643D80">
            <wp:extent cx="6134100" cy="3952875"/>
            <wp:effectExtent l="0" t="0" r="0" b="9525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837F5" w:rsidRDefault="00C837F5" w:rsidP="00C837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837F5" w:rsidRDefault="00C837F5" w:rsidP="00C837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uk-UA"/>
        </w:rPr>
        <w:lastRenderedPageBreak/>
        <w:drawing>
          <wp:inline distT="0" distB="0" distL="0" distR="0" wp14:anchorId="65DBF6F8" wp14:editId="21985E86">
            <wp:extent cx="6191250" cy="3257550"/>
            <wp:effectExtent l="0" t="0" r="0" b="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37F5" w:rsidRDefault="00C837F5" w:rsidP="00C837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837F5" w:rsidRDefault="00C837F5" w:rsidP="00C837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837F5" w:rsidRDefault="00C837F5" w:rsidP="00C837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uk-UA"/>
        </w:rPr>
        <w:drawing>
          <wp:inline distT="0" distB="0" distL="0" distR="0" wp14:anchorId="4A07338B" wp14:editId="6D6EFA71">
            <wp:extent cx="6248400" cy="4086225"/>
            <wp:effectExtent l="0" t="0" r="0" b="9525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837F5" w:rsidRDefault="00C837F5" w:rsidP="00C837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837F5" w:rsidRDefault="00C837F5" w:rsidP="00C837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uk-UA"/>
        </w:rPr>
        <w:lastRenderedPageBreak/>
        <w:drawing>
          <wp:inline distT="0" distB="0" distL="0" distR="0" wp14:anchorId="4C4F395A" wp14:editId="558AB0FE">
            <wp:extent cx="6086475" cy="3581400"/>
            <wp:effectExtent l="0" t="0" r="9525" b="0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837F5" w:rsidRDefault="00C837F5" w:rsidP="00C837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837F5" w:rsidRDefault="00C837F5" w:rsidP="00C837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uk-UA"/>
        </w:rPr>
        <w:drawing>
          <wp:inline distT="0" distB="0" distL="0" distR="0" wp14:anchorId="727DFCF0" wp14:editId="44B4E880">
            <wp:extent cx="6076950" cy="3657600"/>
            <wp:effectExtent l="0" t="0" r="0" b="0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837F5" w:rsidRDefault="00C837F5" w:rsidP="00C837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837F5" w:rsidRDefault="00C837F5" w:rsidP="00C837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34736" w:rsidRDefault="00C837F5" w:rsidP="00C837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uk-UA"/>
        </w:rPr>
        <w:lastRenderedPageBreak/>
        <w:drawing>
          <wp:inline distT="0" distB="0" distL="0" distR="0" wp14:anchorId="623D9BD7" wp14:editId="6B484360">
            <wp:extent cx="6115050" cy="3448050"/>
            <wp:effectExtent l="0" t="0" r="0" b="0"/>
            <wp:docPr id="11" name="Діагра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34736" w:rsidRDefault="00534736" w:rsidP="00DD1D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4736" w:rsidRDefault="00534736" w:rsidP="00C837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34736" w:rsidRDefault="00534736" w:rsidP="00DD1D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4736" w:rsidRDefault="00534736" w:rsidP="00DD1D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44A7" w:rsidRPr="00075567" w:rsidRDefault="005044A7" w:rsidP="00504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="00A1623C">
        <w:rPr>
          <w:rFonts w:ascii="Times New Roman" w:hAnsi="Times New Roman" w:cs="Times New Roman"/>
          <w:b/>
          <w:sz w:val="28"/>
          <w:szCs w:val="28"/>
        </w:rPr>
        <w:t>Ваші пропозиції до деканату факультету:</w:t>
      </w:r>
    </w:p>
    <w:p w:rsidR="005044A7" w:rsidRPr="00075567" w:rsidRDefault="005044A7" w:rsidP="005044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Включити гарячу воду у гуртожитках (2 рази).</w:t>
      </w:r>
    </w:p>
    <w:p w:rsidR="005044A7" w:rsidRPr="00075567" w:rsidRDefault="005044A7" w:rsidP="005044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Вирішити питання з проблемами в гуртожитках.</w:t>
      </w:r>
    </w:p>
    <w:p w:rsidR="00534736" w:rsidRDefault="00534736" w:rsidP="005044A7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sectPr w:rsidR="005347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41379"/>
    <w:multiLevelType w:val="hybridMultilevel"/>
    <w:tmpl w:val="10C2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A3"/>
    <w:rsid w:val="00107327"/>
    <w:rsid w:val="00305E95"/>
    <w:rsid w:val="00357EA3"/>
    <w:rsid w:val="003D48E0"/>
    <w:rsid w:val="003F7B5D"/>
    <w:rsid w:val="00442D19"/>
    <w:rsid w:val="00502A28"/>
    <w:rsid w:val="00503164"/>
    <w:rsid w:val="005044A7"/>
    <w:rsid w:val="00534736"/>
    <w:rsid w:val="00543DA1"/>
    <w:rsid w:val="0068556B"/>
    <w:rsid w:val="006A6BBA"/>
    <w:rsid w:val="0072579C"/>
    <w:rsid w:val="0074108B"/>
    <w:rsid w:val="00765A36"/>
    <w:rsid w:val="008A1520"/>
    <w:rsid w:val="008B6807"/>
    <w:rsid w:val="0090014F"/>
    <w:rsid w:val="00980D8B"/>
    <w:rsid w:val="009B5A7A"/>
    <w:rsid w:val="00A1623C"/>
    <w:rsid w:val="00A65105"/>
    <w:rsid w:val="00C45AE3"/>
    <w:rsid w:val="00C837F5"/>
    <w:rsid w:val="00DA2E30"/>
    <w:rsid w:val="00DD1DA6"/>
    <w:rsid w:val="00E412FD"/>
    <w:rsid w:val="00E50C71"/>
    <w:rsid w:val="00E93864"/>
    <w:rsid w:val="00F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F03DA-89F3-4D37-9705-FFF05058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4A7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3.0.10\otdels\!&#1042;&#1085;&#1080;&#1084;&#1072;&#1085;&#1080;&#1077;,%20&#1087;&#1088;&#1086;&#1095;&#1090;&#1080;&#1090;&#1077;%20&#1090;&#1077;&#1082;&#1089;&#1090;&#1086;&#1074;&#1099;&#1081;%20&#1092;&#1072;&#1081;&#1083;%20&#1085;&#1080;&#1078;&#1077;!\&#1050;&#1042;&#1040;&#1064;&#1040;%20&#1057;.&#1052;\&#1047;&#1073;&#1086;&#1088;&#1080;%20&#1089;&#1090;&#1072;&#1088;&#1086;&#1089;&#1090;%20&#1078;&#1086;&#1074;&#1090;&#1077;&#1085;&#1100;%20_2018%20&#1088;&#1086;&#1082;&#1091;\&#1087;&#1086;%20&#1092;&#1072;&#1082;&#1091;&#1083;&#1100;&#1090;&#1077;&#1090;&#1085;&#1086;\&#1050;&#1086;&#1085;&#1089;&#1090;&#1088;&#1091;&#1102;&#1074;&#1072;&#1085;&#1085;&#1103;%20&#1090;&#1072;%20&#1076;&#1080;&#1079;&#1072;&#1081;&#108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3.0.10\otdels\!&#1042;&#1085;&#1080;&#1084;&#1072;&#1085;&#1080;&#1077;,%20&#1087;&#1088;&#1086;&#1095;&#1090;&#1080;&#1090;&#1077;%20&#1090;&#1077;&#1082;&#1089;&#1090;&#1086;&#1074;&#1099;&#1081;%20&#1092;&#1072;&#1081;&#1083;%20&#1085;&#1080;&#1078;&#1077;!\&#1050;&#1042;&#1040;&#1064;&#1040;%20&#1057;.&#1052;\&#1047;&#1073;&#1086;&#1088;&#1080;%20&#1089;&#1090;&#1072;&#1088;&#1086;&#1089;&#1090;%20&#1078;&#1086;&#1074;&#1090;&#1077;&#1085;&#1100;%20_2018%20&#1088;&#1086;&#1082;&#1091;\&#1087;&#1086;%20&#1092;&#1072;&#1082;&#1091;&#1083;&#1100;&#1090;&#1077;&#1090;&#1085;&#1086;\&#1050;&#1086;&#1085;&#1089;&#1090;&#1088;&#1091;&#1102;&#1074;&#1072;&#1085;&#1085;&#1103;%20&#1090;&#1072;%20&#1076;&#1080;&#1079;&#1072;&#1081;&#1085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3.0.10\otdels\!&#1042;&#1085;&#1080;&#1084;&#1072;&#1085;&#1080;&#1077;,%20&#1087;&#1088;&#1086;&#1095;&#1090;&#1080;&#1090;&#1077;%20&#1090;&#1077;&#1082;&#1089;&#1090;&#1086;&#1074;&#1099;&#1081;%20&#1092;&#1072;&#1081;&#1083;%20&#1085;&#1080;&#1078;&#1077;!\&#1050;&#1042;&#1040;&#1064;&#1040;%20&#1057;.&#1052;\&#1047;&#1073;&#1086;&#1088;&#1080;%20&#1089;&#1090;&#1072;&#1088;&#1086;&#1089;&#1090;%20&#1078;&#1086;&#1074;&#1090;&#1077;&#1085;&#1100;%20_2018%20&#1088;&#1086;&#1082;&#1091;\&#1087;&#1086;%20&#1092;&#1072;&#1082;&#1091;&#1083;&#1100;&#1090;&#1077;&#1090;&#1085;&#1086;\&#1050;&#1086;&#1085;&#1089;&#1090;&#1088;&#1091;&#1102;&#1074;&#1072;&#1085;&#1085;&#1103;%20&#1090;&#1072;%20&#1076;&#1080;&#1079;&#1072;&#1081;&#1085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3.0.10\otdels\!&#1042;&#1085;&#1080;&#1084;&#1072;&#1085;&#1080;&#1077;,%20&#1087;&#1088;&#1086;&#1095;&#1090;&#1080;&#1090;&#1077;%20&#1090;&#1077;&#1082;&#1089;&#1090;&#1086;&#1074;&#1099;&#1081;%20&#1092;&#1072;&#1081;&#1083;%20&#1085;&#1080;&#1078;&#1077;!\&#1050;&#1042;&#1040;&#1064;&#1040;%20&#1057;.&#1052;\&#1047;&#1073;&#1086;&#1088;&#1080;%20&#1089;&#1090;&#1072;&#1088;&#1086;&#1089;&#1090;%20&#1078;&#1086;&#1074;&#1090;&#1077;&#1085;&#1100;%20_2018%20&#1088;&#1086;&#1082;&#1091;\&#1087;&#1086;%20&#1092;&#1072;&#1082;&#1091;&#1083;&#1100;&#1090;&#1077;&#1090;&#1085;&#1086;\&#1050;&#1086;&#1085;&#1089;&#1090;&#1088;&#1091;&#1102;&#1074;&#1072;&#1085;&#1085;&#1103;%20&#1090;&#1072;%20&#1076;&#1080;&#1079;&#1072;&#1081;&#1085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3.0.10\otdels\!&#1042;&#1085;&#1080;&#1084;&#1072;&#1085;&#1080;&#1077;,%20&#1087;&#1088;&#1086;&#1095;&#1090;&#1080;&#1090;&#1077;%20&#1090;&#1077;&#1082;&#1089;&#1090;&#1086;&#1074;&#1099;&#1081;%20&#1092;&#1072;&#1081;&#1083;%20&#1085;&#1080;&#1078;&#1077;!\&#1050;&#1042;&#1040;&#1064;&#1040;%20&#1057;.&#1052;\&#1047;&#1073;&#1086;&#1088;&#1080;%20&#1089;&#1090;&#1072;&#1088;&#1086;&#1089;&#1090;%20&#1078;&#1086;&#1074;&#1090;&#1077;&#1085;&#1100;%20_2018%20&#1088;&#1086;&#1082;&#1091;\&#1087;&#1086;%20&#1092;&#1072;&#1082;&#1091;&#1083;&#1100;&#1090;&#1077;&#1090;&#1085;&#1086;\&#1050;&#1086;&#1085;&#1089;&#1090;&#1088;&#1091;&#1102;&#1074;&#1072;&#1085;&#1085;&#1103;%20&#1090;&#1072;%20&#1076;&#1080;&#1079;&#1072;&#1081;&#1085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3.0.10\otdels\!&#1042;&#1085;&#1080;&#1084;&#1072;&#1085;&#1080;&#1077;,%20&#1087;&#1088;&#1086;&#1095;&#1090;&#1080;&#1090;&#1077;%20&#1090;&#1077;&#1082;&#1089;&#1090;&#1086;&#1074;&#1099;&#1081;%20&#1092;&#1072;&#1081;&#1083;%20&#1085;&#1080;&#1078;&#1077;!\&#1050;&#1042;&#1040;&#1064;&#1040;%20&#1057;.&#1052;\&#1047;&#1073;&#1086;&#1088;&#1080;%20&#1089;&#1090;&#1072;&#1088;&#1086;&#1089;&#1090;%20&#1078;&#1086;&#1074;&#1090;&#1077;&#1085;&#1100;%20_2018%20&#1088;&#1086;&#1082;&#1091;\&#1087;&#1086;%20&#1092;&#1072;&#1082;&#1091;&#1083;&#1100;&#1090;&#1077;&#1090;&#1085;&#1086;\&#1050;&#1086;&#1085;&#1089;&#1090;&#1088;&#1091;&#1102;&#1074;&#1072;&#1085;&#1085;&#1103;%20&#1090;&#1072;%20&#1076;&#1080;&#1079;&#1072;&#1081;&#1085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3.0.10\otdels\!&#1042;&#1085;&#1080;&#1084;&#1072;&#1085;&#1080;&#1077;,%20&#1087;&#1088;&#1086;&#1095;&#1090;&#1080;&#1090;&#1077;%20&#1090;&#1077;&#1082;&#1089;&#1090;&#1086;&#1074;&#1099;&#1081;%20&#1092;&#1072;&#1081;&#1083;%20&#1085;&#1080;&#1078;&#1077;!\&#1050;&#1042;&#1040;&#1064;&#1040;%20&#1057;.&#1052;\&#1047;&#1073;&#1086;&#1088;&#1080;%20&#1089;&#1090;&#1072;&#1088;&#1086;&#1089;&#1090;%20&#1078;&#1086;&#1074;&#1090;&#1077;&#1085;&#1100;%20_2018%20&#1088;&#1086;&#1082;&#1091;\&#1087;&#1086;%20&#1092;&#1072;&#1082;&#1091;&#1083;&#1100;&#1090;&#1077;&#1090;&#1085;&#1086;\&#1050;&#1086;&#1085;&#1089;&#1090;&#1088;&#1091;&#1102;&#1074;&#1072;&#1085;&#1085;&#1103;%20&#1090;&#1072;%20&#1076;&#1080;&#1079;&#1072;&#1081;&#1085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3.0.10\otdels\!&#1042;&#1085;&#1080;&#1084;&#1072;&#1085;&#1080;&#1077;,%20&#1087;&#1088;&#1086;&#1095;&#1090;&#1080;&#1090;&#1077;%20&#1090;&#1077;&#1082;&#1089;&#1090;&#1086;&#1074;&#1099;&#1081;%20&#1092;&#1072;&#1081;&#1083;%20&#1085;&#1080;&#1078;&#1077;!\&#1050;&#1042;&#1040;&#1064;&#1040;%20&#1057;.&#1052;\&#1047;&#1073;&#1086;&#1088;&#1080;%20&#1089;&#1090;&#1072;&#1088;&#1086;&#1089;&#1090;%20&#1078;&#1086;&#1074;&#1090;&#1077;&#1085;&#1100;%20_2018%20&#1088;&#1086;&#1082;&#1091;\&#1087;&#1086;%20&#1092;&#1072;&#1082;&#1091;&#1083;&#1100;&#1090;&#1077;&#1090;&#1085;&#1086;\&#1050;&#1086;&#1085;&#1089;&#1090;&#1088;&#1091;&#1102;&#1074;&#1072;&#1085;&#1085;&#1103;%20&#1090;&#1072;%20&#1076;&#1080;&#1079;&#1072;&#1081;&#1085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3.0.10\otdels\!&#1042;&#1085;&#1080;&#1084;&#1072;&#1085;&#1080;&#1077;,%20&#1087;&#1088;&#1086;&#1095;&#1090;&#1080;&#1090;&#1077;%20&#1090;&#1077;&#1082;&#1089;&#1090;&#1086;&#1074;&#1099;&#1081;%20&#1092;&#1072;&#1081;&#1083;%20&#1085;&#1080;&#1078;&#1077;!\&#1050;&#1042;&#1040;&#1064;&#1040;%20&#1057;.&#1052;\&#1047;&#1073;&#1086;&#1088;&#1080;%20&#1089;&#1090;&#1072;&#1088;&#1086;&#1089;&#1090;%20&#1078;&#1086;&#1074;&#1090;&#1077;&#1085;&#1100;%20_2018%20&#1088;&#1086;&#1082;&#1091;\&#1087;&#1086;%20&#1092;&#1072;&#1082;&#1091;&#1083;&#1100;&#1090;&#1077;&#1090;&#1085;&#1086;\&#1050;&#1086;&#1085;&#1089;&#1090;&#1088;&#1091;&#1102;&#1074;&#1072;&#1085;&#1085;&#1103;%20&#1090;&#1072;%20&#1076;&#1080;&#1079;&#1072;&#1081;&#1085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3.0.10\otdels\!&#1042;&#1085;&#1080;&#1084;&#1072;&#1085;&#1080;&#1077;,%20&#1087;&#1088;&#1086;&#1095;&#1090;&#1080;&#1090;&#1077;%20&#1090;&#1077;&#1082;&#1089;&#1090;&#1086;&#1074;&#1099;&#1081;%20&#1092;&#1072;&#1081;&#1083;%20&#1085;&#1080;&#1078;&#1077;!\&#1050;&#1042;&#1040;&#1064;&#1040;%20&#1057;.&#1052;\&#1047;&#1073;&#1086;&#1088;&#1080;%20&#1089;&#1090;&#1072;&#1088;&#1086;&#1089;&#1090;%20&#1078;&#1086;&#1074;&#1090;&#1077;&#1085;&#1100;%20_2018%20&#1088;&#1086;&#1082;&#1091;\&#1087;&#1086;%20&#1092;&#1072;&#1082;&#1091;&#1083;&#1100;&#1090;&#1077;&#1090;&#1085;&#1086;\&#1050;&#1086;&#1085;&#1089;&#1090;&#1088;&#1091;&#1102;&#1074;&#1072;&#1085;&#1085;&#1103;%20&#1090;&#1072;%20&#1076;&#1080;&#1079;&#1072;&#1081;&#1085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3.0.10\otdels\!&#1042;&#1085;&#1080;&#1084;&#1072;&#1085;&#1080;&#1077;,%20&#1087;&#1088;&#1086;&#1095;&#1090;&#1080;&#1090;&#1077;%20&#1090;&#1077;&#1082;&#1089;&#1090;&#1086;&#1074;&#1099;&#1081;%20&#1092;&#1072;&#1081;&#1083;%20&#1085;&#1080;&#1078;&#1077;!\&#1050;&#1042;&#1040;&#1064;&#1040;%20&#1057;.&#1052;\&#1047;&#1073;&#1086;&#1088;&#1080;%20&#1089;&#1090;&#1072;&#1088;&#1086;&#1089;&#1090;%20&#1078;&#1086;&#1074;&#1090;&#1077;&#1085;&#1100;%20_2018%20&#1088;&#1086;&#1082;&#1091;\&#1087;&#1086;%20&#1092;&#1072;&#1082;&#1091;&#1083;&#1100;&#1090;&#1077;&#1090;&#1085;&#1086;\&#1050;&#1086;&#1085;&#1089;&#1090;&#1088;&#1091;&#1102;&#1074;&#1072;&#1085;&#1085;&#1103;%20&#1090;&#1072;%20&#1076;&#1080;&#1079;&#1072;&#1081;&#1085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tx1"/>
                </a:solidFill>
              </a:rPr>
              <a:t>Чи влаштовує Вас якість навчального процесу на факультеті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B94-4618-B31D-A6E4DD1643D3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B94-4618-B31D-A6E4DD1643D3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B94-4618-B31D-A6E4DD1643D3}"/>
              </c:ext>
            </c:extLst>
          </c:dPt>
          <c:dLbls>
            <c:spPr>
              <a:solidFill>
                <a:schemeClr val="tx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'[Конструювання та дизайн.xlsx]Дані'!$C$4:$C$6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Більш влаштовує, ніж не влаштовує</c:v>
                </c:pt>
              </c:strCache>
            </c:strRef>
          </c:cat>
          <c:val>
            <c:numRef>
              <c:f>'[Конструювання та дизайн.xlsx]Дані'!$D$4:$D$6</c:f>
              <c:numCache>
                <c:formatCode>General</c:formatCode>
                <c:ptCount val="3"/>
                <c:pt idx="0">
                  <c:v>20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B94-4618-B31D-A6E4DD1643D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uk-UA" sz="1800" b="1" i="0" u="none" strike="noStrike" baseline="0">
                <a:solidFill>
                  <a:schemeClr val="tx1"/>
                </a:solidFill>
                <a:effectLst/>
              </a:rPr>
              <a:t>Яке місце на Ваш погляд займає НУБіП України серед інших університетів України</a:t>
            </a:r>
            <a:r>
              <a:rPr lang="uk-UA" sz="1800" b="1" i="0" u="none" strike="noStrike" baseline="0">
                <a:solidFill>
                  <a:schemeClr val="tx1"/>
                </a:solidFill>
              </a:rPr>
              <a:t> </a:t>
            </a:r>
            <a:endParaRPr lang="uk-UA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D58-418B-9955-DD7628CEA396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D58-418B-9955-DD7628CEA396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D58-418B-9955-DD7628CEA3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D58-418B-9955-DD7628CEA396}"/>
              </c:ext>
            </c:extLst>
          </c:dPt>
          <c:dLbls>
            <c:spPr>
              <a:solidFill>
                <a:schemeClr val="tx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'[Конструювання та дизайн.xlsx]Дані'!$C$61:$C$64</c:f>
              <c:strCache>
                <c:ptCount val="4"/>
                <c:pt idx="0">
                  <c:v>Найкращий</c:v>
                </c:pt>
                <c:pt idx="1">
                  <c:v>Найкращий аграрний</c:v>
                </c:pt>
                <c:pt idx="2">
                  <c:v>На рівні кращих</c:v>
                </c:pt>
                <c:pt idx="3">
                  <c:v>Не відрізняється серед інших</c:v>
                </c:pt>
              </c:strCache>
            </c:strRef>
          </c:cat>
          <c:val>
            <c:numRef>
              <c:f>'[Конструювання та дизайн.xlsx]Дані'!$D$61:$D$64</c:f>
              <c:numCache>
                <c:formatCode>General</c:formatCode>
                <c:ptCount val="4"/>
                <c:pt idx="0">
                  <c:v>5</c:v>
                </c:pt>
                <c:pt idx="1">
                  <c:v>11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D58-418B-9955-DD7628CEA39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tx1"/>
                </a:solidFill>
              </a:rPr>
              <a:t>Чи хочете Ви продовжувати навчання в НУБіП України: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B39-4991-84D1-B0FB47D6399F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B39-4991-84D1-B0FB47D6399F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B39-4991-84D1-B0FB47D6399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B39-4991-84D1-B0FB47D6399F}"/>
              </c:ext>
            </c:extLst>
          </c:dPt>
          <c:dLbls>
            <c:dLbl>
              <c:idx val="1"/>
              <c:layout>
                <c:manualLayout>
                  <c:x val="4.8686764621712009E-2"/>
                  <c:y val="0.1127202331752729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B39-4991-84D1-B0FB47D6399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544198330348894E-2"/>
                  <c:y val="0.116832702542016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B39-4991-84D1-B0FB47D6399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636879502211718E-2"/>
                  <c:y val="0.1275112019837298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B39-4991-84D1-B0FB47D6399F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chemeClr val="tx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'[Конструювання та дизайн.xlsx]Дані'!$C$50:$C$53</c:f>
              <c:strCache>
                <c:ptCount val="4"/>
                <c:pt idx="0">
                  <c:v>Так, в магістратурі університету</c:v>
                </c:pt>
                <c:pt idx="1">
                  <c:v>В аспірантурі університету</c:v>
                </c:pt>
                <c:pt idx="2">
                  <c:v>Не буду навчатись</c:v>
                </c:pt>
                <c:pt idx="3">
                  <c:v>Буду отримувати другу спеціальність в НУБіП України</c:v>
                </c:pt>
              </c:strCache>
            </c:strRef>
          </c:cat>
          <c:val>
            <c:numRef>
              <c:f>'[Конструювання та дизайн.xlsx]Дані'!$D$50:$D$53</c:f>
              <c:numCache>
                <c:formatCode>General</c:formatCode>
                <c:ptCount val="4"/>
                <c:pt idx="0">
                  <c:v>19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B39-4991-84D1-B0FB47D6399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694006999125113"/>
          <c:y val="0.30398986585010207"/>
          <c:w val="0.30305993000874892"/>
          <c:h val="0.6927143482064741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tx1"/>
                </a:solidFill>
              </a:rPr>
              <a:t>  Які проблеми на Вашому факультеті потребують термінового вирішення                          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D4-4719-B84C-A46BAF07F3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5D4-4719-B84C-A46BAF07F30A}"/>
              </c:ext>
            </c:extLst>
          </c:dPt>
          <c:dPt>
            <c:idx val="2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5D4-4719-B84C-A46BAF07F30A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5D4-4719-B84C-A46BAF07F30A}"/>
              </c:ext>
            </c:extLst>
          </c:dPt>
          <c:dLbls>
            <c:dLbl>
              <c:idx val="0"/>
              <c:layout>
                <c:manualLayout>
                  <c:x val="-3.3700955112240402E-2"/>
                  <c:y val="9.883267202565730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5D4-4719-B84C-A46BAF07F30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693366204623783E-2"/>
                  <c:y val="9.677268148269978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5D4-4719-B84C-A46BAF07F30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7899927045860483E-3"/>
                  <c:y val="0.1155022854519164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5D4-4719-B84C-A46BAF07F30A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chemeClr val="tx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'[Конструювання та дизайн.xlsx]Дані'!$C$9:$C$12</c:f>
              <c:strCache>
                <c:ptCount val="4"/>
                <c:pt idx="0">
                  <c:v>Якість викладання дисциплін</c:v>
                </c:pt>
                <c:pt idx="1">
                  <c:v>Відношення працівників деканату до студентів</c:v>
                </c:pt>
                <c:pt idx="2">
                  <c:v>Застарілі підручники</c:v>
                </c:pt>
                <c:pt idx="3">
                  <c:v>Істотних проблем на факультеті немає</c:v>
                </c:pt>
              </c:strCache>
            </c:strRef>
          </c:cat>
          <c:val>
            <c:numRef>
              <c:f>'[Конструювання та дизайн.xlsx]Дані'!$D$9:$D$12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5D4-4719-B84C-A46BAF07F30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tx1"/>
                </a:solidFill>
              </a:rPr>
              <a:t>Що з переліченого у студентському житті Вас хвилює найбільше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BAF-4737-AED6-BC62786D916B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BAF-4737-AED6-BC62786D91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BAF-4737-AED6-BC62786D916B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BAF-4737-AED6-BC62786D916B}"/>
              </c:ext>
            </c:extLst>
          </c:dPt>
          <c:dLbls>
            <c:spPr>
              <a:solidFill>
                <a:schemeClr val="tx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'[Конструювання та дизайн.xlsx]Дані'!$C$15:$C$18</c:f>
              <c:strCache>
                <c:ptCount val="4"/>
                <c:pt idx="0">
                  <c:v>Нестача грошей на прожиття</c:v>
                </c:pt>
                <c:pt idx="1">
                  <c:v>Умови проживання в гуртожитку</c:v>
                </c:pt>
                <c:pt idx="2">
                  <c:v>Нестатутні відносини (хабарі, подарунки тощо</c:v>
                </c:pt>
                <c:pt idx="3">
                  <c:v>Мене все влаштовує</c:v>
                </c:pt>
              </c:strCache>
            </c:strRef>
          </c:cat>
          <c:val>
            <c:numRef>
              <c:f>'[Конструювання та дизайн.xlsx]Дані'!$D$15:$D$18</c:f>
              <c:numCache>
                <c:formatCode>General</c:formatCode>
                <c:ptCount val="4"/>
                <c:pt idx="0">
                  <c:v>6</c:v>
                </c:pt>
                <c:pt idx="1">
                  <c:v>12</c:v>
                </c:pt>
                <c:pt idx="2">
                  <c:v>0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BAF-4737-AED6-BC62786D916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tx1"/>
                </a:solidFill>
              </a:rPr>
              <a:t>Як часто Ви пропускаєте навчальні заняття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8AF-4AB9-81C9-506C8DF63F7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8AF-4AB9-81C9-506C8DF63F7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8AF-4AB9-81C9-506C8DF63F7A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8AF-4AB9-81C9-506C8DF63F7A}"/>
              </c:ext>
            </c:extLst>
          </c:dPt>
          <c:dLbls>
            <c:spPr>
              <a:solidFill>
                <a:schemeClr val="tx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'[Конструювання та дизайн.xlsx]Дані'!$C$21:$C$24</c:f>
              <c:strCache>
                <c:ptCount val="4"/>
                <c:pt idx="0">
                  <c:v>Відвідую всі заняття</c:v>
                </c:pt>
                <c:pt idx="1">
                  <c:v>Пропускаю не цікаві практичні заняття</c:v>
                </c:pt>
                <c:pt idx="2">
                  <c:v>Пропускаю нецікаві лекції</c:v>
                </c:pt>
                <c:pt idx="3">
                  <c:v>Пропускаю, коли працюю</c:v>
                </c:pt>
              </c:strCache>
            </c:strRef>
          </c:cat>
          <c:val>
            <c:numRef>
              <c:f>'[Конструювання та дизайн.xlsx]Дані'!$D$21:$D$24</c:f>
              <c:numCache>
                <c:formatCode>General</c:formatCode>
                <c:ptCount val="4"/>
                <c:pt idx="0">
                  <c:v>19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8AF-4AB9-81C9-506C8DF63F7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tx1"/>
                </a:solidFill>
              </a:rPr>
              <a:t> Чи влаштовує Вас інформаційно-технічне забезпечення навчального процесу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4FB-42BB-B944-81D8D64A2DF4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4FB-42BB-B944-81D8D64A2DF4}"/>
              </c:ext>
            </c:extLst>
          </c:dPt>
          <c:dPt>
            <c:idx val="2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4FB-42BB-B944-81D8D64A2DF4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4FB-42BB-B944-81D8D64A2DF4}"/>
              </c:ext>
            </c:extLst>
          </c:dPt>
          <c:dLbls>
            <c:spPr>
              <a:solidFill>
                <a:schemeClr val="tx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'[Конструювання та дизайн.xlsx]Дані'!$C$27:$C$30</c:f>
              <c:strCache>
                <c:ptCount val="4"/>
                <c:pt idx="0">
                  <c:v>Так</c:v>
                </c:pt>
                <c:pt idx="1">
                  <c:v>Ні</c:v>
                </c:pt>
                <c:pt idx="2">
                  <c:v>Потребує покращення Wi-Fi у корпусах</c:v>
                </c:pt>
                <c:pt idx="3">
                  <c:v>Потребує покращення Wi-Fi у гуртожитках</c:v>
                </c:pt>
              </c:strCache>
            </c:strRef>
          </c:cat>
          <c:val>
            <c:numRef>
              <c:f>'[Конструювання та дизайн.xlsx]Дані'!$D$27:$D$30</c:f>
              <c:numCache>
                <c:formatCode>General</c:formatCode>
                <c:ptCount val="4"/>
                <c:pt idx="0">
                  <c:v>15</c:v>
                </c:pt>
                <c:pt idx="1">
                  <c:v>1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4FB-42BB-B944-81D8D64A2DF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tx1"/>
                </a:solidFill>
              </a:rPr>
              <a:t> Чи доводилося Вам стикатися з випадками корупції в період останньої літньої сесії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821-4A15-9BE5-F82B3C1374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821-4A15-9BE5-F82B3C1374B1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821-4A15-9BE5-F82B3C1374B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821-4A15-9BE5-F82B3C1374B1}"/>
              </c:ext>
            </c:extLst>
          </c:dPt>
          <c:dLbls>
            <c:spPr>
              <a:solidFill>
                <a:schemeClr val="tx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'[Конструювання та дизайн.xlsx]Дані'!$C$33:$C$36</c:f>
              <c:strCache>
                <c:ptCount val="4"/>
                <c:pt idx="0">
                  <c:v>Так, стикався з цим особисто</c:v>
                </c:pt>
                <c:pt idx="1">
                  <c:v>Так, чув про це від інших студентів, які стикалися з цим особисто</c:v>
                </c:pt>
                <c:pt idx="2">
                  <c:v>Не стикався</c:v>
                </c:pt>
                <c:pt idx="3">
                  <c:v>Інколи студенти ініціюють хабарі</c:v>
                </c:pt>
              </c:strCache>
            </c:strRef>
          </c:cat>
          <c:val>
            <c:numRef>
              <c:f>'[Конструювання та дизайн.xlsx]Дані'!$D$33:$D$36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821-4A15-9BE5-F82B3C1374B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tx1"/>
                </a:solidFill>
              </a:rPr>
              <a:t>Чи задовольняє Вас робота куратора групи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0B3-4F91-93EF-C70C6EEF49D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0B3-4F91-93EF-C70C6EEF49D2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0B3-4F91-93EF-C70C6EEF49D2}"/>
              </c:ext>
            </c:extLst>
          </c:dPt>
          <c:dLbls>
            <c:dLbl>
              <c:idx val="1"/>
              <c:layout>
                <c:manualLayout>
                  <c:x val="-1.0030123157682213E-2"/>
                  <c:y val="8.17114088809074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0B3-4F91-93EF-C70C6EEF49D2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chemeClr val="tx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'[Конструювання та дизайн.xlsx]Дані'!$C$39:$C$41</c:f>
              <c:strCache>
                <c:ptCount val="3"/>
                <c:pt idx="0">
                  <c:v>Так</c:v>
                </c:pt>
                <c:pt idx="1">
                  <c:v>Ні, тому що він блокує ініціативу студенської групи</c:v>
                </c:pt>
                <c:pt idx="2">
                  <c:v>Ні, тому що він не працює з групою.</c:v>
                </c:pt>
              </c:strCache>
            </c:strRef>
          </c:cat>
          <c:val>
            <c:numRef>
              <c:f>'[Конструювання та дизайн.xlsx]Дані'!$D$39:$D$41</c:f>
              <c:numCache>
                <c:formatCode>General</c:formatCode>
                <c:ptCount val="3"/>
                <c:pt idx="0">
                  <c:v>22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0B3-4F91-93EF-C70C6EEF49D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032804360993334"/>
          <c:y val="0.3556602354530245"/>
          <c:w val="0.34736426408237431"/>
          <c:h val="0.5497904867154762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tx1"/>
                </a:solidFill>
              </a:rPr>
              <a:t> Чи влаштовує Вас якість соціально-побутових умов гуртожитку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AFA-48EB-8332-EDCEFD9D597C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AFA-48EB-8332-EDCEFD9D597C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AFA-48EB-8332-EDCEFD9D597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AFA-48EB-8332-EDCEFD9D597C}"/>
              </c:ext>
            </c:extLst>
          </c:dPt>
          <c:dLbls>
            <c:spPr>
              <a:solidFill>
                <a:schemeClr val="tx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'[Конструювання та дизайн.xlsx]Дані'!$C$44:$C$47</c:f>
              <c:strCache>
                <c:ptCount val="4"/>
                <c:pt idx="0">
                  <c:v>Так</c:v>
                </c:pt>
                <c:pt idx="1">
                  <c:v>Так, покращення помітні</c:v>
                </c:pt>
                <c:pt idx="2">
                  <c:v>Ні</c:v>
                </c:pt>
                <c:pt idx="3">
                  <c:v>Не проживаю</c:v>
                </c:pt>
              </c:strCache>
            </c:strRef>
          </c:cat>
          <c:val>
            <c:numRef>
              <c:f>'[Конструювання та дизайн.xlsx]Дані'!$D$44:$D$47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AFA-48EB-8332-EDCEFD9D597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uk-UA" sz="1800" b="1" i="0" u="none" strike="noStrike" baseline="0">
                <a:solidFill>
                  <a:schemeClr val="tx1"/>
                </a:solidFill>
                <a:effectLst/>
              </a:rPr>
              <a:t>Чи відчуваєте Ви позитивні зміни в Університеті за останній рік</a:t>
            </a:r>
            <a:endParaRPr lang="uk-UA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208471128608923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1.5019374397753527E-3"/>
          <c:y val="0.16512357830271213"/>
          <c:w val="0.47222222222222221"/>
          <c:h val="0.7870370370370370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0BF-4C3E-A50C-D90A582F6EE0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0BF-4C3E-A50C-D90A582F6EE0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0BF-4C3E-A50C-D90A582F6EE0}"/>
              </c:ext>
            </c:extLst>
          </c:dPt>
          <c:dLbls>
            <c:spPr>
              <a:solidFill>
                <a:schemeClr val="tx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'[Конструювання та дизайн.xlsx]Дані'!$C$56:$C$58</c:f>
              <c:strCache>
                <c:ptCount val="3"/>
                <c:pt idx="0">
                  <c:v>Так </c:v>
                </c:pt>
                <c:pt idx="1">
                  <c:v>Частково</c:v>
                </c:pt>
                <c:pt idx="2">
                  <c:v>Ні</c:v>
                </c:pt>
              </c:strCache>
            </c:strRef>
          </c:cat>
          <c:val>
            <c:numRef>
              <c:f>'[Конструювання та дизайн.xlsx]Дані'!$D$56:$D$58</c:f>
              <c:numCache>
                <c:formatCode>General</c:formatCode>
                <c:ptCount val="3"/>
                <c:pt idx="0">
                  <c:v>15</c:v>
                </c:pt>
                <c:pt idx="1">
                  <c:v>7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0BF-4C3E-A50C-D90A582F6EE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875962379702534"/>
          <c:y val="0.35665463692038502"/>
          <c:w val="0.19846259842519684"/>
          <c:h val="0.5410885097696120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9B670-7631-43E7-9557-37009E59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196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Oleh Marus</cp:lastModifiedBy>
  <cp:revision>5</cp:revision>
  <dcterms:created xsi:type="dcterms:W3CDTF">2018-11-01T12:27:00Z</dcterms:created>
  <dcterms:modified xsi:type="dcterms:W3CDTF">2021-03-24T07:33:00Z</dcterms:modified>
</cp:coreProperties>
</file>