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5A69CC24" w14:textId="4ADCF33A" w:rsidR="0006538D" w:rsidRPr="001E2572" w:rsidRDefault="001D05A9" w:rsidP="001E25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338FBB66" w14:textId="713CA1AB" w:rsidR="00C03339" w:rsidRPr="00B24CD9" w:rsidRDefault="007567FB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Сергієнку</w:t>
      </w:r>
      <w:r w:rsidR="0092270E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Ярослав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у</w:t>
      </w:r>
      <w:r w:rsidR="0092270E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Олексійович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у</w:t>
      </w:r>
    </w:p>
    <w:p w14:paraId="1BB02EE4" w14:textId="4802EECB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04C7C4B4" w:rsidR="00C03339" w:rsidRPr="007567FB" w:rsidRDefault="007567FB" w:rsidP="00C0333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567F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567FB">
        <w:rPr>
          <w:rFonts w:ascii="Times New Roman" w:hAnsi="Times New Roman"/>
          <w:b/>
          <w:color w:val="000000"/>
          <w:sz w:val="28"/>
          <w:szCs w:val="28"/>
        </w:rPr>
        <w:t>ОЦІНКА ПРОДУКТИВНОСТІ СУМІСНИХ ПОСІВІВ ЯЧМЕНЮ ТА ГОРОХУ І ҐРУНТОВИХ УМОВ ЗА ЗАСТОСУВАННЯ РІЗНИХ ЕЛЕМЕНТІВ ТЕХНОЛОГІЙ ВИРОЩУВАННЯ</w:t>
      </w:r>
      <w:r w:rsidRPr="007567FB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2190253B" w14:textId="77777777" w:rsidR="007567FB" w:rsidRDefault="001D05A9" w:rsidP="0075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C03339">
        <w:rPr>
          <w:rFonts w:ascii="Times New Roman" w:hAnsi="Times New Roman"/>
          <w:sz w:val="28"/>
          <w:szCs w:val="28"/>
          <w:lang w:val="uk-UA"/>
        </w:rPr>
        <w:t>полягає</w:t>
      </w:r>
      <w:r w:rsidR="00C033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572" w:rsidRPr="002D49DC">
        <w:rPr>
          <w:rFonts w:ascii="Times New Roman" w:hAnsi="Times New Roman"/>
          <w:sz w:val="28"/>
          <w:szCs w:val="28"/>
          <w:lang w:val="uk-UA"/>
        </w:rPr>
        <w:t xml:space="preserve">в аналізі та науковому обґрунтуванні агроекологічних умов росту і розвитку та впливу високобілкових компонентів на продуктивність </w:t>
      </w:r>
      <w:r w:rsidR="001E2572">
        <w:rPr>
          <w:rFonts w:ascii="Times New Roman" w:hAnsi="Times New Roman"/>
          <w:sz w:val="28"/>
          <w:szCs w:val="28"/>
          <w:lang w:val="uk-UA"/>
        </w:rPr>
        <w:t>ячменю ярого</w:t>
      </w:r>
      <w:r w:rsidR="007567FB">
        <w:rPr>
          <w:rFonts w:ascii="Times New Roman" w:hAnsi="Times New Roman"/>
          <w:sz w:val="28"/>
          <w:szCs w:val="28"/>
          <w:lang w:val="uk-UA"/>
        </w:rPr>
        <w:t xml:space="preserve"> та гороху</w:t>
      </w:r>
      <w:r w:rsidR="001E2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572" w:rsidRPr="002D49DC">
        <w:rPr>
          <w:rFonts w:ascii="Times New Roman" w:hAnsi="Times New Roman"/>
          <w:sz w:val="28"/>
          <w:szCs w:val="28"/>
          <w:lang w:val="uk-UA"/>
        </w:rPr>
        <w:t xml:space="preserve">для отримання </w:t>
      </w:r>
      <w:r w:rsidR="001E2572">
        <w:rPr>
          <w:rFonts w:ascii="Times New Roman" w:hAnsi="Times New Roman"/>
          <w:sz w:val="28"/>
          <w:szCs w:val="28"/>
          <w:lang w:val="uk-UA"/>
        </w:rPr>
        <w:t>високопоживного збалансованого корму в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умовах </w:t>
      </w:r>
      <w:r w:rsidR="007567FB">
        <w:rPr>
          <w:rFonts w:ascii="Times New Roman" w:hAnsi="Times New Roman"/>
          <w:sz w:val="28"/>
          <w:lang w:val="uk-UA"/>
        </w:rPr>
        <w:t>Правобер</w:t>
      </w:r>
      <w:r w:rsidR="007567FB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7567FB">
        <w:rPr>
          <w:rFonts w:ascii="Times New Roman" w:hAnsi="Times New Roman"/>
          <w:sz w:val="28"/>
          <w:szCs w:val="28"/>
          <w:lang w:val="uk-UA"/>
        </w:rPr>
        <w:t>.</w:t>
      </w:r>
    </w:p>
    <w:p w14:paraId="6AC330AC" w14:textId="1FBC9AEC" w:rsidR="00270619" w:rsidRPr="00A163C8" w:rsidRDefault="001D05A9" w:rsidP="007567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Pr="001E2572" w:rsidRDefault="00270619" w:rsidP="001E2572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E2572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1E2572">
        <w:rPr>
          <w:rFonts w:ascii="Times New Roman" w:hAnsi="Times New Roman"/>
          <w:sz w:val="28"/>
          <w:szCs w:val="28"/>
        </w:rPr>
        <w:t>a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1E2572">
        <w:rPr>
          <w:rFonts w:ascii="Times New Roman" w:hAnsi="Times New Roman"/>
          <w:sz w:val="28"/>
          <w:szCs w:val="28"/>
        </w:rPr>
        <w:t>a</w:t>
      </w:r>
      <w:r w:rsidRPr="001E2572">
        <w:rPr>
          <w:rFonts w:ascii="Times New Roman" w:hAnsi="Times New Roman"/>
          <w:sz w:val="28"/>
          <w:szCs w:val="28"/>
          <w:lang w:val="uk-UA"/>
        </w:rPr>
        <w:t>ти н</w:t>
      </w:r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E2572">
        <w:rPr>
          <w:rFonts w:ascii="Times New Roman" w:hAnsi="Times New Roman"/>
          <w:sz w:val="28"/>
          <w:szCs w:val="28"/>
        </w:rPr>
        <w:t>e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1E2572">
        <w:rPr>
          <w:rFonts w:ascii="Times New Roman" w:hAnsi="Times New Roman"/>
          <w:sz w:val="28"/>
          <w:szCs w:val="28"/>
        </w:rPr>
        <w:t>i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бл</w:t>
      </w:r>
      <w:r w:rsidRPr="001E2572">
        <w:rPr>
          <w:rFonts w:ascii="Times New Roman" w:hAnsi="Times New Roman"/>
          <w:sz w:val="28"/>
          <w:szCs w:val="28"/>
        </w:rPr>
        <w:t>io</w:t>
      </w:r>
      <w:r w:rsidRPr="001E2572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1E2572">
        <w:rPr>
          <w:rFonts w:ascii="Times New Roman" w:hAnsi="Times New Roman"/>
          <w:sz w:val="28"/>
          <w:szCs w:val="28"/>
        </w:rPr>
        <w:t>a</w:t>
      </w:r>
      <w:r w:rsidRPr="001E2572">
        <w:rPr>
          <w:rFonts w:ascii="Times New Roman" w:hAnsi="Times New Roman"/>
          <w:sz w:val="28"/>
          <w:szCs w:val="28"/>
          <w:lang w:val="uk-UA"/>
        </w:rPr>
        <w:t>ф</w:t>
      </w:r>
      <w:r w:rsidRPr="001E2572">
        <w:rPr>
          <w:rFonts w:ascii="Times New Roman" w:hAnsi="Times New Roman"/>
          <w:sz w:val="28"/>
          <w:szCs w:val="28"/>
        </w:rPr>
        <w:t>i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1E25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>р</w:t>
      </w:r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>л п</w:t>
      </w:r>
      <w:r w:rsidRPr="001E2572">
        <w:rPr>
          <w:rFonts w:ascii="Times New Roman" w:hAnsi="Times New Roman"/>
          <w:sz w:val="28"/>
          <w:szCs w:val="28"/>
        </w:rPr>
        <w:t>o</w:t>
      </w:r>
      <w:r w:rsidRPr="001E257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>м</w:t>
      </w:r>
      <w:r w:rsidRPr="001E2572">
        <w:rPr>
          <w:rFonts w:ascii="Times New Roman" w:hAnsi="Times New Roman"/>
          <w:sz w:val="28"/>
          <w:szCs w:val="28"/>
        </w:rPr>
        <w:t>i</w:t>
      </w:r>
      <w:r w:rsidRPr="001E2572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E2572">
        <w:rPr>
          <w:rFonts w:ascii="Times New Roman" w:hAnsi="Times New Roman"/>
          <w:sz w:val="28"/>
          <w:szCs w:val="28"/>
        </w:rPr>
        <w:t>a</w:t>
      </w:r>
      <w:r w:rsidRPr="001E2572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1E2572">
        <w:rPr>
          <w:rFonts w:ascii="Times New Roman" w:hAnsi="Times New Roman"/>
          <w:sz w:val="28"/>
          <w:szCs w:val="28"/>
        </w:rPr>
        <w:t>ic</w:t>
      </w:r>
      <w:proofErr w:type="spellEnd"/>
      <w:r w:rsidRPr="001E2572">
        <w:rPr>
          <w:rFonts w:ascii="Times New Roman" w:hAnsi="Times New Roman"/>
          <w:sz w:val="28"/>
          <w:szCs w:val="28"/>
          <w:lang w:val="uk-UA"/>
        </w:rPr>
        <w:t>т</w:t>
      </w:r>
      <w:r w:rsidRPr="001E2572">
        <w:rPr>
          <w:rFonts w:ascii="Times New Roman" w:hAnsi="Times New Roman"/>
          <w:sz w:val="28"/>
          <w:szCs w:val="28"/>
        </w:rPr>
        <w:t>e</w:t>
      </w:r>
      <w:r w:rsidRPr="001E2572">
        <w:rPr>
          <w:rFonts w:ascii="Times New Roman" w:hAnsi="Times New Roman"/>
          <w:sz w:val="28"/>
          <w:szCs w:val="28"/>
          <w:lang w:val="uk-UA"/>
        </w:rPr>
        <w:t>р</w:t>
      </w:r>
      <w:r w:rsidRPr="001E2572">
        <w:rPr>
          <w:rFonts w:ascii="Times New Roman" w:hAnsi="Times New Roman"/>
          <w:sz w:val="28"/>
          <w:szCs w:val="28"/>
        </w:rPr>
        <w:t>c</w:t>
      </w:r>
      <w:proofErr w:type="spellStart"/>
      <w:r w:rsidRPr="001E2572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1E2572">
        <w:rPr>
          <w:rFonts w:ascii="Times New Roman" w:hAnsi="Times New Roman"/>
          <w:sz w:val="28"/>
          <w:szCs w:val="28"/>
        </w:rPr>
        <w:t>o</w:t>
      </w:r>
      <w:r w:rsidRPr="001E2572">
        <w:rPr>
          <w:rFonts w:ascii="Times New Roman" w:hAnsi="Times New Roman"/>
          <w:sz w:val="28"/>
          <w:szCs w:val="28"/>
          <w:lang w:val="uk-UA"/>
        </w:rPr>
        <w:t>ї р</w:t>
      </w:r>
      <w:r w:rsidRPr="001E2572">
        <w:rPr>
          <w:rFonts w:ascii="Times New Roman" w:hAnsi="Times New Roman"/>
          <w:sz w:val="28"/>
          <w:szCs w:val="28"/>
        </w:rPr>
        <w:t>o</w:t>
      </w:r>
      <w:r w:rsidRPr="001E2572">
        <w:rPr>
          <w:rFonts w:ascii="Times New Roman" w:hAnsi="Times New Roman"/>
          <w:sz w:val="28"/>
          <w:szCs w:val="28"/>
          <w:lang w:val="uk-UA"/>
        </w:rPr>
        <w:t>б</w:t>
      </w:r>
      <w:r w:rsidRPr="001E2572">
        <w:rPr>
          <w:rFonts w:ascii="Times New Roman" w:hAnsi="Times New Roman"/>
          <w:sz w:val="28"/>
          <w:szCs w:val="28"/>
        </w:rPr>
        <w:t>o</w:t>
      </w:r>
      <w:r w:rsidRPr="001E2572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778F4F0D" w14:textId="77777777" w:rsidR="00A9094C" w:rsidRPr="001E2572" w:rsidRDefault="00A9094C" w:rsidP="00A9094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E2572">
        <w:rPr>
          <w:rFonts w:ascii="Times New Roman" w:hAnsi="Times New Roman"/>
          <w:sz w:val="28"/>
          <w:szCs w:val="28"/>
          <w:lang w:val="uk-UA"/>
        </w:rPr>
        <w:t>Встановити вплив ґрунтово-кліматичних умов на ріст і розвиток змішаних посівів в Правобережному Лісостепу України;</w:t>
      </w:r>
    </w:p>
    <w:p w14:paraId="7AE3C202" w14:textId="3610FE66" w:rsidR="0006538D" w:rsidRPr="001E2572" w:rsidRDefault="00753E84" w:rsidP="001E2572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E2572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1E2572">
        <w:rPr>
          <w:rFonts w:ascii="Times New Roman" w:hAnsi="Times New Roman"/>
          <w:sz w:val="28"/>
          <w:szCs w:val="28"/>
          <w:lang w:val="uk-UA"/>
        </w:rPr>
        <w:t>і методик</w:t>
      </w:r>
      <w:r w:rsidRPr="001E2572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1E2572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1E2572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1E2572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1E2572">
          <w:rPr>
            <w:rStyle w:val="1"/>
            <w:b w:val="0"/>
            <w:bCs w:val="0"/>
          </w:rPr>
          <w:t>e</w:t>
        </w:r>
        <w:r w:rsidR="00A163C8" w:rsidRPr="001E2572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1E2572">
          <w:rPr>
            <w:rStyle w:val="1"/>
            <w:b w:val="0"/>
            <w:bCs w:val="0"/>
          </w:rPr>
          <w:t>oc</w:t>
        </w:r>
        <w:proofErr w:type="spellEnd"/>
        <w:r w:rsidR="00A163C8" w:rsidRPr="001E2572">
          <w:rPr>
            <w:rStyle w:val="1"/>
            <w:b w:val="0"/>
            <w:bCs w:val="0"/>
            <w:lang w:val="uk-UA"/>
          </w:rPr>
          <w:t>л</w:t>
        </w:r>
        <w:r w:rsidR="00A163C8" w:rsidRPr="001E2572">
          <w:rPr>
            <w:rStyle w:val="1"/>
            <w:b w:val="0"/>
            <w:bCs w:val="0"/>
          </w:rPr>
          <w:t>i</w:t>
        </w:r>
        <w:proofErr w:type="spellStart"/>
        <w:r w:rsidR="00A163C8" w:rsidRPr="001E2572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1E2572">
        <w:rPr>
          <w:rFonts w:ascii="Times New Roman" w:hAnsi="Times New Roman"/>
          <w:b/>
          <w:bCs/>
          <w:lang w:val="uk-UA"/>
        </w:rPr>
        <w:t>;</w:t>
      </w:r>
    </w:p>
    <w:p w14:paraId="7F83D001" w14:textId="0627B29A" w:rsidR="001E2572" w:rsidRPr="001E2572" w:rsidRDefault="001E2572" w:rsidP="001E2572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E2572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Pr="001E2572">
        <w:rPr>
          <w:rFonts w:ascii="Times New Roman" w:hAnsi="Times New Roman"/>
          <w:sz w:val="28"/>
          <w:szCs w:val="28"/>
        </w:rPr>
        <w:t>фенологічні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E2572">
        <w:rPr>
          <w:rFonts w:ascii="Times New Roman" w:hAnsi="Times New Roman"/>
          <w:sz w:val="28"/>
          <w:szCs w:val="28"/>
        </w:rPr>
        <w:t>дослідити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</w:rPr>
        <w:t>динаміку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</w:rPr>
        <w:t>наростання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</w:rPr>
        <w:t>зеленої</w:t>
      </w:r>
      <w:proofErr w:type="spellEnd"/>
      <w:r w:rsidRPr="001E2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572">
        <w:rPr>
          <w:rFonts w:ascii="Times New Roman" w:hAnsi="Times New Roman"/>
          <w:sz w:val="28"/>
          <w:szCs w:val="28"/>
        </w:rPr>
        <w:t>маси</w:t>
      </w:r>
      <w:proofErr w:type="spellEnd"/>
      <w:r w:rsidRPr="001E2572">
        <w:rPr>
          <w:rFonts w:ascii="Times New Roman" w:hAnsi="Times New Roman"/>
          <w:sz w:val="28"/>
          <w:szCs w:val="28"/>
          <w:lang w:val="uk-UA"/>
        </w:rPr>
        <w:t>;</w:t>
      </w:r>
    </w:p>
    <w:p w14:paraId="646E88D2" w14:textId="41D4173C" w:rsidR="001E2572" w:rsidRPr="001E2572" w:rsidRDefault="001E2572" w:rsidP="001E2572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E2572">
        <w:rPr>
          <w:rFonts w:ascii="Times New Roman" w:hAnsi="Times New Roman"/>
          <w:color w:val="000000"/>
          <w:sz w:val="28"/>
          <w:szCs w:val="28"/>
          <w:lang w:val="uk-UA"/>
        </w:rPr>
        <w:t>Визначити п</w:t>
      </w:r>
      <w:r w:rsidRPr="00A9094C">
        <w:rPr>
          <w:rFonts w:ascii="Times New Roman" w:hAnsi="Times New Roman"/>
          <w:color w:val="000000"/>
          <w:sz w:val="28"/>
          <w:szCs w:val="28"/>
          <w:lang w:val="uk-UA"/>
        </w:rPr>
        <w:t xml:space="preserve">родуктивності сумісних посівів ячменю </w:t>
      </w:r>
      <w:r w:rsidR="00A9094C" w:rsidRPr="00A9094C">
        <w:rPr>
          <w:rFonts w:ascii="Times New Roman" w:hAnsi="Times New Roman"/>
          <w:color w:val="000000"/>
          <w:sz w:val="28"/>
          <w:szCs w:val="28"/>
          <w:lang w:val="uk-UA"/>
        </w:rPr>
        <w:t>ярог</w:t>
      </w:r>
      <w:r w:rsidR="00A9094C">
        <w:rPr>
          <w:rFonts w:ascii="Times New Roman" w:hAnsi="Times New Roman"/>
          <w:color w:val="000000"/>
          <w:sz w:val="28"/>
          <w:szCs w:val="28"/>
          <w:lang w:val="uk-UA"/>
        </w:rPr>
        <w:t xml:space="preserve">о </w:t>
      </w:r>
      <w:r w:rsidRPr="00A9094C">
        <w:rPr>
          <w:rFonts w:ascii="Times New Roman" w:hAnsi="Times New Roman"/>
          <w:color w:val="000000"/>
          <w:sz w:val="28"/>
          <w:szCs w:val="28"/>
          <w:lang w:val="uk-UA"/>
        </w:rPr>
        <w:t>та гороху</w:t>
      </w:r>
      <w:r w:rsidR="00A9094C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посівного</w:t>
      </w:r>
      <w:r w:rsidRPr="00A9094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застосування різних елементів технологій вирощування</w:t>
      </w:r>
      <w:r w:rsidR="00B045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5446292" w14:textId="1CD5D085" w:rsidR="00C03339" w:rsidRPr="001E2572" w:rsidRDefault="00A9094C" w:rsidP="001E2572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C03339" w:rsidRPr="001E2572">
        <w:rPr>
          <w:rFonts w:ascii="Times New Roman" w:hAnsi="Times New Roman"/>
          <w:sz w:val="28"/>
          <w:lang w:val="uk-UA"/>
        </w:rPr>
        <w:t xml:space="preserve">ивчити особливості росту і розвитку високобілкових кормових культур та їх сумішок з іншими кормовими культурами в </w:t>
      </w:r>
      <w:r w:rsidR="001E2572" w:rsidRPr="001E2572">
        <w:rPr>
          <w:rFonts w:ascii="Times New Roman" w:hAnsi="Times New Roman"/>
          <w:sz w:val="28"/>
          <w:lang w:val="uk-UA"/>
        </w:rPr>
        <w:t>сумісних</w:t>
      </w:r>
      <w:r w:rsidR="00C03339" w:rsidRPr="001E2572">
        <w:rPr>
          <w:rFonts w:ascii="Times New Roman" w:hAnsi="Times New Roman"/>
          <w:sz w:val="28"/>
          <w:lang w:val="uk-UA"/>
        </w:rPr>
        <w:t xml:space="preserve"> посівах в зоні Правобе</w:t>
      </w:r>
      <w:r w:rsidR="00B0452F">
        <w:rPr>
          <w:rFonts w:ascii="Times New Roman" w:hAnsi="Times New Roman"/>
          <w:sz w:val="28"/>
          <w:lang w:val="uk-UA"/>
        </w:rPr>
        <w:t>р</w:t>
      </w:r>
      <w:r w:rsidR="00C03339" w:rsidRPr="001E2572">
        <w:rPr>
          <w:rFonts w:ascii="Times New Roman" w:hAnsi="Times New Roman"/>
          <w:sz w:val="28"/>
          <w:lang w:val="uk-UA"/>
        </w:rPr>
        <w:t>ежного Лісостепу України</w:t>
      </w:r>
      <w:r w:rsidR="00B0452F">
        <w:rPr>
          <w:rFonts w:ascii="Times New Roman" w:hAnsi="Times New Roman"/>
          <w:sz w:val="28"/>
          <w:lang w:val="uk-UA"/>
        </w:rPr>
        <w:t>;</w:t>
      </w:r>
    </w:p>
    <w:p w14:paraId="19FB1EF6" w14:textId="3610D115" w:rsidR="0006538D" w:rsidRPr="00A9094C" w:rsidRDefault="00A9094C" w:rsidP="00A9094C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 xml:space="preserve">иявити </w:t>
      </w:r>
      <w:r w:rsidR="00753E84" w:rsidRPr="001E2572">
        <w:rPr>
          <w:rFonts w:ascii="Times New Roman" w:hAnsi="Times New Roman"/>
          <w:sz w:val="28"/>
          <w:szCs w:val="28"/>
          <w:lang w:val="uk-UA"/>
        </w:rPr>
        <w:t>вміст високобілкових компонентів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3E84" w:rsidRPr="001E2572">
        <w:rPr>
          <w:rFonts w:ascii="Times New Roman" w:hAnsi="Times New Roman"/>
          <w:sz w:val="28"/>
          <w:szCs w:val="28"/>
          <w:lang w:val="uk-UA"/>
        </w:rPr>
        <w:t>визначити продуктивність та якість врожаю зеленої маси</w:t>
      </w:r>
      <w:r w:rsidR="001E2572" w:rsidRPr="001E2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 xml:space="preserve">та способу сівби </w:t>
      </w:r>
      <w:r w:rsidR="001E2572" w:rsidRPr="001E2572">
        <w:rPr>
          <w:rFonts w:ascii="Times New Roman" w:hAnsi="Times New Roman"/>
          <w:sz w:val="28"/>
          <w:szCs w:val="28"/>
          <w:lang w:val="uk-UA"/>
        </w:rPr>
        <w:t>т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>а видовий склад</w:t>
      </w:r>
      <w:r w:rsidR="00C03339" w:rsidRPr="001E2572">
        <w:rPr>
          <w:rFonts w:ascii="Times New Roman" w:hAnsi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сумісних посівах</w:t>
      </w:r>
      <w:r w:rsidR="00C03339" w:rsidRPr="001E25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3339" w:rsidRPr="001E2572">
        <w:rPr>
          <w:rFonts w:ascii="Times New Roman" w:hAnsi="Times New Roman"/>
          <w:sz w:val="28"/>
          <w:szCs w:val="28"/>
          <w:lang w:val="uk-UA"/>
        </w:rPr>
        <w:t>посівах</w:t>
      </w:r>
      <w:proofErr w:type="spellEnd"/>
      <w:r w:rsidR="0006538D" w:rsidRPr="001E2572">
        <w:rPr>
          <w:rFonts w:ascii="Times New Roman" w:hAnsi="Times New Roman"/>
          <w:sz w:val="28"/>
          <w:szCs w:val="28"/>
          <w:lang w:val="uk-UA"/>
        </w:rPr>
        <w:t>;</w:t>
      </w:r>
    </w:p>
    <w:p w14:paraId="4E5DEAFE" w14:textId="68DAC18B" w:rsidR="0006538D" w:rsidRPr="001E2572" w:rsidRDefault="007567FB" w:rsidP="001E2572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1E2572" w:rsidRPr="001E2572">
        <w:rPr>
          <w:rFonts w:ascii="Times New Roman" w:hAnsi="Times New Roman"/>
          <w:sz w:val="28"/>
          <w:szCs w:val="28"/>
          <w:lang w:val="uk-UA"/>
        </w:rPr>
        <w:t>бґрунтувати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</w:t>
      </w:r>
      <w:r w:rsidR="001E2572" w:rsidRPr="001E2572">
        <w:rPr>
          <w:rFonts w:ascii="Times New Roman" w:hAnsi="Times New Roman"/>
          <w:sz w:val="28"/>
          <w:szCs w:val="28"/>
          <w:lang w:val="uk-UA"/>
        </w:rPr>
        <w:t xml:space="preserve">сумісних </w:t>
      </w:r>
      <w:r w:rsidR="00C03339" w:rsidRPr="001E2572">
        <w:rPr>
          <w:rFonts w:ascii="Times New Roman" w:hAnsi="Times New Roman"/>
          <w:sz w:val="28"/>
          <w:szCs w:val="28"/>
          <w:lang w:val="uk-UA"/>
        </w:rPr>
        <w:t>посівів</w:t>
      </w:r>
      <w:r w:rsidR="0006538D" w:rsidRPr="001E2572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>
        <w:rPr>
          <w:rFonts w:ascii="Times New Roman" w:hAnsi="Times New Roman"/>
          <w:sz w:val="28"/>
          <w:lang w:val="uk-UA"/>
        </w:rPr>
        <w:t>Правобер</w:t>
      </w:r>
      <w:r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bookmarkStart w:id="0" w:name="_GoBack"/>
      <w:bookmarkEnd w:id="0"/>
      <w:r w:rsidR="0006538D" w:rsidRPr="001E2572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32ED22D4" w:rsidR="00270619" w:rsidRPr="001E2572" w:rsidRDefault="00270619" w:rsidP="001E2572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2572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1E2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1E257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35CF"/>
    <w:multiLevelType w:val="hybridMultilevel"/>
    <w:tmpl w:val="88BE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1E2572"/>
    <w:rsid w:val="00270619"/>
    <w:rsid w:val="004B71F1"/>
    <w:rsid w:val="00533985"/>
    <w:rsid w:val="00615847"/>
    <w:rsid w:val="006C0B77"/>
    <w:rsid w:val="00753E84"/>
    <w:rsid w:val="007567FB"/>
    <w:rsid w:val="008242FF"/>
    <w:rsid w:val="00870751"/>
    <w:rsid w:val="0092270E"/>
    <w:rsid w:val="00922C48"/>
    <w:rsid w:val="00A163C8"/>
    <w:rsid w:val="00A9094C"/>
    <w:rsid w:val="00B0452F"/>
    <w:rsid w:val="00B24CD9"/>
    <w:rsid w:val="00B915B7"/>
    <w:rsid w:val="00C033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11</cp:revision>
  <dcterms:created xsi:type="dcterms:W3CDTF">2023-06-06T02:39:00Z</dcterms:created>
  <dcterms:modified xsi:type="dcterms:W3CDTF">2023-06-07T05:29:00Z</dcterms:modified>
</cp:coreProperties>
</file>