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60" w:rsidRPr="00B07960" w:rsidRDefault="00B07960" w:rsidP="00B07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Вимоги до оформлення документів,</w:t>
      </w:r>
    </w:p>
    <w:p w:rsidR="00B07960" w:rsidRPr="00B07960" w:rsidRDefault="00B07960" w:rsidP="00B07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 подаються на конкурс на здобуття Премії Кабінету Міністрів України за розроблення і впровадження інноваційних технологій</w:t>
      </w:r>
    </w:p>
    <w:p w:rsidR="00B07960" w:rsidRPr="00B07960" w:rsidRDefault="00B07960" w:rsidP="00B07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960" w:rsidRPr="00B07960" w:rsidRDefault="00B07960" w:rsidP="00B07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пунктів 5 та 14 Положення про</w:t>
      </w:r>
      <w:r w:rsidR="000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Премію Кабінету Міністрів України за розроблення і впровадження інноваційних технологій (затверджено 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 Кабінету Міністрів України від1</w:t>
      </w:r>
      <w:r w:rsidR="00BB2B2B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серпня 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BB2B2B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B2B2B" w:rsidRPr="009F0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701</w:t>
      </w:r>
      <w:r w:rsidRPr="009F0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B07960" w:rsidRPr="00B07960" w:rsidRDefault="00B07960" w:rsidP="00BB2B2B">
      <w:pPr>
        <w:numPr>
          <w:ilvl w:val="0"/>
          <w:numId w:val="1"/>
        </w:numPr>
        <w:tabs>
          <w:tab w:val="clear" w:pos="360"/>
          <w:tab w:val="num" w:pos="0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підприємства, установи та організації (далі - заявники) подають щороку </w:t>
      </w:r>
      <w:r w:rsidRPr="00B0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 серпня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року, в якому оголошено конкурс, міністерствам, іншим центральним органам виконавчої влади, Національній академії наук, Національній академії медичних наук, Національній академії аграрних наук клопотання про присудження Премії Кабінету Міністрів України за розроблення і впровадження інноваційних технологій (далі </w:t>
      </w:r>
      <w:r w:rsidR="00DC73E4"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Премія);</w:t>
      </w:r>
    </w:p>
    <w:p w:rsidR="00B07960" w:rsidRPr="00B07960" w:rsidRDefault="00B07960" w:rsidP="00BB2B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960" w:rsidRPr="00B07960" w:rsidRDefault="00B07960" w:rsidP="00B0796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міністерства, інші центральні органи виконавчої влади, Національна академія наук, Національна академія медичних наук, Національна академія аграрних наук щороку відбирають не більш як п’ять робіт на здобуття Премії і подають </w:t>
      </w:r>
      <w:r w:rsidRPr="00B0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 жовтня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року, в якому оголошено конкурс, до </w:t>
      </w:r>
      <w:r w:rsidR="00BB2B2B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Міністерства освіти і 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BB2B2B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(далі – МОН)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960" w:rsidRPr="00B07960" w:rsidRDefault="00B07960" w:rsidP="00B07960">
      <w:pPr>
        <w:spacing w:before="120"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за формою, визначеною Комітетом з присудження Премії;</w:t>
      </w:r>
    </w:p>
    <w:p w:rsidR="00B07960" w:rsidRPr="00B07960" w:rsidRDefault="00B07960" w:rsidP="00B07960">
      <w:pPr>
        <w:spacing w:before="120"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робіт на здобуття Премії за підписом керівника відповідного органу виконавчої влади або академії;</w:t>
      </w:r>
    </w:p>
    <w:p w:rsidR="00B07960" w:rsidRPr="00B07960" w:rsidRDefault="00B07960" w:rsidP="00B07960">
      <w:pPr>
        <w:spacing w:before="120"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 робіт із зазначенням суті впровадженої інноваційної технології та інформації, передбаченої пунктом 6 Положення про</w:t>
      </w:r>
      <w:r w:rsidRPr="009F0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Премію Кабінету Міністрів України за розроблення і впровадження інноваційних технологій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960" w:rsidRPr="00B07960" w:rsidRDefault="00B07960" w:rsidP="00B07960">
      <w:pPr>
        <w:spacing w:before="240"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заявки та додатки до неї розміщено на </w:t>
      </w:r>
      <w:r w:rsidR="00133110" w:rsidRPr="009F0FD6">
        <w:rPr>
          <w:rFonts w:ascii="Times New Roman" w:hAnsi="Times New Roman" w:cs="Times New Roman"/>
          <w:sz w:val="28"/>
          <w:szCs w:val="28"/>
          <w:lang w:eastAsia="uk-UA"/>
        </w:rPr>
        <w:t xml:space="preserve">офіційному веб-сайті </w:t>
      </w:r>
      <w:r w:rsidR="00DC73E4" w:rsidRPr="009F0FD6">
        <w:rPr>
          <w:rFonts w:ascii="Times New Roman" w:hAnsi="Times New Roman" w:cs="Times New Roman"/>
          <w:sz w:val="28"/>
          <w:szCs w:val="28"/>
          <w:lang w:eastAsia="uk-UA"/>
        </w:rPr>
        <w:t>МОН</w:t>
      </w:r>
      <w:r w:rsidR="00133110" w:rsidRPr="009F0FD6">
        <w:rPr>
          <w:rFonts w:ascii="Times New Roman" w:hAnsi="Times New Roman" w:cs="Times New Roman"/>
          <w:sz w:val="28"/>
          <w:szCs w:val="28"/>
          <w:lang w:eastAsia="uk-UA"/>
        </w:rPr>
        <w:t xml:space="preserve"> у розділі «Премія Кабінету Міністрів України за розроблення і впровадження інноваційних технологій», підрозділ «Вимоги до оформлення документів».</w:t>
      </w:r>
    </w:p>
    <w:p w:rsidR="00B07960" w:rsidRPr="00B07960" w:rsidRDefault="00B07960" w:rsidP="00B0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960" w:rsidRPr="00B07960" w:rsidRDefault="00B07960" w:rsidP="00B079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Вимоги до оформлення документів, які подаються на конкурс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960" w:rsidRPr="00B07960" w:rsidRDefault="00B07960" w:rsidP="00B07960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Висунуті на здобуття Премії роботи до </w:t>
      </w:r>
      <w:r w:rsidR="00133110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Міністерства освіти і </w:t>
      </w:r>
      <w:r w:rsidR="00133110"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133110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="000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подаються особисто відповідальними виконавцями міністерств, інших центральних органів виконавчої влади та національних академій наук за адресою:</w:t>
      </w:r>
    </w:p>
    <w:p w:rsidR="00B07960" w:rsidRPr="00B07960" w:rsidRDefault="00B07960" w:rsidP="00B0796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Київ, бульвар Тараса Шевченка, 16, кімната 210 (</w:t>
      </w:r>
      <w:r w:rsidRPr="009F0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телефон/факс:</w:t>
      </w:r>
      <w:r w:rsidRPr="009F0F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(044) 287 82 66) або кімната 309 (телефон: (044) 287 82 38).</w:t>
      </w:r>
    </w:p>
    <w:p w:rsidR="00DC73E4" w:rsidRPr="009F0FD6" w:rsidRDefault="00DC73E4" w:rsidP="00DC73E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C73E4" w:rsidRPr="009F0FD6" w:rsidRDefault="00B07960" w:rsidP="00DC73E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Для </w:t>
      </w:r>
      <w:r w:rsidRPr="00B0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участі</w:t>
      </w:r>
      <w:r w:rsidRPr="00B079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 конкурсному </w:t>
      </w:r>
      <w:r w:rsidRPr="00B0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відборі подаються такі документи:</w:t>
      </w:r>
    </w:p>
    <w:p w:rsidR="00B07960" w:rsidRPr="00B07960" w:rsidRDefault="00B07960" w:rsidP="00DC73E4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Заявка на участь у конкурсному відборі робіт на здобуття Премії Кабінету Міністрів України за розроблення і впровадження інноваційних технологій (на бланку заявки </w:t>
      </w:r>
      <w:r w:rsidRPr="00B0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вказується адресат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7960" w:rsidRPr="00B07960" w:rsidRDefault="00B07960" w:rsidP="00B07960">
      <w:pPr>
        <w:tabs>
          <w:tab w:val="num" w:pos="0"/>
          <w:tab w:val="left" w:pos="9900"/>
        </w:tabs>
        <w:spacing w:before="120" w:after="0" w:line="240" w:lineRule="auto"/>
        <w:ind w:right="2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Список робіт за підписом керівника відповідного органу виконавчої влади або академії (у паперовому та електронному вигляді). </w:t>
      </w:r>
    </w:p>
    <w:p w:rsidR="00B07960" w:rsidRPr="00B07960" w:rsidRDefault="00B07960" w:rsidP="00B07960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Документи </w:t>
      </w:r>
      <w:r w:rsidRPr="00B0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кожну роботу подаються у двох томах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960" w:rsidRPr="00B07960" w:rsidRDefault="00B07960" w:rsidP="00B07960">
      <w:pPr>
        <w:tabs>
          <w:tab w:val="num" w:pos="0"/>
          <w:tab w:val="left" w:pos="9900"/>
        </w:tabs>
        <w:spacing w:before="120" w:after="0" w:line="240" w:lineRule="auto"/>
        <w:ind w:right="2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0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 1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примірниках у паперовому та електронному вигляді на </w:t>
      </w:r>
      <w:r w:rsidR="007B70A6"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2-х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СD-диск</w:t>
      </w:r>
      <w:r w:rsidR="007B70A6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B07960" w:rsidRPr="00B07960" w:rsidRDefault="00B07960" w:rsidP="00B0796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Список претендентів на здобуття Премії (прізвище, ім</w:t>
      </w:r>
      <w:r w:rsidRPr="00B07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 по батькові, місце основної роботи) (у текстовому редакторі Microsoft</w:t>
      </w:r>
      <w:r w:rsidR="000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Word та PDF). </w:t>
      </w:r>
    </w:p>
    <w:p w:rsidR="00B07960" w:rsidRPr="00B07960" w:rsidRDefault="00B07960" w:rsidP="00B0796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списку необхідно також зазначити: науковий ступінь та вчене звання кожного кандидата на здобуття Премії, точну назву посади, яку він обіймає</w:t>
      </w:r>
      <w:r w:rsidR="002103D9" w:rsidRPr="009F0F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="002103D9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наказу про призначення на посаду)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Список має бути засвідчений відділом кадрів установи</w:t>
      </w:r>
      <w:r w:rsidR="002103D9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яка подає роботу,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скріплений печаткою. </w:t>
      </w:r>
    </w:p>
    <w:p w:rsidR="00B07960" w:rsidRPr="00B07960" w:rsidRDefault="00B07960" w:rsidP="00B07960">
      <w:pPr>
        <w:shd w:val="clear" w:color="auto" w:fill="FFFFFF"/>
        <w:tabs>
          <w:tab w:val="left" w:pos="9900"/>
        </w:tabs>
        <w:spacing w:before="120" w:after="0" w:line="240" w:lineRule="auto"/>
        <w:ind w:right="23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9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Примітки:</w:t>
      </w:r>
    </w:p>
    <w:p w:rsidR="00B07960" w:rsidRPr="009F0FD6" w:rsidRDefault="00B07960" w:rsidP="00B07960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9F0FD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а) якщо після представлення роботи змінились відомості на претендента, про це необхідно протягом двох тижнів повідомити </w:t>
      </w:r>
      <w:r w:rsidR="002103D9" w:rsidRPr="009F0FD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МОН</w:t>
      </w:r>
      <w:r w:rsidRPr="009F0FD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;</w:t>
      </w:r>
    </w:p>
    <w:p w:rsidR="00B07960" w:rsidRPr="00B07960" w:rsidRDefault="00B07960" w:rsidP="00B07960">
      <w:pPr>
        <w:tabs>
          <w:tab w:val="num" w:pos="0"/>
          <w:tab w:val="left" w:pos="9900"/>
        </w:tabs>
        <w:spacing w:before="120" w:after="0" w:line="240" w:lineRule="auto"/>
        <w:ind w:right="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D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б) якщо претендента представляють посмертно, то у відомостях необхідно вказати </w:t>
      </w:r>
      <w:r w:rsidR="002103D9" w:rsidRPr="009F0FD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поштову </w:t>
      </w:r>
      <w:r w:rsidRPr="009F0FD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адресу, прізвище, ім’я, по батькові</w:t>
      </w:r>
      <w:r w:rsidR="002103D9" w:rsidRPr="009F0FD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</w:t>
      </w:r>
      <w:r w:rsidRPr="009F0FD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телефон </w:t>
      </w:r>
      <w:r w:rsidR="002103D9" w:rsidRPr="009F0FD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та адресу електронної пошти</w:t>
      </w:r>
      <w:r w:rsidR="00047BC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9F0FD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спадкоємця (спадкоємців).</w:t>
      </w:r>
    </w:p>
    <w:p w:rsidR="00B07960" w:rsidRPr="009F0FD6" w:rsidRDefault="00B07960" w:rsidP="00B07960">
      <w:pPr>
        <w:tabs>
          <w:tab w:val="num" w:pos="0"/>
          <w:tab w:val="left" w:pos="9900"/>
        </w:tabs>
        <w:spacing w:before="120" w:after="0" w:line="240" w:lineRule="auto"/>
        <w:ind w:right="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Опис роботи - обсягом до 15 сторінок (формат аркушів А4 – 297 х </w:t>
      </w:r>
      <w:smartTag w:uri="urn:schemas-microsoft-com:office:smarttags" w:element="metricconverter">
        <w:smartTagPr>
          <w:attr w:name="ProductID" w:val="210 мм"/>
        </w:smartTagPr>
        <w:r w:rsidRPr="00B079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 мм</w:t>
        </w:r>
      </w:smartTag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текстовий редактор Microsoft</w:t>
      </w:r>
      <w:r w:rsidR="000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Word, розмір шрифту – 14).</w:t>
      </w:r>
    </w:p>
    <w:p w:rsidR="00CF5A3F" w:rsidRPr="009F0FD6" w:rsidRDefault="00CF5A3F" w:rsidP="00CF5A3F">
      <w:pPr>
        <w:tabs>
          <w:tab w:val="num" w:pos="0"/>
          <w:tab w:val="left" w:pos="9900"/>
        </w:tabs>
        <w:spacing w:before="120"/>
        <w:ind w:right="2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FD6">
        <w:rPr>
          <w:rFonts w:ascii="Times New Roman" w:hAnsi="Times New Roman" w:cs="Times New Roman"/>
          <w:sz w:val="28"/>
          <w:szCs w:val="28"/>
        </w:rPr>
        <w:t>Опис роботи підписується керівником організації-виконавця проекту та засвідчується печаткою.</w:t>
      </w:r>
    </w:p>
    <w:p w:rsidR="00B07960" w:rsidRPr="00B07960" w:rsidRDefault="00B07960" w:rsidP="00B07960">
      <w:pPr>
        <w:tabs>
          <w:tab w:val="num" w:pos="0"/>
          <w:tab w:val="left" w:pos="9900"/>
        </w:tabs>
        <w:spacing w:before="120" w:after="0" w:line="240" w:lineRule="auto"/>
        <w:ind w:right="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робота подається повторно, в описі необхідно відобразити розвиток, який вона одержала з часу попереднього представлення.</w:t>
      </w:r>
    </w:p>
    <w:p w:rsidR="00B07960" w:rsidRPr="009F0FD6" w:rsidRDefault="00B07960" w:rsidP="00B07960">
      <w:pPr>
        <w:tabs>
          <w:tab w:val="num" w:pos="0"/>
          <w:tab w:val="left" w:pos="9900"/>
        </w:tabs>
        <w:spacing w:before="120" w:after="0" w:line="240" w:lineRule="auto"/>
        <w:ind w:right="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Короткий опис роботи, в якому викладено її суть та основні результати і показники</w:t>
      </w:r>
      <w:r w:rsidR="002103D9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зазначені в Описі роботи </w:t>
      </w:r>
      <w:r w:rsidR="00CF5A3F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103D9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нумерації пунктів),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включення до збірника поданих на конкурс робіт (</w:t>
      </w:r>
      <w:r w:rsidRPr="00B0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об’єм до 1</w:t>
      </w:r>
      <w:r w:rsidR="002103D9" w:rsidRPr="009F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1,5</w:t>
      </w:r>
      <w:r w:rsidRPr="00B0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сторінки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формат аркушів А4, текстовий редактор Microsoft</w:t>
      </w:r>
      <w:r w:rsidR="000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Word, </w:t>
      </w:r>
      <w:r w:rsidRPr="00B0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розмір шрифту – 14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F5A3F" w:rsidRPr="009F0FD6" w:rsidRDefault="00CF5A3F" w:rsidP="00CF5A3F">
      <w:pPr>
        <w:tabs>
          <w:tab w:val="num" w:pos="0"/>
          <w:tab w:val="left" w:pos="9900"/>
        </w:tabs>
        <w:spacing w:before="120"/>
        <w:ind w:right="2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FD6">
        <w:rPr>
          <w:rFonts w:ascii="Times New Roman" w:hAnsi="Times New Roman" w:cs="Times New Roman"/>
          <w:sz w:val="28"/>
          <w:szCs w:val="28"/>
        </w:rPr>
        <w:t>Короткий опис роботи підписується керівником організації-виконавця проекту та засвідчується печаткою.</w:t>
      </w:r>
    </w:p>
    <w:p w:rsidR="00B07960" w:rsidRPr="00B07960" w:rsidRDefault="00B07960" w:rsidP="00B07960">
      <w:pPr>
        <w:tabs>
          <w:tab w:val="num" w:pos="0"/>
          <w:tab w:val="left" w:pos="9900"/>
        </w:tabs>
        <w:spacing w:before="120" w:after="0" w:line="240" w:lineRule="auto"/>
        <w:ind w:right="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Копії патентів, які відносяться до роботи, копії документів про випробування і впровадження роботи у виробництво (текстовий редактор PDF), інші матеріали.</w:t>
      </w:r>
    </w:p>
    <w:p w:rsidR="00B07960" w:rsidRPr="009F0FD6" w:rsidRDefault="00B07960" w:rsidP="00CF5A3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разі, якщо об</w:t>
      </w:r>
      <w:r w:rsidRPr="00B07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’єм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інших додаткових</w:t>
      </w:r>
      <w:r w:rsidR="000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r w:rsidR="00CF5A3F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які відносяться до роботи, перевищує </w:t>
      </w:r>
      <w:r w:rsidR="00CF5A3F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0 аркушів, вони мають</w:t>
      </w:r>
      <w:r w:rsidR="000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 прошиті або переплетені в окремий том (</w:t>
      </w:r>
      <w:r w:rsidRPr="00B0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 3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84DAF" w:rsidRPr="00B07960" w:rsidRDefault="00084DAF" w:rsidP="00084DAF">
      <w:pPr>
        <w:tabs>
          <w:tab w:val="num" w:pos="0"/>
          <w:tab w:val="left" w:pos="9900"/>
        </w:tabs>
        <w:spacing w:before="120" w:after="0" w:line="240" w:lineRule="auto"/>
        <w:ind w:right="2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Том 3 </w:t>
      </w:r>
      <w:r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подається </w:t>
      </w:r>
      <w:r w:rsidRPr="009F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1-му</w:t>
      </w:r>
      <w:r w:rsidRPr="00B0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примірник</w:t>
      </w:r>
      <w:r w:rsidRPr="009F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B0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паперовому вигляді</w:t>
      </w:r>
      <w:r w:rsidR="000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його </w:t>
      </w:r>
      <w:r w:rsidRPr="009F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електронна версія додається</w:t>
      </w:r>
      <w:r w:rsidRPr="00B0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Pr="009F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перший і другий примірник</w:t>
      </w:r>
      <w:r w:rsidR="00FE1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СD-диск</w:t>
      </w:r>
      <w:r w:rsidRPr="009F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 1-го тому</w:t>
      </w:r>
      <w:r w:rsidR="000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2BF8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окремою п</w:t>
      </w:r>
      <w:r w:rsidR="00047B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2BF8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пкою під назвою «Том 3».</w:t>
      </w:r>
    </w:p>
    <w:p w:rsidR="00B07960" w:rsidRPr="00B07960" w:rsidRDefault="00B07960" w:rsidP="00B0796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3.5.* Довідка про творчий внесок у роботу на кожного з авторів роботи окремо, де вказується його посада під час виконання роботи та конкретний творчий внесок, загальна кількість реферованих публікацій,  загальна кількість посилань на публікації автора (згідно бази даних SCOPUS), h-індекс (в 1 примірнику).</w:t>
      </w:r>
    </w:p>
    <w:p w:rsidR="00B07960" w:rsidRPr="00B07960" w:rsidRDefault="00B07960" w:rsidP="00B0796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Довідка підписується керівником установи (організації), де працює претендент. Підпис завіряється печаткою.</w:t>
      </w:r>
    </w:p>
    <w:p w:rsidR="00B07960" w:rsidRPr="00B07960" w:rsidRDefault="00B07960" w:rsidP="00B0796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3.6.* Дозвіл на опублікування у відкритій пресі назви і змісту роботи, прізвищ претендентів, підписаний керівником організації (установи), яка подає клопотання про присудження Премії (в 1 примірнику).</w:t>
      </w:r>
    </w:p>
    <w:p w:rsidR="00B07960" w:rsidRPr="00B07960" w:rsidRDefault="00B07960" w:rsidP="00B0796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3.7.* Згода на обробку персональних даних (відповідно до Закону України «Про захист персональних даних») за формою, яку розміщено на сайті </w:t>
      </w:r>
      <w:r w:rsidR="001C35E2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1 примірнику).</w:t>
      </w:r>
    </w:p>
    <w:p w:rsidR="00B07960" w:rsidRPr="00B07960" w:rsidRDefault="00B07960" w:rsidP="00B0796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Документи, зазначені у п.п. 3.5. – 3.7., які подаються в 1 примірнику, </w:t>
      </w:r>
      <w:r w:rsidRPr="00B07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вклада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07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ться у </w:t>
      </w:r>
      <w:r w:rsidRPr="00B079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перший примірник</w:t>
      </w:r>
      <w:r w:rsidRPr="00B07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1-го тому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7960" w:rsidRPr="009F0FD6" w:rsidRDefault="00B07960" w:rsidP="00B0796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 1</w:t>
      </w:r>
      <w:r w:rsidR="00430FE6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тому повинні бути підшиті у двох швидкозшивачах у описаній вище послідовності.</w:t>
      </w:r>
    </w:p>
    <w:p w:rsidR="007B70A6" w:rsidRPr="00B07960" w:rsidRDefault="007B70A6" w:rsidP="00B0796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Документи, зазначені у п.п. 3.1, 3.2 та 3.3 надсилаються також на 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електронн</w:t>
      </w:r>
      <w:r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hyperlink r:id="rId7" w:history="1">
        <w:r w:rsidRPr="009F0FD6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paladijchuk@</w:t>
        </w:r>
        <w:r w:rsidRPr="009F0FD6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mo</w:t>
        </w:r>
        <w:r w:rsidRPr="009F0FD6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n.gov.ua</w:t>
        </w:r>
      </w:hyperlink>
      <w:r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9F0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logvynenko</w:t>
      </w:r>
      <w:r w:rsidRPr="009F0F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@</w:t>
      </w:r>
      <w:r w:rsidRPr="009F0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</w:t>
      </w:r>
      <w:r w:rsidRPr="009F0F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9F0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Pr="009F0F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9F0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</w:p>
    <w:p w:rsidR="00B07960" w:rsidRPr="00B07960" w:rsidRDefault="00B07960" w:rsidP="009536AE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0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 2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(додатки до опису роботи, що висунуто для участі у конкурсному відборі робіт  на здобуття Премії Кабінету Міністрів України за розроблення і впровадження інноваційних технологій (</w:t>
      </w:r>
      <w:r w:rsidR="0027282B" w:rsidRPr="009F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1 </w:t>
      </w:r>
      <w:r w:rsidRPr="00B0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примірник</w:t>
      </w:r>
      <w:r w:rsidR="0027282B" w:rsidRPr="009F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B07960" w:rsidRPr="00B07960" w:rsidRDefault="00B07960" w:rsidP="00B07960">
      <w:pPr>
        <w:shd w:val="clear" w:color="auto" w:fill="FFFFFF"/>
        <w:tabs>
          <w:tab w:val="left" w:pos="9900"/>
        </w:tabs>
        <w:spacing w:before="120" w:after="0" w:line="240" w:lineRule="auto"/>
        <w:ind w:right="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Характеристика кожного кандидата на здобуття Премії із зазначенням його трудових досягнень, інформації про наукові здобутки, тощо, яка підписана керівником установи та скріплена печаткою, (в </w:t>
      </w:r>
      <w:r w:rsidR="0027282B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примірник</w:t>
      </w:r>
      <w:r w:rsidR="0027282B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3 сторінок) з наданням до неї: </w:t>
      </w:r>
    </w:p>
    <w:p w:rsidR="00B07960" w:rsidRPr="00B07960" w:rsidRDefault="00B07960" w:rsidP="00B07960">
      <w:pPr>
        <w:shd w:val="clear" w:color="auto" w:fill="FFFFFF"/>
        <w:tabs>
          <w:tab w:val="left" w:pos="9900"/>
        </w:tabs>
        <w:spacing w:before="120" w:after="0" w:line="240" w:lineRule="auto"/>
        <w:ind w:right="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Особовий листок з обліку кадрів за підписом начальника кадрової служби за місцем роботи або навчання та скріплений печаткою (в </w:t>
      </w:r>
      <w:r w:rsidR="0027282B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примірник</w:t>
      </w:r>
      <w:r w:rsidR="0027282B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7960" w:rsidRPr="00B07960" w:rsidRDefault="00B07960" w:rsidP="00B07960">
      <w:pPr>
        <w:shd w:val="clear" w:color="auto" w:fill="FFFFFF"/>
        <w:tabs>
          <w:tab w:val="left" w:pos="9900"/>
        </w:tabs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4.1.2.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</w:t>
      </w:r>
      <w:r w:rsidR="00430FE6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(в 1 примірнику, сторінки 1 </w:t>
      </w:r>
      <w:r w:rsidR="00430FE6"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та сторінка з відміткою про реєстрацію).</w:t>
      </w:r>
    </w:p>
    <w:p w:rsidR="00B07960" w:rsidRPr="00B07960" w:rsidRDefault="00B07960" w:rsidP="00B07960">
      <w:pPr>
        <w:shd w:val="clear" w:color="auto" w:fill="FFFFFF"/>
        <w:tabs>
          <w:tab w:val="left" w:pos="9900"/>
        </w:tabs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4.1.3.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</w:t>
      </w:r>
      <w:r w:rsidR="00430FE6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довідки про присвоєння ідентифікаційного номера (в 1</w:t>
      </w:r>
      <w:r w:rsidRPr="00B07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примірнику). </w:t>
      </w:r>
    </w:p>
    <w:p w:rsidR="00B07960" w:rsidRDefault="00B07960" w:rsidP="00B0796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bookmarkStart w:id="0" w:name="_GoBack"/>
      <w:bookmarkEnd w:id="0"/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Довідка з єдиного державного реєстру підприємств та організацій України (ЄДРПОУ), в якому працює претендент (форма затверджена наказом Держкомстату України від 12.06.2007 № 164) (в </w:t>
      </w:r>
      <w:r w:rsidR="009536AE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примірник</w:t>
      </w:r>
      <w:r w:rsidR="009536AE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E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паперовому та в електронному вигляді</w:t>
      </w:r>
      <w:r w:rsidR="007E25A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текстовий редактор PDF).</w:t>
      </w:r>
    </w:p>
    <w:p w:rsidR="009F0FD6" w:rsidRPr="00B07960" w:rsidRDefault="009F0FD6" w:rsidP="009F0FD6">
      <w:pPr>
        <w:tabs>
          <w:tab w:val="num" w:pos="0"/>
          <w:tab w:val="left" w:pos="9900"/>
        </w:tabs>
        <w:spacing w:before="120" w:after="0" w:line="240" w:lineRule="auto"/>
        <w:ind w:right="2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*Електронна версія Довідок </w:t>
      </w:r>
      <w:r w:rsidRPr="009F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додається</w:t>
      </w:r>
      <w:r w:rsidRPr="00B0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Pr="009F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перший і другий примірник</w:t>
      </w:r>
      <w:r w:rsidR="00FE1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СD-диск</w:t>
      </w:r>
      <w:r w:rsidRPr="009F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ів  1-го тому </w:t>
      </w:r>
      <w:r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окремою попкою під назвою «</w:t>
      </w:r>
      <w:r w:rsidRPr="009F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Довідки ЄДРПОУ</w:t>
      </w:r>
      <w:r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F0FD6" w:rsidRPr="00B07960" w:rsidRDefault="009F0FD6" w:rsidP="00B0796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960" w:rsidRPr="00B07960" w:rsidRDefault="00B07960" w:rsidP="00430FE6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 2</w:t>
      </w:r>
      <w:r w:rsidR="00430FE6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тому повинні бути прошиті або переплетені у описаній вище послідовності. </w:t>
      </w:r>
    </w:p>
    <w:p w:rsidR="00B07960" w:rsidRPr="009F0FD6" w:rsidRDefault="00B07960" w:rsidP="009F0FD6">
      <w:pPr>
        <w:spacing w:before="3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початку кожного тому наводиться опис документів із зазначенням сторінок у зростаючій послідовності.</w:t>
      </w:r>
    </w:p>
    <w:p w:rsidR="00430FE6" w:rsidRPr="009F0FD6" w:rsidRDefault="00430FE6" w:rsidP="00430FE6">
      <w:pPr>
        <w:pStyle w:val="rteleft"/>
        <w:spacing w:before="24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9F0FD6">
        <w:rPr>
          <w:color w:val="000000"/>
          <w:sz w:val="28"/>
          <w:szCs w:val="28"/>
          <w:lang w:val="uk-UA"/>
        </w:rPr>
        <w:t>Сторінки кожного тому мають бути пронумеровані від першої до останньої.</w:t>
      </w:r>
    </w:p>
    <w:p w:rsidR="00B07960" w:rsidRPr="00B07960" w:rsidRDefault="00B07960" w:rsidP="00B0796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документах не допускається скорочення назв підприємств, установ, організацій та нерозшифрованих назв окремих виробів. Скорочення можуть бути лише при повторенні раніше розшифрованих назв.</w:t>
      </w:r>
    </w:p>
    <w:p w:rsidR="00B07960" w:rsidRPr="00B07960" w:rsidRDefault="00B07960" w:rsidP="00B079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обкладинці кожного тому вказуються:</w:t>
      </w:r>
    </w:p>
    <w:p w:rsidR="00B07960" w:rsidRPr="00B07960" w:rsidRDefault="00B07960" w:rsidP="00B079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повна назва організації (установи), яка висуває роботу на Премію;</w:t>
      </w:r>
    </w:p>
    <w:p w:rsidR="00B07960" w:rsidRPr="00B07960" w:rsidRDefault="00B07960" w:rsidP="00B079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 роботи;</w:t>
      </w:r>
    </w:p>
    <w:p w:rsidR="00B07960" w:rsidRPr="00B07960" w:rsidRDefault="00B07960" w:rsidP="00B079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прізвища, імена та по батькові претендентів.</w:t>
      </w:r>
    </w:p>
    <w:p w:rsidR="00B07960" w:rsidRPr="00B07960" w:rsidRDefault="00B07960" w:rsidP="00B0796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B07960" w:rsidRPr="00B07960" w:rsidRDefault="00B07960" w:rsidP="00B079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Зазначені вище документи подаються до </w:t>
      </w:r>
      <w:r w:rsidR="00430FE6" w:rsidRPr="009F0F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супровідним листом від міністерства, іншого центрального органу виконавчої влади, національної академії наук, у якому, зокрема  зазначаються:</w:t>
      </w:r>
    </w:p>
    <w:p w:rsidR="00B07960" w:rsidRPr="00B07960" w:rsidRDefault="00B07960" w:rsidP="00B0796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контакти особи (прізвище, ім</w:t>
      </w:r>
      <w:r w:rsidRPr="00B07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 по батькові, місце основної роботи, посада, номер робочого та мобільного телефону, адреса електронної пошти), визначеної авторським колективом роботи, представленої на конкурс, відповідальною за матеріали роботи; </w:t>
      </w:r>
    </w:p>
    <w:p w:rsidR="00B07960" w:rsidRPr="00B07960" w:rsidRDefault="00B07960" w:rsidP="00B0796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 поданих документів та їх обсяг.</w:t>
      </w:r>
    </w:p>
    <w:p w:rsidR="00B07960" w:rsidRPr="00B07960" w:rsidRDefault="00B07960" w:rsidP="00B07960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повторному представленні роботи її висунення та оформлення документів провадиться заново.</w:t>
      </w:r>
    </w:p>
    <w:p w:rsidR="00B07960" w:rsidRPr="00B07960" w:rsidRDefault="00B07960" w:rsidP="00B079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7960" w:rsidRPr="00B07960" w:rsidRDefault="00B07960" w:rsidP="00B07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07960" w:rsidRPr="00B07960" w:rsidRDefault="00B07960" w:rsidP="00B0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960" w:rsidRPr="00B07960" w:rsidRDefault="00B07960" w:rsidP="00B0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EA2" w:rsidRDefault="00DB5EA2"/>
    <w:sectPr w:rsidR="00DB5EA2" w:rsidSect="00B07960">
      <w:footerReference w:type="default" r:id="rId8"/>
      <w:pgSz w:w="11907" w:h="16840" w:code="9"/>
      <w:pgMar w:top="851" w:right="851" w:bottom="851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53F" w:rsidRDefault="001A453F" w:rsidP="00167811">
      <w:pPr>
        <w:spacing w:after="0" w:line="240" w:lineRule="auto"/>
      </w:pPr>
      <w:r>
        <w:separator/>
      </w:r>
    </w:p>
  </w:endnote>
  <w:endnote w:type="continuationSeparator" w:id="1">
    <w:p w:rsidR="001A453F" w:rsidRDefault="001A453F" w:rsidP="0016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57" w:rsidRDefault="00E02A7C">
    <w:pPr>
      <w:pStyle w:val="a3"/>
      <w:jc w:val="right"/>
    </w:pPr>
    <w:r>
      <w:fldChar w:fldCharType="begin"/>
    </w:r>
    <w:r w:rsidR="007E25A6">
      <w:instrText xml:space="preserve"> PAGE   \* MERGEFORMAT </w:instrText>
    </w:r>
    <w:r>
      <w:fldChar w:fldCharType="separate"/>
    </w:r>
    <w:r w:rsidR="00FE1CFD">
      <w:rPr>
        <w:noProof/>
      </w:rPr>
      <w:t>4</w:t>
    </w:r>
    <w:r>
      <w:fldChar w:fldCharType="end"/>
    </w:r>
  </w:p>
  <w:p w:rsidR="00BA6357" w:rsidRDefault="001A45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53F" w:rsidRDefault="001A453F" w:rsidP="00167811">
      <w:pPr>
        <w:spacing w:after="0" w:line="240" w:lineRule="auto"/>
      </w:pPr>
      <w:r>
        <w:separator/>
      </w:r>
    </w:p>
  </w:footnote>
  <w:footnote w:type="continuationSeparator" w:id="1">
    <w:p w:rsidR="001A453F" w:rsidRDefault="001A453F" w:rsidP="00167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741"/>
    <w:multiLevelType w:val="hybridMultilevel"/>
    <w:tmpl w:val="6176572C"/>
    <w:lvl w:ilvl="0" w:tplc="BF9C3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960"/>
    <w:rsid w:val="00047BC8"/>
    <w:rsid w:val="00084DAF"/>
    <w:rsid w:val="00133110"/>
    <w:rsid w:val="00167811"/>
    <w:rsid w:val="001A453F"/>
    <w:rsid w:val="001C35E2"/>
    <w:rsid w:val="002103D9"/>
    <w:rsid w:val="0027282B"/>
    <w:rsid w:val="00272BF8"/>
    <w:rsid w:val="00291BF5"/>
    <w:rsid w:val="00430FE6"/>
    <w:rsid w:val="005677F6"/>
    <w:rsid w:val="007B70A6"/>
    <w:rsid w:val="007E25A6"/>
    <w:rsid w:val="008A497A"/>
    <w:rsid w:val="009536AE"/>
    <w:rsid w:val="0097161E"/>
    <w:rsid w:val="009D5C46"/>
    <w:rsid w:val="009F0FD6"/>
    <w:rsid w:val="00B07960"/>
    <w:rsid w:val="00BB2B2B"/>
    <w:rsid w:val="00CF4930"/>
    <w:rsid w:val="00CF5A3F"/>
    <w:rsid w:val="00DB5EA2"/>
    <w:rsid w:val="00DC73E4"/>
    <w:rsid w:val="00E02A7C"/>
    <w:rsid w:val="00F245CD"/>
    <w:rsid w:val="00F3157E"/>
    <w:rsid w:val="00FE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079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07960"/>
  </w:style>
  <w:style w:type="character" w:styleId="a5">
    <w:name w:val="Hyperlink"/>
    <w:basedOn w:val="a0"/>
    <w:uiPriority w:val="99"/>
    <w:unhideWhenUsed/>
    <w:rsid w:val="007B70A6"/>
    <w:rPr>
      <w:color w:val="0563C1" w:themeColor="hyperlink"/>
      <w:u w:val="single"/>
    </w:rPr>
  </w:style>
  <w:style w:type="paragraph" w:customStyle="1" w:styleId="rteleft">
    <w:name w:val="rteleft"/>
    <w:basedOn w:val="a"/>
    <w:rsid w:val="0043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ladijchuk@m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5197</Words>
  <Characters>2963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Logvynenko N.A.</dc:creator>
  <cp:lastModifiedBy>Таня</cp:lastModifiedBy>
  <cp:revision>4</cp:revision>
  <cp:lastPrinted>2019-06-10T12:26:00Z</cp:lastPrinted>
  <dcterms:created xsi:type="dcterms:W3CDTF">2020-06-02T10:36:00Z</dcterms:created>
  <dcterms:modified xsi:type="dcterms:W3CDTF">2020-06-02T10:45:00Z</dcterms:modified>
</cp:coreProperties>
</file>