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C7F1" w14:textId="77777777" w:rsidR="00F04D65" w:rsidRDefault="00F04D65" w:rsidP="00D61192">
      <w:pPr>
        <w:spacing w:after="60"/>
        <w:jc w:val="center"/>
        <w:rPr>
          <w:rFonts w:ascii="Times New Roman" w:hAnsi="Times New Roman" w:cs="Times New Roman"/>
          <w:b/>
          <w:sz w:val="28"/>
        </w:rPr>
      </w:pPr>
      <w:r w:rsidRPr="005D35C2">
        <w:rPr>
          <w:rFonts w:ascii="Times New Roman" w:hAnsi="Times New Roman" w:cs="Times New Roman"/>
          <w:b/>
          <w:sz w:val="28"/>
        </w:rPr>
        <w:t>ЗВІТ</w:t>
      </w:r>
    </w:p>
    <w:p w14:paraId="4DBC28EA" w14:textId="77777777" w:rsidR="00F04D65" w:rsidRPr="00F25B2E" w:rsidRDefault="00F04D65" w:rsidP="00D61192">
      <w:pPr>
        <w:spacing w:after="60"/>
        <w:jc w:val="both"/>
        <w:rPr>
          <w:rFonts w:ascii="Times New Roman" w:hAnsi="Times New Roman" w:cs="Times New Roman"/>
          <w:b/>
          <w:sz w:val="28"/>
        </w:rPr>
      </w:pPr>
      <w:r w:rsidRPr="0062388D">
        <w:rPr>
          <w:rFonts w:ascii="Times New Roman" w:hAnsi="Times New Roman" w:cs="Times New Roman"/>
          <w:sz w:val="28"/>
        </w:rPr>
        <w:t>про проведення науково</w:t>
      </w:r>
      <w:r>
        <w:rPr>
          <w:rFonts w:ascii="Times New Roman" w:hAnsi="Times New Roman" w:cs="Times New Roman"/>
          <w:sz w:val="28"/>
        </w:rPr>
        <w:t xml:space="preserve">-практичної </w:t>
      </w:r>
      <w:r w:rsidRPr="0062388D">
        <w:rPr>
          <w:rFonts w:ascii="Times New Roman" w:hAnsi="Times New Roman" w:cs="Times New Roman"/>
          <w:sz w:val="28"/>
        </w:rPr>
        <w:t>конференції вищим навчальним закладом</w:t>
      </w:r>
    </w:p>
    <w:p w14:paraId="467A7F79" w14:textId="77777777" w:rsidR="00F04D65" w:rsidRDefault="00F04D65" w:rsidP="00D61192">
      <w:pPr>
        <w:spacing w:after="60"/>
        <w:jc w:val="both"/>
        <w:rPr>
          <w:rFonts w:ascii="Times New Roman" w:hAnsi="Times New Roman" w:cs="Times New Roman"/>
          <w:sz w:val="28"/>
        </w:rPr>
      </w:pPr>
      <w:r w:rsidRPr="0062388D">
        <w:rPr>
          <w:rFonts w:ascii="Times New Roman" w:hAnsi="Times New Roman" w:cs="Times New Roman"/>
          <w:sz w:val="28"/>
        </w:rPr>
        <w:t xml:space="preserve">1. Назва вищого навчального закладу (установи), який провів захід </w:t>
      </w:r>
      <w:r w:rsidRPr="0062388D">
        <w:rPr>
          <w:rFonts w:ascii="Times New Roman" w:hAnsi="Times New Roman" w:cs="Times New Roman"/>
          <w:b/>
          <w:sz w:val="28"/>
        </w:rPr>
        <w:t>Національний університет біоресурсів і природокористування України</w:t>
      </w:r>
    </w:p>
    <w:p w14:paraId="6E96DA1D" w14:textId="264BE5C8" w:rsidR="00EF128D" w:rsidRDefault="00F04D65" w:rsidP="00D61192">
      <w:pPr>
        <w:spacing w:after="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2. Назва заходу: </w:t>
      </w:r>
      <w:r w:rsidR="00F43BFD" w:rsidRPr="00F43BFD">
        <w:rPr>
          <w:rFonts w:ascii="Times New Roman" w:hAnsi="Times New Roman" w:cs="Times New Roman"/>
          <w:b/>
          <w:sz w:val="28"/>
        </w:rPr>
        <w:t xml:space="preserve">XV Міжнародна науково-практична конференція </w:t>
      </w:r>
      <w:r w:rsidR="00F43BFD" w:rsidRPr="00F43BFD">
        <w:rPr>
          <w:rFonts w:ascii="Times New Roman" w:hAnsi="Times New Roman" w:cs="Times New Roman"/>
          <w:b/>
          <w:sz w:val="28"/>
        </w:rPr>
        <w:t>студентів, аспірантів та молодих вчених «Інформаційні технології: економіка, техніка, освіта</w:t>
      </w:r>
      <w:r w:rsidR="00F43BFD">
        <w:rPr>
          <w:rFonts w:ascii="Times New Roman" w:hAnsi="Times New Roman" w:cs="Times New Roman"/>
          <w:b/>
          <w:sz w:val="28"/>
        </w:rPr>
        <w:t xml:space="preserve"> </w:t>
      </w:r>
      <w:r w:rsidR="00F43BFD" w:rsidRPr="009F7805">
        <w:rPr>
          <w:rFonts w:ascii="Times New Roman" w:hAnsi="Times New Roman" w:cs="Times New Roman"/>
          <w:b/>
          <w:sz w:val="28"/>
        </w:rPr>
        <w:t>202</w:t>
      </w:r>
      <w:r w:rsidR="00F43BFD">
        <w:rPr>
          <w:rFonts w:ascii="Times New Roman" w:hAnsi="Times New Roman" w:cs="Times New Roman"/>
          <w:b/>
          <w:sz w:val="28"/>
        </w:rPr>
        <w:t>4</w:t>
      </w:r>
      <w:r w:rsidR="00F43BFD" w:rsidRPr="00F43BFD">
        <w:rPr>
          <w:rFonts w:ascii="Times New Roman" w:hAnsi="Times New Roman" w:cs="Times New Roman"/>
          <w:b/>
          <w:sz w:val="28"/>
        </w:rPr>
        <w:t>»</w:t>
      </w:r>
    </w:p>
    <w:p w14:paraId="150130E6" w14:textId="101E612C" w:rsidR="00F04D65" w:rsidRDefault="00F04D65" w:rsidP="00D61192">
      <w:pPr>
        <w:spacing w:after="60"/>
        <w:jc w:val="both"/>
        <w:rPr>
          <w:rFonts w:ascii="Times New Roman" w:hAnsi="Times New Roman" w:cs="Times New Roman"/>
          <w:b/>
          <w:sz w:val="28"/>
        </w:rPr>
      </w:pPr>
      <w:r w:rsidRPr="0062388D">
        <w:rPr>
          <w:rFonts w:ascii="Times New Roman" w:hAnsi="Times New Roman" w:cs="Times New Roman"/>
          <w:sz w:val="28"/>
        </w:rPr>
        <w:t>3. Адреса закладу (установи), на базі якого проведено захід</w:t>
      </w:r>
      <w:r w:rsidR="00564B64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A003CF">
        <w:rPr>
          <w:rFonts w:ascii="Times New Roman" w:hAnsi="Times New Roman" w:cs="Times New Roman"/>
          <w:b/>
          <w:sz w:val="28"/>
        </w:rPr>
        <w:t xml:space="preserve">вул. </w:t>
      </w:r>
      <w:r>
        <w:rPr>
          <w:rFonts w:ascii="Times New Roman" w:hAnsi="Times New Roman" w:cs="Times New Roman"/>
          <w:b/>
          <w:sz w:val="28"/>
        </w:rPr>
        <w:t xml:space="preserve">Героїв Оборони, 16-А </w:t>
      </w:r>
      <w:r w:rsidRPr="00A003CF">
        <w:rPr>
          <w:rFonts w:ascii="Times New Roman" w:hAnsi="Times New Roman" w:cs="Times New Roman"/>
          <w:b/>
          <w:sz w:val="28"/>
        </w:rPr>
        <w:t>(навчальний корпус №1</w:t>
      </w:r>
      <w:r>
        <w:rPr>
          <w:rFonts w:ascii="Times New Roman" w:hAnsi="Times New Roman" w:cs="Times New Roman"/>
          <w:b/>
          <w:sz w:val="28"/>
        </w:rPr>
        <w:t>5</w:t>
      </w:r>
      <w:r w:rsidRPr="00A003CF">
        <w:rPr>
          <w:rFonts w:ascii="Times New Roman" w:hAnsi="Times New Roman" w:cs="Times New Roman"/>
          <w:b/>
          <w:sz w:val="28"/>
        </w:rPr>
        <w:t>)</w:t>
      </w:r>
      <w:r w:rsidR="0086278D" w:rsidRPr="0086278D">
        <w:t xml:space="preserve"> </w:t>
      </w:r>
      <w:proofErr w:type="spellStart"/>
      <w:r w:rsidR="0086278D" w:rsidRPr="0086278D">
        <w:rPr>
          <w:rFonts w:ascii="Times New Roman" w:hAnsi="Times New Roman" w:cs="Times New Roman"/>
          <w:b/>
          <w:sz w:val="28"/>
        </w:rPr>
        <w:t>ауд</w:t>
      </w:r>
      <w:proofErr w:type="spellEnd"/>
      <w:r w:rsidR="0086278D" w:rsidRPr="0086278D">
        <w:rPr>
          <w:rFonts w:ascii="Times New Roman" w:hAnsi="Times New Roman" w:cs="Times New Roman"/>
          <w:b/>
          <w:sz w:val="28"/>
        </w:rPr>
        <w:t>. 232</w:t>
      </w:r>
      <w:r w:rsidRPr="00A003CF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 xml:space="preserve">м. Київ, 03041, </w:t>
      </w:r>
      <w:r w:rsidR="009F7805">
        <w:rPr>
          <w:rFonts w:ascii="Times New Roman" w:hAnsi="Times New Roman" w:cs="Times New Roman"/>
          <w:b/>
          <w:sz w:val="28"/>
        </w:rPr>
        <w:t>Україна.</w:t>
      </w:r>
    </w:p>
    <w:p w14:paraId="69BD970F" w14:textId="1E6D85AB" w:rsidR="00F04D65" w:rsidRDefault="00F04D65" w:rsidP="00D61192">
      <w:pPr>
        <w:spacing w:after="60"/>
        <w:jc w:val="both"/>
        <w:rPr>
          <w:rFonts w:ascii="Times New Roman" w:hAnsi="Times New Roman" w:cs="Times New Roman"/>
          <w:b/>
          <w:sz w:val="28"/>
        </w:rPr>
      </w:pPr>
      <w:r w:rsidRPr="0062388D">
        <w:rPr>
          <w:rFonts w:ascii="Times New Roman" w:hAnsi="Times New Roman" w:cs="Times New Roman"/>
          <w:sz w:val="28"/>
        </w:rPr>
        <w:t xml:space="preserve">4. Дата проведення заходу </w:t>
      </w:r>
      <w:r w:rsidR="00F43BFD" w:rsidRPr="00F43BFD">
        <w:rPr>
          <w:rFonts w:ascii="Times New Roman" w:hAnsi="Times New Roman" w:cs="Times New Roman"/>
          <w:b/>
          <w:sz w:val="28"/>
        </w:rPr>
        <w:t xml:space="preserve">7-8 </w:t>
      </w:r>
      <w:r w:rsidR="00F43BFD" w:rsidRPr="00F43BFD">
        <w:rPr>
          <w:rFonts w:ascii="Times New Roman" w:hAnsi="Times New Roman" w:cs="Times New Roman"/>
          <w:b/>
          <w:sz w:val="28"/>
        </w:rPr>
        <w:t>листопада</w:t>
      </w:r>
      <w:r w:rsidR="00F43BFD" w:rsidRPr="00F43BFD">
        <w:rPr>
          <w:rFonts w:ascii="Times New Roman" w:hAnsi="Times New Roman" w:cs="Times New Roman"/>
          <w:b/>
          <w:sz w:val="28"/>
        </w:rPr>
        <w:t xml:space="preserve"> 2024</w:t>
      </w:r>
      <w:r w:rsidR="009F7805" w:rsidRPr="00FD323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року</w:t>
      </w:r>
    </w:p>
    <w:p w14:paraId="0096D1EA" w14:textId="7B642EF8" w:rsidR="00495492" w:rsidRDefault="00EF128D" w:rsidP="00D61192">
      <w:pPr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F04D65" w:rsidRPr="0062388D">
        <w:rPr>
          <w:rFonts w:ascii="Times New Roman" w:hAnsi="Times New Roman" w:cs="Times New Roman"/>
          <w:sz w:val="28"/>
        </w:rPr>
        <w:t xml:space="preserve">. </w:t>
      </w:r>
      <w:r w:rsidR="00495492" w:rsidRPr="00495492">
        <w:rPr>
          <w:rFonts w:ascii="Times New Roman" w:hAnsi="Times New Roman" w:cs="Times New Roman"/>
          <w:sz w:val="28"/>
        </w:rPr>
        <w:t>Співорганізатори заходу</w:t>
      </w:r>
      <w:r w:rsidR="00495492">
        <w:rPr>
          <w:rFonts w:ascii="Times New Roman" w:hAnsi="Times New Roman" w:cs="Times New Roman"/>
          <w:sz w:val="28"/>
        </w:rPr>
        <w:t xml:space="preserve"> – </w:t>
      </w:r>
      <w:r w:rsidR="00AD2FBF" w:rsidRPr="00AD2FBF">
        <w:rPr>
          <w:rFonts w:ascii="Times New Roman" w:hAnsi="Times New Roman" w:cs="Times New Roman"/>
          <w:b/>
          <w:sz w:val="28"/>
        </w:rPr>
        <w:t>Вроцлавський природничий університет (Польща)</w:t>
      </w:r>
      <w:r w:rsidR="00495492">
        <w:rPr>
          <w:rFonts w:ascii="Times New Roman" w:hAnsi="Times New Roman" w:cs="Times New Roman"/>
          <w:sz w:val="28"/>
        </w:rPr>
        <w:t>.</w:t>
      </w:r>
    </w:p>
    <w:p w14:paraId="558C41F3" w14:textId="57C1EFE1" w:rsidR="00F04D65" w:rsidRPr="003833E9" w:rsidRDefault="00495492" w:rsidP="00D61192">
      <w:pPr>
        <w:spacing w:after="60"/>
        <w:jc w:val="both"/>
        <w:rPr>
          <w:rFonts w:ascii="Times New Roman" w:hAnsi="Times New Roman" w:cs="Times New Roman"/>
          <w:b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t>6</w:t>
      </w:r>
      <w:r w:rsidRPr="00EF128D">
        <w:rPr>
          <w:rFonts w:ascii="Times New Roman" w:hAnsi="Times New Roman" w:cs="Times New Roman"/>
          <w:sz w:val="28"/>
        </w:rPr>
        <w:t xml:space="preserve">. </w:t>
      </w:r>
      <w:r w:rsidR="00F04D65" w:rsidRPr="0062388D">
        <w:rPr>
          <w:rFonts w:ascii="Times New Roman" w:hAnsi="Times New Roman" w:cs="Times New Roman"/>
          <w:sz w:val="28"/>
        </w:rPr>
        <w:t>Кількість учасників</w:t>
      </w:r>
      <w:r w:rsidR="00F04D65">
        <w:rPr>
          <w:rFonts w:ascii="Times New Roman" w:hAnsi="Times New Roman" w:cs="Times New Roman"/>
          <w:sz w:val="28"/>
        </w:rPr>
        <w:t xml:space="preserve"> </w:t>
      </w:r>
      <w:r w:rsidR="00F04D65" w:rsidRPr="00EF128D">
        <w:rPr>
          <w:rFonts w:ascii="Times New Roman" w:hAnsi="Times New Roman" w:cs="Times New Roman"/>
          <w:sz w:val="28"/>
        </w:rPr>
        <w:t xml:space="preserve">– </w:t>
      </w:r>
      <w:r w:rsidR="003C6F50">
        <w:rPr>
          <w:rFonts w:ascii="Times New Roman" w:hAnsi="Times New Roman" w:cs="Times New Roman"/>
          <w:b/>
          <w:sz w:val="28"/>
        </w:rPr>
        <w:t>155</w:t>
      </w:r>
      <w:r w:rsidR="00F04D65" w:rsidRPr="00EF128D">
        <w:rPr>
          <w:rFonts w:ascii="Times New Roman" w:hAnsi="Times New Roman" w:cs="Times New Roman"/>
          <w:b/>
          <w:sz w:val="28"/>
        </w:rPr>
        <w:t xml:space="preserve">, з НУБіП України (базовий заклад) – </w:t>
      </w:r>
      <w:r w:rsidR="00FD323B">
        <w:rPr>
          <w:rFonts w:ascii="Times New Roman" w:hAnsi="Times New Roman" w:cs="Times New Roman"/>
          <w:b/>
          <w:sz w:val="28"/>
        </w:rPr>
        <w:t>1</w:t>
      </w:r>
      <w:r w:rsidR="003C6F50">
        <w:rPr>
          <w:rFonts w:ascii="Times New Roman" w:hAnsi="Times New Roman" w:cs="Times New Roman"/>
          <w:b/>
          <w:sz w:val="28"/>
        </w:rPr>
        <w:t>43</w:t>
      </w:r>
      <w:r w:rsidR="00F04D65" w:rsidRPr="00EF128D">
        <w:rPr>
          <w:rFonts w:ascii="Times New Roman" w:hAnsi="Times New Roman" w:cs="Times New Roman"/>
          <w:b/>
          <w:sz w:val="28"/>
        </w:rPr>
        <w:t xml:space="preserve">, з інших організацій України – </w:t>
      </w:r>
      <w:r w:rsidR="003C6F50">
        <w:rPr>
          <w:rFonts w:ascii="Times New Roman" w:hAnsi="Times New Roman" w:cs="Times New Roman"/>
          <w:b/>
          <w:sz w:val="28"/>
        </w:rPr>
        <w:t>12</w:t>
      </w:r>
      <w:r w:rsidR="00F04D65" w:rsidRPr="00EF128D">
        <w:rPr>
          <w:rFonts w:ascii="Times New Roman" w:hAnsi="Times New Roman" w:cs="Times New Roman"/>
          <w:b/>
          <w:sz w:val="28"/>
        </w:rPr>
        <w:t>.</w:t>
      </w:r>
    </w:p>
    <w:p w14:paraId="04E37408" w14:textId="77777777" w:rsidR="00D92926" w:rsidRPr="00D92926" w:rsidRDefault="00495492" w:rsidP="00D61192">
      <w:pPr>
        <w:spacing w:after="60"/>
        <w:ind w:left="376" w:hanging="37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D9292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7. </w:t>
      </w:r>
      <w:r w:rsidR="00F04D65" w:rsidRPr="00D9292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Перелік навчальних закладів та установ, які взяли участь у заході (Україна), крім базового закладу НУБіП України:</w:t>
      </w:r>
      <w:r w:rsidR="00017A3B" w:rsidRPr="00D9292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4EF35E5C" w14:textId="11F0AE78" w:rsidR="00D92926" w:rsidRPr="00D92926" w:rsidRDefault="00F43BFD" w:rsidP="00D61192">
      <w:pPr>
        <w:spacing w:after="60"/>
        <w:ind w:left="278" w:hanging="1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Вінницький національний технічний університет</w:t>
      </w:r>
    </w:p>
    <w:p w14:paraId="32E6E738" w14:textId="4843561B" w:rsidR="00D92926" w:rsidRPr="00D92926" w:rsidRDefault="00F43BFD" w:rsidP="00D61192">
      <w:pPr>
        <w:spacing w:after="60"/>
        <w:ind w:left="278" w:hanging="1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Національний університет оборони України</w:t>
      </w:r>
    </w:p>
    <w:p w14:paraId="62AA782D" w14:textId="50DC6F28" w:rsidR="00D92926" w:rsidRPr="00D92926" w:rsidRDefault="00F43BFD" w:rsidP="00D61192">
      <w:pPr>
        <w:spacing w:after="60"/>
        <w:ind w:left="278" w:hanging="1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ННІ "УІПА" ХНУ ім. В.Н. Каразіна</w:t>
      </w:r>
    </w:p>
    <w:p w14:paraId="346BF086" w14:textId="1015D9C1" w:rsidR="00D92926" w:rsidRPr="00D92926" w:rsidRDefault="00F43BFD" w:rsidP="00D61192">
      <w:pPr>
        <w:spacing w:after="60"/>
        <w:ind w:left="278" w:hanging="1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Луцький національний технічний університет</w:t>
      </w:r>
    </w:p>
    <w:p w14:paraId="416EF098" w14:textId="5CECFBCA" w:rsidR="00D92926" w:rsidRPr="00D92926" w:rsidRDefault="00F43BFD" w:rsidP="00D61192">
      <w:pPr>
        <w:spacing w:after="60"/>
        <w:ind w:left="278" w:hanging="1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Національний авіаційний університет</w:t>
      </w:r>
    </w:p>
    <w:p w14:paraId="3C1B559F" w14:textId="72045F90" w:rsidR="00D92926" w:rsidRPr="00D92926" w:rsidRDefault="00D92926" w:rsidP="00D61192">
      <w:pPr>
        <w:spacing w:after="60"/>
        <w:ind w:left="376" w:hanging="37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  <w:r w:rsidRPr="008335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D9292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Перелік іноземних навчальних закладів та установ, які взяли участь у заході: </w:t>
      </w:r>
    </w:p>
    <w:p w14:paraId="6B482079" w14:textId="77777777" w:rsidR="00D92926" w:rsidRPr="00D92926" w:rsidRDefault="00D92926" w:rsidP="00D61192">
      <w:pPr>
        <w:spacing w:after="60"/>
        <w:ind w:left="278" w:hanging="1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Вроцлавський університет природничих наук (Польща) </w:t>
      </w:r>
    </w:p>
    <w:p w14:paraId="5AAF5010" w14:textId="194CBF15" w:rsidR="00D92926" w:rsidRPr="00D92926" w:rsidRDefault="00D92926" w:rsidP="00D61192">
      <w:pPr>
        <w:spacing w:after="60"/>
        <w:ind w:left="278" w:hanging="1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Університет </w:t>
      </w:r>
      <w:proofErr w:type="spellStart"/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Градець-Кралове</w:t>
      </w:r>
      <w:proofErr w:type="spellEnd"/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(</w:t>
      </w: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Чехія</w:t>
      </w: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)</w:t>
      </w:r>
    </w:p>
    <w:p w14:paraId="129F6370" w14:textId="1B1FB25D" w:rsidR="00D92926" w:rsidRPr="00D92926" w:rsidRDefault="00D92926" w:rsidP="00D61192">
      <w:pPr>
        <w:spacing w:after="60"/>
        <w:ind w:left="278" w:hanging="1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Технічн</w:t>
      </w: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ий</w:t>
      </w: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університет Малайзії в </w:t>
      </w:r>
      <w:proofErr w:type="spellStart"/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Малакці</w:t>
      </w:r>
      <w:proofErr w:type="spellEnd"/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, FTKEK </w:t>
      </w:r>
      <w:proofErr w:type="spellStart"/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UTeM</w:t>
      </w:r>
      <w:proofErr w:type="spellEnd"/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(</w:t>
      </w: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Малайзія</w:t>
      </w: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)</w:t>
      </w:r>
    </w:p>
    <w:p w14:paraId="07B66934" w14:textId="526E25AC" w:rsidR="00D92926" w:rsidRPr="00D92926" w:rsidRDefault="00D92926" w:rsidP="00D61192">
      <w:pPr>
        <w:spacing w:after="60"/>
        <w:ind w:left="278" w:hanging="1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Університет національної та світової економіки</w:t>
      </w: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м. Софія </w:t>
      </w: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(</w:t>
      </w: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Болгарія</w:t>
      </w: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)</w:t>
      </w:r>
    </w:p>
    <w:p w14:paraId="33D48129" w14:textId="60AC4BDD" w:rsidR="00D92926" w:rsidRPr="00D92926" w:rsidRDefault="00D92926" w:rsidP="00D61192">
      <w:pPr>
        <w:spacing w:after="60"/>
        <w:ind w:left="278" w:hanging="1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Університет </w:t>
      </w:r>
      <w:proofErr w:type="spellStart"/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Бенбу</w:t>
      </w:r>
      <w:proofErr w:type="spellEnd"/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, провінція Аньхой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(</w:t>
      </w:r>
      <w:r w:rsidRPr="00D92926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КНР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)</w:t>
      </w:r>
    </w:p>
    <w:p w14:paraId="7815837D" w14:textId="5B8B8D7A" w:rsidR="00E465D3" w:rsidRDefault="00D92926" w:rsidP="00D61192">
      <w:pPr>
        <w:spacing w:after="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95492">
        <w:rPr>
          <w:rFonts w:ascii="Times New Roman" w:hAnsi="Times New Roman" w:cs="Times New Roman"/>
          <w:sz w:val="28"/>
        </w:rPr>
        <w:t xml:space="preserve">9. </w:t>
      </w:r>
      <w:r w:rsidR="00F04D65" w:rsidRPr="008335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Програма конференції – </w:t>
      </w:r>
      <w:r w:rsidR="00E46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підготовлена, розміщена на платформі </w:t>
      </w:r>
      <w:r w:rsidR="00E465D3" w:rsidRPr="00E46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econference.nubip.edu.ua </w:t>
      </w:r>
      <w:r w:rsidR="00E46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 посиланням</w:t>
      </w:r>
    </w:p>
    <w:p w14:paraId="4D7D4FAC" w14:textId="7A842B2D" w:rsidR="00F43BFD" w:rsidRPr="00F43BFD" w:rsidRDefault="00F43BFD" w:rsidP="00D6119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43BFD">
          <w:rPr>
            <w:rStyle w:val="a4"/>
            <w:rFonts w:ascii="Times New Roman" w:hAnsi="Times New Roman" w:cs="Times New Roman"/>
            <w:sz w:val="28"/>
            <w:szCs w:val="28"/>
          </w:rPr>
          <w:t>http://econference.nubip.edu.ua/index.php/itete/XV/schedConf/program</w:t>
        </w:r>
      </w:hyperlink>
    </w:p>
    <w:p w14:paraId="62A0F224" w14:textId="3C5E307A" w:rsidR="00F04D65" w:rsidRPr="00833560" w:rsidRDefault="00D92926" w:rsidP="00D61192">
      <w:pPr>
        <w:spacing w:after="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95492">
        <w:rPr>
          <w:rFonts w:ascii="Times New Roman" w:hAnsi="Times New Roman" w:cs="Times New Roman"/>
          <w:sz w:val="28"/>
        </w:rPr>
        <w:t xml:space="preserve">10. </w:t>
      </w:r>
      <w:r w:rsidR="00F04D65" w:rsidRPr="008335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Матеріали конференції – </w:t>
      </w:r>
      <w:r w:rsidR="00F04D65" w:rsidRPr="008335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збірник тез (підготовлений, </w:t>
      </w:r>
      <w:r w:rsidR="00833560" w:rsidRPr="008335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опублікований на сайті конференції</w:t>
      </w:r>
      <w:r w:rsidR="00F04D65" w:rsidRPr="008335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), сайт з електронними версіями публікацій:</w:t>
      </w:r>
    </w:p>
    <w:p w14:paraId="399516D8" w14:textId="46F44E76" w:rsidR="003C6F50" w:rsidRPr="00F43BFD" w:rsidRDefault="003C6F50" w:rsidP="00D6119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43BFD">
          <w:rPr>
            <w:rStyle w:val="a4"/>
            <w:rFonts w:ascii="Times New Roman" w:hAnsi="Times New Roman" w:cs="Times New Roman"/>
            <w:sz w:val="28"/>
            <w:szCs w:val="28"/>
          </w:rPr>
          <w:t>http://econference.nubip.edu.ua/index.php/itete/index/manager/files/ZB_KonfXV_2024/ZB_ITETE_2024.pdf</w:t>
        </w:r>
      </w:hyperlink>
    </w:p>
    <w:p w14:paraId="56F1AF93" w14:textId="347556F9" w:rsidR="00F43BFD" w:rsidRDefault="00F43BFD" w:rsidP="00D61192">
      <w:pPr>
        <w:spacing w:after="60"/>
        <w:jc w:val="both"/>
        <w:rPr>
          <w:rFonts w:ascii="Times New Roman" w:hAnsi="Times New Roman" w:cs="Times New Roman"/>
          <w:sz w:val="28"/>
        </w:rPr>
      </w:pPr>
      <w:hyperlink r:id="rId7" w:history="1">
        <w:r w:rsidRPr="00B977A6">
          <w:rPr>
            <w:rStyle w:val="a4"/>
            <w:rFonts w:ascii="Times New Roman" w:hAnsi="Times New Roman" w:cs="Times New Roman"/>
            <w:sz w:val="28"/>
          </w:rPr>
          <w:t>http://econference.nubip.edu.ua/index.php/itete/XV/schedConf/presentations</w:t>
        </w:r>
      </w:hyperlink>
    </w:p>
    <w:p w14:paraId="3BB50933" w14:textId="499A843F" w:rsidR="00DD4670" w:rsidRDefault="00D92926" w:rsidP="00D61192">
      <w:pPr>
        <w:spacing w:after="60"/>
        <w:jc w:val="both"/>
      </w:pPr>
      <w:r>
        <w:rPr>
          <w:rFonts w:ascii="Times New Roman" w:hAnsi="Times New Roman" w:cs="Times New Roman"/>
          <w:sz w:val="28"/>
        </w:rPr>
        <w:t xml:space="preserve">11. </w:t>
      </w:r>
      <w:r w:rsidR="00495492" w:rsidRPr="00495492">
        <w:rPr>
          <w:rFonts w:ascii="Times New Roman" w:hAnsi="Times New Roman" w:cs="Times New Roman"/>
          <w:sz w:val="28"/>
        </w:rPr>
        <w:t>Резолюція, рекомендації, рішення (додається).</w:t>
      </w:r>
    </w:p>
    <w:sectPr w:rsidR="00DD46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6D5B"/>
    <w:multiLevelType w:val="hybridMultilevel"/>
    <w:tmpl w:val="1EBC59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25954"/>
    <w:multiLevelType w:val="hybridMultilevel"/>
    <w:tmpl w:val="4A6696CA"/>
    <w:lvl w:ilvl="0" w:tplc="64F6BCCA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B20E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A834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C646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4C3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B05A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1AC2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4B9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8BE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8906BF"/>
    <w:multiLevelType w:val="hybridMultilevel"/>
    <w:tmpl w:val="1EBC59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9B"/>
    <w:rsid w:val="00017A3B"/>
    <w:rsid w:val="00065941"/>
    <w:rsid w:val="0018252F"/>
    <w:rsid w:val="0020228F"/>
    <w:rsid w:val="002E3C9B"/>
    <w:rsid w:val="00330748"/>
    <w:rsid w:val="003833E9"/>
    <w:rsid w:val="003C6F50"/>
    <w:rsid w:val="00495492"/>
    <w:rsid w:val="00511802"/>
    <w:rsid w:val="00564B64"/>
    <w:rsid w:val="007A0B6A"/>
    <w:rsid w:val="00833560"/>
    <w:rsid w:val="0086278D"/>
    <w:rsid w:val="009735DB"/>
    <w:rsid w:val="009F7805"/>
    <w:rsid w:val="00AD2FBF"/>
    <w:rsid w:val="00D61192"/>
    <w:rsid w:val="00D92926"/>
    <w:rsid w:val="00DD4670"/>
    <w:rsid w:val="00E465D3"/>
    <w:rsid w:val="00EB06EA"/>
    <w:rsid w:val="00EF128D"/>
    <w:rsid w:val="00F04D65"/>
    <w:rsid w:val="00F43BFD"/>
    <w:rsid w:val="00F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C400"/>
  <w15:chartTrackingRefBased/>
  <w15:docId w15:val="{BC3423E9-9675-405F-97C8-27124EB6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D65"/>
    <w:pPr>
      <w:spacing w:after="200" w:line="276" w:lineRule="auto"/>
      <w:ind w:firstLine="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4D65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833560"/>
    <w:rPr>
      <w:color w:val="808080"/>
      <w:shd w:val="clear" w:color="auto" w:fill="E6E6E6"/>
    </w:rPr>
  </w:style>
  <w:style w:type="character" w:styleId="a5">
    <w:name w:val="Unresolved Mention"/>
    <w:basedOn w:val="a0"/>
    <w:uiPriority w:val="99"/>
    <w:semiHidden/>
    <w:unhideWhenUsed/>
    <w:rsid w:val="003C6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nference.nubip.edu.ua/index.php/itete/XV/schedConf/present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ference.nubip.edu.ua/index.php/itete/index/manager/files/ZB_KonfXV_2024/ZB_ITETE_2024.pdf" TargetMode="External"/><Relationship Id="rId5" Type="http://schemas.openxmlformats.org/officeDocument/2006/relationships/hyperlink" Target="http://econference.nubip.edu.ua/index.php/itete/XV/schedConf/progr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Олексій Миколайович</dc:creator>
  <cp:keywords/>
  <dc:description/>
  <cp:lastModifiedBy>Степанов Олексій</cp:lastModifiedBy>
  <cp:revision>7</cp:revision>
  <dcterms:created xsi:type="dcterms:W3CDTF">2024-11-24T21:42:00Z</dcterms:created>
  <dcterms:modified xsi:type="dcterms:W3CDTF">2024-11-24T22:28:00Z</dcterms:modified>
</cp:coreProperties>
</file>