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400F" w14:textId="77777777" w:rsidR="00D730C9" w:rsidRDefault="00D730C9">
      <w:pPr>
        <w:pStyle w:val="a3"/>
        <w:rPr>
          <w:sz w:val="20"/>
        </w:rPr>
      </w:pPr>
    </w:p>
    <w:p w14:paraId="6D984BE0" w14:textId="67A03767" w:rsidR="00D730C9" w:rsidRDefault="00113050">
      <w:pPr>
        <w:pStyle w:val="a3"/>
        <w:spacing w:before="7"/>
        <w:rPr>
          <w:sz w:val="18"/>
        </w:rPr>
      </w:pPr>
      <w:r>
        <w:rPr>
          <w:noProof/>
          <w:spacing w:val="-79"/>
        </w:rPr>
        <w:drawing>
          <wp:anchor distT="0" distB="0" distL="114300" distR="114300" simplePos="0" relativeHeight="251659776" behindDoc="0" locked="0" layoutInCell="1" allowOverlap="1" wp14:anchorId="164F328D" wp14:editId="69179426">
            <wp:simplePos x="0" y="0"/>
            <wp:positionH relativeFrom="column">
              <wp:posOffset>5794375</wp:posOffset>
            </wp:positionH>
            <wp:positionV relativeFrom="page">
              <wp:posOffset>438150</wp:posOffset>
            </wp:positionV>
            <wp:extent cx="1097280" cy="109728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0C844" w14:textId="3B5688EB" w:rsidR="00113050" w:rsidRDefault="000645E4" w:rsidP="00113050">
      <w:pPr>
        <w:pStyle w:val="1"/>
        <w:spacing w:before="100"/>
        <w:ind w:left="2650" w:right="985" w:hanging="536"/>
        <w:rPr>
          <w:spacing w:val="-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00C04A0" wp14:editId="581A481D">
            <wp:simplePos x="0" y="0"/>
            <wp:positionH relativeFrom="page">
              <wp:posOffset>283463</wp:posOffset>
            </wp:positionH>
            <wp:positionV relativeFrom="paragraph">
              <wp:posOffset>-287725</wp:posOffset>
            </wp:positionV>
            <wp:extent cx="1130808" cy="13274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32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НАЦІОНАЛЬНИЙ</w:t>
      </w:r>
      <w:r>
        <w:rPr>
          <w:spacing w:val="-10"/>
        </w:rPr>
        <w:t xml:space="preserve"> </w:t>
      </w:r>
      <w:r>
        <w:t>УНІВЕРСИТЕТ</w:t>
      </w:r>
      <w:r>
        <w:rPr>
          <w:spacing w:val="-9"/>
        </w:rPr>
        <w:t xml:space="preserve"> </w:t>
      </w:r>
      <w:r>
        <w:t>БІОРЕСУРСІВ</w:t>
      </w:r>
      <w:r>
        <w:rPr>
          <w:spacing w:val="-79"/>
        </w:rPr>
        <w:t xml:space="preserve"> </w:t>
      </w:r>
      <w:r>
        <w:t>І</w:t>
      </w:r>
      <w:r>
        <w:rPr>
          <w:spacing w:val="-2"/>
        </w:rPr>
        <w:t xml:space="preserve"> </w:t>
      </w:r>
    </w:p>
    <w:p w14:paraId="06A3B4B5" w14:textId="38066011" w:rsidR="00D730C9" w:rsidRDefault="000645E4" w:rsidP="00113050">
      <w:pPr>
        <w:pStyle w:val="1"/>
        <w:spacing w:before="100"/>
        <w:ind w:left="2650" w:right="985" w:hanging="536"/>
      </w:pPr>
      <w:r>
        <w:t>ПРИРОДОКОРИСТУВАННЯ</w:t>
      </w:r>
      <w:r>
        <w:rPr>
          <w:spacing w:val="-1"/>
        </w:rPr>
        <w:t xml:space="preserve"> </w:t>
      </w:r>
      <w:r>
        <w:t>УКРАЇНИ</w:t>
      </w:r>
    </w:p>
    <w:p w14:paraId="51583F9F" w14:textId="77777777" w:rsidR="00D730C9" w:rsidRDefault="00D730C9">
      <w:pPr>
        <w:pStyle w:val="a3"/>
        <w:spacing w:before="6"/>
        <w:rPr>
          <w:rFonts w:ascii="Verdana"/>
          <w:b/>
          <w:sz w:val="15"/>
        </w:rPr>
      </w:pPr>
    </w:p>
    <w:p w14:paraId="41990336" w14:textId="06572C3B" w:rsidR="00113050" w:rsidRDefault="00113050" w:rsidP="00D210D9">
      <w:pPr>
        <w:spacing w:before="101"/>
        <w:ind w:left="2972" w:right="2773" w:hanging="76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Економічний </w:t>
      </w:r>
      <w:r w:rsidR="000645E4">
        <w:rPr>
          <w:rFonts w:ascii="Verdana" w:hAnsi="Verdana"/>
          <w:b/>
        </w:rPr>
        <w:t>Факультет</w:t>
      </w:r>
    </w:p>
    <w:p w14:paraId="418D959F" w14:textId="334C048C" w:rsidR="00D730C9" w:rsidRDefault="000645E4" w:rsidP="00D210D9">
      <w:pPr>
        <w:spacing w:before="101"/>
        <w:ind w:left="2972" w:right="2773" w:hanging="76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Кафедра</w:t>
      </w:r>
      <w:r>
        <w:rPr>
          <w:rFonts w:ascii="Verdana" w:hAnsi="Verdana"/>
          <w:b/>
          <w:spacing w:val="-3"/>
        </w:rPr>
        <w:t xml:space="preserve"> </w:t>
      </w:r>
      <w:r w:rsidR="00113050">
        <w:rPr>
          <w:rFonts w:ascii="Verdana" w:hAnsi="Verdana"/>
          <w:b/>
        </w:rPr>
        <w:t>глобальної економіки</w:t>
      </w:r>
    </w:p>
    <w:p w14:paraId="2231C588" w14:textId="2B41E95A" w:rsidR="007F4354" w:rsidRDefault="007F4354" w:rsidP="007F4354">
      <w:pPr>
        <w:pStyle w:val="1"/>
        <w:spacing w:before="310"/>
        <w:ind w:right="732"/>
        <w:rPr>
          <w:i/>
          <w:iCs/>
          <w:spacing w:val="-1"/>
          <w:w w:val="95"/>
          <w:sz w:val="32"/>
        </w:rPr>
      </w:pPr>
      <w:r w:rsidRPr="007F4354">
        <w:rPr>
          <w:i/>
          <w:iCs/>
          <w:spacing w:val="-1"/>
          <w:w w:val="95"/>
          <w:sz w:val="32"/>
        </w:rPr>
        <w:t>І Міжнародн</w:t>
      </w:r>
      <w:r w:rsidR="00C43158">
        <w:rPr>
          <w:i/>
          <w:iCs/>
          <w:spacing w:val="-1"/>
          <w:w w:val="95"/>
          <w:sz w:val="32"/>
        </w:rPr>
        <w:t>а</w:t>
      </w:r>
      <w:r w:rsidRPr="007F4354">
        <w:rPr>
          <w:i/>
          <w:iCs/>
          <w:spacing w:val="-1"/>
          <w:w w:val="95"/>
          <w:sz w:val="32"/>
        </w:rPr>
        <w:t xml:space="preserve"> науково-практичн</w:t>
      </w:r>
      <w:r w:rsidR="00C43158">
        <w:rPr>
          <w:i/>
          <w:iCs/>
          <w:spacing w:val="-1"/>
          <w:w w:val="95"/>
          <w:sz w:val="32"/>
        </w:rPr>
        <w:t>а</w:t>
      </w:r>
      <w:r w:rsidRPr="007F4354">
        <w:rPr>
          <w:i/>
          <w:iCs/>
          <w:spacing w:val="-1"/>
          <w:w w:val="95"/>
          <w:sz w:val="32"/>
        </w:rPr>
        <w:t xml:space="preserve"> конференці</w:t>
      </w:r>
      <w:r w:rsidR="00C43158">
        <w:rPr>
          <w:i/>
          <w:iCs/>
          <w:spacing w:val="-1"/>
          <w:w w:val="95"/>
          <w:sz w:val="32"/>
        </w:rPr>
        <w:t>я</w:t>
      </w:r>
      <w:r w:rsidRPr="007F4354">
        <w:rPr>
          <w:i/>
          <w:iCs/>
          <w:spacing w:val="-1"/>
          <w:w w:val="95"/>
          <w:sz w:val="32"/>
        </w:rPr>
        <w:t xml:space="preserve"> </w:t>
      </w:r>
    </w:p>
    <w:p w14:paraId="43295CDA" w14:textId="25A0AD99" w:rsidR="00C43158" w:rsidRDefault="00C43158" w:rsidP="00FA3675">
      <w:pPr>
        <w:pStyle w:val="1"/>
        <w:spacing w:before="310"/>
        <w:ind w:right="732"/>
        <w:rPr>
          <w:i/>
          <w:iCs/>
          <w:color w:val="FF0000"/>
          <w:spacing w:val="-1"/>
          <w:w w:val="95"/>
          <w:sz w:val="32"/>
        </w:rPr>
      </w:pPr>
      <w:r w:rsidRPr="00C43158">
        <w:rPr>
          <w:i/>
          <w:iCs/>
          <w:color w:val="FF0000"/>
          <w:spacing w:val="-1"/>
          <w:w w:val="95"/>
          <w:sz w:val="32"/>
        </w:rPr>
        <w:t>«Міжнародна економіка 21 століття в умовах сучасних викликів: пошуки, проблеми, перспективи розвитку»</w:t>
      </w:r>
    </w:p>
    <w:p w14:paraId="7AD05C31" w14:textId="18275F1D" w:rsidR="00D730C9" w:rsidRPr="00FA3675" w:rsidRDefault="00C43158" w:rsidP="00FA3675">
      <w:pPr>
        <w:pStyle w:val="1"/>
        <w:spacing w:before="310"/>
        <w:ind w:right="732"/>
        <w:rPr>
          <w:rFonts w:ascii="Times New Roman" w:hAnsi="Times New Roman" w:cs="Times New Roman"/>
          <w:sz w:val="36"/>
          <w:szCs w:val="36"/>
        </w:rPr>
      </w:pPr>
      <w:r w:rsidRPr="00C43158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3 </w:t>
      </w:r>
      <w:proofErr w:type="spellStart"/>
      <w:r w:rsidRPr="00C43158">
        <w:rPr>
          <w:rFonts w:ascii="Times New Roman" w:hAnsi="Times New Roman" w:cs="Times New Roman"/>
          <w:color w:val="FF0000"/>
          <w:sz w:val="36"/>
          <w:szCs w:val="36"/>
          <w:lang w:val="ru-RU"/>
        </w:rPr>
        <w:t>жовтня</w:t>
      </w:r>
      <w:proofErr w:type="spellEnd"/>
      <w:r w:rsidRPr="00C43158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</w:t>
      </w:r>
      <w:r w:rsidR="000645E4" w:rsidRPr="00FA3675">
        <w:rPr>
          <w:rFonts w:ascii="Times New Roman" w:hAnsi="Times New Roman" w:cs="Times New Roman"/>
          <w:color w:val="FF0000"/>
          <w:sz w:val="36"/>
          <w:szCs w:val="36"/>
        </w:rPr>
        <w:t>202</w:t>
      </w:r>
      <w:r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0645E4" w:rsidRPr="00FA3675">
        <w:rPr>
          <w:rFonts w:ascii="Times New Roman" w:hAnsi="Times New Roman" w:cs="Times New Roman"/>
          <w:color w:val="FF0000"/>
          <w:spacing w:val="1"/>
          <w:sz w:val="36"/>
          <w:szCs w:val="36"/>
        </w:rPr>
        <w:t xml:space="preserve"> </w:t>
      </w:r>
      <w:r w:rsidR="000645E4" w:rsidRPr="00FA3675">
        <w:rPr>
          <w:rFonts w:ascii="Times New Roman" w:hAnsi="Times New Roman" w:cs="Times New Roman"/>
          <w:color w:val="FF0000"/>
          <w:sz w:val="36"/>
          <w:szCs w:val="36"/>
        </w:rPr>
        <w:t>р.</w:t>
      </w:r>
    </w:p>
    <w:p w14:paraId="266DB026" w14:textId="77777777" w:rsidR="00D730C9" w:rsidRDefault="00D730C9">
      <w:pPr>
        <w:pStyle w:val="a3"/>
        <w:spacing w:before="2"/>
        <w:rPr>
          <w:rFonts w:ascii="Verdana"/>
          <w:b/>
          <w:sz w:val="23"/>
        </w:rPr>
      </w:pPr>
    </w:p>
    <w:p w14:paraId="590B6E75" w14:textId="30C5C8E6" w:rsidR="00D730C9" w:rsidRDefault="000645E4">
      <w:pPr>
        <w:spacing w:before="1" w:after="3"/>
        <w:ind w:left="911" w:right="731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ПРОГРАМА</w:t>
      </w:r>
      <w:r>
        <w:rPr>
          <w:rFonts w:ascii="Cambria" w:hAnsi="Cambria"/>
          <w:b/>
          <w:spacing w:val="-5"/>
          <w:sz w:val="28"/>
        </w:rPr>
        <w:t xml:space="preserve"> </w:t>
      </w:r>
      <w:r w:rsidR="007F4354">
        <w:rPr>
          <w:rFonts w:ascii="Cambria" w:hAnsi="Cambria"/>
          <w:b/>
          <w:sz w:val="28"/>
        </w:rPr>
        <w:t>КОНФЕРЕНЦІЇ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4"/>
        <w:gridCol w:w="8956"/>
      </w:tblGrid>
      <w:tr w:rsidR="00D730C9" w14:paraId="6C876A22" w14:textId="77777777">
        <w:trPr>
          <w:trHeight w:val="275"/>
        </w:trPr>
        <w:tc>
          <w:tcPr>
            <w:tcW w:w="1560" w:type="dxa"/>
          </w:tcPr>
          <w:p w14:paraId="26995160" w14:textId="77777777" w:rsidR="00D730C9" w:rsidRDefault="00D73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90" w:type="dxa"/>
            <w:gridSpan w:val="2"/>
          </w:tcPr>
          <w:p w14:paraId="62D3A5AB" w14:textId="44D87A8C" w:rsidR="00D730C9" w:rsidRDefault="000645E4">
            <w:pPr>
              <w:pStyle w:val="TableParagraph"/>
              <w:spacing w:line="256" w:lineRule="exact"/>
              <w:ind w:left="1321" w:right="1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ВІДКРИТТЯ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A764D7">
              <w:rPr>
                <w:b/>
                <w:sz w:val="24"/>
              </w:rPr>
              <w:t>ВЕБІНАРУ</w:t>
            </w:r>
          </w:p>
        </w:tc>
      </w:tr>
      <w:tr w:rsidR="00D730C9" w14:paraId="4CDFF00B" w14:textId="77777777">
        <w:trPr>
          <w:trHeight w:val="266"/>
        </w:trPr>
        <w:tc>
          <w:tcPr>
            <w:tcW w:w="1560" w:type="dxa"/>
            <w:vMerge w:val="restart"/>
          </w:tcPr>
          <w:p w14:paraId="21FF9277" w14:textId="77777777" w:rsidR="00D730C9" w:rsidRDefault="000645E4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15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 09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9090" w:type="dxa"/>
            <w:gridSpan w:val="2"/>
            <w:tcBorders>
              <w:bottom w:val="nil"/>
            </w:tcBorders>
          </w:tcPr>
          <w:p w14:paraId="64A2994C" w14:textId="54B1ABFF" w:rsidR="00D730C9" w:rsidRPr="00DF7427" w:rsidRDefault="000645E4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Підключення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спікерів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конференц-залу</w:t>
            </w:r>
            <w:r>
              <w:rPr>
                <w:spacing w:val="-10"/>
                <w:sz w:val="24"/>
              </w:rPr>
              <w:t xml:space="preserve"> </w:t>
            </w:r>
            <w:r w:rsidR="00DF7427">
              <w:rPr>
                <w:sz w:val="24"/>
                <w:lang w:val="en-US"/>
              </w:rPr>
              <w:t>ZOOM</w:t>
            </w:r>
          </w:p>
        </w:tc>
      </w:tr>
      <w:tr w:rsidR="00D730C9" w14:paraId="7AC7B256" w14:textId="77777777">
        <w:trPr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14:paraId="4608C45E" w14:textId="77777777" w:rsidR="00D730C9" w:rsidRDefault="00D730C9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right w:val="single" w:sz="24" w:space="0" w:color="E8E8E8"/>
            </w:tcBorders>
          </w:tcPr>
          <w:p w14:paraId="596212FA" w14:textId="77777777" w:rsidR="00D730C9" w:rsidRDefault="00D73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left w:val="single" w:sz="24" w:space="0" w:color="E8E8E8"/>
            </w:tcBorders>
          </w:tcPr>
          <w:p w14:paraId="4F1D051C" w14:textId="6311E368" w:rsidR="00DF7427" w:rsidRDefault="00DF7427" w:rsidP="00DF7427">
            <w:pPr>
              <w:pStyle w:val="TableParagraph"/>
              <w:ind w:left="0"/>
              <w:rPr>
                <w:b/>
                <w:bCs/>
              </w:rPr>
            </w:pPr>
            <w:hyperlink r:id="rId7" w:history="1">
              <w:r w:rsidRPr="00DF7427">
                <w:rPr>
                  <w:rStyle w:val="a6"/>
                  <w:b/>
                  <w:bCs/>
                </w:rPr>
                <w:t>https://zoom.us/j/2536001623?pwd=RkZkblZQdGNFYmo1MUlkamxLRHBUZz09</w:t>
              </w:r>
            </w:hyperlink>
          </w:p>
          <w:p w14:paraId="227EEFF1" w14:textId="7676E682" w:rsidR="00D730C9" w:rsidRDefault="00D730C9">
            <w:pPr>
              <w:pStyle w:val="TableParagraph"/>
              <w:spacing w:line="236" w:lineRule="exact"/>
              <w:ind w:left="4"/>
              <w:rPr>
                <w:rFonts w:ascii="Arial MT"/>
                <w:sz w:val="21"/>
              </w:rPr>
            </w:pPr>
          </w:p>
        </w:tc>
      </w:tr>
      <w:tr w:rsidR="00D730C9" w14:paraId="2FF09E56" w14:textId="77777777">
        <w:trPr>
          <w:trHeight w:val="278"/>
        </w:trPr>
        <w:tc>
          <w:tcPr>
            <w:tcW w:w="1560" w:type="dxa"/>
          </w:tcPr>
          <w:p w14:paraId="5A117983" w14:textId="73503D96" w:rsidR="00D730C9" w:rsidRDefault="000645E4">
            <w:pPr>
              <w:pStyle w:val="TableParagraph"/>
              <w:spacing w:before="35" w:line="134" w:lineRule="auto"/>
              <w:ind w:left="0" w:right="229"/>
              <w:jc w:val="right"/>
              <w:rPr>
                <w:sz w:val="16"/>
              </w:rPr>
            </w:pPr>
            <w:r>
              <w:rPr>
                <w:spacing w:val="-1"/>
                <w:position w:val="-8"/>
                <w:sz w:val="24"/>
              </w:rPr>
              <w:t>09</w:t>
            </w:r>
            <w:r>
              <w:rPr>
                <w:spacing w:val="-1"/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20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00</w:t>
            </w:r>
          </w:p>
        </w:tc>
        <w:tc>
          <w:tcPr>
            <w:tcW w:w="9090" w:type="dxa"/>
            <w:gridSpan w:val="2"/>
            <w:tcBorders>
              <w:top w:val="single" w:sz="4" w:space="0" w:color="1154CC"/>
            </w:tcBorders>
          </w:tcPr>
          <w:p w14:paraId="6B6F828F" w14:textId="77777777" w:rsidR="00D730C9" w:rsidRDefault="000645E4">
            <w:pPr>
              <w:pStyle w:val="TableParagraph"/>
              <w:spacing w:line="258" w:lineRule="exact"/>
              <w:ind w:left="1321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ВІТАЛЬНІ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D730C9" w14:paraId="73871245" w14:textId="77777777">
        <w:trPr>
          <w:trHeight w:val="551"/>
        </w:trPr>
        <w:tc>
          <w:tcPr>
            <w:tcW w:w="1560" w:type="dxa"/>
          </w:tcPr>
          <w:p w14:paraId="3CF722C8" w14:textId="77777777" w:rsidR="00D730C9" w:rsidRDefault="000645E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9090" w:type="dxa"/>
            <w:gridSpan w:val="2"/>
          </w:tcPr>
          <w:p w14:paraId="0556F1CE" w14:textId="14B3890F" w:rsidR="00D730C9" w:rsidRPr="00C43158" w:rsidRDefault="00C43158" w:rsidP="00C43158">
            <w:pPr>
              <w:pStyle w:val="TableParagraph"/>
              <w:spacing w:line="264" w:lineRule="exact"/>
              <w:jc w:val="both"/>
              <w:rPr>
                <w:sz w:val="24"/>
                <w:highlight w:val="yellow"/>
              </w:rPr>
            </w:pPr>
            <w:r w:rsidRPr="00C43158">
              <w:rPr>
                <w:b/>
                <w:bCs/>
                <w:sz w:val="24"/>
                <w:szCs w:val="24"/>
              </w:rPr>
              <w:t xml:space="preserve">Філіп </w:t>
            </w:r>
            <w:proofErr w:type="spellStart"/>
            <w:r w:rsidRPr="00C43158">
              <w:rPr>
                <w:b/>
                <w:bCs/>
                <w:sz w:val="24"/>
                <w:szCs w:val="24"/>
              </w:rPr>
              <w:t>Ренар</w:t>
            </w:r>
            <w:proofErr w:type="spellEnd"/>
            <w:r w:rsidRPr="00C43158">
              <w:rPr>
                <w:b/>
                <w:bCs/>
                <w:sz w:val="24"/>
                <w:szCs w:val="24"/>
              </w:rPr>
              <w:t xml:space="preserve">, </w:t>
            </w:r>
            <w:r w:rsidRPr="00C43158">
              <w:rPr>
                <w:sz w:val="24"/>
                <w:szCs w:val="24"/>
              </w:rPr>
              <w:t>керівник Управління європейських відносин та міжнародного співробітництва Міністерства сільського господарства та продовольчого суверенітету (Франція)</w:t>
            </w:r>
          </w:p>
        </w:tc>
      </w:tr>
      <w:tr w:rsidR="00D730C9" w14:paraId="5FEBACCE" w14:textId="77777777">
        <w:trPr>
          <w:trHeight w:val="551"/>
        </w:trPr>
        <w:tc>
          <w:tcPr>
            <w:tcW w:w="1560" w:type="dxa"/>
          </w:tcPr>
          <w:p w14:paraId="1FD4E83D" w14:textId="77777777" w:rsidR="00D730C9" w:rsidRPr="00C43158" w:rsidRDefault="000645E4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 w:rsidRPr="00C43158">
              <w:rPr>
                <w:sz w:val="24"/>
              </w:rPr>
              <w:t>09</w:t>
            </w:r>
            <w:r w:rsidRPr="00C43158">
              <w:rPr>
                <w:sz w:val="24"/>
                <w:vertAlign w:val="superscript"/>
              </w:rPr>
              <w:t>45</w:t>
            </w:r>
            <w:r w:rsidRPr="00C43158">
              <w:rPr>
                <w:sz w:val="24"/>
              </w:rPr>
              <w:t>–</w:t>
            </w:r>
            <w:r w:rsidRPr="00C43158">
              <w:rPr>
                <w:spacing w:val="-22"/>
                <w:sz w:val="24"/>
              </w:rPr>
              <w:t xml:space="preserve"> </w:t>
            </w:r>
            <w:r w:rsidRPr="00C43158">
              <w:rPr>
                <w:sz w:val="24"/>
              </w:rPr>
              <w:t>10</w:t>
            </w:r>
            <w:r w:rsidRPr="00C43158">
              <w:rPr>
                <w:sz w:val="24"/>
                <w:vertAlign w:val="superscript"/>
              </w:rPr>
              <w:t>00</w:t>
            </w:r>
          </w:p>
        </w:tc>
        <w:tc>
          <w:tcPr>
            <w:tcW w:w="9090" w:type="dxa"/>
            <w:gridSpan w:val="2"/>
          </w:tcPr>
          <w:p w14:paraId="7958D4E1" w14:textId="6F4E8C94" w:rsidR="00D730C9" w:rsidRPr="00C43158" w:rsidRDefault="00C046F8" w:rsidP="007F61A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C43158">
              <w:rPr>
                <w:b/>
                <w:sz w:val="24"/>
              </w:rPr>
              <w:t xml:space="preserve">  </w:t>
            </w:r>
            <w:r w:rsidR="00C43158" w:rsidRPr="00C43158">
              <w:rPr>
                <w:b/>
                <w:sz w:val="24"/>
              </w:rPr>
              <w:t xml:space="preserve">Андре </w:t>
            </w:r>
            <w:proofErr w:type="spellStart"/>
            <w:r w:rsidR="00C43158" w:rsidRPr="00C43158">
              <w:rPr>
                <w:b/>
                <w:sz w:val="24"/>
              </w:rPr>
              <w:t>Торр</w:t>
            </w:r>
            <w:proofErr w:type="spellEnd"/>
            <w:r w:rsidR="00C43158" w:rsidRPr="00C43158">
              <w:rPr>
                <w:b/>
                <w:sz w:val="24"/>
              </w:rPr>
              <w:t xml:space="preserve">, </w:t>
            </w:r>
            <w:r w:rsidR="00C43158" w:rsidRPr="00C43158">
              <w:rPr>
                <w:bCs/>
                <w:sz w:val="24"/>
              </w:rPr>
              <w:t>почесний професор-дослідник, Університет Париж-</w:t>
            </w:r>
            <w:proofErr w:type="spellStart"/>
            <w:r w:rsidR="00C43158" w:rsidRPr="00C43158">
              <w:rPr>
                <w:bCs/>
                <w:sz w:val="24"/>
              </w:rPr>
              <w:t>Сакле</w:t>
            </w:r>
            <w:proofErr w:type="spellEnd"/>
            <w:r w:rsidR="00C43158" w:rsidRPr="00C43158">
              <w:rPr>
                <w:bCs/>
                <w:sz w:val="24"/>
              </w:rPr>
              <w:t xml:space="preserve">, INRAE, </w:t>
            </w:r>
            <w:proofErr w:type="spellStart"/>
            <w:r w:rsidR="00C43158" w:rsidRPr="00C43158">
              <w:rPr>
                <w:bCs/>
                <w:sz w:val="24"/>
              </w:rPr>
              <w:t>AgroParisTech</w:t>
            </w:r>
            <w:proofErr w:type="spellEnd"/>
            <w:r w:rsidR="00C43158" w:rsidRPr="00C43158">
              <w:rPr>
                <w:bCs/>
                <w:sz w:val="24"/>
              </w:rPr>
              <w:t xml:space="preserve"> (Франція)</w:t>
            </w:r>
          </w:p>
        </w:tc>
      </w:tr>
      <w:tr w:rsidR="00D730C9" w14:paraId="1F69151F" w14:textId="77777777">
        <w:trPr>
          <w:trHeight w:val="551"/>
        </w:trPr>
        <w:tc>
          <w:tcPr>
            <w:tcW w:w="1560" w:type="dxa"/>
          </w:tcPr>
          <w:p w14:paraId="4F3EDEE4" w14:textId="77777777" w:rsidR="00D730C9" w:rsidRPr="005D7E60" w:rsidRDefault="000645E4" w:rsidP="00D210D9">
            <w:pPr>
              <w:pStyle w:val="TableParagraph"/>
              <w:ind w:left="0" w:right="251"/>
              <w:jc w:val="right"/>
              <w:rPr>
                <w:bCs/>
                <w:position w:val="8"/>
                <w:sz w:val="16"/>
              </w:rPr>
            </w:pPr>
            <w:r w:rsidRPr="005D7E60">
              <w:rPr>
                <w:bCs/>
                <w:sz w:val="24"/>
              </w:rPr>
              <w:t>10</w:t>
            </w:r>
            <w:r w:rsidRPr="005D7E60">
              <w:rPr>
                <w:bCs/>
                <w:position w:val="8"/>
                <w:sz w:val="16"/>
              </w:rPr>
              <w:t>00</w:t>
            </w:r>
            <w:r w:rsidRPr="005D7E60">
              <w:rPr>
                <w:bCs/>
                <w:spacing w:val="19"/>
                <w:position w:val="8"/>
                <w:sz w:val="16"/>
              </w:rPr>
              <w:t xml:space="preserve"> </w:t>
            </w:r>
            <w:r w:rsidRPr="005D7E60">
              <w:rPr>
                <w:bCs/>
                <w:sz w:val="24"/>
              </w:rPr>
              <w:t>–</w:t>
            </w:r>
            <w:r w:rsidRPr="005D7E60">
              <w:rPr>
                <w:bCs/>
                <w:spacing w:val="-1"/>
                <w:sz w:val="24"/>
              </w:rPr>
              <w:t xml:space="preserve"> </w:t>
            </w:r>
            <w:r w:rsidRPr="005D7E60">
              <w:rPr>
                <w:bCs/>
                <w:sz w:val="24"/>
              </w:rPr>
              <w:t>1</w:t>
            </w:r>
            <w:r w:rsidR="00B94711" w:rsidRPr="005D7E60">
              <w:rPr>
                <w:bCs/>
                <w:sz w:val="24"/>
              </w:rPr>
              <w:t>2</w:t>
            </w:r>
            <w:r w:rsidR="00B94711" w:rsidRPr="005D7E60">
              <w:rPr>
                <w:bCs/>
                <w:position w:val="8"/>
                <w:sz w:val="16"/>
              </w:rPr>
              <w:t>15</w:t>
            </w:r>
          </w:p>
          <w:p w14:paraId="3D89C5D3" w14:textId="033D5925" w:rsidR="00B94711" w:rsidRPr="005D7E60" w:rsidRDefault="00B94711" w:rsidP="00D210D9">
            <w:pPr>
              <w:pStyle w:val="TableParagraph"/>
              <w:ind w:left="0" w:right="251"/>
              <w:jc w:val="right"/>
              <w:rPr>
                <w:bCs/>
                <w:position w:val="8"/>
                <w:sz w:val="16"/>
              </w:rPr>
            </w:pPr>
            <w:r w:rsidRPr="005D7E60">
              <w:rPr>
                <w:bCs/>
                <w:sz w:val="24"/>
              </w:rPr>
              <w:t>13</w:t>
            </w:r>
            <w:r w:rsidRPr="005D7E60">
              <w:rPr>
                <w:bCs/>
                <w:sz w:val="24"/>
                <w:vertAlign w:val="superscript"/>
              </w:rPr>
              <w:t>30</w:t>
            </w:r>
            <w:r w:rsidRPr="005D7E60">
              <w:rPr>
                <w:bCs/>
                <w:sz w:val="24"/>
              </w:rPr>
              <w:t xml:space="preserve"> –</w:t>
            </w:r>
            <w:r w:rsidRPr="005D7E60">
              <w:rPr>
                <w:bCs/>
                <w:spacing w:val="59"/>
                <w:sz w:val="24"/>
              </w:rPr>
              <w:t xml:space="preserve"> </w:t>
            </w:r>
            <w:r w:rsidRPr="005D7E60">
              <w:rPr>
                <w:bCs/>
                <w:sz w:val="24"/>
              </w:rPr>
              <w:t>1</w:t>
            </w:r>
            <w:r w:rsidR="006F31CF">
              <w:rPr>
                <w:bCs/>
                <w:sz w:val="24"/>
              </w:rPr>
              <w:t>4</w:t>
            </w:r>
            <w:r w:rsidR="006F31CF">
              <w:rPr>
                <w:bCs/>
                <w:sz w:val="24"/>
                <w:vertAlign w:val="superscript"/>
              </w:rPr>
              <w:t>4</w:t>
            </w:r>
            <w:r w:rsidRPr="005D7E60">
              <w:rPr>
                <w:bCs/>
                <w:sz w:val="24"/>
                <w:vertAlign w:val="superscript"/>
              </w:rPr>
              <w:t>5</w:t>
            </w:r>
          </w:p>
          <w:p w14:paraId="6F51386B" w14:textId="78B51E9F" w:rsidR="00B94711" w:rsidRPr="00F664A3" w:rsidRDefault="00B94711" w:rsidP="00D210D9">
            <w:pPr>
              <w:pStyle w:val="TableParagraph"/>
              <w:ind w:left="0" w:right="251"/>
              <w:jc w:val="center"/>
              <w:rPr>
                <w:b/>
                <w:sz w:val="16"/>
              </w:rPr>
            </w:pPr>
          </w:p>
        </w:tc>
        <w:tc>
          <w:tcPr>
            <w:tcW w:w="9090" w:type="dxa"/>
            <w:gridSpan w:val="2"/>
          </w:tcPr>
          <w:p w14:paraId="3B212A1B" w14:textId="77777777" w:rsidR="00B94711" w:rsidRDefault="00B94711" w:rsidP="00D210D9">
            <w:pPr>
              <w:pStyle w:val="TableParagraph"/>
              <w:ind w:left="1321" w:right="1316"/>
              <w:jc w:val="center"/>
              <w:rPr>
                <w:b/>
                <w:sz w:val="24"/>
              </w:rPr>
            </w:pPr>
          </w:p>
          <w:p w14:paraId="19EE5C0E" w14:textId="1509FC4F" w:rsidR="00D730C9" w:rsidRPr="00F664A3" w:rsidRDefault="008C5016" w:rsidP="00D210D9">
            <w:pPr>
              <w:pStyle w:val="TableParagraph"/>
              <w:ind w:left="1321" w:right="1316"/>
              <w:jc w:val="center"/>
              <w:rPr>
                <w:b/>
                <w:sz w:val="24"/>
              </w:rPr>
            </w:pPr>
            <w:r w:rsidRPr="00F664A3">
              <w:rPr>
                <w:b/>
                <w:sz w:val="24"/>
              </w:rPr>
              <w:t>ВИСТУПИ</w:t>
            </w:r>
          </w:p>
          <w:p w14:paraId="684E503D" w14:textId="40CE6C57" w:rsidR="00D730C9" w:rsidRDefault="00D730C9" w:rsidP="00D210D9">
            <w:pPr>
              <w:pStyle w:val="TableParagraph"/>
              <w:ind w:left="1321" w:right="1318"/>
              <w:rPr>
                <w:sz w:val="24"/>
              </w:rPr>
            </w:pPr>
          </w:p>
        </w:tc>
      </w:tr>
      <w:tr w:rsidR="00D730C9" w14:paraId="3F6AA8D4" w14:textId="77777777" w:rsidTr="006F31CF">
        <w:trPr>
          <w:trHeight w:val="642"/>
        </w:trPr>
        <w:tc>
          <w:tcPr>
            <w:tcW w:w="1560" w:type="dxa"/>
          </w:tcPr>
          <w:p w14:paraId="1D5BFB63" w14:textId="534CCBC8" w:rsidR="00D730C9" w:rsidRPr="00D616B3" w:rsidRDefault="000645E4">
            <w:pPr>
              <w:pStyle w:val="TableParagraph"/>
              <w:spacing w:line="268" w:lineRule="exact"/>
              <w:rPr>
                <w:sz w:val="24"/>
              </w:rPr>
            </w:pPr>
            <w:r w:rsidRPr="00D616B3">
              <w:rPr>
                <w:sz w:val="24"/>
              </w:rPr>
              <w:t>10</w:t>
            </w:r>
            <w:r w:rsidRPr="00D616B3">
              <w:rPr>
                <w:sz w:val="24"/>
                <w:vertAlign w:val="superscript"/>
              </w:rPr>
              <w:t>00</w:t>
            </w:r>
            <w:r w:rsidRPr="00D616B3">
              <w:rPr>
                <w:spacing w:val="-1"/>
                <w:sz w:val="24"/>
              </w:rPr>
              <w:t xml:space="preserve"> </w:t>
            </w:r>
            <w:r w:rsidRPr="00D616B3">
              <w:rPr>
                <w:sz w:val="24"/>
              </w:rPr>
              <w:t>–10</w:t>
            </w:r>
            <w:r w:rsidR="00CC0EE7" w:rsidRPr="00D616B3">
              <w:rPr>
                <w:sz w:val="24"/>
                <w:vertAlign w:val="superscript"/>
              </w:rPr>
              <w:t>15</w:t>
            </w:r>
          </w:p>
        </w:tc>
        <w:tc>
          <w:tcPr>
            <w:tcW w:w="9090" w:type="dxa"/>
            <w:gridSpan w:val="2"/>
          </w:tcPr>
          <w:p w14:paraId="0DC1C3CA" w14:textId="4DF5979A" w:rsidR="006F31CF" w:rsidRDefault="00056F07" w:rsidP="00D616B3">
            <w:pPr>
              <w:pStyle w:val="HTML"/>
              <w:shd w:val="clear" w:color="auto" w:fill="F8F9FA"/>
              <w:spacing w:line="270" w:lineRule="atLeast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Економічна п</w:t>
            </w:r>
            <w:r w:rsidR="006F31CF" w:rsidRP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ідтримк</w:t>
            </w:r>
            <w:r w:rsid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а</w:t>
            </w:r>
            <w:r w:rsidR="006F31CF" w:rsidRP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 </w:t>
            </w:r>
            <w:r w:rsidR="00365F2E" w:rsidRP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України </w:t>
            </w:r>
            <w:r w:rsidR="006F31CF" w:rsidRP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Франці</w:t>
            </w:r>
            <w:r w:rsidR="00365F2E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єю </w:t>
            </w:r>
            <w:r w:rsidR="006F31CF" w:rsidRP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в умовах повномасштабної російської агресії</w:t>
            </w:r>
          </w:p>
          <w:p w14:paraId="497C44DD" w14:textId="6CBF7C39" w:rsidR="00D730C9" w:rsidRPr="00D616B3" w:rsidRDefault="006F31CF" w:rsidP="00D616B3">
            <w:pPr>
              <w:pStyle w:val="HTML"/>
              <w:shd w:val="clear" w:color="auto" w:fill="F8F9FA"/>
              <w:spacing w:line="270" w:lineRule="atLeast"/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</w:pPr>
            <w:r w:rsidRP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Жульєн </w:t>
            </w:r>
            <w:proofErr w:type="spellStart"/>
            <w:r w:rsidRP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Аморе</w:t>
            </w:r>
            <w:proofErr w:type="spellEnd"/>
            <w:r w:rsidRPr="006F31CF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,</w:t>
            </w:r>
            <w:r w:rsidRPr="006F31CF"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1CF"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  <w:t>фасилітатор</w:t>
            </w:r>
            <w:proofErr w:type="spellEnd"/>
            <w:r w:rsidRPr="006F31CF"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  <w:t xml:space="preserve"> української мережі DGER Міністерства сільського господарства та продовольчого суверенітету (Франція)</w:t>
            </w:r>
            <w:r w:rsidR="00365F2E"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  <w:t>.</w:t>
            </w:r>
          </w:p>
        </w:tc>
      </w:tr>
      <w:tr w:rsidR="00CA6DAB" w14:paraId="5684B509" w14:textId="77777777">
        <w:trPr>
          <w:trHeight w:val="827"/>
        </w:trPr>
        <w:tc>
          <w:tcPr>
            <w:tcW w:w="1560" w:type="dxa"/>
          </w:tcPr>
          <w:p w14:paraId="27393061" w14:textId="35468D5F" w:rsidR="00CA6DAB" w:rsidRDefault="00CA6DAB" w:rsidP="00CA6D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15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9090" w:type="dxa"/>
            <w:gridSpan w:val="2"/>
          </w:tcPr>
          <w:p w14:paraId="2E741BBA" w14:textId="77777777" w:rsidR="00056F07" w:rsidRDefault="00056F07" w:rsidP="00056F0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056F07">
              <w:rPr>
                <w:b/>
                <w:sz w:val="24"/>
              </w:rPr>
              <w:t>Зовнішня п</w:t>
            </w:r>
            <w:r>
              <w:rPr>
                <w:b/>
                <w:sz w:val="24"/>
              </w:rPr>
              <w:t>олітика Німеччини в умовах</w:t>
            </w:r>
            <w:r w:rsidR="00CA6DAB" w:rsidRPr="00056F07">
              <w:rPr>
                <w:b/>
                <w:sz w:val="24"/>
              </w:rPr>
              <w:t xml:space="preserve"> російсько-української війни</w:t>
            </w:r>
          </w:p>
          <w:p w14:paraId="7AD72A23" w14:textId="1F2A2257" w:rsidR="00CA6DAB" w:rsidRPr="00056F07" w:rsidRDefault="00CA6DAB" w:rsidP="00056F0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8207E4">
              <w:rPr>
                <w:b/>
                <w:sz w:val="24"/>
                <w:lang w:val="ru-RU"/>
              </w:rPr>
              <w:t>Сюзанна Беккер</w:t>
            </w:r>
            <w:r w:rsidR="006F31CF">
              <w:rPr>
                <w:b/>
                <w:sz w:val="24"/>
                <w:lang w:val="ru-RU"/>
              </w:rPr>
              <w:t xml:space="preserve">, </w:t>
            </w:r>
            <w:proofErr w:type="spellStart"/>
            <w:r w:rsidR="006F31CF" w:rsidRPr="006F31CF">
              <w:rPr>
                <w:bCs/>
                <w:sz w:val="24"/>
                <w:szCs w:val="24"/>
                <w:lang w:val="ru-RU"/>
              </w:rPr>
              <w:t>в</w:t>
            </w:r>
            <w:r w:rsidRPr="006F31CF">
              <w:rPr>
                <w:bCs/>
                <w:sz w:val="24"/>
                <w:szCs w:val="24"/>
                <w:lang w:val="ru-RU"/>
              </w:rPr>
              <w:t>че</w:t>
            </w:r>
            <w:r w:rsidRPr="006F31CF">
              <w:rPr>
                <w:bCs/>
                <w:sz w:val="24"/>
                <w:lang w:val="ru-RU"/>
              </w:rPr>
              <w:t>н</w:t>
            </w:r>
            <w:r>
              <w:rPr>
                <w:bCs/>
                <w:sz w:val="24"/>
                <w:lang w:val="ru-RU"/>
              </w:rPr>
              <w:t>ий</w:t>
            </w:r>
            <w:proofErr w:type="spellEnd"/>
            <w:r w:rsidRPr="008207E4">
              <w:rPr>
                <w:bCs/>
                <w:sz w:val="24"/>
                <w:lang w:val="ru-RU"/>
              </w:rPr>
              <w:t xml:space="preserve"> старший</w:t>
            </w:r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радник</w:t>
            </w:r>
            <w:proofErr w:type="spellEnd"/>
          </w:p>
          <w:p w14:paraId="5801C238" w14:textId="41AB3A68" w:rsidR="00CA6DAB" w:rsidRPr="008207E4" w:rsidRDefault="00CA6DAB" w:rsidP="00CA6DAB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8207E4">
              <w:rPr>
                <w:bCs/>
                <w:sz w:val="24"/>
                <w:lang w:val="ru-RU"/>
              </w:rPr>
              <w:t>Институт</w:t>
            </w:r>
            <w:r>
              <w:rPr>
                <w:bCs/>
                <w:sz w:val="24"/>
                <w:lang w:val="ru-RU"/>
              </w:rPr>
              <w:t>у</w:t>
            </w:r>
            <w:r w:rsidRPr="008207E4"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е</w:t>
            </w:r>
            <w:r w:rsidRPr="008207E4">
              <w:rPr>
                <w:bCs/>
                <w:sz w:val="24"/>
                <w:lang w:val="ru-RU"/>
              </w:rPr>
              <w:t>коном</w:t>
            </w:r>
            <w:r>
              <w:rPr>
                <w:bCs/>
                <w:sz w:val="24"/>
                <w:lang w:val="ru-RU"/>
              </w:rPr>
              <w:t>і</w:t>
            </w:r>
            <w:r w:rsidRPr="008207E4">
              <w:rPr>
                <w:bCs/>
                <w:sz w:val="24"/>
                <w:lang w:val="ru-RU"/>
              </w:rPr>
              <w:t>ки</w:t>
            </w:r>
            <w:proofErr w:type="spellEnd"/>
            <w:r w:rsidRPr="008207E4">
              <w:rPr>
                <w:bCs/>
                <w:sz w:val="24"/>
                <w:lang w:val="ru-RU"/>
              </w:rPr>
              <w:t xml:space="preserve"> и права</w:t>
            </w:r>
            <w:r>
              <w:rPr>
                <w:bCs/>
                <w:sz w:val="24"/>
                <w:lang w:val="ru-RU"/>
              </w:rPr>
              <w:t xml:space="preserve">, </w:t>
            </w:r>
            <w:proofErr w:type="spellStart"/>
            <w:r>
              <w:rPr>
                <w:bCs/>
                <w:sz w:val="24"/>
                <w:lang w:val="ru-RU"/>
              </w:rPr>
              <w:t>к</w:t>
            </w:r>
            <w:r w:rsidRPr="008207E4">
              <w:rPr>
                <w:bCs/>
                <w:sz w:val="24"/>
                <w:lang w:val="ru-RU"/>
              </w:rPr>
              <w:t>афедр</w:t>
            </w:r>
            <w:r>
              <w:rPr>
                <w:bCs/>
                <w:sz w:val="24"/>
                <w:lang w:val="ru-RU"/>
              </w:rPr>
              <w:t>и</w:t>
            </w:r>
            <w:proofErr w:type="spellEnd"/>
            <w:r w:rsidRPr="008207E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8207E4">
              <w:rPr>
                <w:bCs/>
                <w:sz w:val="24"/>
                <w:lang w:val="ru-RU"/>
              </w:rPr>
              <w:t>теоретич</w:t>
            </w:r>
            <w:r>
              <w:rPr>
                <w:bCs/>
                <w:sz w:val="24"/>
                <w:lang w:val="ru-RU"/>
              </w:rPr>
              <w:t>ної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е</w:t>
            </w:r>
            <w:r w:rsidRPr="008207E4">
              <w:rPr>
                <w:bCs/>
                <w:sz w:val="24"/>
                <w:lang w:val="ru-RU"/>
              </w:rPr>
              <w:t>коном</w:t>
            </w:r>
            <w:r>
              <w:rPr>
                <w:bCs/>
                <w:sz w:val="24"/>
                <w:lang w:val="ru-RU"/>
              </w:rPr>
              <w:t>і</w:t>
            </w:r>
            <w:r w:rsidRPr="008207E4">
              <w:rPr>
                <w:bCs/>
                <w:sz w:val="24"/>
                <w:lang w:val="ru-RU"/>
              </w:rPr>
              <w:t>ки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bookmarkStart w:id="0" w:name="_Hlk182609218"/>
            <w:proofErr w:type="spellStart"/>
            <w:r>
              <w:rPr>
                <w:bCs/>
                <w:sz w:val="24"/>
                <w:lang w:val="ru-RU"/>
              </w:rPr>
              <w:t>Штутгардського</w:t>
            </w:r>
            <w:proofErr w:type="spellEnd"/>
            <w:r>
              <w:rPr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lang w:val="ru-RU"/>
              </w:rPr>
              <w:t>університету</w:t>
            </w:r>
            <w:proofErr w:type="spellEnd"/>
            <w:r>
              <w:rPr>
                <w:bCs/>
                <w:sz w:val="24"/>
                <w:lang w:val="ru-RU"/>
              </w:rPr>
              <w:t xml:space="preserve"> (</w:t>
            </w:r>
            <w:proofErr w:type="spellStart"/>
            <w:r>
              <w:rPr>
                <w:bCs/>
                <w:sz w:val="24"/>
                <w:lang w:val="ru-RU"/>
              </w:rPr>
              <w:t>Німеччина</w:t>
            </w:r>
            <w:proofErr w:type="spellEnd"/>
            <w:r>
              <w:rPr>
                <w:bCs/>
                <w:sz w:val="24"/>
                <w:lang w:val="ru-RU"/>
              </w:rPr>
              <w:t>)</w:t>
            </w:r>
            <w:r w:rsidR="00365F2E">
              <w:rPr>
                <w:bCs/>
                <w:sz w:val="24"/>
                <w:lang w:val="ru-RU"/>
              </w:rPr>
              <w:t>.</w:t>
            </w:r>
            <w:bookmarkEnd w:id="0"/>
          </w:p>
        </w:tc>
      </w:tr>
      <w:tr w:rsidR="00CA6DAB" w14:paraId="57ACA062" w14:textId="77777777" w:rsidTr="00FA3675">
        <w:trPr>
          <w:trHeight w:val="695"/>
        </w:trPr>
        <w:tc>
          <w:tcPr>
            <w:tcW w:w="1560" w:type="dxa"/>
          </w:tcPr>
          <w:p w14:paraId="2A16D535" w14:textId="6EAA3E57" w:rsidR="00CA6DAB" w:rsidRDefault="00CA6DAB" w:rsidP="00CA6D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9090" w:type="dxa"/>
            <w:gridSpan w:val="2"/>
          </w:tcPr>
          <w:p w14:paraId="7CBD49E5" w14:textId="37588A49" w:rsidR="00CA6DAB" w:rsidRPr="008F689A" w:rsidRDefault="00CA6DAB" w:rsidP="00CA6DAB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ru-RU"/>
              </w:rPr>
              <w:t>Допомога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Франції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Україні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під</w:t>
            </w:r>
            <w:proofErr w:type="spellEnd"/>
            <w:r>
              <w:rPr>
                <w:b/>
                <w:sz w:val="24"/>
                <w:lang w:val="ru-RU"/>
              </w:rPr>
              <w:t xml:space="preserve"> час </w:t>
            </w:r>
            <w:proofErr w:type="spellStart"/>
            <w:r>
              <w:rPr>
                <w:b/>
                <w:sz w:val="24"/>
                <w:lang w:val="ru-RU"/>
              </w:rPr>
              <w:t>повномаштабного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вторгнення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російського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агресора</w:t>
            </w:r>
            <w:proofErr w:type="spellEnd"/>
          </w:p>
          <w:p w14:paraId="48FE1D08" w14:textId="222D7363" w:rsidR="00CA6DAB" w:rsidRPr="00FA3675" w:rsidRDefault="00CA6DAB" w:rsidP="00CA6DA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proofErr w:type="spellStart"/>
            <w:r w:rsidRPr="00FA3675">
              <w:rPr>
                <w:b/>
                <w:sz w:val="24"/>
              </w:rPr>
              <w:t>Гранджан</w:t>
            </w:r>
            <w:proofErr w:type="spellEnd"/>
            <w:r w:rsidRPr="00FA3675">
              <w:rPr>
                <w:b/>
                <w:sz w:val="24"/>
              </w:rPr>
              <w:t xml:space="preserve"> Олексій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F689A">
              <w:rPr>
                <w:b/>
                <w:sz w:val="24"/>
                <w:lang w:val="ru-RU"/>
              </w:rPr>
              <w:t>–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FA3675">
              <w:rPr>
                <w:bCs/>
                <w:sz w:val="24"/>
              </w:rPr>
              <w:t xml:space="preserve">спеціаліст </w:t>
            </w:r>
            <w:bookmarkStart w:id="1" w:name="_Hlk182608801"/>
            <w:r w:rsidR="00B670F8" w:rsidRPr="00B670F8">
              <w:rPr>
                <w:bCs/>
                <w:sz w:val="24"/>
              </w:rPr>
              <w:t>Міністерства сільського господарства та продовольчого суверенітету (Франція)</w:t>
            </w:r>
            <w:bookmarkEnd w:id="1"/>
          </w:p>
        </w:tc>
      </w:tr>
      <w:tr w:rsidR="00CA6DAB" w:rsidRPr="00B94711" w14:paraId="3DBD76CC" w14:textId="77777777" w:rsidTr="00FA3675">
        <w:trPr>
          <w:trHeight w:val="695"/>
        </w:trPr>
        <w:tc>
          <w:tcPr>
            <w:tcW w:w="1560" w:type="dxa"/>
          </w:tcPr>
          <w:p w14:paraId="13416DBA" w14:textId="14267EBA" w:rsidR="00CA6DAB" w:rsidRPr="00B94711" w:rsidRDefault="00CA6DAB" w:rsidP="00CA6DAB">
            <w:pPr>
              <w:pStyle w:val="TableParagraph"/>
              <w:spacing w:line="268" w:lineRule="exact"/>
              <w:rPr>
                <w:sz w:val="24"/>
              </w:rPr>
            </w:pPr>
            <w:r w:rsidRPr="00B94711">
              <w:rPr>
                <w:sz w:val="24"/>
              </w:rPr>
              <w:t>11</w:t>
            </w:r>
            <w:r w:rsidRPr="00B94711">
              <w:rPr>
                <w:sz w:val="24"/>
                <w:vertAlign w:val="superscript"/>
              </w:rPr>
              <w:t xml:space="preserve">45 </w:t>
            </w:r>
            <w:r w:rsidRPr="00B94711">
              <w:rPr>
                <w:sz w:val="24"/>
              </w:rPr>
              <w:t>– 12</w:t>
            </w:r>
            <w:r w:rsidRPr="00B94711">
              <w:rPr>
                <w:sz w:val="24"/>
                <w:vertAlign w:val="superscript"/>
              </w:rPr>
              <w:t>00</w:t>
            </w:r>
            <w:r w:rsidRPr="00B94711">
              <w:rPr>
                <w:sz w:val="24"/>
              </w:rPr>
              <w:t xml:space="preserve"> </w:t>
            </w:r>
          </w:p>
        </w:tc>
        <w:tc>
          <w:tcPr>
            <w:tcW w:w="9090" w:type="dxa"/>
            <w:gridSpan w:val="2"/>
          </w:tcPr>
          <w:p w14:paraId="5ABB9C26" w14:textId="77777777" w:rsidR="00365F2E" w:rsidRDefault="00365F2E" w:rsidP="00CA6DAB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365F2E">
              <w:rPr>
                <w:b/>
                <w:bCs/>
                <w:sz w:val="24"/>
              </w:rPr>
              <w:t>Як ЄС підтримує Україну в умовах війни</w:t>
            </w:r>
          </w:p>
          <w:p w14:paraId="501B2DEB" w14:textId="50BE478E" w:rsidR="00CA6DAB" w:rsidRPr="006F31CF" w:rsidRDefault="006F31CF" w:rsidP="00CA6DAB">
            <w:pPr>
              <w:pStyle w:val="TableParagraph"/>
              <w:spacing w:line="270" w:lineRule="exact"/>
              <w:rPr>
                <w:bCs/>
                <w:sz w:val="24"/>
              </w:rPr>
            </w:pPr>
            <w:proofErr w:type="spellStart"/>
            <w:r w:rsidRPr="00D616B3">
              <w:rPr>
                <w:b/>
                <w:bCs/>
                <w:sz w:val="24"/>
              </w:rPr>
              <w:t>Маркус</w:t>
            </w:r>
            <w:proofErr w:type="spellEnd"/>
            <w:r w:rsidRPr="00D616B3">
              <w:rPr>
                <w:b/>
                <w:bCs/>
                <w:sz w:val="24"/>
              </w:rPr>
              <w:t xml:space="preserve"> </w:t>
            </w:r>
            <w:proofErr w:type="spellStart"/>
            <w:r w:rsidRPr="00D616B3">
              <w:rPr>
                <w:b/>
                <w:bCs/>
                <w:sz w:val="24"/>
              </w:rPr>
              <w:t>Хес</w:t>
            </w:r>
            <w:proofErr w:type="spellEnd"/>
            <w:r w:rsidRPr="00D616B3">
              <w:rPr>
                <w:b/>
                <w:bCs/>
                <w:sz w:val="24"/>
              </w:rPr>
              <w:t xml:space="preserve"> </w:t>
            </w:r>
            <w:r w:rsidRPr="00D616B3">
              <w:rPr>
                <w:sz w:val="24"/>
              </w:rPr>
              <w:t xml:space="preserve">– професор </w:t>
            </w:r>
            <w:bookmarkStart w:id="2" w:name="_Hlk182609285"/>
            <w:proofErr w:type="spellStart"/>
            <w:r w:rsidRPr="00D616B3">
              <w:rPr>
                <w:sz w:val="24"/>
              </w:rPr>
              <w:t>Люксембурзського</w:t>
            </w:r>
            <w:proofErr w:type="spellEnd"/>
            <w:r w:rsidRPr="00D616B3">
              <w:rPr>
                <w:sz w:val="24"/>
              </w:rPr>
              <w:t xml:space="preserve"> університету, </w:t>
            </w:r>
            <w:r w:rsidRPr="00D616B3">
              <w:rPr>
                <w:color w:val="202124"/>
                <w:sz w:val="24"/>
                <w:szCs w:val="24"/>
                <w:lang w:eastAsia="ru-RU"/>
              </w:rPr>
              <w:t>факультет гуманітарних, педагогічних та соціальних наук, кафедра географії та просторового планування</w:t>
            </w:r>
            <w:r w:rsidRPr="00D616B3">
              <w:rPr>
                <w:sz w:val="24"/>
              </w:rPr>
              <w:t>, (Люксембург)</w:t>
            </w:r>
            <w:r w:rsidR="00365F2E">
              <w:rPr>
                <w:sz w:val="24"/>
              </w:rPr>
              <w:t>.</w:t>
            </w:r>
            <w:bookmarkEnd w:id="2"/>
          </w:p>
        </w:tc>
      </w:tr>
      <w:tr w:rsidR="00CA6DAB" w:rsidRPr="00B94711" w14:paraId="2E31FEF4" w14:textId="77777777" w:rsidTr="00FA3675">
        <w:trPr>
          <w:trHeight w:val="695"/>
        </w:trPr>
        <w:tc>
          <w:tcPr>
            <w:tcW w:w="1560" w:type="dxa"/>
          </w:tcPr>
          <w:p w14:paraId="2A799067" w14:textId="621973A0" w:rsidR="00CA6DAB" w:rsidRPr="00B94711" w:rsidRDefault="00CA6DAB" w:rsidP="00CA6DAB">
            <w:pPr>
              <w:pStyle w:val="TableParagraph"/>
              <w:spacing w:line="268" w:lineRule="exact"/>
              <w:rPr>
                <w:sz w:val="24"/>
              </w:rPr>
            </w:pPr>
            <w:r w:rsidRPr="00B94711">
              <w:rPr>
                <w:sz w:val="24"/>
              </w:rPr>
              <w:t>12</w:t>
            </w:r>
            <w:r w:rsidRPr="00B94711">
              <w:rPr>
                <w:sz w:val="24"/>
                <w:vertAlign w:val="superscript"/>
              </w:rPr>
              <w:t>00</w:t>
            </w:r>
            <w:r w:rsidRPr="00B94711">
              <w:rPr>
                <w:sz w:val="24"/>
              </w:rPr>
              <w:t xml:space="preserve"> –</w:t>
            </w:r>
            <w:r w:rsidRPr="00B94711">
              <w:rPr>
                <w:spacing w:val="-1"/>
                <w:sz w:val="24"/>
              </w:rPr>
              <w:t xml:space="preserve"> </w:t>
            </w:r>
            <w:r w:rsidRPr="00B94711">
              <w:rPr>
                <w:sz w:val="24"/>
              </w:rPr>
              <w:t>12</w:t>
            </w:r>
            <w:r w:rsidRPr="00B94711">
              <w:rPr>
                <w:sz w:val="24"/>
                <w:vertAlign w:val="superscript"/>
              </w:rPr>
              <w:t>15</w:t>
            </w:r>
          </w:p>
        </w:tc>
        <w:tc>
          <w:tcPr>
            <w:tcW w:w="9090" w:type="dxa"/>
            <w:gridSpan w:val="2"/>
          </w:tcPr>
          <w:p w14:paraId="52D4865E" w14:textId="7BAA1A7D" w:rsidR="00CA6DAB" w:rsidRPr="00365F2E" w:rsidRDefault="00365F2E" w:rsidP="00CA6DA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365F2E">
              <w:rPr>
                <w:b/>
                <w:sz w:val="24"/>
              </w:rPr>
              <w:t>Підтримка е</w:t>
            </w:r>
            <w:r w:rsidR="00CA6DAB" w:rsidRPr="00365F2E">
              <w:rPr>
                <w:b/>
                <w:sz w:val="24"/>
              </w:rPr>
              <w:t>кономік</w:t>
            </w:r>
            <w:r w:rsidRPr="00365F2E">
              <w:rPr>
                <w:b/>
                <w:sz w:val="24"/>
              </w:rPr>
              <w:t>и України</w:t>
            </w:r>
            <w:r w:rsidR="00CA6DAB" w:rsidRPr="00365F2E">
              <w:rPr>
                <w:b/>
                <w:sz w:val="24"/>
              </w:rPr>
              <w:t xml:space="preserve"> ЄС </w:t>
            </w:r>
            <w:r w:rsidRPr="00365F2E">
              <w:rPr>
                <w:b/>
                <w:sz w:val="24"/>
              </w:rPr>
              <w:t>пі</w:t>
            </w:r>
            <w:r>
              <w:rPr>
                <w:b/>
                <w:sz w:val="24"/>
              </w:rPr>
              <w:t xml:space="preserve">д час </w:t>
            </w:r>
            <w:proofErr w:type="spellStart"/>
            <w:r w:rsidR="00CA6DAB" w:rsidRPr="00365F2E">
              <w:rPr>
                <w:b/>
                <w:sz w:val="24"/>
              </w:rPr>
              <w:t>повномаштабного</w:t>
            </w:r>
            <w:proofErr w:type="spellEnd"/>
            <w:r w:rsidR="00CA6DAB" w:rsidRPr="00365F2E">
              <w:rPr>
                <w:b/>
                <w:sz w:val="24"/>
              </w:rPr>
              <w:t xml:space="preserve"> вторгнення </w:t>
            </w:r>
            <w:proofErr w:type="spellStart"/>
            <w:r w:rsidR="00CA6DAB" w:rsidRPr="00365F2E">
              <w:rPr>
                <w:b/>
                <w:sz w:val="24"/>
              </w:rPr>
              <w:t>рф</w:t>
            </w:r>
            <w:proofErr w:type="spellEnd"/>
            <w:r w:rsidR="00CA6DAB" w:rsidRPr="00365F2E">
              <w:rPr>
                <w:b/>
                <w:sz w:val="24"/>
              </w:rPr>
              <w:t xml:space="preserve"> в Україну</w:t>
            </w:r>
          </w:p>
          <w:p w14:paraId="14A58D7F" w14:textId="1DD9FB69" w:rsidR="00CA6DAB" w:rsidRPr="00B94711" w:rsidRDefault="00CA6DAB" w:rsidP="00CA6DA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proofErr w:type="spellStart"/>
            <w:r w:rsidRPr="00B94711">
              <w:rPr>
                <w:b/>
                <w:sz w:val="24"/>
                <w:lang w:val="ru-RU"/>
              </w:rPr>
              <w:t>Мінта</w:t>
            </w:r>
            <w:proofErr w:type="spellEnd"/>
            <w:r w:rsidRPr="00B9471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94711">
              <w:rPr>
                <w:b/>
                <w:sz w:val="24"/>
                <w:lang w:val="ru-RU"/>
              </w:rPr>
              <w:t>Станіслав</w:t>
            </w:r>
            <w:proofErr w:type="spellEnd"/>
            <w:r w:rsidRPr="00B94711">
              <w:rPr>
                <w:b/>
                <w:sz w:val="24"/>
                <w:lang w:val="ru-RU"/>
              </w:rPr>
              <w:t xml:space="preserve">, </w:t>
            </w:r>
            <w:r w:rsidRPr="00B94711">
              <w:rPr>
                <w:bCs/>
                <w:sz w:val="24"/>
                <w:lang w:val="ru-RU"/>
              </w:rPr>
              <w:t xml:space="preserve">старший </w:t>
            </w:r>
            <w:proofErr w:type="spellStart"/>
            <w:r w:rsidRPr="00B94711">
              <w:rPr>
                <w:bCs/>
                <w:sz w:val="24"/>
                <w:lang w:val="ru-RU"/>
              </w:rPr>
              <w:t>науковий</w:t>
            </w:r>
            <w:proofErr w:type="spellEnd"/>
            <w:r w:rsidRPr="00B94711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B94711">
              <w:rPr>
                <w:bCs/>
                <w:sz w:val="24"/>
                <w:lang w:val="ru-RU"/>
              </w:rPr>
              <w:t>співробітник</w:t>
            </w:r>
            <w:proofErr w:type="spellEnd"/>
            <w:r w:rsidRPr="00B94711">
              <w:rPr>
                <w:bCs/>
                <w:sz w:val="24"/>
                <w:lang w:val="ru-RU"/>
              </w:rPr>
              <w:t xml:space="preserve"> </w:t>
            </w:r>
            <w:bookmarkStart w:id="3" w:name="_Hlk182609330"/>
            <w:proofErr w:type="spellStart"/>
            <w:r w:rsidRPr="00B94711">
              <w:rPr>
                <w:bCs/>
                <w:sz w:val="24"/>
                <w:lang w:val="ru-RU"/>
              </w:rPr>
              <w:t>Природничого</w:t>
            </w:r>
            <w:proofErr w:type="spellEnd"/>
            <w:r w:rsidRPr="00B94711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B94711">
              <w:rPr>
                <w:bCs/>
                <w:sz w:val="24"/>
                <w:lang w:val="ru-RU"/>
              </w:rPr>
              <w:t>університету</w:t>
            </w:r>
            <w:proofErr w:type="spellEnd"/>
            <w:r w:rsidRPr="00B94711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B94711">
              <w:rPr>
                <w:bCs/>
                <w:sz w:val="24"/>
                <w:lang w:val="ru-RU"/>
              </w:rPr>
              <w:t>міста</w:t>
            </w:r>
            <w:proofErr w:type="spellEnd"/>
            <w:r w:rsidRPr="00B94711">
              <w:rPr>
                <w:bCs/>
                <w:sz w:val="24"/>
                <w:lang w:val="ru-RU"/>
              </w:rPr>
              <w:t xml:space="preserve"> Вроцлав (</w:t>
            </w:r>
            <w:proofErr w:type="spellStart"/>
            <w:r w:rsidRPr="00B94711">
              <w:rPr>
                <w:bCs/>
                <w:sz w:val="24"/>
                <w:lang w:val="ru-RU"/>
              </w:rPr>
              <w:t>Польща</w:t>
            </w:r>
            <w:proofErr w:type="spellEnd"/>
            <w:r w:rsidRPr="00B94711">
              <w:rPr>
                <w:bCs/>
                <w:sz w:val="24"/>
                <w:lang w:val="ru-RU"/>
              </w:rPr>
              <w:t>)</w:t>
            </w:r>
            <w:r w:rsidR="00365F2E">
              <w:rPr>
                <w:bCs/>
                <w:sz w:val="24"/>
                <w:lang w:val="ru-RU"/>
              </w:rPr>
              <w:t>.</w:t>
            </w:r>
            <w:bookmarkEnd w:id="3"/>
          </w:p>
        </w:tc>
      </w:tr>
      <w:tr w:rsidR="00CA6DAB" w:rsidRPr="00B94711" w14:paraId="406A1827" w14:textId="77777777" w:rsidTr="00D210D9">
        <w:trPr>
          <w:trHeight w:val="416"/>
        </w:trPr>
        <w:tc>
          <w:tcPr>
            <w:tcW w:w="10650" w:type="dxa"/>
            <w:gridSpan w:val="3"/>
          </w:tcPr>
          <w:p w14:paraId="7F321C06" w14:textId="1ADA863E" w:rsidR="00CA6DAB" w:rsidRPr="00B94711" w:rsidRDefault="00CA6DAB" w:rsidP="00CA6DAB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B94711">
              <w:rPr>
                <w:b/>
                <w:sz w:val="24"/>
                <w:lang w:val="ru-RU"/>
              </w:rPr>
              <w:t xml:space="preserve">Перерва на </w:t>
            </w:r>
            <w:proofErr w:type="spellStart"/>
            <w:r w:rsidRPr="00B94711">
              <w:rPr>
                <w:b/>
                <w:sz w:val="24"/>
                <w:lang w:val="ru-RU"/>
              </w:rPr>
              <w:t>обід</w:t>
            </w:r>
            <w:proofErr w:type="spellEnd"/>
          </w:p>
        </w:tc>
      </w:tr>
      <w:tr w:rsidR="00B94711" w:rsidRPr="00D210D9" w14:paraId="42099088" w14:textId="77777777">
        <w:trPr>
          <w:trHeight w:val="827"/>
        </w:trPr>
        <w:tc>
          <w:tcPr>
            <w:tcW w:w="1560" w:type="dxa"/>
          </w:tcPr>
          <w:p w14:paraId="79DB9EFC" w14:textId="3514AD33" w:rsidR="00B94711" w:rsidRPr="00D210D9" w:rsidRDefault="00B94711" w:rsidP="00B9471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D210D9">
              <w:rPr>
                <w:sz w:val="24"/>
              </w:rPr>
              <w:lastRenderedPageBreak/>
              <w:t>13</w:t>
            </w:r>
            <w:r w:rsidRPr="00D210D9">
              <w:rPr>
                <w:sz w:val="24"/>
                <w:vertAlign w:val="superscript"/>
              </w:rPr>
              <w:t>30</w:t>
            </w:r>
            <w:r w:rsidRPr="00D210D9">
              <w:rPr>
                <w:sz w:val="24"/>
              </w:rPr>
              <w:t xml:space="preserve"> –</w:t>
            </w:r>
            <w:r w:rsidRPr="00D210D9">
              <w:rPr>
                <w:spacing w:val="59"/>
                <w:sz w:val="24"/>
              </w:rPr>
              <w:t xml:space="preserve"> </w:t>
            </w:r>
            <w:r w:rsidRPr="00D210D9">
              <w:rPr>
                <w:sz w:val="24"/>
              </w:rPr>
              <w:t>13</w:t>
            </w:r>
            <w:r w:rsidRPr="00D210D9">
              <w:rPr>
                <w:sz w:val="24"/>
                <w:vertAlign w:val="superscript"/>
              </w:rPr>
              <w:t>45</w:t>
            </w:r>
          </w:p>
        </w:tc>
        <w:tc>
          <w:tcPr>
            <w:tcW w:w="9090" w:type="dxa"/>
            <w:gridSpan w:val="2"/>
          </w:tcPr>
          <w:p w14:paraId="5894E74C" w14:textId="77777777" w:rsidR="00C43158" w:rsidRPr="00D210D9" w:rsidRDefault="00C43158" w:rsidP="00B9471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 w:rsidRPr="00D210D9">
              <w:rPr>
                <w:b/>
                <w:sz w:val="24"/>
              </w:rPr>
              <w:t xml:space="preserve">Роль та значення міжнародної торгівлі для соціально-економічного розвитку України в умовах воєнного стану </w:t>
            </w:r>
          </w:p>
          <w:p w14:paraId="36FDCF61" w14:textId="0F9EC269" w:rsidR="00B94711" w:rsidRPr="00D210D9" w:rsidRDefault="00B94711" w:rsidP="00B9471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 w:rsidRPr="00D210D9">
              <w:rPr>
                <w:b/>
                <w:sz w:val="24"/>
              </w:rPr>
              <w:t>Діброва Лариса Василівна –</w:t>
            </w:r>
            <w:r w:rsidRPr="00D210D9">
              <w:rPr>
                <w:sz w:val="24"/>
              </w:rPr>
              <w:t>кандидат економічних наук, доцент кафедри адміністративного менеджменту та зовнішньоекономічної діяльності НУБіП України.</w:t>
            </w:r>
          </w:p>
        </w:tc>
      </w:tr>
      <w:tr w:rsidR="00B94711" w:rsidRPr="00D210D9" w14:paraId="278B9FB9" w14:textId="77777777">
        <w:trPr>
          <w:trHeight w:val="827"/>
        </w:trPr>
        <w:tc>
          <w:tcPr>
            <w:tcW w:w="1560" w:type="dxa"/>
          </w:tcPr>
          <w:p w14:paraId="03FA9883" w14:textId="75453F16" w:rsidR="00B94711" w:rsidRPr="00D210D9" w:rsidRDefault="00B94711" w:rsidP="00B94711">
            <w:pPr>
              <w:pStyle w:val="TableParagraph"/>
              <w:spacing w:line="268" w:lineRule="exact"/>
              <w:jc w:val="both"/>
              <w:rPr>
                <w:sz w:val="24"/>
                <w:vertAlign w:val="superscript"/>
              </w:rPr>
            </w:pPr>
            <w:bookmarkStart w:id="4" w:name="_Hlk182610959"/>
            <w:r w:rsidRPr="00D210D9">
              <w:rPr>
                <w:sz w:val="24"/>
              </w:rPr>
              <w:t>13</w:t>
            </w:r>
            <w:r w:rsidRPr="00D210D9">
              <w:rPr>
                <w:sz w:val="24"/>
                <w:vertAlign w:val="superscript"/>
              </w:rPr>
              <w:t>45</w:t>
            </w:r>
            <w:r w:rsidRPr="00D210D9">
              <w:rPr>
                <w:sz w:val="24"/>
              </w:rPr>
              <w:t xml:space="preserve"> –</w:t>
            </w:r>
            <w:r w:rsidRPr="00D210D9">
              <w:rPr>
                <w:spacing w:val="59"/>
                <w:sz w:val="24"/>
              </w:rPr>
              <w:t xml:space="preserve"> </w:t>
            </w:r>
            <w:r w:rsidRPr="00D210D9">
              <w:rPr>
                <w:sz w:val="24"/>
              </w:rPr>
              <w:t>14</w:t>
            </w:r>
            <w:r w:rsidRPr="00D210D9">
              <w:rPr>
                <w:sz w:val="24"/>
                <w:vertAlign w:val="superscript"/>
              </w:rPr>
              <w:t>00</w:t>
            </w:r>
          </w:p>
        </w:tc>
        <w:tc>
          <w:tcPr>
            <w:tcW w:w="9090" w:type="dxa"/>
            <w:gridSpan w:val="2"/>
          </w:tcPr>
          <w:p w14:paraId="4E78754B" w14:textId="7B88667C" w:rsidR="00B94711" w:rsidRPr="00B670F8" w:rsidRDefault="00B94711" w:rsidP="00B94711">
            <w:pPr>
              <w:pStyle w:val="TableParagraph"/>
              <w:tabs>
                <w:tab w:val="left" w:pos="1122"/>
                <w:tab w:val="left" w:pos="2382"/>
                <w:tab w:val="left" w:pos="4318"/>
                <w:tab w:val="left" w:pos="4601"/>
                <w:tab w:val="left" w:pos="5745"/>
                <w:tab w:val="left" w:pos="6353"/>
                <w:tab w:val="left" w:pos="7084"/>
                <w:tab w:val="left" w:pos="8062"/>
              </w:tabs>
              <w:spacing w:line="276" w:lineRule="exact"/>
              <w:ind w:right="98"/>
              <w:jc w:val="both"/>
              <w:rPr>
                <w:b/>
                <w:sz w:val="24"/>
              </w:rPr>
            </w:pPr>
            <w:r w:rsidRPr="00B670F8">
              <w:rPr>
                <w:b/>
                <w:sz w:val="24"/>
              </w:rPr>
              <w:t xml:space="preserve">Національна економіки </w:t>
            </w:r>
            <w:r w:rsidR="00D210D9" w:rsidRPr="00B670F8">
              <w:rPr>
                <w:b/>
                <w:sz w:val="24"/>
              </w:rPr>
              <w:t>зарубіжних країн</w:t>
            </w:r>
          </w:p>
          <w:p w14:paraId="4C099AFC" w14:textId="2D47383D" w:rsidR="00B94711" w:rsidRPr="00D210D9" w:rsidRDefault="00B94711" w:rsidP="00B94711">
            <w:pPr>
              <w:pStyle w:val="TableParagraph"/>
              <w:tabs>
                <w:tab w:val="left" w:pos="1122"/>
                <w:tab w:val="left" w:pos="2382"/>
                <w:tab w:val="left" w:pos="4318"/>
                <w:tab w:val="left" w:pos="4601"/>
                <w:tab w:val="left" w:pos="5745"/>
                <w:tab w:val="left" w:pos="6353"/>
                <w:tab w:val="left" w:pos="7084"/>
                <w:tab w:val="left" w:pos="8062"/>
              </w:tabs>
              <w:spacing w:line="276" w:lineRule="exact"/>
              <w:ind w:right="98"/>
              <w:jc w:val="both"/>
              <w:rPr>
                <w:sz w:val="24"/>
              </w:rPr>
            </w:pPr>
            <w:proofErr w:type="spellStart"/>
            <w:r w:rsidRPr="00B670F8">
              <w:rPr>
                <w:b/>
                <w:sz w:val="24"/>
              </w:rPr>
              <w:t>Кірейцева</w:t>
            </w:r>
            <w:proofErr w:type="spellEnd"/>
            <w:r w:rsidRPr="00B670F8">
              <w:rPr>
                <w:b/>
                <w:sz w:val="24"/>
              </w:rPr>
              <w:t xml:space="preserve"> Олена Василівна</w:t>
            </w:r>
            <w:r w:rsidRPr="00B670F8">
              <w:rPr>
                <w:bCs/>
                <w:sz w:val="24"/>
              </w:rPr>
              <w:t xml:space="preserve"> – кандидат економічних наук, доцент кафедри глобальної економіки НУБіП України</w:t>
            </w:r>
            <w:r w:rsidR="00365F2E" w:rsidRPr="00B670F8">
              <w:rPr>
                <w:bCs/>
                <w:sz w:val="24"/>
              </w:rPr>
              <w:t>.</w:t>
            </w:r>
          </w:p>
        </w:tc>
      </w:tr>
      <w:tr w:rsidR="00B94711" w:rsidRPr="00D210D9" w14:paraId="1ACC99F7" w14:textId="77777777" w:rsidTr="00C046F8">
        <w:trPr>
          <w:trHeight w:val="916"/>
        </w:trPr>
        <w:tc>
          <w:tcPr>
            <w:tcW w:w="1560" w:type="dxa"/>
          </w:tcPr>
          <w:p w14:paraId="327B3E72" w14:textId="7C922CB8" w:rsidR="00B94711" w:rsidRPr="00D210D9" w:rsidRDefault="00B94711" w:rsidP="00B94711">
            <w:pPr>
              <w:pStyle w:val="TableParagraph"/>
              <w:spacing w:line="270" w:lineRule="exact"/>
              <w:jc w:val="both"/>
              <w:rPr>
                <w:sz w:val="24"/>
                <w:vertAlign w:val="superscript"/>
              </w:rPr>
            </w:pPr>
            <w:r w:rsidRPr="00D210D9">
              <w:rPr>
                <w:bCs/>
                <w:position w:val="-7"/>
                <w:sz w:val="24"/>
              </w:rPr>
              <w:t xml:space="preserve">  14</w:t>
            </w:r>
            <w:r w:rsidRPr="00D210D9">
              <w:rPr>
                <w:bCs/>
                <w:position w:val="-7"/>
                <w:sz w:val="24"/>
                <w:vertAlign w:val="superscript"/>
              </w:rPr>
              <w:t>00</w:t>
            </w:r>
            <w:r w:rsidRPr="00D210D9">
              <w:rPr>
                <w:bCs/>
                <w:position w:val="-7"/>
                <w:sz w:val="24"/>
              </w:rPr>
              <w:t xml:space="preserve"> -14</w:t>
            </w:r>
            <w:r w:rsidRPr="00D210D9">
              <w:rPr>
                <w:bCs/>
                <w:position w:val="-7"/>
                <w:sz w:val="24"/>
                <w:vertAlign w:val="superscript"/>
              </w:rPr>
              <w:t>15</w:t>
            </w:r>
          </w:p>
        </w:tc>
        <w:tc>
          <w:tcPr>
            <w:tcW w:w="9090" w:type="dxa"/>
            <w:gridSpan w:val="2"/>
          </w:tcPr>
          <w:p w14:paraId="730D893C" w14:textId="416BCB79" w:rsidR="00D210D9" w:rsidRPr="00D210D9" w:rsidRDefault="00D210D9" w:rsidP="00B94711">
            <w:pPr>
              <w:pStyle w:val="TableParagraph"/>
              <w:spacing w:line="273" w:lineRule="exact"/>
              <w:jc w:val="both"/>
              <w:rPr>
                <w:b/>
                <w:color w:val="040404"/>
                <w:sz w:val="24"/>
              </w:rPr>
            </w:pPr>
            <w:r w:rsidRPr="00D210D9">
              <w:rPr>
                <w:b/>
                <w:color w:val="040404"/>
                <w:sz w:val="24"/>
              </w:rPr>
              <w:t>Основні аспекти Європейського Союзу в умовах інтеграційних процесів</w:t>
            </w:r>
          </w:p>
          <w:p w14:paraId="4581ACBD" w14:textId="3AD0B070" w:rsidR="00B94711" w:rsidRPr="00D210D9" w:rsidRDefault="00B94711" w:rsidP="00B9471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D210D9">
              <w:rPr>
                <w:b/>
                <w:color w:val="040404"/>
                <w:sz w:val="24"/>
              </w:rPr>
              <w:t xml:space="preserve">Коробова Наталія Миколаївна - </w:t>
            </w:r>
            <w:r w:rsidRPr="00D210D9">
              <w:rPr>
                <w:color w:val="1C1E20"/>
                <w:sz w:val="24"/>
              </w:rPr>
              <w:t>кандидат економічних наук, доцент кафедри глобальної економіки НУБіП України</w:t>
            </w:r>
            <w:r w:rsidR="00365F2E" w:rsidRPr="00D210D9">
              <w:rPr>
                <w:color w:val="1C1E20"/>
                <w:sz w:val="24"/>
              </w:rPr>
              <w:t>.</w:t>
            </w:r>
          </w:p>
        </w:tc>
      </w:tr>
      <w:bookmarkEnd w:id="4"/>
      <w:tr w:rsidR="00B94711" w:rsidRPr="00D210D9" w14:paraId="2352299D" w14:textId="77777777">
        <w:trPr>
          <w:trHeight w:val="856"/>
        </w:trPr>
        <w:tc>
          <w:tcPr>
            <w:tcW w:w="1560" w:type="dxa"/>
          </w:tcPr>
          <w:p w14:paraId="363B6143" w14:textId="0ECA8742" w:rsidR="00B94711" w:rsidRPr="00D210D9" w:rsidRDefault="00B94711" w:rsidP="00B94711">
            <w:pPr>
              <w:pStyle w:val="TableParagraph"/>
              <w:spacing w:line="276" w:lineRule="auto"/>
              <w:ind w:left="0" w:right="251"/>
              <w:jc w:val="both"/>
              <w:rPr>
                <w:bCs/>
                <w:sz w:val="24"/>
              </w:rPr>
            </w:pPr>
            <w:r w:rsidRPr="00D210D9">
              <w:rPr>
                <w:bCs/>
                <w:sz w:val="24"/>
              </w:rPr>
              <w:t>14</w:t>
            </w:r>
            <w:r w:rsidRPr="00D210D9">
              <w:rPr>
                <w:bCs/>
                <w:sz w:val="24"/>
                <w:vertAlign w:val="superscript"/>
              </w:rPr>
              <w:t>15</w:t>
            </w:r>
            <w:r w:rsidRPr="00D210D9">
              <w:rPr>
                <w:bCs/>
                <w:sz w:val="24"/>
              </w:rPr>
              <w:t xml:space="preserve"> -14</w:t>
            </w:r>
            <w:r w:rsidRPr="00D210D9">
              <w:rPr>
                <w:bCs/>
                <w:sz w:val="24"/>
                <w:vertAlign w:val="superscript"/>
              </w:rPr>
              <w:t>30</w:t>
            </w:r>
          </w:p>
        </w:tc>
        <w:tc>
          <w:tcPr>
            <w:tcW w:w="9090" w:type="dxa"/>
            <w:gridSpan w:val="2"/>
          </w:tcPr>
          <w:p w14:paraId="02EF8D48" w14:textId="01A7CB94" w:rsidR="00B94711" w:rsidRPr="00D210D9" w:rsidRDefault="00C43158" w:rsidP="00B94711">
            <w:pPr>
              <w:pStyle w:val="TableParagraph"/>
              <w:tabs>
                <w:tab w:val="left" w:pos="1333"/>
                <w:tab w:val="left" w:pos="2156"/>
                <w:tab w:val="left" w:pos="4133"/>
                <w:tab w:val="left" w:pos="4455"/>
                <w:tab w:val="left" w:pos="5658"/>
                <w:tab w:val="left" w:pos="7220"/>
                <w:tab w:val="left" w:pos="7983"/>
              </w:tabs>
              <w:ind w:right="102"/>
              <w:jc w:val="both"/>
              <w:rPr>
                <w:b/>
                <w:sz w:val="24"/>
              </w:rPr>
            </w:pPr>
            <w:r w:rsidRPr="00D210D9">
              <w:rPr>
                <w:b/>
                <w:sz w:val="24"/>
              </w:rPr>
              <w:t>Аналіз ринкових ризиків для аграрного сектору в умовах євроінтеграції.</w:t>
            </w:r>
          </w:p>
          <w:p w14:paraId="217BBEC4" w14:textId="00115BEE" w:rsidR="00B94711" w:rsidRPr="00D210D9" w:rsidRDefault="00B94711" w:rsidP="00B94711">
            <w:pPr>
              <w:pStyle w:val="TableParagraph"/>
              <w:tabs>
                <w:tab w:val="left" w:pos="1333"/>
                <w:tab w:val="left" w:pos="2156"/>
                <w:tab w:val="left" w:pos="4133"/>
                <w:tab w:val="left" w:pos="4455"/>
                <w:tab w:val="left" w:pos="5658"/>
                <w:tab w:val="left" w:pos="7220"/>
                <w:tab w:val="left" w:pos="7983"/>
              </w:tabs>
              <w:ind w:right="102"/>
              <w:jc w:val="both"/>
              <w:rPr>
                <w:sz w:val="24"/>
              </w:rPr>
            </w:pPr>
            <w:r w:rsidRPr="00D210D9">
              <w:rPr>
                <w:b/>
                <w:sz w:val="24"/>
              </w:rPr>
              <w:t>Чорненька Людмила Миколаївна –</w:t>
            </w:r>
            <w:r w:rsidRPr="00D210D9">
              <w:t xml:space="preserve"> </w:t>
            </w:r>
            <w:r w:rsidRPr="00D210D9">
              <w:rPr>
                <w:bCs/>
                <w:sz w:val="24"/>
              </w:rPr>
              <w:t>кандидат економічних наук, доцент кафедри адміністративного менеджменту та зовнішньоекономічної діяльності НУБіП України.</w:t>
            </w:r>
          </w:p>
        </w:tc>
      </w:tr>
      <w:tr w:rsidR="00B94711" w:rsidRPr="00D210D9" w14:paraId="15069826" w14:textId="77777777">
        <w:trPr>
          <w:trHeight w:val="827"/>
        </w:trPr>
        <w:tc>
          <w:tcPr>
            <w:tcW w:w="1560" w:type="dxa"/>
          </w:tcPr>
          <w:p w14:paraId="22133FA8" w14:textId="0AB39E8F" w:rsidR="00B94711" w:rsidRPr="00D210D9" w:rsidRDefault="00B94711" w:rsidP="00B94711">
            <w:pPr>
              <w:pStyle w:val="TableParagraph"/>
              <w:spacing w:line="268" w:lineRule="exact"/>
              <w:ind w:left="0" w:right="220"/>
              <w:jc w:val="center"/>
              <w:rPr>
                <w:sz w:val="24"/>
              </w:rPr>
            </w:pPr>
            <w:r w:rsidRPr="00D210D9">
              <w:rPr>
                <w:sz w:val="24"/>
              </w:rPr>
              <w:t>14</w:t>
            </w:r>
            <w:r w:rsidRPr="00D210D9">
              <w:rPr>
                <w:sz w:val="24"/>
                <w:vertAlign w:val="superscript"/>
              </w:rPr>
              <w:t>30</w:t>
            </w:r>
            <w:r w:rsidRPr="00D210D9">
              <w:rPr>
                <w:sz w:val="24"/>
              </w:rPr>
              <w:t xml:space="preserve"> –</w:t>
            </w:r>
            <w:r w:rsidRPr="00D210D9">
              <w:rPr>
                <w:spacing w:val="59"/>
                <w:sz w:val="24"/>
              </w:rPr>
              <w:t xml:space="preserve"> </w:t>
            </w:r>
            <w:r w:rsidRPr="00D210D9">
              <w:rPr>
                <w:sz w:val="24"/>
              </w:rPr>
              <w:t>14</w:t>
            </w:r>
            <w:r w:rsidRPr="00D210D9">
              <w:rPr>
                <w:sz w:val="24"/>
                <w:vertAlign w:val="superscript"/>
              </w:rPr>
              <w:t>45</w:t>
            </w:r>
          </w:p>
        </w:tc>
        <w:tc>
          <w:tcPr>
            <w:tcW w:w="9090" w:type="dxa"/>
            <w:gridSpan w:val="2"/>
          </w:tcPr>
          <w:p w14:paraId="4E133B7D" w14:textId="77777777" w:rsidR="00C43158" w:rsidRPr="00D210D9" w:rsidRDefault="00C43158" w:rsidP="00C43158">
            <w:pPr>
              <w:pStyle w:val="TableParagraph"/>
              <w:spacing w:line="276" w:lineRule="exact"/>
              <w:ind w:left="108"/>
              <w:jc w:val="both"/>
              <w:rPr>
                <w:b/>
                <w:sz w:val="24"/>
              </w:rPr>
            </w:pPr>
            <w:r w:rsidRPr="00D210D9">
              <w:rPr>
                <w:b/>
                <w:sz w:val="24"/>
              </w:rPr>
              <w:t>Франко-українська програма для українських студентів у Франції</w:t>
            </w:r>
          </w:p>
          <w:p w14:paraId="12D874D4" w14:textId="1E37D8BA" w:rsidR="00B94711" w:rsidRPr="00D210D9" w:rsidRDefault="00C43158" w:rsidP="00C43158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 w:rsidRPr="00D210D9">
              <w:rPr>
                <w:b/>
                <w:sz w:val="24"/>
              </w:rPr>
              <w:t xml:space="preserve">Віолетта </w:t>
            </w:r>
            <w:proofErr w:type="spellStart"/>
            <w:r w:rsidRPr="00D210D9">
              <w:rPr>
                <w:b/>
                <w:sz w:val="24"/>
              </w:rPr>
              <w:t>Москалу</w:t>
            </w:r>
            <w:proofErr w:type="spellEnd"/>
            <w:r w:rsidRPr="00D210D9">
              <w:rPr>
                <w:b/>
                <w:sz w:val="24"/>
              </w:rPr>
              <w:t xml:space="preserve"> </w:t>
            </w:r>
            <w:r w:rsidRPr="00D210D9">
              <w:rPr>
                <w:bCs/>
                <w:sz w:val="24"/>
              </w:rPr>
              <w:t>- куратор франко-української програми Лотаринзький університетом (Франція)</w:t>
            </w:r>
            <w:r w:rsidR="00365F2E" w:rsidRPr="00D210D9">
              <w:rPr>
                <w:bCs/>
                <w:sz w:val="24"/>
              </w:rPr>
              <w:t>.</w:t>
            </w:r>
          </w:p>
        </w:tc>
      </w:tr>
      <w:tr w:rsidR="00B94711" w14:paraId="16EFE9CD" w14:textId="77777777" w:rsidTr="006F31CF">
        <w:trPr>
          <w:trHeight w:val="526"/>
        </w:trPr>
        <w:tc>
          <w:tcPr>
            <w:tcW w:w="1560" w:type="dxa"/>
          </w:tcPr>
          <w:p w14:paraId="678EFC52" w14:textId="27D6948A" w:rsidR="00B94711" w:rsidRPr="00D210D9" w:rsidRDefault="00B94711" w:rsidP="00B94711">
            <w:pPr>
              <w:pStyle w:val="TableParagraph"/>
              <w:spacing w:line="268" w:lineRule="exact"/>
              <w:ind w:left="0" w:right="220"/>
              <w:jc w:val="center"/>
              <w:rPr>
                <w:sz w:val="24"/>
              </w:rPr>
            </w:pPr>
            <w:bookmarkStart w:id="5" w:name="_Hlk150124285"/>
            <w:r w:rsidRPr="00D210D9">
              <w:rPr>
                <w:sz w:val="24"/>
              </w:rPr>
              <w:t>14</w:t>
            </w:r>
            <w:r w:rsidRPr="00D210D9">
              <w:rPr>
                <w:sz w:val="24"/>
                <w:vertAlign w:val="superscript"/>
              </w:rPr>
              <w:t>45</w:t>
            </w:r>
            <w:r w:rsidRPr="00D210D9">
              <w:rPr>
                <w:sz w:val="24"/>
              </w:rPr>
              <w:t xml:space="preserve"> –</w:t>
            </w:r>
            <w:r w:rsidRPr="00D210D9">
              <w:rPr>
                <w:spacing w:val="59"/>
                <w:sz w:val="24"/>
              </w:rPr>
              <w:t xml:space="preserve"> </w:t>
            </w:r>
            <w:r w:rsidRPr="00D210D9">
              <w:rPr>
                <w:sz w:val="24"/>
              </w:rPr>
              <w:t>15</w:t>
            </w:r>
            <w:r w:rsidRPr="00D210D9">
              <w:rPr>
                <w:sz w:val="24"/>
                <w:vertAlign w:val="superscript"/>
              </w:rPr>
              <w:t>00</w:t>
            </w:r>
          </w:p>
        </w:tc>
        <w:tc>
          <w:tcPr>
            <w:tcW w:w="9090" w:type="dxa"/>
            <w:gridSpan w:val="2"/>
          </w:tcPr>
          <w:p w14:paraId="7372D204" w14:textId="072A4E69" w:rsidR="00B94711" w:rsidRPr="0053699A" w:rsidRDefault="006F31CF" w:rsidP="00B94711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D210D9">
              <w:rPr>
                <w:b/>
                <w:sz w:val="24"/>
              </w:rPr>
              <w:t>ОБГОВОРЕННЯ ТА ПІДВЕДЕННЯ</w:t>
            </w:r>
            <w:r w:rsidRPr="00D210D9">
              <w:rPr>
                <w:b/>
                <w:spacing w:val="-4"/>
                <w:sz w:val="24"/>
              </w:rPr>
              <w:t xml:space="preserve"> </w:t>
            </w:r>
            <w:r w:rsidRPr="00D210D9">
              <w:rPr>
                <w:b/>
                <w:sz w:val="24"/>
              </w:rPr>
              <w:t>ПІДСУМКІВ</w:t>
            </w:r>
          </w:p>
        </w:tc>
      </w:tr>
    </w:tbl>
    <w:bookmarkEnd w:id="5"/>
    <w:p w14:paraId="574072E2" w14:textId="4F76CE9A" w:rsidR="001C4BDA" w:rsidRDefault="004D48D3" w:rsidP="004D48D3">
      <w:pPr>
        <w:widowControl/>
        <w:contextualSpacing/>
        <w:jc w:val="both"/>
        <w:rPr>
          <w:b/>
          <w:spacing w:val="-3"/>
          <w:sz w:val="24"/>
          <w:szCs w:val="24"/>
          <w:lang w:eastAsia="ru-RU"/>
        </w:rPr>
      </w:pPr>
      <w:r w:rsidRPr="004D48D3">
        <w:rPr>
          <w:b/>
          <w:spacing w:val="-3"/>
          <w:sz w:val="24"/>
          <w:szCs w:val="24"/>
          <w:lang w:eastAsia="ru-RU"/>
        </w:rPr>
        <w:t xml:space="preserve">    </w:t>
      </w:r>
      <w:bookmarkStart w:id="6" w:name="_Hlk105017885"/>
      <w:r w:rsidR="008C5016">
        <w:rPr>
          <w:b/>
          <w:spacing w:val="-3"/>
          <w:sz w:val="24"/>
          <w:szCs w:val="24"/>
          <w:lang w:eastAsia="ru-RU"/>
        </w:rPr>
        <w:t xml:space="preserve">   </w:t>
      </w:r>
    </w:p>
    <w:p w14:paraId="668B00D4" w14:textId="21660D46" w:rsidR="00FA3675" w:rsidRPr="00FD1AB7" w:rsidRDefault="00FD1AB7" w:rsidP="00FA3675">
      <w:pPr>
        <w:widowControl/>
        <w:spacing w:line="360" w:lineRule="auto"/>
        <w:ind w:firstLine="567"/>
        <w:contextualSpacing/>
        <w:jc w:val="both"/>
        <w:rPr>
          <w:b/>
          <w:spacing w:val="-3"/>
          <w:sz w:val="24"/>
          <w:szCs w:val="24"/>
          <w:lang w:eastAsia="ru-RU"/>
        </w:rPr>
      </w:pPr>
      <w:r w:rsidRPr="00FD1AB7">
        <w:rPr>
          <w:b/>
          <w:spacing w:val="-3"/>
          <w:sz w:val="24"/>
          <w:szCs w:val="24"/>
          <w:lang w:eastAsia="ru-RU"/>
        </w:rPr>
        <w:t>Організаційний комітет:</w:t>
      </w:r>
    </w:p>
    <w:bookmarkEnd w:id="6"/>
    <w:p w14:paraId="4EA77220" w14:textId="77777777" w:rsidR="00C43158" w:rsidRPr="00D210D9" w:rsidRDefault="00C43158" w:rsidP="00C43158">
      <w:pPr>
        <w:pStyle w:val="a5"/>
        <w:tabs>
          <w:tab w:val="left" w:pos="1134"/>
        </w:tabs>
        <w:ind w:firstLine="567"/>
        <w:jc w:val="both"/>
      </w:pPr>
      <w:r w:rsidRPr="00D210D9">
        <w:t xml:space="preserve">Оксана </w:t>
      </w:r>
      <w:proofErr w:type="spellStart"/>
      <w:r w:rsidRPr="00D210D9">
        <w:t>Тонха</w:t>
      </w:r>
      <w:proofErr w:type="spellEnd"/>
      <w:r w:rsidRPr="00D210D9">
        <w:t>, проректор з наукової роботи та інноваційної діяльності- голова оргкомітету;</w:t>
      </w:r>
    </w:p>
    <w:p w14:paraId="08D2165C" w14:textId="77777777" w:rsidR="00C43158" w:rsidRPr="00D210D9" w:rsidRDefault="00C43158" w:rsidP="00C43158">
      <w:pPr>
        <w:pStyle w:val="a5"/>
        <w:tabs>
          <w:tab w:val="left" w:pos="1134"/>
        </w:tabs>
        <w:ind w:firstLine="567"/>
        <w:jc w:val="both"/>
      </w:pPr>
      <w:r w:rsidRPr="00D210D9">
        <w:t xml:space="preserve">Володимир </w:t>
      </w:r>
      <w:proofErr w:type="spellStart"/>
      <w:r w:rsidRPr="00D210D9">
        <w:t>Отченашко</w:t>
      </w:r>
      <w:proofErr w:type="spellEnd"/>
      <w:r w:rsidRPr="00D210D9">
        <w:t>, начальник науково-дослідної частини - заступник голови оргкомітету;</w:t>
      </w:r>
    </w:p>
    <w:p w14:paraId="7EB08E00" w14:textId="77777777" w:rsidR="00C43158" w:rsidRPr="00D210D9" w:rsidRDefault="00C43158" w:rsidP="00C43158">
      <w:pPr>
        <w:pStyle w:val="a5"/>
        <w:tabs>
          <w:tab w:val="left" w:pos="1134"/>
        </w:tabs>
        <w:ind w:firstLine="567"/>
        <w:jc w:val="both"/>
      </w:pPr>
      <w:r w:rsidRPr="00D210D9">
        <w:t>Анатолій Діброва, декан економічного факультету - заступник голови оргкомітету;</w:t>
      </w:r>
    </w:p>
    <w:p w14:paraId="0C3C15AC" w14:textId="77777777" w:rsidR="00C43158" w:rsidRPr="00D210D9" w:rsidRDefault="00C43158" w:rsidP="00C43158">
      <w:pPr>
        <w:pStyle w:val="a5"/>
        <w:tabs>
          <w:tab w:val="left" w:pos="1134"/>
        </w:tabs>
        <w:ind w:firstLine="567"/>
        <w:jc w:val="both"/>
      </w:pPr>
      <w:r w:rsidRPr="00D210D9">
        <w:t xml:space="preserve">Олена </w:t>
      </w:r>
      <w:proofErr w:type="spellStart"/>
      <w:r w:rsidRPr="00D210D9">
        <w:t>Кірейцева</w:t>
      </w:r>
      <w:proofErr w:type="spellEnd"/>
      <w:r w:rsidRPr="00D210D9">
        <w:t>, кандидат економічних наук, доцент кафедри глобальної економіки, - відповідальний секретар.</w:t>
      </w:r>
    </w:p>
    <w:p w14:paraId="506DFA4C" w14:textId="20DE53A8" w:rsidR="000A52C2" w:rsidRPr="00FD1AB7" w:rsidRDefault="000A52C2" w:rsidP="00C43158">
      <w:pPr>
        <w:pStyle w:val="a5"/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FD1AB7">
        <w:rPr>
          <w:b/>
          <w:bCs/>
          <w:sz w:val="24"/>
          <w:szCs w:val="24"/>
        </w:rPr>
        <w:t>Члени організаційного комітету:</w:t>
      </w:r>
    </w:p>
    <w:p w14:paraId="503A46E3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 xml:space="preserve">Філіп </w:t>
      </w:r>
      <w:proofErr w:type="spellStart"/>
      <w:r w:rsidRPr="00D210D9">
        <w:rPr>
          <w:sz w:val="22"/>
          <w:szCs w:val="22"/>
        </w:rPr>
        <w:t>Ренар</w:t>
      </w:r>
      <w:proofErr w:type="spellEnd"/>
      <w:r w:rsidRPr="00D210D9">
        <w:rPr>
          <w:sz w:val="22"/>
          <w:szCs w:val="22"/>
        </w:rPr>
        <w:t>, керівник Управління європейських відносин та міжнародного співробітництва Міністерства сільського господарства та продовольчого суверенітету (Франція) (за згодою);</w:t>
      </w:r>
    </w:p>
    <w:p w14:paraId="66BE6447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 xml:space="preserve">Алекс </w:t>
      </w:r>
      <w:proofErr w:type="spellStart"/>
      <w:r w:rsidRPr="00D210D9">
        <w:rPr>
          <w:sz w:val="22"/>
          <w:szCs w:val="22"/>
        </w:rPr>
        <w:t>Гранджан</w:t>
      </w:r>
      <w:proofErr w:type="spellEnd"/>
      <w:r w:rsidRPr="00D210D9">
        <w:rPr>
          <w:sz w:val="22"/>
          <w:szCs w:val="22"/>
        </w:rPr>
        <w:t>, спеціаліст з міжнародних відносин, Міністерства сільського господарства та продовольчого суверенітету (Франція) (за згодою);</w:t>
      </w:r>
    </w:p>
    <w:p w14:paraId="3119F4A0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 xml:space="preserve">Жульєн </w:t>
      </w:r>
      <w:proofErr w:type="spellStart"/>
      <w:r w:rsidRPr="00D210D9">
        <w:rPr>
          <w:sz w:val="22"/>
          <w:szCs w:val="22"/>
        </w:rPr>
        <w:t>Аморе</w:t>
      </w:r>
      <w:proofErr w:type="spellEnd"/>
      <w:r w:rsidRPr="00D210D9">
        <w:rPr>
          <w:sz w:val="22"/>
          <w:szCs w:val="22"/>
        </w:rPr>
        <w:t xml:space="preserve">, </w:t>
      </w:r>
      <w:proofErr w:type="spellStart"/>
      <w:r w:rsidRPr="00D210D9">
        <w:rPr>
          <w:sz w:val="22"/>
          <w:szCs w:val="22"/>
        </w:rPr>
        <w:t>фасилітатор</w:t>
      </w:r>
      <w:proofErr w:type="spellEnd"/>
      <w:r w:rsidRPr="00D210D9">
        <w:rPr>
          <w:sz w:val="22"/>
          <w:szCs w:val="22"/>
        </w:rPr>
        <w:t xml:space="preserve"> української мережі DGER Міністерства сільського господарства та продовольчого суверенітету (Франція) (за згодою);</w:t>
      </w:r>
    </w:p>
    <w:p w14:paraId="4BCA6921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 xml:space="preserve">Андре </w:t>
      </w:r>
      <w:proofErr w:type="spellStart"/>
      <w:r w:rsidRPr="00D210D9">
        <w:rPr>
          <w:sz w:val="22"/>
          <w:szCs w:val="22"/>
        </w:rPr>
        <w:t>Торр</w:t>
      </w:r>
      <w:proofErr w:type="spellEnd"/>
      <w:r w:rsidRPr="00D210D9">
        <w:rPr>
          <w:sz w:val="22"/>
          <w:szCs w:val="22"/>
        </w:rPr>
        <w:t>, почесний професор-дослідник, Університет Париж-</w:t>
      </w:r>
      <w:proofErr w:type="spellStart"/>
      <w:r w:rsidRPr="00D210D9">
        <w:rPr>
          <w:sz w:val="22"/>
          <w:szCs w:val="22"/>
        </w:rPr>
        <w:t>Сакле</w:t>
      </w:r>
      <w:proofErr w:type="spellEnd"/>
      <w:r w:rsidRPr="00D210D9">
        <w:rPr>
          <w:sz w:val="22"/>
          <w:szCs w:val="22"/>
        </w:rPr>
        <w:t xml:space="preserve">, INRAE, </w:t>
      </w:r>
      <w:proofErr w:type="spellStart"/>
      <w:r w:rsidRPr="00D210D9">
        <w:rPr>
          <w:sz w:val="22"/>
          <w:szCs w:val="22"/>
        </w:rPr>
        <w:t>AgroParisTech</w:t>
      </w:r>
      <w:proofErr w:type="spellEnd"/>
      <w:r w:rsidRPr="00D210D9">
        <w:rPr>
          <w:sz w:val="22"/>
          <w:szCs w:val="22"/>
        </w:rPr>
        <w:t xml:space="preserve"> (Франція) (за згодою);</w:t>
      </w:r>
    </w:p>
    <w:p w14:paraId="2F2FEA03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 xml:space="preserve">Юбер Коше, почесний професор-дослідник, </w:t>
      </w:r>
      <w:proofErr w:type="spellStart"/>
      <w:r w:rsidRPr="00D210D9">
        <w:rPr>
          <w:sz w:val="22"/>
          <w:szCs w:val="22"/>
        </w:rPr>
        <w:t>AgroParisTech</w:t>
      </w:r>
      <w:proofErr w:type="spellEnd"/>
      <w:r w:rsidRPr="00D210D9">
        <w:rPr>
          <w:sz w:val="22"/>
          <w:szCs w:val="22"/>
        </w:rPr>
        <w:t xml:space="preserve"> (Франція) (за згодою);</w:t>
      </w:r>
    </w:p>
    <w:p w14:paraId="5C313274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Лариса Діброва, кандидат економічних наук, доцент кафедри адміністративного менеджменту та зовнішньоекономічної діяльності;</w:t>
      </w:r>
    </w:p>
    <w:p w14:paraId="66698346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Наталія Коробова, кандидат економічних наук, доцент кафедри глобальної економіки;</w:t>
      </w:r>
    </w:p>
    <w:p w14:paraId="78DE0D49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Людмила Чорненька, кандидат економічних наук, доцент кафедри адміністративного менеджменту та зовнішньоекономічної діяльності;</w:t>
      </w:r>
    </w:p>
    <w:p w14:paraId="79B0A932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 xml:space="preserve">Тетяна </w:t>
      </w:r>
      <w:proofErr w:type="spellStart"/>
      <w:r w:rsidRPr="00D210D9">
        <w:rPr>
          <w:sz w:val="22"/>
          <w:szCs w:val="22"/>
        </w:rPr>
        <w:t>Свенціцька</w:t>
      </w:r>
      <w:proofErr w:type="spellEnd"/>
      <w:r w:rsidRPr="00D210D9">
        <w:rPr>
          <w:sz w:val="22"/>
          <w:szCs w:val="22"/>
        </w:rPr>
        <w:t>, здобувач першого рівня вищої освіти ОП «»Міжнародна економіка» спеціальності 51 «Економіка»;</w:t>
      </w:r>
    </w:p>
    <w:p w14:paraId="0957D0CA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Анна Михайлюк, здобувач першого рівня вищої освіти ОП «»Міжнародна економіка» спеціальності 51 «Економіка»;</w:t>
      </w:r>
    </w:p>
    <w:p w14:paraId="08F17EF9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Тетяна Добровольська, здобувач першого рівня вищої освіти ОП «»Міжнародна економіка» спеціальності 51 «Економіка»;</w:t>
      </w:r>
    </w:p>
    <w:p w14:paraId="33A0C2AA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 xml:space="preserve">Наталія </w:t>
      </w:r>
      <w:proofErr w:type="spellStart"/>
      <w:r w:rsidRPr="00D210D9">
        <w:rPr>
          <w:sz w:val="22"/>
          <w:szCs w:val="22"/>
        </w:rPr>
        <w:t>Медведська</w:t>
      </w:r>
      <w:proofErr w:type="spellEnd"/>
      <w:r w:rsidRPr="00D210D9">
        <w:rPr>
          <w:sz w:val="22"/>
          <w:szCs w:val="22"/>
        </w:rPr>
        <w:t>, здобувач першого рівня вищої освіти ОП «»Міжнародна економіка» спеціальності 51 «Економіка».</w:t>
      </w:r>
    </w:p>
    <w:p w14:paraId="5A268199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Микола Яценко, аспірант Університету менеджменту освіти НАПН України (за згодою).</w:t>
      </w:r>
    </w:p>
    <w:p w14:paraId="3915D2DE" w14:textId="1FCB6D22" w:rsidR="004D48D3" w:rsidRPr="00FD1AB7" w:rsidRDefault="000645E4" w:rsidP="00C43158">
      <w:pPr>
        <w:pStyle w:val="a3"/>
        <w:spacing w:before="230"/>
        <w:ind w:left="226" w:right="277" w:firstLine="340"/>
        <w:rPr>
          <w:spacing w:val="-4"/>
        </w:rPr>
      </w:pPr>
      <w:r w:rsidRPr="00FD1AB7">
        <w:t>Для</w:t>
      </w:r>
      <w:r w:rsidRPr="00FD1AB7">
        <w:rPr>
          <w:spacing w:val="-5"/>
        </w:rPr>
        <w:t xml:space="preserve"> </w:t>
      </w:r>
      <w:r w:rsidRPr="00FD1AB7">
        <w:t>отримання</w:t>
      </w:r>
      <w:r w:rsidRPr="00FD1AB7">
        <w:rPr>
          <w:spacing w:val="-3"/>
        </w:rPr>
        <w:t xml:space="preserve"> </w:t>
      </w:r>
      <w:r w:rsidRPr="00FD1AB7">
        <w:t>додаткової</w:t>
      </w:r>
      <w:r w:rsidRPr="00FD1AB7">
        <w:rPr>
          <w:spacing w:val="-4"/>
        </w:rPr>
        <w:t xml:space="preserve"> </w:t>
      </w:r>
      <w:r w:rsidRPr="00FD1AB7">
        <w:t>інформації</w:t>
      </w:r>
      <w:r w:rsidRPr="00FD1AB7">
        <w:rPr>
          <w:spacing w:val="-5"/>
        </w:rPr>
        <w:t xml:space="preserve"> </w:t>
      </w:r>
      <w:r w:rsidRPr="00FD1AB7">
        <w:t>звертайтеся</w:t>
      </w:r>
      <w:r w:rsidRPr="00FD1AB7">
        <w:rPr>
          <w:spacing w:val="-3"/>
        </w:rPr>
        <w:t xml:space="preserve"> </w:t>
      </w:r>
      <w:r w:rsidRPr="00FD1AB7">
        <w:t>до</w:t>
      </w:r>
      <w:r w:rsidRPr="00FD1AB7">
        <w:rPr>
          <w:spacing w:val="-4"/>
        </w:rPr>
        <w:t xml:space="preserve"> </w:t>
      </w:r>
      <w:r w:rsidR="004D48D3" w:rsidRPr="00FD1AB7">
        <w:rPr>
          <w:spacing w:val="-4"/>
        </w:rPr>
        <w:t xml:space="preserve">модератора семінару </w:t>
      </w:r>
    </w:p>
    <w:p w14:paraId="252A5B43" w14:textId="246E5DEB" w:rsidR="00D730C9" w:rsidRPr="00FD1AB7" w:rsidRDefault="00F5624C" w:rsidP="00FA3675">
      <w:pPr>
        <w:pStyle w:val="a3"/>
        <w:spacing w:before="230"/>
        <w:ind w:left="226" w:right="277" w:firstLine="340"/>
      </w:pPr>
      <w:proofErr w:type="spellStart"/>
      <w:r w:rsidRPr="00FD1AB7">
        <w:t>Кірейцевої</w:t>
      </w:r>
      <w:proofErr w:type="spellEnd"/>
      <w:r w:rsidRPr="00FD1AB7">
        <w:t xml:space="preserve"> Олени Василівни;</w:t>
      </w:r>
      <w:r w:rsidR="004D48D3" w:rsidRPr="00FD1AB7">
        <w:t xml:space="preserve"> </w:t>
      </w:r>
      <w:r w:rsidR="000645E4" w:rsidRPr="00FD1AB7">
        <w:rPr>
          <w:spacing w:val="-57"/>
        </w:rPr>
        <w:t xml:space="preserve"> </w:t>
      </w:r>
      <w:proofErr w:type="spellStart"/>
      <w:r w:rsidR="000645E4" w:rsidRPr="00FD1AB7">
        <w:t>тел</w:t>
      </w:r>
      <w:proofErr w:type="spellEnd"/>
      <w:r w:rsidR="000645E4" w:rsidRPr="00FD1AB7">
        <w:t>.: +38(06</w:t>
      </w:r>
      <w:r w:rsidRPr="00FD1AB7">
        <w:rPr>
          <w:lang w:val="ru-RU"/>
        </w:rPr>
        <w:t>7</w:t>
      </w:r>
      <w:r w:rsidR="000645E4" w:rsidRPr="00FD1AB7">
        <w:t>)</w:t>
      </w:r>
      <w:r w:rsidR="000645E4" w:rsidRPr="00FD1AB7">
        <w:rPr>
          <w:spacing w:val="-1"/>
        </w:rPr>
        <w:t xml:space="preserve"> </w:t>
      </w:r>
      <w:r w:rsidRPr="00FD1AB7">
        <w:rPr>
          <w:lang w:val="ru-RU"/>
        </w:rPr>
        <w:t>192</w:t>
      </w:r>
      <w:r w:rsidR="000645E4" w:rsidRPr="00FD1AB7">
        <w:t>-</w:t>
      </w:r>
      <w:r w:rsidRPr="00FD1AB7">
        <w:rPr>
          <w:lang w:val="ru-RU"/>
        </w:rPr>
        <w:t>0</w:t>
      </w:r>
      <w:r w:rsidR="000645E4" w:rsidRPr="00FD1AB7">
        <w:t>2-0</w:t>
      </w:r>
      <w:r w:rsidRPr="00FD1AB7">
        <w:rPr>
          <w:lang w:val="ru-RU"/>
        </w:rPr>
        <w:t>9</w:t>
      </w:r>
      <w:r w:rsidR="004D48D3" w:rsidRPr="00FD1AB7">
        <w:t xml:space="preserve">, </w:t>
      </w:r>
      <w:r w:rsidR="000645E4" w:rsidRPr="00FD1AB7">
        <w:t>e-</w:t>
      </w:r>
      <w:proofErr w:type="spellStart"/>
      <w:r w:rsidR="000645E4" w:rsidRPr="00FD1AB7">
        <w:t>mail</w:t>
      </w:r>
      <w:proofErr w:type="spellEnd"/>
      <w:r w:rsidR="000645E4" w:rsidRPr="00FD1AB7">
        <w:t>:</w:t>
      </w:r>
      <w:r w:rsidR="004D48D3" w:rsidRPr="00FD1AB7">
        <w:rPr>
          <w:color w:val="1154CC"/>
          <w:spacing w:val="-2"/>
        </w:rPr>
        <w:t xml:space="preserve"> </w:t>
      </w:r>
      <w:r w:rsidRPr="00FD1AB7">
        <w:rPr>
          <w:color w:val="1154CC"/>
          <w:u w:val="single" w:color="1154CC"/>
          <w:lang w:val="fr-FR"/>
        </w:rPr>
        <w:t>eva</w:t>
      </w:r>
      <w:r w:rsidRPr="00FD1AB7">
        <w:rPr>
          <w:color w:val="1154CC"/>
          <w:u w:val="single" w:color="1154CC"/>
          <w:lang w:val="ru-RU"/>
        </w:rPr>
        <w:t>_1310@</w:t>
      </w:r>
      <w:r w:rsidRPr="00FD1AB7">
        <w:rPr>
          <w:color w:val="1154CC"/>
          <w:u w:val="single" w:color="1154CC"/>
          <w:lang w:val="fr-FR"/>
        </w:rPr>
        <w:t>ukr</w:t>
      </w:r>
      <w:r w:rsidRPr="00FD1AB7">
        <w:rPr>
          <w:color w:val="1154CC"/>
          <w:u w:val="single" w:color="1154CC"/>
          <w:lang w:val="ru-RU"/>
        </w:rPr>
        <w:t>.</w:t>
      </w:r>
      <w:r w:rsidRPr="00FD1AB7">
        <w:rPr>
          <w:color w:val="1154CC"/>
          <w:u w:val="single" w:color="1154CC"/>
          <w:lang w:val="fr-FR"/>
        </w:rPr>
        <w:t>net</w:t>
      </w:r>
      <w:r w:rsidRPr="00FD1AB7">
        <w:rPr>
          <w:color w:val="1154CC"/>
          <w:u w:val="single" w:color="1154CC"/>
        </w:rPr>
        <w:t>_</w:t>
      </w:r>
    </w:p>
    <w:p w14:paraId="3DBA0569" w14:textId="77777777" w:rsidR="004D48D3" w:rsidRDefault="004D48D3" w:rsidP="004D48D3">
      <w:pPr>
        <w:pStyle w:val="1"/>
        <w:rPr>
          <w:rFonts w:ascii="Times New Roman" w:hAnsi="Times New Roman"/>
          <w:color w:val="FF0000"/>
        </w:rPr>
      </w:pPr>
    </w:p>
    <w:p w14:paraId="6025EFF3" w14:textId="29B27187" w:rsidR="00DF7427" w:rsidRPr="004D48D3" w:rsidRDefault="000645E4" w:rsidP="004D48D3">
      <w:pPr>
        <w:pStyle w:val="1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ЧЕКАЄМО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НА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ВАШУ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УЧАСТЬ!</w:t>
      </w:r>
    </w:p>
    <w:p w14:paraId="20D6D732" w14:textId="58336E50" w:rsidR="00DF7427" w:rsidRPr="00DF7427" w:rsidRDefault="00DF7427" w:rsidP="00DF7427">
      <w:pPr>
        <w:pStyle w:val="1"/>
        <w:rPr>
          <w:rFonts w:ascii="Times New Roman" w:hAnsi="Times New Roman"/>
        </w:rPr>
      </w:pPr>
      <w:proofErr w:type="spellStart"/>
      <w:r w:rsidRPr="00DF7427">
        <w:rPr>
          <w:rFonts w:ascii="Times New Roman" w:hAnsi="Times New Roman"/>
        </w:rPr>
        <w:t>Подключиться</w:t>
      </w:r>
      <w:proofErr w:type="spellEnd"/>
      <w:r w:rsidRPr="00DF7427">
        <w:rPr>
          <w:rFonts w:ascii="Times New Roman" w:hAnsi="Times New Roman"/>
        </w:rPr>
        <w:t xml:space="preserve"> </w:t>
      </w:r>
      <w:r w:rsidR="004D48D3">
        <w:rPr>
          <w:rFonts w:ascii="Times New Roman" w:hAnsi="Times New Roman"/>
        </w:rPr>
        <w:t>до семінару</w:t>
      </w:r>
      <w:r w:rsidRPr="00DF7427">
        <w:rPr>
          <w:rFonts w:ascii="Times New Roman" w:hAnsi="Times New Roman"/>
        </w:rPr>
        <w:t xml:space="preserve"> </w:t>
      </w:r>
      <w:proofErr w:type="spellStart"/>
      <w:r w:rsidRPr="00DF7427">
        <w:rPr>
          <w:rFonts w:ascii="Times New Roman" w:hAnsi="Times New Roman"/>
        </w:rPr>
        <w:t>Zoom</w:t>
      </w:r>
      <w:proofErr w:type="spellEnd"/>
    </w:p>
    <w:p w14:paraId="6D0A5F25" w14:textId="6318C6CF" w:rsidR="00DF7427" w:rsidRDefault="004D48D3" w:rsidP="00DF7427">
      <w:pPr>
        <w:pStyle w:val="1"/>
        <w:rPr>
          <w:rFonts w:ascii="Times New Roman" w:hAnsi="Times New Roman"/>
        </w:rPr>
      </w:pPr>
      <w:hyperlink r:id="rId8" w:history="1">
        <w:r w:rsidRPr="00C320C6">
          <w:rPr>
            <w:rStyle w:val="a6"/>
            <w:rFonts w:ascii="Times New Roman" w:hAnsi="Times New Roman"/>
          </w:rPr>
          <w:t>https://zoom.us/j/2536001623?pwd=RkZkblZQdGNFYmo1MUlkamxLRHBUZz09</w:t>
        </w:r>
      </w:hyperlink>
    </w:p>
    <w:p w14:paraId="5835E14A" w14:textId="22FF41FB" w:rsidR="00FD1AB7" w:rsidRDefault="00DF7427" w:rsidP="00D210D9">
      <w:pPr>
        <w:pStyle w:val="1"/>
        <w:rPr>
          <w:rFonts w:ascii="Times New Roman" w:hAnsi="Times New Roman"/>
        </w:rPr>
      </w:pPr>
      <w:proofErr w:type="spellStart"/>
      <w:r w:rsidRPr="00DF7427">
        <w:rPr>
          <w:rFonts w:ascii="Times New Roman" w:hAnsi="Times New Roman"/>
        </w:rPr>
        <w:t>Идентиф</w:t>
      </w:r>
      <w:r w:rsidR="004D48D3">
        <w:rPr>
          <w:rFonts w:ascii="Times New Roman" w:hAnsi="Times New Roman"/>
        </w:rPr>
        <w:t>і</w:t>
      </w:r>
      <w:r w:rsidRPr="00DF7427">
        <w:rPr>
          <w:rFonts w:ascii="Times New Roman" w:hAnsi="Times New Roman"/>
        </w:rPr>
        <w:t>катор</w:t>
      </w:r>
      <w:proofErr w:type="spellEnd"/>
      <w:r w:rsidRPr="00DF7427">
        <w:rPr>
          <w:rFonts w:ascii="Times New Roman" w:hAnsi="Times New Roman"/>
        </w:rPr>
        <w:t xml:space="preserve"> </w:t>
      </w:r>
      <w:r w:rsidR="004D48D3">
        <w:rPr>
          <w:rFonts w:ascii="Times New Roman" w:hAnsi="Times New Roman"/>
        </w:rPr>
        <w:t>семінару</w:t>
      </w:r>
      <w:r w:rsidRPr="00DF7427">
        <w:rPr>
          <w:rFonts w:ascii="Times New Roman" w:hAnsi="Times New Roman"/>
        </w:rPr>
        <w:t>: 253 600 1623</w:t>
      </w:r>
      <w:r w:rsidR="00D210D9">
        <w:rPr>
          <w:rFonts w:ascii="Times New Roman" w:hAnsi="Times New Roman"/>
        </w:rPr>
        <w:t xml:space="preserve">  </w:t>
      </w:r>
      <w:r w:rsidRPr="00DF7427">
        <w:rPr>
          <w:rFonts w:ascii="Times New Roman" w:hAnsi="Times New Roman"/>
        </w:rPr>
        <w:t xml:space="preserve">Код </w:t>
      </w:r>
      <w:proofErr w:type="spellStart"/>
      <w:r w:rsidRPr="00DF7427">
        <w:rPr>
          <w:rFonts w:ascii="Times New Roman" w:hAnsi="Times New Roman"/>
        </w:rPr>
        <w:t>доступа</w:t>
      </w:r>
      <w:proofErr w:type="spellEnd"/>
      <w:r w:rsidRPr="00DF7427">
        <w:rPr>
          <w:rFonts w:ascii="Times New Roman" w:hAnsi="Times New Roman"/>
        </w:rPr>
        <w:t>: 9TxU8g</w:t>
      </w:r>
      <w:r w:rsidR="00FD1AB7" w:rsidRPr="00FD1AB7">
        <w:rPr>
          <w:rFonts w:ascii="Times New Roman" w:hAnsi="Times New Roman"/>
        </w:rPr>
        <w:t xml:space="preserve"> </w:t>
      </w:r>
    </w:p>
    <w:sectPr w:rsidR="00FD1AB7" w:rsidSect="008C5016">
      <w:pgSz w:w="11910" w:h="16840"/>
      <w:pgMar w:top="709" w:right="520" w:bottom="568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9"/>
    <w:rsid w:val="00056F07"/>
    <w:rsid w:val="000645E4"/>
    <w:rsid w:val="000A52C2"/>
    <w:rsid w:val="00113050"/>
    <w:rsid w:val="00150FA2"/>
    <w:rsid w:val="001C4BDA"/>
    <w:rsid w:val="0031710E"/>
    <w:rsid w:val="00365F2E"/>
    <w:rsid w:val="004D48D3"/>
    <w:rsid w:val="0053699A"/>
    <w:rsid w:val="005D7E60"/>
    <w:rsid w:val="006F31CF"/>
    <w:rsid w:val="007F4354"/>
    <w:rsid w:val="007F61A9"/>
    <w:rsid w:val="008207E4"/>
    <w:rsid w:val="00846F52"/>
    <w:rsid w:val="008C5016"/>
    <w:rsid w:val="008F689A"/>
    <w:rsid w:val="00A54331"/>
    <w:rsid w:val="00A764D7"/>
    <w:rsid w:val="00B670F8"/>
    <w:rsid w:val="00B94711"/>
    <w:rsid w:val="00C046F8"/>
    <w:rsid w:val="00C43158"/>
    <w:rsid w:val="00CA6DAB"/>
    <w:rsid w:val="00CB1D5C"/>
    <w:rsid w:val="00CC0EE7"/>
    <w:rsid w:val="00D210D9"/>
    <w:rsid w:val="00D616B3"/>
    <w:rsid w:val="00D730C9"/>
    <w:rsid w:val="00DF7427"/>
    <w:rsid w:val="00F5624C"/>
    <w:rsid w:val="00F664A3"/>
    <w:rsid w:val="00FA3675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3617"/>
  <w15:docId w15:val="{124AC440-97B9-495C-8F28-9B6259C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5"/>
      <w:ind w:left="911" w:right="730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9"/>
      <w:ind w:left="911" w:right="63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DF74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42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616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6B3"/>
    <w:rPr>
      <w:rFonts w:ascii="Consolas" w:eastAsia="Times New Roman" w:hAnsi="Consolas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536001623?pwd=RkZkblZQdGNFYmo1MUlkamxLRHBU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2536001623?pwd=RkZkblZQdGNFYmo1MUlkamxLRHBU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FB94-00D7-49EF-AA47-85D1685F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Elena Mrs.</cp:lastModifiedBy>
  <cp:revision>3</cp:revision>
  <dcterms:created xsi:type="dcterms:W3CDTF">2024-11-15T21:07:00Z</dcterms:created>
  <dcterms:modified xsi:type="dcterms:W3CDTF">2024-11-15T23:00:00Z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