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6880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Аспірантка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кафедри психології</w:t>
      </w:r>
    </w:p>
    <w:p w14:paraId="58FDE312" w14:textId="77777777" w:rsidR="00D52718" w:rsidRPr="00356447" w:rsidRDefault="00745704" w:rsidP="0035644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3564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Іванова Інна Олександрівна</w:t>
      </w:r>
    </w:p>
    <w:p w14:paraId="1EFD0B06" w14:textId="77777777" w:rsidR="00D52718" w:rsidRPr="00265D5C" w:rsidRDefault="00745704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Тел.: 527 </w:t>
      </w:r>
      <w:r w:rsidR="00D52718" w:rsidRPr="00F97951">
        <w:rPr>
          <w:rFonts w:ascii="Times New Roman" w:hAnsi="Times New Roman" w:cs="Times New Roman"/>
          <w:sz w:val="28"/>
          <w:szCs w:val="28"/>
          <w:lang w:val="ru-RU"/>
        </w:rPr>
        <w:t>83 24</w:t>
      </w:r>
    </w:p>
    <w:p w14:paraId="6C9CA4B7" w14:textId="77777777" w:rsidR="00D5218C" w:rsidRPr="00265D5C" w:rsidRDefault="00D5218C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745704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45704" w:rsidRPr="0074570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745704">
        <w:rPr>
          <w:rFonts w:ascii="Times New Roman" w:hAnsi="Times New Roman" w:cs="Times New Roman"/>
          <w:sz w:val="28"/>
          <w:szCs w:val="28"/>
        </w:rPr>
        <w:t>innaivanova</w:t>
      </w:r>
      <w:proofErr w:type="spellEnd"/>
      <w:r w:rsidRPr="00265D5C">
        <w:rPr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hAnsi="Times New Roman" w:cs="Times New Roman"/>
          <w:sz w:val="28"/>
          <w:szCs w:val="28"/>
        </w:rPr>
        <w:t>gmail</w:t>
      </w:r>
      <w:r w:rsidRPr="00265D5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com</w:t>
      </w:r>
    </w:p>
    <w:p w14:paraId="506801E2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11D0941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053 «Психологія»</w:t>
      </w:r>
    </w:p>
    <w:p w14:paraId="11F8C767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Освітньо-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наукова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«Психологія»</w:t>
      </w:r>
    </w:p>
    <w:p w14:paraId="10066428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3D0CAD" w14:textId="77777777" w:rsidR="00D52718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дисертаційної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роботи: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153A8">
        <w:rPr>
          <w:rFonts w:ascii="Times New Roman" w:hAnsi="Times New Roman" w:cs="Times New Roman"/>
          <w:sz w:val="28"/>
          <w:szCs w:val="28"/>
          <w:lang w:val="ru-RU"/>
        </w:rPr>
        <w:t>Стильові</w:t>
      </w:r>
      <w:proofErr w:type="spellEnd"/>
      <w:r w:rsidR="00F153A8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мисленнєвої діяльності студентської молоді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11C20E4" w14:textId="77777777" w:rsidR="00D5218C" w:rsidRPr="00F97951" w:rsidRDefault="00D5218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68EB6" w14:textId="77777777" w:rsidR="00D52718" w:rsidRPr="00F97951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53A8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="00F153A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кафедри психології,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Мартинюк Ірина Анатоліївна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DCBB0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BBE42B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навчання в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аспірантурі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C1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01.09</w:t>
      </w:r>
      <w:r w:rsidRPr="0076512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1-01.09.</w:t>
      </w:r>
      <w:r w:rsidR="00BC1E11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2D3F88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EB0C44" w14:textId="77777777" w:rsidR="00D52718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ПУБЛІКАЦІЇ</w:t>
      </w:r>
    </w:p>
    <w:p w14:paraId="7F424798" w14:textId="77777777" w:rsidR="00356447" w:rsidRPr="00765124" w:rsidRDefault="00356447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C18995" w14:textId="77777777" w:rsidR="00D52718" w:rsidRPr="00D5218C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Друковані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доповіді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інші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матеріали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наукових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конференцій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7C7DA3F" w14:textId="5BD9D6B6" w:rsidR="00D46D41" w:rsidRDefault="00921C73" w:rsidP="00921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Іванова І. О. Вплив міжкультурної взаємодії в освітньому просторі ЗВО на формування стилю мислення студентів. 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Міжнародної науково-практичної конференції «Україна між сходом і заходом: проблеми і перспективи міжкультурної комунікації (до 150-річчя від дня народження Агатангела Кримського)</w:t>
      </w:r>
      <w:r w:rsidR="00BD162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21-22 жовтня 2021 р., м. Київ. </w:t>
      </w:r>
      <w:r w:rsidR="00A265B2">
        <w:rPr>
          <w:rFonts w:ascii="Times New Roman" w:hAnsi="Times New Roman" w:cs="Times New Roman"/>
          <w:sz w:val="28"/>
          <w:szCs w:val="28"/>
          <w:lang w:val="uk-UA"/>
        </w:rPr>
        <w:t>К., 2021.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 140–141.</w:t>
      </w:r>
    </w:p>
    <w:p w14:paraId="71E1198F" w14:textId="6C4D2E1E" w:rsidR="00DD1AA7" w:rsidRDefault="00DD1AA7" w:rsidP="00DD1A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628">
        <w:rPr>
          <w:rFonts w:ascii="Times New Roman" w:hAnsi="Times New Roman" w:cs="Times New Roman"/>
          <w:sz w:val="28"/>
          <w:szCs w:val="28"/>
          <w:lang w:val="uk-UA"/>
        </w:rPr>
        <w:t xml:space="preserve">Іванова І. О.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Проблема врахування стилю мислення сучасних студентів у доборі методів викладання</w:t>
      </w:r>
      <w:r w:rsidRPr="00BD16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Міжнародно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науково-практично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 вебінару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«Відносини між Україною і НАТО на сучасному етапі: досягнення та виклики»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2022 р., м. Київ. </w:t>
      </w:r>
      <w:r>
        <w:rPr>
          <w:rFonts w:ascii="Times New Roman" w:hAnsi="Times New Roman" w:cs="Times New Roman"/>
          <w:sz w:val="28"/>
          <w:szCs w:val="28"/>
          <w:lang w:val="uk-UA"/>
        </w:rPr>
        <w:t>К., 2022. С. 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65D8C1" w14:textId="27477DD9" w:rsidR="00BD1628" w:rsidRDefault="00BD1628" w:rsidP="00BD16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628">
        <w:rPr>
          <w:rFonts w:ascii="Times New Roman" w:hAnsi="Times New Roman" w:cs="Times New Roman"/>
          <w:sz w:val="28"/>
          <w:szCs w:val="28"/>
          <w:lang w:val="uk-UA"/>
        </w:rPr>
        <w:t>Іванова І. О.</w:t>
      </w:r>
      <w:r w:rsidRPr="00BD1628">
        <w:rPr>
          <w:rFonts w:ascii="Times New Roman" w:hAnsi="Times New Roman" w:cs="Times New Roman"/>
          <w:sz w:val="28"/>
          <w:szCs w:val="28"/>
          <w:lang w:val="uk-UA"/>
        </w:rPr>
        <w:t xml:space="preserve"> Репрезентація феномену безпеки у когніціях студентської молоді.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Міжнародної науково-практичної конференції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Відносини між Україною і НАТО на сучасному етапі: досягнення та виклики»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р., м. Київ. </w:t>
      </w:r>
      <w:r>
        <w:rPr>
          <w:rFonts w:ascii="Times New Roman" w:hAnsi="Times New Roman" w:cs="Times New Roman"/>
          <w:sz w:val="28"/>
          <w:szCs w:val="28"/>
          <w:lang w:val="uk-UA"/>
        </w:rPr>
        <w:t>К., 2022</w:t>
      </w:r>
      <w:r>
        <w:rPr>
          <w:rFonts w:ascii="Times New Roman" w:hAnsi="Times New Roman" w:cs="Times New Roman"/>
          <w:sz w:val="28"/>
          <w:szCs w:val="28"/>
          <w:lang w:val="uk-UA"/>
        </w:rPr>
        <w:t>. С. </w:t>
      </w:r>
      <w:r>
        <w:rPr>
          <w:rFonts w:ascii="Times New Roman" w:hAnsi="Times New Roman" w:cs="Times New Roman"/>
          <w:sz w:val="28"/>
          <w:szCs w:val="28"/>
          <w:lang w:val="uk-UA"/>
        </w:rPr>
        <w:t>222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0F627F" w14:textId="4ECAF9B1" w:rsidR="00F44143" w:rsidRPr="00BD1628" w:rsidRDefault="00F44143" w:rsidP="003B2D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628">
        <w:rPr>
          <w:rFonts w:ascii="Times New Roman" w:hAnsi="Times New Roman" w:cs="Times New Roman"/>
          <w:sz w:val="28"/>
          <w:szCs w:val="28"/>
          <w:lang w:val="uk-UA"/>
        </w:rPr>
        <w:t>Іванова</w:t>
      </w:r>
      <w:r w:rsidR="00BD1628" w:rsidRPr="00BD16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D1628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BD1628" w:rsidRPr="00BD16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D1628">
        <w:rPr>
          <w:rFonts w:ascii="Times New Roman" w:hAnsi="Times New Roman" w:cs="Times New Roman"/>
          <w:sz w:val="28"/>
          <w:szCs w:val="28"/>
          <w:lang w:val="uk-UA"/>
        </w:rPr>
        <w:t xml:space="preserve">О. Вікові особливості мисленнєвої діяльності студентської молоді. </w:t>
      </w:r>
      <w:r w:rsidRPr="00BD1628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Матеріали Всеукраїнської науково-практичної онлайн-конференції молодих вчених «Роль психології в часі відстоювання незалежності країни»</w:t>
      </w:r>
      <w:r w:rsidR="00DD1AA7">
        <w:rPr>
          <w:rFonts w:ascii="Times New Roman" w:hAnsi="Times New Roman" w:cs="Times New Roman"/>
          <w:i/>
          <w:iCs/>
          <w:sz w:val="28"/>
          <w:szCs w:val="28"/>
          <w:lang w:val="uk-UA"/>
        </w:rPr>
        <w:t>, 14 жовтня 2022 р., м. Київ</w:t>
      </w:r>
      <w:r w:rsidRPr="00BD1628">
        <w:rPr>
          <w:rFonts w:ascii="Times New Roman" w:hAnsi="Times New Roman" w:cs="Times New Roman"/>
          <w:sz w:val="28"/>
          <w:szCs w:val="28"/>
          <w:lang w:val="uk-UA"/>
        </w:rPr>
        <w:t>. К.: НУБіП України, 2022. С. 35–37.</w:t>
      </w:r>
    </w:p>
    <w:p w14:paraId="690C5071" w14:textId="77777777" w:rsidR="00D46D41" w:rsidRPr="00A265B2" w:rsidRDefault="00D46D41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76E9AD" w14:textId="77777777" w:rsidR="004562E7" w:rsidRDefault="004562E7" w:rsidP="00456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татті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4EF5788" w14:textId="13947122" w:rsidR="004562E7" w:rsidRDefault="004562E7" w:rsidP="00D147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1E9">
        <w:rPr>
          <w:rFonts w:ascii="Times New Roman" w:hAnsi="Times New Roman" w:cs="Times New Roman"/>
          <w:b/>
          <w:sz w:val="28"/>
          <w:szCs w:val="28"/>
          <w:lang w:val="uk-UA"/>
        </w:rPr>
        <w:t>Іванова І. О.</w:t>
      </w:r>
      <w:r w:rsidRPr="00D14774">
        <w:rPr>
          <w:rFonts w:ascii="Times New Roman" w:hAnsi="Times New Roman" w:cs="Times New Roman"/>
          <w:sz w:val="28"/>
          <w:szCs w:val="28"/>
          <w:lang w:val="uk-UA"/>
        </w:rPr>
        <w:t xml:space="preserve">, Мартинюк І. А. (2021) Стиль мисленнєвої діяльності сучасної студентської молоді як науково-практична проблема. </w:t>
      </w:r>
      <w:r w:rsidRPr="00D147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Гуманітарні </w:t>
      </w:r>
      <w:r w:rsidRPr="00D1477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студії: педагогіка, психологія, філософія. </w:t>
      </w:r>
      <w:r w:rsidRPr="00DD1AA7">
        <w:rPr>
          <w:rFonts w:ascii="Times New Roman" w:hAnsi="Times New Roman" w:cs="Times New Roman"/>
          <w:sz w:val="28"/>
          <w:szCs w:val="28"/>
          <w:lang w:val="uk-UA"/>
        </w:rPr>
        <w:t>Том 12, №3. С. 32–42.</w:t>
      </w:r>
      <w:r w:rsidRPr="00D147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4774">
        <w:rPr>
          <w:rFonts w:ascii="Times New Roman" w:hAnsi="Times New Roman" w:cs="Times New Roman"/>
          <w:sz w:val="24"/>
          <w:szCs w:val="24"/>
        </w:rPr>
        <w:t>DOI</w:t>
      </w:r>
      <w:r w:rsidRPr="0076512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D14774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D1477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Pr="007651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//</w:t>
        </w:r>
        <w:r w:rsidRPr="00D14774">
          <w:rPr>
            <w:rStyle w:val="a4"/>
            <w:rFonts w:ascii="Times New Roman" w:hAnsi="Times New Roman" w:cs="Times New Roman"/>
            <w:sz w:val="24"/>
            <w:szCs w:val="24"/>
          </w:rPr>
          <w:t>dx</w:t>
        </w:r>
        <w:r w:rsidRPr="007651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D14774">
          <w:rPr>
            <w:rStyle w:val="a4"/>
            <w:rFonts w:ascii="Times New Roman" w:hAnsi="Times New Roman" w:cs="Times New Roman"/>
            <w:sz w:val="24"/>
            <w:szCs w:val="24"/>
          </w:rPr>
          <w:t>doi</w:t>
        </w:r>
        <w:proofErr w:type="spellEnd"/>
        <w:r w:rsidRPr="007651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14774">
          <w:rPr>
            <w:rStyle w:val="a4"/>
            <w:rFonts w:ascii="Times New Roman" w:hAnsi="Times New Roman" w:cs="Times New Roman"/>
            <w:sz w:val="24"/>
            <w:szCs w:val="24"/>
          </w:rPr>
          <w:t>org</w:t>
        </w:r>
        <w:r w:rsidRPr="007651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/10.31548/</w:t>
        </w:r>
        <w:proofErr w:type="spellStart"/>
        <w:r w:rsidRPr="00D14774">
          <w:rPr>
            <w:rStyle w:val="a4"/>
            <w:rFonts w:ascii="Times New Roman" w:hAnsi="Times New Roman" w:cs="Times New Roman"/>
            <w:sz w:val="24"/>
            <w:szCs w:val="24"/>
          </w:rPr>
          <w:t>hspedagog</w:t>
        </w:r>
        <w:proofErr w:type="spellEnd"/>
        <w:r w:rsidRPr="00765124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2021.03.032</w:t>
        </w:r>
      </w:hyperlink>
      <w:r w:rsidRPr="00D14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1E9">
        <w:rPr>
          <w:rFonts w:ascii="Times New Roman" w:hAnsi="Times New Roman" w:cs="Times New Roman"/>
          <w:sz w:val="28"/>
          <w:szCs w:val="28"/>
          <w:lang w:val="uk-UA"/>
        </w:rPr>
        <w:t xml:space="preserve"> (фахове видання, категорія Б)</w:t>
      </w:r>
    </w:p>
    <w:p w14:paraId="6E843238" w14:textId="77777777" w:rsidR="007341E9" w:rsidRDefault="00F44143" w:rsidP="007341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143">
        <w:rPr>
          <w:rFonts w:ascii="Times New Roman" w:hAnsi="Times New Roman"/>
          <w:sz w:val="28"/>
          <w:szCs w:val="28"/>
          <w:lang w:val="uk-UA"/>
        </w:rPr>
        <w:t>Іванова І. О.</w:t>
      </w:r>
      <w:r w:rsidR="00DD1AA7">
        <w:rPr>
          <w:rFonts w:ascii="Times New Roman" w:hAnsi="Times New Roman"/>
          <w:sz w:val="28"/>
          <w:szCs w:val="28"/>
          <w:lang w:val="uk-UA"/>
        </w:rPr>
        <w:t xml:space="preserve"> (2023).</w:t>
      </w:r>
      <w:r w:rsidRPr="00F44143">
        <w:rPr>
          <w:rFonts w:ascii="Times New Roman" w:hAnsi="Times New Roman"/>
          <w:sz w:val="28"/>
          <w:szCs w:val="28"/>
          <w:lang w:val="uk-UA"/>
        </w:rPr>
        <w:t xml:space="preserve"> Психологічна характеристика стилю мислення студентської молоді. </w:t>
      </w:r>
      <w:r w:rsidRPr="00F44143">
        <w:rPr>
          <w:rFonts w:ascii="Times New Roman" w:hAnsi="Times New Roman"/>
          <w:i/>
          <w:sz w:val="28"/>
          <w:szCs w:val="28"/>
          <w:lang w:val="uk-UA"/>
        </w:rPr>
        <w:t xml:space="preserve">Гуманітарні студії: педагогіка, психологія, філософія. </w:t>
      </w:r>
      <w:r w:rsidR="00DD1AA7">
        <w:rPr>
          <w:rFonts w:ascii="Times New Roman" w:hAnsi="Times New Roman"/>
          <w:sz w:val="28"/>
          <w:szCs w:val="28"/>
          <w:lang w:val="uk-UA"/>
        </w:rPr>
        <w:t xml:space="preserve">Том 14, № 1. </w:t>
      </w:r>
      <w:hyperlink r:id="rId6" w:history="1">
        <w:r w:rsidR="00DD1AA7" w:rsidRPr="00DD1AA7">
          <w:rPr>
            <w:rStyle w:val="a4"/>
            <w:rFonts w:ascii="Times New Roman" w:hAnsi="Times New Roman"/>
            <w:sz w:val="24"/>
            <w:szCs w:val="24"/>
            <w:lang w:val="uk-UA"/>
          </w:rPr>
          <w:t>http://journals.nubip.edu.ua/index.php/Pedagogica/article/view/hspedagog14%281%29.2023.135-148/15129</w:t>
        </w:r>
      </w:hyperlink>
      <w:r w:rsidR="00DD1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1E9">
        <w:rPr>
          <w:rFonts w:ascii="Times New Roman" w:hAnsi="Times New Roman" w:cs="Times New Roman"/>
          <w:sz w:val="28"/>
          <w:szCs w:val="28"/>
          <w:lang w:val="uk-UA"/>
        </w:rPr>
        <w:t>(фахове видання, категорія Б)</w:t>
      </w:r>
    </w:p>
    <w:p w14:paraId="581FF7B2" w14:textId="33AA361B" w:rsidR="00F44143" w:rsidRPr="007341E9" w:rsidRDefault="007341E9" w:rsidP="00DD1A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Martyniuk I., </w:t>
      </w:r>
      <w:r w:rsidRPr="007341E9">
        <w:rPr>
          <w:rFonts w:ascii="Times New Roman" w:hAnsi="Times New Roman" w:cs="Times New Roman"/>
          <w:b/>
          <w:sz w:val="28"/>
          <w:szCs w:val="28"/>
        </w:rPr>
        <w:t>Ivanova I.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Tsymbal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Y., </w:t>
      </w:r>
      <w:proofErr w:type="spellStart"/>
      <w:r>
        <w:rPr>
          <w:rFonts w:ascii="Times New Roman" w:hAnsi="Times New Roman" w:cs="Times New Roman"/>
          <w:sz w:val="28"/>
          <w:szCs w:val="28"/>
        </w:rPr>
        <w:t>Yakushko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K., </w:t>
      </w:r>
      <w:proofErr w:type="spellStart"/>
      <w:r>
        <w:rPr>
          <w:rFonts w:ascii="Times New Roman" w:hAnsi="Times New Roman" w:cs="Times New Roman"/>
          <w:sz w:val="28"/>
          <w:szCs w:val="28"/>
        </w:rPr>
        <w:t>Kochetkova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 (2023). Higher education in Ukraine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analysis of global challenges of the 21</w:t>
      </w:r>
      <w:r w:rsidRPr="007341E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century.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Politica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Gestao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Educacional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Araraquara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v. 27, n. esp. 2, e023033. </w:t>
      </w:r>
      <w:hyperlink r:id="rId7" w:history="1">
        <w:r w:rsidRPr="007341E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https://periodicos.fclar.unesp.br/rpge/artic</w:t>
        </w:r>
        <w:r w:rsidRPr="007341E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l</w:t>
        </w:r>
        <w:r w:rsidRPr="007341E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e/v</w:t>
        </w:r>
        <w:r w:rsidRPr="007341E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i</w:t>
        </w:r>
        <w:r w:rsidRPr="007341E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ew/18379</w:t>
        </w:r>
      </w:hyperlink>
      <w:r w:rsidRPr="007341E9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  <w:t>.</w:t>
      </w:r>
      <w:r w:rsidRPr="007341E9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  <w:lang w:val="uk-UA"/>
        </w:rPr>
        <w:t xml:space="preserve"> </w:t>
      </w:r>
      <w:r w:rsidRPr="007341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(Scopus)</w:t>
      </w:r>
    </w:p>
    <w:p w14:paraId="0CFDD367" w14:textId="77777777" w:rsidR="00D14774" w:rsidRPr="007341E9" w:rsidRDefault="00D14774" w:rsidP="00D147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0A3C57A" w14:textId="77777777" w:rsidR="004562E7" w:rsidRPr="004562E7" w:rsidRDefault="004562E7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DB8F7F" w14:textId="77777777" w:rsidR="00265D5C" w:rsidRDefault="00265D5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CBB2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3A49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EDF2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936C8E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83C7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4292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C609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D83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D455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3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314B362" wp14:editId="3C327B76">
            <wp:extent cx="3685461" cy="5199945"/>
            <wp:effectExtent l="4763" t="0" r="0" b="0"/>
            <wp:docPr id="1" name="Рисунок 1" descr="C:\Users\User\Desktop\Мартинюк\изображение_viber_2022-05-01_17-26-01-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тинюк\изображение_viber_2022-05-01_17-26-01-8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2111" cy="522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8016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373EE" w14:textId="77777777" w:rsidR="00236317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7B734EE" wp14:editId="4A769136">
            <wp:extent cx="5352415" cy="413708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9004" cy="41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442E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B86EF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1AD9D1C" wp14:editId="3C710281">
            <wp:extent cx="5696147" cy="440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133" cy="44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39CB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9F8B6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679E5B4" wp14:editId="1D6E183D">
            <wp:extent cx="5104229" cy="394525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6913" cy="39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4167" w14:textId="77777777" w:rsidR="00B64431" w:rsidRPr="00765124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3A49A94" wp14:editId="7CCADF00">
            <wp:extent cx="6152515" cy="4754245"/>
            <wp:effectExtent l="0" t="0" r="63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431" w:rsidRPr="007651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5A0"/>
    <w:multiLevelType w:val="hybridMultilevel"/>
    <w:tmpl w:val="27987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3B5E"/>
    <w:multiLevelType w:val="hybridMultilevel"/>
    <w:tmpl w:val="BC28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C"/>
    <w:rsid w:val="000423D3"/>
    <w:rsid w:val="001B177D"/>
    <w:rsid w:val="00236317"/>
    <w:rsid w:val="00265D5C"/>
    <w:rsid w:val="002E3C2F"/>
    <w:rsid w:val="00356447"/>
    <w:rsid w:val="003E450C"/>
    <w:rsid w:val="00401307"/>
    <w:rsid w:val="00422BA7"/>
    <w:rsid w:val="004562E7"/>
    <w:rsid w:val="00676C54"/>
    <w:rsid w:val="006B619E"/>
    <w:rsid w:val="007341E9"/>
    <w:rsid w:val="00745704"/>
    <w:rsid w:val="00765124"/>
    <w:rsid w:val="007C71AA"/>
    <w:rsid w:val="00921C73"/>
    <w:rsid w:val="0097150E"/>
    <w:rsid w:val="00A265B2"/>
    <w:rsid w:val="00B64431"/>
    <w:rsid w:val="00BC1E11"/>
    <w:rsid w:val="00BD1628"/>
    <w:rsid w:val="00D14774"/>
    <w:rsid w:val="00D46D41"/>
    <w:rsid w:val="00D5218C"/>
    <w:rsid w:val="00D52718"/>
    <w:rsid w:val="00DD1AA7"/>
    <w:rsid w:val="00E22FF6"/>
    <w:rsid w:val="00EB2578"/>
    <w:rsid w:val="00F153A8"/>
    <w:rsid w:val="00F44143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F77"/>
  <w15:chartTrackingRefBased/>
  <w15:docId w15:val="{D2545790-5C70-49A8-96FC-F74D31F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2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4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iodicos.fclar.unesp.br/rpge/article/view/1837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s.nubip.edu.ua/index.php/Pedagogica/article/view/hspedagog14%281%29.2023.135-148/15129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dx.doi.org/10.31548/hspedagog2021.03.032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OKSANA_GASSAB</dc:creator>
  <cp:keywords/>
  <dc:description/>
  <cp:lastModifiedBy>HP</cp:lastModifiedBy>
  <cp:revision>2</cp:revision>
  <dcterms:created xsi:type="dcterms:W3CDTF">2023-08-25T05:01:00Z</dcterms:created>
  <dcterms:modified xsi:type="dcterms:W3CDTF">2023-08-25T05:01:00Z</dcterms:modified>
</cp:coreProperties>
</file>