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Ind w:w="-426" w:type="dxa"/>
        <w:tblBorders>
          <w:bottom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908"/>
      </w:tblGrid>
      <w:tr w:rsidR="000A50F7" w:rsidRPr="00DF11D4" w14:paraId="5547E5DB" w14:textId="77777777" w:rsidTr="00140A06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5B9FCD9" w14:textId="77777777" w:rsidR="000A50F7" w:rsidRPr="00DF11D4" w:rsidRDefault="000A50F7" w:rsidP="00140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E3DB2A" wp14:editId="435BB0F3">
                  <wp:extent cx="10160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B25E7F9" w14:textId="77777777" w:rsidR="000A50F7" w:rsidRPr="00DF11D4" w:rsidRDefault="000A50F7" w:rsidP="0014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58411ED0" w14:textId="2B938B95" w:rsidR="000A50F7" w:rsidRPr="00DF11D4" w:rsidRDefault="000A50F7" w:rsidP="00140A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«Психологія </w:t>
            </w: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конфлікту</w:t>
            </w: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50F7" w:rsidRPr="00DF11D4" w14:paraId="0DA3AD7C" w14:textId="77777777" w:rsidTr="00140A06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249E9A9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95CFD6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531D9C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Ступінь вищої освіти - Магістр</w:t>
            </w:r>
          </w:p>
        </w:tc>
      </w:tr>
      <w:tr w:rsidR="000A50F7" w:rsidRPr="00DF11D4" w14:paraId="0A73498D" w14:textId="77777777" w:rsidTr="00140A06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433048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BA029E0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DF11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242 «Туризм і рекреація»</w:t>
            </w:r>
          </w:p>
        </w:tc>
      </w:tr>
      <w:tr w:rsidR="000A50F7" w:rsidRPr="00DF11D4" w14:paraId="2CE5E2A1" w14:textId="77777777" w:rsidTr="00140A06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3D94B2B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22552CA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 «Міжнародний туристичний бізнес»</w:t>
            </w:r>
          </w:p>
        </w:tc>
      </w:tr>
      <w:tr w:rsidR="000A50F7" w:rsidRPr="00DF11D4" w14:paraId="1D339CC4" w14:textId="77777777" w:rsidTr="00140A06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340CC3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9DA5941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навчання 2, семестр 3</w:t>
            </w:r>
          </w:p>
          <w:p w14:paraId="189EBFDF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навчання денна</w:t>
            </w:r>
          </w:p>
        </w:tc>
      </w:tr>
      <w:tr w:rsidR="000A50F7" w:rsidRPr="00DF11D4" w14:paraId="6BE174D9" w14:textId="77777777" w:rsidTr="00140A06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011BB01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3401139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Кількість кредитів ЄКТС 4 </w:t>
            </w:r>
          </w:p>
        </w:tc>
      </w:tr>
      <w:tr w:rsidR="000A50F7" w:rsidRPr="00DF11D4" w14:paraId="4285558C" w14:textId="77777777" w:rsidTr="00140A06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34C8B10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A7FC3BF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 українська</w:t>
            </w:r>
          </w:p>
        </w:tc>
      </w:tr>
      <w:tr w:rsidR="000A50F7" w:rsidRPr="00DF11D4" w14:paraId="0B6D5B22" w14:textId="77777777" w:rsidTr="00140A0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02FA990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88BAA7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0F7" w:rsidRPr="00DF11D4" w14:paraId="04EA48F4" w14:textId="77777777" w:rsidTr="00140A0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D4DDF3F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F7A610F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Омельченко Людмила Миколаївна</w:t>
            </w:r>
          </w:p>
        </w:tc>
      </w:tr>
      <w:tr w:rsidR="000A50F7" w:rsidRPr="00DF11D4" w14:paraId="4E18F6F4" w14:textId="77777777" w:rsidTr="00140A06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AFD7D94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9C74E70" w14:textId="77777777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DF11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DF11D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melchenko2006@nubip.edu.ua</w:t>
              </w:r>
            </w:hyperlink>
          </w:p>
        </w:tc>
      </w:tr>
      <w:tr w:rsidR="000A50F7" w:rsidRPr="00DF11D4" w14:paraId="44D5F9FB" w14:textId="77777777" w:rsidTr="00140A06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C6C76F" w14:textId="1A6CFE60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DAA2B" w14:textId="626755C1" w:rsidR="000A50F7" w:rsidRPr="00DF11D4" w:rsidRDefault="000A50F7" w:rsidP="00140A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D4E1B3" w14:textId="77777777" w:rsidR="000A50F7" w:rsidRPr="00DF11D4" w:rsidRDefault="000A50F7" w:rsidP="000A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  <w:t>ОПИС ДИСЦИПЛІНИ</w:t>
      </w:r>
    </w:p>
    <w:p w14:paraId="1AE38C90" w14:textId="28B502A8" w:rsidR="000A50F7" w:rsidRDefault="00DF11D4" w:rsidP="000A50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</w:t>
      </w:r>
      <w:r w:rsidR="000A50F7"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>гія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конфлікту</w:t>
      </w:r>
      <w:r w:rsidR="000A50F7"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вибіркова дисципліна, що має на меті формування </w:t>
      </w:r>
      <w:proofErr w:type="spellStart"/>
      <w:r w:rsidR="000A50F7"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0A50F7"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необхідних для соціальної інтеграції, професійної адаптації, ефективної міжособистісної взаємодії майбутніх фахівців. Завдання курсу: сприяти формуванню навичок конструктивного вирішення й запобігання конфліктам у професійній діяльності та міжособистісній взаємодії; створювати умови розвитку особистісних якостей, значущих для ефективної комунікації з оточенням; забезпечити можливості розвитку творчої індивідуальності студентів. Вивчаючи курс, здобувачі матимуть змогу: осмислити теоретичні основи конфлікту як соціального явища, розвивати навички та вміннями безконфліктної взаємодії, опанувати діагностичний інструментарій. Переваги курсу: можливість участі в групових формах навчальної діяльності, навчання в дії, самопізнання, планування саморозвитку. Форма підсумкового контролю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екзамен</w:t>
      </w:r>
      <w:r w:rsidR="000A50F7"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9C3152" w14:textId="77777777" w:rsidR="00DF11D4" w:rsidRDefault="00DF11D4" w:rsidP="00DF11D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81CDABF" w14:textId="77777777" w:rsidR="00DF11D4" w:rsidRPr="00DF11D4" w:rsidRDefault="00DF11D4" w:rsidP="00DF11D4">
      <w:pPr>
        <w:pStyle w:val="a4"/>
        <w:spacing w:before="0" w:beforeAutospacing="0" w:after="0" w:afterAutospacing="0"/>
        <w:ind w:left="-425" w:firstLine="425"/>
        <w:jc w:val="both"/>
      </w:pPr>
      <w:r w:rsidRPr="00DF11D4">
        <w:rPr>
          <w:b/>
          <w:bCs/>
          <w:color w:val="6D9EEB"/>
          <w:sz w:val="22"/>
          <w:szCs w:val="22"/>
        </w:rPr>
        <w:t>Компетентності ОП:</w:t>
      </w:r>
    </w:p>
    <w:p w14:paraId="4333B123" w14:textId="0C75E0E6" w:rsid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F11D4">
        <w:rPr>
          <w:rFonts w:ascii="Times New Roman" w:hAnsi="Times New Roman" w:cs="Times New Roman"/>
          <w:i/>
          <w:iCs/>
          <w:color w:val="000000"/>
        </w:rPr>
        <w:t>інтегральна компетентність</w:t>
      </w:r>
      <w:r w:rsidRPr="00DF11D4">
        <w:rPr>
          <w:rFonts w:ascii="Times New Roman" w:hAnsi="Times New Roman" w:cs="Times New Roman"/>
          <w:color w:val="000000"/>
        </w:rPr>
        <w:t xml:space="preserve"> (ІК):</w:t>
      </w:r>
      <w:r>
        <w:rPr>
          <w:rFonts w:ascii="Times New Roman" w:hAnsi="Times New Roman" w:cs="Times New Roman"/>
          <w:color w:val="000000"/>
        </w:rPr>
        <w:t xml:space="preserve"> </w:t>
      </w:r>
      <w:r w:rsidRPr="00DF11D4">
        <w:rPr>
          <w:rFonts w:ascii="Times New Roman" w:hAnsi="Times New Roman" w:cs="Times New Roman"/>
          <w:color w:val="000000"/>
        </w:rPr>
        <w:t xml:space="preserve">Здатність ставити та успішно вирішувати на достатньому професійному рівні науково-дослідницькі та практичні завдання,  узагальнювати практику міжнародного туристичного бізнесу  і рекреації, прогнозувати напрями їх розвитку,  і вирішувати професійні проблеми та практичні завдання міжнародної туристичної діяльності у процесі роботи та/або у процесі навчання, що передбачає проведення досліджень та/або здійснення інновацій, зокрема для розвитку туристичного продукту сільських </w:t>
      </w:r>
      <w:proofErr w:type="spellStart"/>
      <w:r w:rsidRPr="00DF11D4">
        <w:rPr>
          <w:rFonts w:ascii="Times New Roman" w:hAnsi="Times New Roman" w:cs="Times New Roman"/>
          <w:color w:val="000000"/>
        </w:rPr>
        <w:t>дестинацій</w:t>
      </w:r>
      <w:proofErr w:type="spellEnd"/>
      <w:r w:rsidRPr="00DF11D4">
        <w:rPr>
          <w:rFonts w:ascii="Times New Roman" w:hAnsi="Times New Roman" w:cs="Times New Roman"/>
          <w:color w:val="000000"/>
        </w:rPr>
        <w:t xml:space="preserve"> та представлення його на міжнародному рівня</w:t>
      </w:r>
      <w:r>
        <w:rPr>
          <w:rFonts w:ascii="Times New Roman" w:hAnsi="Times New Roman" w:cs="Times New Roman"/>
          <w:color w:val="000000"/>
        </w:rPr>
        <w:t>;</w:t>
      </w:r>
    </w:p>
    <w:p w14:paraId="21418DBB" w14:textId="2D42D8D2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11D4">
        <w:rPr>
          <w:rFonts w:ascii="Times New Roman" w:hAnsi="Times New Roman" w:cs="Times New Roman"/>
          <w:i/>
          <w:iCs/>
          <w:color w:val="000000"/>
        </w:rPr>
        <w:t>загальні компетентності (ЗК):</w:t>
      </w:r>
    </w:p>
    <w:p w14:paraId="43046ECD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ЗК1. Здатність до організації, планування, прогнозування результатів діяльності. </w:t>
      </w:r>
    </w:p>
    <w:p w14:paraId="1C1B88EA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>ЗК2. Здатність вести професійну діяльність у міжнародному та вітчизняному середовищі.</w:t>
      </w:r>
    </w:p>
    <w:p w14:paraId="676035B3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ЗК4. Здатність розробляти </w:t>
      </w:r>
      <w:proofErr w:type="spellStart"/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проєкти</w:t>
      </w:r>
      <w:proofErr w:type="spellEnd"/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управляти ними. </w:t>
      </w:r>
    </w:p>
    <w:p w14:paraId="70F8F2CF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 6. Здатність до абстрактного мислення, аналізу та синтезу. </w:t>
      </w:r>
    </w:p>
    <w:p w14:paraId="1987E6CA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>ЗК 7. Здатність виявляти, ставити та вирішувати проблеми;</w:t>
      </w:r>
    </w:p>
    <w:p w14:paraId="0DAD82F7" w14:textId="06FD558B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F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пеціальн</w:t>
      </w:r>
      <w:r w:rsidRPr="00DF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(фахові)</w:t>
      </w:r>
      <w:r w:rsidRPr="00DF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компетентност</w:t>
      </w:r>
      <w:r w:rsidRPr="00DF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(СК)</w:t>
      </w:r>
      <w:r w:rsidRPr="00DF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5485FE51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СК2. Здатність планувати і виконувати наукові та/або прикладні дослідження у сфері туризму та рекреації. </w:t>
      </w:r>
    </w:p>
    <w:p w14:paraId="337A594B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СК4. Здатність організовувати діяльність та співпрацю суб’єктів регіонального, національного та міжнародного туристичних ринків на засадах сталого розвитку з урахуванням світового досвіду. </w:t>
      </w:r>
    </w:p>
    <w:p w14:paraId="77C0735A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СК5. Здатність оперувати інструментами збору, обробки інформації, аналізувати та управляти туристичною інформацією. </w:t>
      </w:r>
    </w:p>
    <w:p w14:paraId="2D162D1F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СК6. Здатність до аналізу, прогнозування, планування бізнес-процесів та </w:t>
      </w:r>
      <w:proofErr w:type="spellStart"/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>геопросторового</w:t>
      </w:r>
      <w:proofErr w:type="spellEnd"/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планування у сфері туризму та рекреації. </w:t>
      </w:r>
    </w:p>
    <w:p w14:paraId="46CDC79E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>СК7. Здатність розробляти та впроваджувати інновації в діяльності суб’єктів туристичного ринку.</w:t>
      </w:r>
    </w:p>
    <w:p w14:paraId="341ADC96" w14:textId="77777777" w:rsidR="00DF11D4" w:rsidRDefault="00DF11D4" w:rsidP="00DF11D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6D9EEB"/>
        </w:rPr>
      </w:pPr>
      <w:r>
        <w:rPr>
          <w:rFonts w:ascii="Times New Roman" w:hAnsi="Times New Roman" w:cs="Times New Roman"/>
          <w:b/>
          <w:bCs/>
          <w:color w:val="6D9EEB"/>
        </w:rPr>
        <w:lastRenderedPageBreak/>
        <w:t>Програмні результати навчання (ПРН) ОП:</w:t>
      </w:r>
    </w:p>
    <w:p w14:paraId="73CBDEAC" w14:textId="058D44FB" w:rsid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color w:val="000000"/>
          <w:sz w:val="24"/>
          <w:szCs w:val="24"/>
        </w:rPr>
        <w:t>ПРН 8. Управляти процесами в суб’єктах індустрії туризму та рекреації на різних ієрархічних рівнях, які є складними, непередбачуваними і потребують нових стратегічних підходів.</w:t>
      </w:r>
    </w:p>
    <w:p w14:paraId="179C0689" w14:textId="77777777" w:rsidR="00DF11D4" w:rsidRPr="00DF11D4" w:rsidRDefault="00DF11D4" w:rsidP="00DF1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1044"/>
        <w:gridCol w:w="2660"/>
        <w:gridCol w:w="1848"/>
        <w:gridCol w:w="1385"/>
      </w:tblGrid>
      <w:tr w:rsidR="00DF11D4" w:rsidRPr="00DF11D4" w14:paraId="19F9DF45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A54DB" w14:textId="77777777" w:rsidR="00DF11D4" w:rsidRPr="00DF11D4" w:rsidRDefault="00DF11D4" w:rsidP="00140A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56CF" w14:textId="4AB1B725" w:rsidR="00DF11D4" w:rsidRPr="00DF11D4" w:rsidRDefault="00DF11D4" w:rsidP="00140A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Години 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(лекції/ практичні/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</w:rPr>
              <w:t>самос</w:t>
            </w:r>
            <w:r>
              <w:rPr>
                <w:rFonts w:ascii="Times New Roman" w:eastAsia="Times New Roman" w:hAnsi="Times New Roman" w:cs="Times New Roman"/>
              </w:rPr>
              <w:t>ті</w:t>
            </w:r>
            <w:r w:rsidRPr="00DF11D4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DF11D4">
              <w:rPr>
                <w:rFonts w:ascii="Times New Roman" w:eastAsia="Times New Roman" w:hAnsi="Times New Roman" w:cs="Times New Roman"/>
              </w:rPr>
              <w:t xml:space="preserve"> на робот)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D29C6" w14:textId="77777777" w:rsidR="00DF11D4" w:rsidRPr="00DF11D4" w:rsidRDefault="00DF11D4" w:rsidP="00140A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Результати навчання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88452" w14:textId="77777777" w:rsidR="00DF11D4" w:rsidRPr="00DF11D4" w:rsidRDefault="00DF11D4" w:rsidP="00140A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90D24" w14:textId="183361F2" w:rsidR="00DF11D4" w:rsidRPr="00DF11D4" w:rsidRDefault="00DF11D4" w:rsidP="00D506BA">
            <w:pPr>
              <w:spacing w:line="240" w:lineRule="auto"/>
              <w:ind w:left="-128" w:firstLine="128"/>
              <w:jc w:val="center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Оцінюван</w:t>
            </w:r>
            <w:r w:rsidR="00D506BA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DF11D4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</w:tr>
      <w:tr w:rsidR="00DF11D4" w:rsidRPr="00DF11D4" w14:paraId="5E527A27" w14:textId="77777777" w:rsidTr="00140A06"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987B" w14:textId="77777777" w:rsidR="00DF11D4" w:rsidRPr="00DF11D4" w:rsidRDefault="00DF11D4" w:rsidP="00140A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Модуль 1. Теоретичні засади конфліктології</w:t>
            </w:r>
          </w:p>
        </w:tc>
      </w:tr>
      <w:tr w:rsidR="00DF11D4" w:rsidRPr="00DF11D4" w14:paraId="5929A7EF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1159" w14:textId="688FC7C8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Психологія конфлікту як галузь психологічного вчення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3B61" w14:textId="7833F599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2/2/</w:t>
            </w:r>
            <w:r w:rsidR="002B63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CCFC" w14:textId="08B32CF9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Розуміти сутність </w:t>
            </w:r>
            <w:r w:rsidR="00A95442">
              <w:rPr>
                <w:rFonts w:ascii="Times New Roman" w:eastAsia="Times New Roman" w:hAnsi="Times New Roman" w:cs="Times New Roman"/>
              </w:rPr>
              <w:t>психології конфлікту як галузі психології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; її зв'язок з іншими науками. Усвідомлювати практичну  значущість </w:t>
            </w:r>
            <w:r w:rsidR="00A95442">
              <w:rPr>
                <w:rFonts w:ascii="Times New Roman" w:eastAsia="Times New Roman" w:hAnsi="Times New Roman" w:cs="Times New Roman"/>
              </w:rPr>
              <w:t>психології конфлікту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A3BC" w14:textId="7D575350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Аналіз концептуальних засад </w:t>
            </w:r>
            <w:r w:rsidR="00A95442">
              <w:rPr>
                <w:rFonts w:ascii="Times New Roman" w:eastAsia="Times New Roman" w:hAnsi="Times New Roman" w:cs="Times New Roman"/>
              </w:rPr>
              <w:t>психології конфлікту</w:t>
            </w:r>
            <w:r w:rsidRPr="00DF11D4">
              <w:rPr>
                <w:rFonts w:ascii="Times New Roman" w:eastAsia="Times New Roman" w:hAnsi="Times New Roman" w:cs="Times New Roman"/>
              </w:rPr>
              <w:t>, основних методів конфліктології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2204" w14:textId="65E04009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1. Перевірка завдань практичного заняття</w:t>
            </w:r>
            <w:r w:rsidR="002B63A1">
              <w:rPr>
                <w:rFonts w:ascii="Times New Roman" w:eastAsia="Times New Roman" w:hAnsi="Times New Roman" w:cs="Times New Roman"/>
              </w:rPr>
              <w:t xml:space="preserve"> 1 - 6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</w:p>
          <w:p w14:paraId="1A08A835" w14:textId="1716E44E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2. Перевірка завдань самостійної роботи  </w:t>
            </w:r>
            <w:r w:rsidR="002B63A1">
              <w:rPr>
                <w:rFonts w:ascii="Times New Roman" w:eastAsia="Times New Roman" w:hAnsi="Times New Roman" w:cs="Times New Roman"/>
              </w:rPr>
              <w:t>8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</w:p>
        </w:tc>
      </w:tr>
      <w:tr w:rsidR="00DF11D4" w:rsidRPr="00DF11D4" w14:paraId="01843C90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5BE2" w14:textId="101DBAFB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-3</w:t>
            </w: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DF11D4">
              <w:rPr>
                <w:rFonts w:ascii="Times New Roman" w:eastAsia="Times New Roman" w:hAnsi="Times New Roman" w:cs="Times New Roman"/>
              </w:rPr>
              <w:t>Природа міжособистісних конфліктів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C1B3" w14:textId="5245E814" w:rsidR="00DF11D4" w:rsidRPr="00DF11D4" w:rsidRDefault="002B63A1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F11D4" w:rsidRPr="00DF11D4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DF11D4" w:rsidRPr="00DF11D4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A646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Розуміти сутність соціального конфлікту, знати його основні елементи, уміти аналізувати конфліктні ситуації,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</w:rPr>
              <w:t>конструктивно</w:t>
            </w:r>
            <w:proofErr w:type="spellEnd"/>
            <w:r w:rsidRPr="00DF11D4">
              <w:rPr>
                <w:rFonts w:ascii="Times New Roman" w:eastAsia="Times New Roman" w:hAnsi="Times New Roman" w:cs="Times New Roman"/>
              </w:rPr>
              <w:t xml:space="preserve"> взаємодіяти з опонентом у конфліктній ситуації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B8C1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Кейс (аналіз конфліктних ситуацій: обґрунтування моделі аналізу, визначення елементів міжособистісного конфлікту), створення Я-повідомлень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7830" w14:textId="22901142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1. Перевірка завдань практичного заняття</w:t>
            </w:r>
            <w:r w:rsidR="002B63A1">
              <w:rPr>
                <w:rFonts w:ascii="Times New Roman" w:eastAsia="Times New Roman" w:hAnsi="Times New Roman" w:cs="Times New Roman"/>
              </w:rPr>
              <w:t xml:space="preserve"> 2 6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  <w:r w:rsidR="002B63A1">
              <w:rPr>
                <w:rFonts w:ascii="Times New Roman" w:eastAsia="Times New Roman" w:hAnsi="Times New Roman" w:cs="Times New Roman"/>
              </w:rPr>
              <w:t>, практичного 3 – 6 б.</w:t>
            </w:r>
          </w:p>
          <w:p w14:paraId="3936AC7E" w14:textId="5CA6EA20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2. Перевірка завдань самостійної роботи  </w:t>
            </w:r>
            <w:r w:rsidR="002B63A1">
              <w:rPr>
                <w:rFonts w:ascii="Times New Roman" w:eastAsia="Times New Roman" w:hAnsi="Times New Roman" w:cs="Times New Roman"/>
              </w:rPr>
              <w:t>16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</w:p>
        </w:tc>
      </w:tr>
      <w:tr w:rsidR="00DF11D4" w:rsidRPr="00DF11D4" w14:paraId="0A9D7CAB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0B2C" w14:textId="02E55BF5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A95442">
              <w:rPr>
                <w:rFonts w:ascii="Times New Roman" w:eastAsia="Times New Roman" w:hAnsi="Times New Roman" w:cs="Times New Roman"/>
                <w:b/>
              </w:rPr>
              <w:t>4</w:t>
            </w: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</w:rPr>
              <w:t>Внутрішньоособистісний</w:t>
            </w:r>
            <w:proofErr w:type="spellEnd"/>
            <w:r w:rsidRPr="00DF11D4">
              <w:rPr>
                <w:rFonts w:ascii="Times New Roman" w:eastAsia="Times New Roman" w:hAnsi="Times New Roman" w:cs="Times New Roman"/>
              </w:rPr>
              <w:t xml:space="preserve"> конфлікт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6CEE" w14:textId="0A70A8F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2/2/</w:t>
            </w:r>
            <w:r w:rsidR="002B63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B284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Розуміти природу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</w:rPr>
              <w:t>внутрішньоособистісного</w:t>
            </w:r>
            <w:proofErr w:type="spellEnd"/>
            <w:r w:rsidRPr="00DF11D4">
              <w:rPr>
                <w:rFonts w:ascii="Times New Roman" w:eastAsia="Times New Roman" w:hAnsi="Times New Roman" w:cs="Times New Roman"/>
              </w:rPr>
              <w:t xml:space="preserve"> конфлікту. Знати умови й чинники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</w:rPr>
              <w:t>внутрішньоособистісного</w:t>
            </w:r>
            <w:proofErr w:type="spellEnd"/>
            <w:r w:rsidRPr="00DF11D4">
              <w:rPr>
                <w:rFonts w:ascii="Times New Roman" w:eastAsia="Times New Roman" w:hAnsi="Times New Roman" w:cs="Times New Roman"/>
              </w:rPr>
              <w:t xml:space="preserve"> конфлікту. Уміти застосовувати психотехніки емоційного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</w:rPr>
              <w:t>відреагування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3371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Виконання індивідуальних завдань на самодіагностику психоемоційного стану, вправ на емоційне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</w:rPr>
              <w:t>відреагування</w:t>
            </w:r>
            <w:proofErr w:type="spellEnd"/>
            <w:r w:rsidRPr="00DF11D4">
              <w:rPr>
                <w:rFonts w:ascii="Times New Roman" w:eastAsia="Times New Roman" w:hAnsi="Times New Roman" w:cs="Times New Roman"/>
              </w:rPr>
              <w:t xml:space="preserve"> конфліктів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4674" w14:textId="509EBB3B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1. Перевірка завдань практичного заняття </w:t>
            </w:r>
            <w:r w:rsidR="002B63A1">
              <w:rPr>
                <w:rFonts w:ascii="Times New Roman" w:eastAsia="Times New Roman" w:hAnsi="Times New Roman" w:cs="Times New Roman"/>
              </w:rPr>
              <w:t>4 6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</w:p>
          <w:p w14:paraId="73727FCB" w14:textId="26C533F9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2. Перевірка завдань самостійної роботи </w:t>
            </w:r>
            <w:r w:rsidR="002B63A1">
              <w:rPr>
                <w:rFonts w:ascii="Times New Roman" w:eastAsia="Times New Roman" w:hAnsi="Times New Roman" w:cs="Times New Roman"/>
              </w:rPr>
              <w:t xml:space="preserve">8 </w:t>
            </w:r>
            <w:r w:rsidRPr="00DF11D4">
              <w:rPr>
                <w:rFonts w:ascii="Times New Roman" w:eastAsia="Times New Roman" w:hAnsi="Times New Roman" w:cs="Times New Roman"/>
              </w:rPr>
              <w:t>б.</w:t>
            </w:r>
          </w:p>
        </w:tc>
      </w:tr>
      <w:tr w:rsidR="00DF11D4" w:rsidRPr="00DF11D4" w14:paraId="2C9DDEB9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7194" w14:textId="50267FF6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A95442">
              <w:rPr>
                <w:rFonts w:ascii="Times New Roman" w:eastAsia="Times New Roman" w:hAnsi="Times New Roman" w:cs="Times New Roman"/>
                <w:b/>
              </w:rPr>
              <w:t>5</w:t>
            </w: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DF11D4">
              <w:rPr>
                <w:rFonts w:ascii="Times New Roman" w:eastAsia="Times New Roman" w:hAnsi="Times New Roman" w:cs="Times New Roman"/>
              </w:rPr>
              <w:t>Особистість і конфлікт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2337" w14:textId="5F61F9E8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2/2/</w:t>
            </w:r>
            <w:r w:rsidR="002B63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D6C4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Знати структуру особистості. Розуміти суб’єктивні чинники конфліктності особистості. Уміти здійснювати самодіагностику особистісних особливостей рівня прояву конфліктності, тип конфліктної поведінки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D242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Виконання завдань на самодіагностику індивідуальних особистісних особливостей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D22B" w14:textId="0A4ED9FD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1. Перевірка завдань практичного заняття</w:t>
            </w:r>
            <w:r w:rsidR="00D506BA">
              <w:rPr>
                <w:rFonts w:ascii="Times New Roman" w:eastAsia="Times New Roman" w:hAnsi="Times New Roman" w:cs="Times New Roman"/>
              </w:rPr>
              <w:t xml:space="preserve"> </w:t>
            </w:r>
            <w:r w:rsidR="002B63A1">
              <w:rPr>
                <w:rFonts w:ascii="Times New Roman" w:eastAsia="Times New Roman" w:hAnsi="Times New Roman" w:cs="Times New Roman"/>
              </w:rPr>
              <w:t xml:space="preserve">5 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</w:t>
            </w:r>
            <w:r w:rsidR="00D506BA">
              <w:rPr>
                <w:rFonts w:ascii="Times New Roman" w:eastAsia="Times New Roman" w:hAnsi="Times New Roman" w:cs="Times New Roman"/>
              </w:rPr>
              <w:t xml:space="preserve">- </w:t>
            </w:r>
            <w:r w:rsidR="002B63A1">
              <w:rPr>
                <w:rFonts w:ascii="Times New Roman" w:eastAsia="Times New Roman" w:hAnsi="Times New Roman" w:cs="Times New Roman"/>
              </w:rPr>
              <w:t>6</w:t>
            </w:r>
            <w:r w:rsidRPr="00DF11D4">
              <w:rPr>
                <w:rFonts w:ascii="Times New Roman" w:eastAsia="Times New Roman" w:hAnsi="Times New Roman" w:cs="Times New Roman"/>
              </w:rPr>
              <w:t>б.</w:t>
            </w:r>
          </w:p>
          <w:p w14:paraId="1A398B33" w14:textId="3F1F8763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2. Перевірка завдань самостійної роботи </w:t>
            </w:r>
            <w:r w:rsidR="00D506BA">
              <w:rPr>
                <w:rFonts w:ascii="Times New Roman" w:eastAsia="Times New Roman" w:hAnsi="Times New Roman" w:cs="Times New Roman"/>
              </w:rPr>
              <w:t>8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</w:p>
        </w:tc>
      </w:tr>
      <w:tr w:rsidR="00DF11D4" w:rsidRPr="00DF11D4" w14:paraId="4ACC2741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25B7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Контрольна модульна робота № 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B466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7B82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E486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Виконання тестових завдань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A84C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30 б.</w:t>
            </w:r>
          </w:p>
        </w:tc>
      </w:tr>
      <w:tr w:rsidR="00DF11D4" w:rsidRPr="00DF11D4" w14:paraId="5671493A" w14:textId="77777777" w:rsidTr="00140A06"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B292" w14:textId="6078F95D" w:rsidR="00DF11D4" w:rsidRPr="00DF11D4" w:rsidRDefault="00DF11D4" w:rsidP="0014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Модуль 2. Конфлікти в різних сферах міжособистісної та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  <w:b/>
              </w:rPr>
              <w:t>міжгрупової</w:t>
            </w:r>
            <w:proofErr w:type="spellEnd"/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 взаємодії</w:t>
            </w:r>
          </w:p>
        </w:tc>
      </w:tr>
      <w:tr w:rsidR="00DF11D4" w:rsidRPr="00DF11D4" w14:paraId="3746A23D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2D21" w14:textId="65867D1D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A95442">
              <w:rPr>
                <w:rFonts w:ascii="Times New Roman" w:eastAsia="Times New Roman" w:hAnsi="Times New Roman" w:cs="Times New Roman"/>
                <w:b/>
              </w:rPr>
              <w:t>6</w:t>
            </w: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DF11D4">
              <w:rPr>
                <w:rFonts w:ascii="Times New Roman" w:eastAsia="Times New Roman" w:hAnsi="Times New Roman" w:cs="Times New Roman"/>
              </w:rPr>
              <w:t>Сімейні конфлікти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3CE2" w14:textId="4195186F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2/2/</w:t>
            </w:r>
            <w:r w:rsidR="002B63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612D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Знати визначення поняття «сім’я»,  основні соціально-психологічні ознаки сімейного спілкування та взаємодії, чинники, що зумовлюють сімейні конфлікти. Уміти аналізувати подружню взаємодію,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</w:rPr>
              <w:t>конструктивно</w:t>
            </w:r>
            <w:proofErr w:type="spellEnd"/>
            <w:r w:rsidRPr="00DF11D4">
              <w:rPr>
                <w:rFonts w:ascii="Times New Roman" w:eastAsia="Times New Roman" w:hAnsi="Times New Roman" w:cs="Times New Roman"/>
              </w:rPr>
              <w:t xml:space="preserve"> вирішувати конфліктні ситуації, прогнозувати суперечності, запобігати їх появі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C23A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Виконання завдань на розвиток уміння аналізувати сімейні конфлікти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24D5" w14:textId="24C244EF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1. Перевірка завдань практичного заняття </w:t>
            </w:r>
            <w:r w:rsidR="00D506BA">
              <w:rPr>
                <w:rFonts w:ascii="Times New Roman" w:eastAsia="Times New Roman" w:hAnsi="Times New Roman" w:cs="Times New Roman"/>
              </w:rPr>
              <w:t xml:space="preserve">6—6 </w:t>
            </w:r>
            <w:r w:rsidRPr="00DF11D4">
              <w:rPr>
                <w:rFonts w:ascii="Times New Roman" w:eastAsia="Times New Roman" w:hAnsi="Times New Roman" w:cs="Times New Roman"/>
              </w:rPr>
              <w:t>б.</w:t>
            </w:r>
          </w:p>
          <w:p w14:paraId="0AD8B93A" w14:textId="146C696F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2. Перевірка завдань самостійної роботи  </w:t>
            </w:r>
            <w:r w:rsidR="00D506BA">
              <w:rPr>
                <w:rFonts w:ascii="Times New Roman" w:eastAsia="Times New Roman" w:hAnsi="Times New Roman" w:cs="Times New Roman"/>
              </w:rPr>
              <w:t>8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</w:p>
        </w:tc>
      </w:tr>
      <w:tr w:rsidR="00DF11D4" w:rsidRPr="00DF11D4" w14:paraId="09F56B3B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DE08" w14:textId="41E3E0D5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A95442">
              <w:rPr>
                <w:rFonts w:ascii="Times New Roman" w:eastAsia="Times New Roman" w:hAnsi="Times New Roman" w:cs="Times New Roman"/>
                <w:b/>
              </w:rPr>
              <w:t>7</w:t>
            </w: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DF11D4">
              <w:rPr>
                <w:rFonts w:ascii="Times New Roman" w:eastAsia="Times New Roman" w:hAnsi="Times New Roman" w:cs="Times New Roman"/>
              </w:rPr>
              <w:t>Педагогічні конфлікти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AF3A" w14:textId="2947A0E8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2/2/</w:t>
            </w:r>
            <w:r w:rsidR="002B63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0123" w14:textId="77777777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Розуміти сутність та особливості педагогічної взаємодії. Знати причини виникнення педагогічних конфліктів на різних етапах навчання здобувача освіти. Уміти </w:t>
            </w:r>
            <w:proofErr w:type="spellStart"/>
            <w:r w:rsidRPr="00DF11D4">
              <w:rPr>
                <w:rFonts w:ascii="Times New Roman" w:eastAsia="Times New Roman" w:hAnsi="Times New Roman" w:cs="Times New Roman"/>
              </w:rPr>
              <w:t>конструктивно</w:t>
            </w:r>
            <w:proofErr w:type="spellEnd"/>
            <w:r w:rsidRPr="00DF11D4">
              <w:rPr>
                <w:rFonts w:ascii="Times New Roman" w:eastAsia="Times New Roman" w:hAnsi="Times New Roman" w:cs="Times New Roman"/>
              </w:rPr>
              <w:t xml:space="preserve"> взаємодіяти в педагогічних конфліктах, застосовувати знання про психологічні особливості представників вікових груп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76FA" w14:textId="0FE47F58" w:rsidR="00DF11D4" w:rsidRPr="00DF11D4" w:rsidRDefault="00D506BA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Завдання на а</w:t>
            </w:r>
            <w:r w:rsidR="00DF11D4" w:rsidRPr="00DF11D4">
              <w:rPr>
                <w:rFonts w:ascii="Times New Roman" w:eastAsia="Times New Roman" w:hAnsi="Times New Roman" w:cs="Times New Roman"/>
              </w:rPr>
              <w:t>наліз конфліктних педагогічних ситуацій</w:t>
            </w:r>
            <w:r>
              <w:rPr>
                <w:rFonts w:ascii="Times New Roman" w:eastAsia="Times New Roman" w:hAnsi="Times New Roman" w:cs="Times New Roman"/>
              </w:rPr>
              <w:t>, розробка стратегії конструктивної поведінки учасників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37CD" w14:textId="65ED9FDE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1. Перевірка завдань практичного заняття</w:t>
            </w:r>
            <w:r w:rsidR="00D506BA">
              <w:rPr>
                <w:rFonts w:ascii="Times New Roman" w:eastAsia="Times New Roman" w:hAnsi="Times New Roman" w:cs="Times New Roman"/>
              </w:rPr>
              <w:t xml:space="preserve"> 7-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</w:t>
            </w:r>
            <w:r w:rsidR="00D506BA">
              <w:rPr>
                <w:rFonts w:ascii="Times New Roman" w:eastAsia="Times New Roman" w:hAnsi="Times New Roman" w:cs="Times New Roman"/>
              </w:rPr>
              <w:t>6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</w:p>
          <w:p w14:paraId="6F9D8B49" w14:textId="3D924C92" w:rsidR="00DF11D4" w:rsidRPr="00DF11D4" w:rsidRDefault="00DF11D4" w:rsidP="00140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2. Перевірка завдань самостійної роботи </w:t>
            </w:r>
            <w:r w:rsidR="00D506BA">
              <w:rPr>
                <w:rFonts w:ascii="Times New Roman" w:eastAsia="Times New Roman" w:hAnsi="Times New Roman" w:cs="Times New Roman"/>
              </w:rPr>
              <w:t xml:space="preserve">8 </w:t>
            </w:r>
            <w:r w:rsidRPr="00DF11D4">
              <w:rPr>
                <w:rFonts w:ascii="Times New Roman" w:eastAsia="Times New Roman" w:hAnsi="Times New Roman" w:cs="Times New Roman"/>
              </w:rPr>
              <w:t>б.</w:t>
            </w:r>
          </w:p>
        </w:tc>
      </w:tr>
      <w:tr w:rsidR="00A95442" w:rsidRPr="00DF11D4" w14:paraId="40BC6DF8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FE93" w14:textId="7C7EDC1E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8. </w:t>
            </w:r>
            <w:r w:rsidRPr="00A95442">
              <w:rPr>
                <w:rFonts w:ascii="Times New Roman" w:eastAsia="Times New Roman" w:hAnsi="Times New Roman" w:cs="Times New Roman"/>
                <w:bCs/>
              </w:rPr>
              <w:t>Організаційні конфлікти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15B6" w14:textId="512E1DEE" w:rsidR="00A95442" w:rsidRPr="00DF11D4" w:rsidRDefault="002B63A1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2/2/8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A575" w14:textId="3D8F22AF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Знати особливості організаційних конфліктів, їх види. Розуміти чинники й детермінанти суперечностей, що виникають в організаціях. Знати основні методики діагностики міжособистісних стосунків у групі. Уміти застосовувати адміністративні й виховні методи вирішення організаційних конфліктів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5823" w14:textId="2E907DB9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Аналіз організаційних конфліктів</w:t>
            </w:r>
            <w:r w:rsidR="002B63A1">
              <w:rPr>
                <w:rFonts w:ascii="Times New Roman" w:eastAsia="Times New Roman" w:hAnsi="Times New Roman" w:cs="Times New Roman"/>
              </w:rPr>
              <w:t>, виконання завдань на розвиток комунікативної компетентності здобувачів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FB6E" w14:textId="15CE639E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1. Перев</w:t>
            </w:r>
            <w:r w:rsidR="00D506BA">
              <w:rPr>
                <w:rFonts w:ascii="Times New Roman" w:eastAsia="Times New Roman" w:hAnsi="Times New Roman" w:cs="Times New Roman"/>
              </w:rPr>
              <w:t>і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рка завдань практичного заняття </w:t>
            </w:r>
            <w:r w:rsidR="00D506BA">
              <w:rPr>
                <w:rFonts w:ascii="Times New Roman" w:eastAsia="Times New Roman" w:hAnsi="Times New Roman" w:cs="Times New Roman"/>
              </w:rPr>
              <w:t>8 - 6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</w:p>
          <w:p w14:paraId="2ACE205E" w14:textId="7AA311CC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2. Перевірка завдань самостійної роботи </w:t>
            </w:r>
            <w:r w:rsidR="00D506BA">
              <w:rPr>
                <w:rFonts w:ascii="Times New Roman" w:eastAsia="Times New Roman" w:hAnsi="Times New Roman" w:cs="Times New Roman"/>
              </w:rPr>
              <w:t xml:space="preserve">8 </w:t>
            </w:r>
            <w:r w:rsidRPr="00DF11D4">
              <w:rPr>
                <w:rFonts w:ascii="Times New Roman" w:eastAsia="Times New Roman" w:hAnsi="Times New Roman" w:cs="Times New Roman"/>
              </w:rPr>
              <w:t>б.</w:t>
            </w:r>
          </w:p>
        </w:tc>
      </w:tr>
      <w:tr w:rsidR="00A95442" w:rsidRPr="00DF11D4" w14:paraId="4CC0F78D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65B7" w14:textId="04FDAA94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2B63A1">
              <w:rPr>
                <w:rFonts w:ascii="Times New Roman" w:eastAsia="Times New Roman" w:hAnsi="Times New Roman" w:cs="Times New Roman"/>
                <w:b/>
              </w:rPr>
              <w:t>9-10</w:t>
            </w:r>
            <w:r w:rsidRPr="00DF11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Психологія управління конфліктами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E88E" w14:textId="701CD213" w:rsidR="00A95442" w:rsidRPr="00DF11D4" w:rsidRDefault="002B63A1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95442" w:rsidRPr="00DF11D4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A95442" w:rsidRPr="00DF11D4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8FF0" w14:textId="25C81A6C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Знати: психологічний контекст управління конфліктами</w:t>
            </w:r>
            <w:r w:rsidR="002B63A1">
              <w:rPr>
                <w:rFonts w:ascii="Times New Roman" w:eastAsia="Times New Roman" w:hAnsi="Times New Roman" w:cs="Times New Roman"/>
              </w:rPr>
              <w:t xml:space="preserve">, уміти здійснювати психодіагностику та прогнозування появи конфліктних ситуацій в організації, здійснювати заходи психопрофілактики та запобігання деструктивних </w:t>
            </w:r>
            <w:r w:rsidR="002B63A1">
              <w:rPr>
                <w:rFonts w:ascii="Times New Roman" w:eastAsia="Times New Roman" w:hAnsi="Times New Roman" w:cs="Times New Roman"/>
              </w:rPr>
              <w:lastRenderedPageBreak/>
              <w:t>конфліктів у колективах та взаємодії з гостем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C9DF" w14:textId="178B49B1" w:rsidR="00A95442" w:rsidRPr="00DF11D4" w:rsidRDefault="002B63A1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Завдання на аналіз стилів поведінки суб’єктів організаційних конфліктів, розроблення рекомендацій щодо конструктивної поведінки в конфлікті, виконання кейсу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«Вирішення конфліктів»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092E" w14:textId="2ECD93ED" w:rsidR="00D506BA" w:rsidRPr="00DF11D4" w:rsidRDefault="00D506BA" w:rsidP="00D50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lastRenderedPageBreak/>
              <w:t>1. Перев</w:t>
            </w:r>
            <w:r>
              <w:rPr>
                <w:rFonts w:ascii="Times New Roman" w:eastAsia="Times New Roman" w:hAnsi="Times New Roman" w:cs="Times New Roman"/>
              </w:rPr>
              <w:t>і</w:t>
            </w:r>
            <w:r w:rsidRPr="00DF11D4">
              <w:rPr>
                <w:rFonts w:ascii="Times New Roman" w:eastAsia="Times New Roman" w:hAnsi="Times New Roman" w:cs="Times New Roman"/>
              </w:rPr>
              <w:t>рка завдань практичного заняття</w:t>
            </w:r>
            <w:r>
              <w:rPr>
                <w:rFonts w:ascii="Times New Roman" w:eastAsia="Times New Roman" w:hAnsi="Times New Roman" w:cs="Times New Roman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</w:rPr>
              <w:t xml:space="preserve"> - 6</w:t>
            </w:r>
            <w:r w:rsidRPr="00DF11D4">
              <w:rPr>
                <w:rFonts w:ascii="Times New Roman" w:eastAsia="Times New Roman" w:hAnsi="Times New Roman" w:cs="Times New Roman"/>
              </w:rPr>
              <w:t xml:space="preserve"> б.</w:t>
            </w:r>
            <w:r>
              <w:rPr>
                <w:rFonts w:ascii="Times New Roman" w:eastAsia="Times New Roman" w:hAnsi="Times New Roman" w:cs="Times New Roman"/>
              </w:rPr>
              <w:t>, практичного заняття 10 – 6 б.</w:t>
            </w:r>
          </w:p>
          <w:p w14:paraId="647DE4D7" w14:textId="5A77B5CD" w:rsidR="00A95442" w:rsidRPr="00DF11D4" w:rsidRDefault="00D506BA" w:rsidP="00D50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 xml:space="preserve">2. Перевірка завдань самостійної роботи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11D4">
              <w:rPr>
                <w:rFonts w:ascii="Times New Roman" w:eastAsia="Times New Roman" w:hAnsi="Times New Roman" w:cs="Times New Roman"/>
              </w:rPr>
              <w:t>б.</w:t>
            </w:r>
          </w:p>
        </w:tc>
      </w:tr>
      <w:tr w:rsidR="00A95442" w:rsidRPr="00DF11D4" w14:paraId="304A40EB" w14:textId="77777777" w:rsidTr="00D506BA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C832" w14:textId="77777777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Контрольна модульна робота № 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F631" w14:textId="77777777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68F9" w14:textId="77777777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1AFB" w14:textId="25D5A068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Виконання тестових завдань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F935" w14:textId="0F778C1A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30 б.</w:t>
            </w:r>
          </w:p>
        </w:tc>
      </w:tr>
      <w:tr w:rsidR="00A95442" w:rsidRPr="00DF11D4" w14:paraId="61C2AE4C" w14:textId="77777777" w:rsidTr="00140A06"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48F8" w14:textId="77777777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Всього за навчальну роботу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2485" w14:textId="77777777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70 б.</w:t>
            </w:r>
          </w:p>
        </w:tc>
      </w:tr>
      <w:tr w:rsidR="00A95442" w:rsidRPr="00DF11D4" w14:paraId="6D830C49" w14:textId="77777777" w:rsidTr="00140A06"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8B5B" w14:textId="77777777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Екзамен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CB31" w14:textId="77777777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30 б.</w:t>
            </w:r>
          </w:p>
        </w:tc>
      </w:tr>
      <w:tr w:rsidR="00A95442" w:rsidRPr="00DF11D4" w14:paraId="0DEA8980" w14:textId="77777777" w:rsidTr="00140A06"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4587" w14:textId="77777777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11D4">
              <w:rPr>
                <w:rFonts w:ascii="Times New Roman" w:eastAsia="Times New Roman" w:hAnsi="Times New Roman" w:cs="Times New Roman"/>
                <w:b/>
              </w:rPr>
              <w:t>Всього за курс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335F" w14:textId="77777777" w:rsidR="00A95442" w:rsidRPr="00DF11D4" w:rsidRDefault="00A95442" w:rsidP="00A9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1D4">
              <w:rPr>
                <w:rFonts w:ascii="Times New Roman" w:eastAsia="Times New Roman" w:hAnsi="Times New Roman" w:cs="Times New Roman"/>
              </w:rPr>
              <w:t>100 б.</w:t>
            </w:r>
          </w:p>
        </w:tc>
      </w:tr>
    </w:tbl>
    <w:p w14:paraId="79A999A3" w14:textId="77777777" w:rsidR="00DF11D4" w:rsidRPr="00DF11D4" w:rsidRDefault="00DF11D4" w:rsidP="00DF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</w:pPr>
    </w:p>
    <w:p w14:paraId="7A77ED82" w14:textId="77777777" w:rsidR="00DF11D4" w:rsidRPr="00DF11D4" w:rsidRDefault="00DF11D4" w:rsidP="00DF11D4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DF989F" w14:textId="77777777" w:rsidR="00DF11D4" w:rsidRPr="00DF11D4" w:rsidRDefault="00DF11D4" w:rsidP="00DF11D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ПОЛІТИКА ОЦІНЮВАННЯ</w:t>
      </w: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3"/>
        <w:gridCol w:w="7807"/>
      </w:tblGrid>
      <w:tr w:rsidR="00DF11D4" w:rsidRPr="00DF11D4" w14:paraId="252306FF" w14:textId="77777777" w:rsidTr="00140A06">
        <w:trPr>
          <w:trHeight w:val="93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0A77" w14:textId="77777777" w:rsidR="00DF11D4" w:rsidRPr="00DF11D4" w:rsidRDefault="00DF11D4" w:rsidP="00140A06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</w:t>
            </w:r>
          </w:p>
        </w:tc>
        <w:tc>
          <w:tcPr>
            <w:tcW w:w="7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56FD" w14:textId="77777777" w:rsidR="00DF11D4" w:rsidRPr="00DF11D4" w:rsidRDefault="00DF11D4" w:rsidP="00140A06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Роботи, що здаються із запізненням, без поважних причин, оцінюються нижче. Перескладання модулів можливе за наявності поважних причин (наприклад, через хворобу).</w:t>
            </w:r>
          </w:p>
        </w:tc>
      </w:tr>
      <w:tr w:rsidR="00DF11D4" w:rsidRPr="00DF11D4" w14:paraId="4158328B" w14:textId="77777777" w:rsidTr="00140A06">
        <w:trPr>
          <w:trHeight w:val="870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2B5E" w14:textId="77777777" w:rsidR="00DF11D4" w:rsidRPr="00DF11D4" w:rsidRDefault="00DF11D4" w:rsidP="00140A06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A0F9" w14:textId="77777777" w:rsidR="00DF11D4" w:rsidRPr="00DF11D4" w:rsidRDefault="00DF11D4" w:rsidP="00140A0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заборонені. У курсових роботах обов’язкова наявність коректних посилання на використану літературу.</w:t>
            </w:r>
          </w:p>
        </w:tc>
      </w:tr>
      <w:tr w:rsidR="00DF11D4" w:rsidRPr="00DF11D4" w14:paraId="4E16BECF" w14:textId="77777777" w:rsidTr="00140A06">
        <w:trPr>
          <w:trHeight w:val="1139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E046" w14:textId="77777777" w:rsidR="00DF11D4" w:rsidRPr="00DF11D4" w:rsidRDefault="00DF11D4" w:rsidP="00140A06">
            <w:pPr>
              <w:spacing w:after="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DF35" w14:textId="77777777" w:rsidR="00DF11D4" w:rsidRPr="00DF11D4" w:rsidRDefault="00DF11D4" w:rsidP="00140A0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занять є обов’язковим. У разі наявності об’єктивних  причин (хвороба, міжнародне стажування) навчання може відбуватись індивідуально (в онлайн формі за погодженням із деканом факультету).</w:t>
            </w:r>
          </w:p>
        </w:tc>
      </w:tr>
    </w:tbl>
    <w:p w14:paraId="59A2DAC6" w14:textId="77777777" w:rsidR="00DF11D4" w:rsidRPr="00DF11D4" w:rsidRDefault="00DF11D4" w:rsidP="00DF11D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AFB405" w14:textId="77777777" w:rsidR="00DF11D4" w:rsidRPr="00DF11D4" w:rsidRDefault="00DF11D4" w:rsidP="00DF11D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ШКАЛА ОЦІНЮВАННЯ СТУДЕНТІВ</w:t>
      </w:r>
    </w:p>
    <w:tbl>
      <w:tblPr>
        <w:tblW w:w="9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750"/>
        <w:gridCol w:w="3045"/>
      </w:tblGrid>
      <w:tr w:rsidR="00DF11D4" w:rsidRPr="00DF11D4" w14:paraId="62A5104F" w14:textId="77777777" w:rsidTr="002A2AE2">
        <w:trPr>
          <w:trHeight w:val="455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EF80" w14:textId="77777777" w:rsid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  <w:p w14:paraId="0A9A18B5" w14:textId="29EF8DAD" w:rsidR="002A2AE2" w:rsidRPr="002A2AE2" w:rsidRDefault="002A2AE2" w:rsidP="002A2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9904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DF11D4" w:rsidRPr="00DF11D4" w14:paraId="0B80456A" w14:textId="77777777" w:rsidTr="002A2AE2">
        <w:trPr>
          <w:trHeight w:val="455"/>
        </w:trPr>
        <w:tc>
          <w:tcPr>
            <w:tcW w:w="235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8914" w14:textId="77777777" w:rsidR="00DF11D4" w:rsidRPr="00DF11D4" w:rsidRDefault="00DF11D4" w:rsidP="002A2AE2">
            <w:pPr>
              <w:spacing w:after="0"/>
              <w:ind w:left="-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B10F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82C2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DF11D4" w:rsidRPr="00DF11D4" w14:paraId="6353F05D" w14:textId="77777777" w:rsidTr="00140A06">
        <w:trPr>
          <w:trHeight w:val="4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AD94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D7D6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1B1D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DF11D4" w:rsidRPr="00DF11D4" w14:paraId="7FD81562" w14:textId="77777777" w:rsidTr="00140A06">
        <w:trPr>
          <w:trHeight w:val="4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0EE8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9C11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0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2473" w14:textId="77777777" w:rsidR="00DF11D4" w:rsidRPr="00DF11D4" w:rsidRDefault="00DF11D4" w:rsidP="002A2AE2">
            <w:pPr>
              <w:spacing w:after="0"/>
              <w:ind w:left="-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D4" w:rsidRPr="00DF11D4" w14:paraId="4DA9B510" w14:textId="77777777" w:rsidTr="00140A06">
        <w:trPr>
          <w:trHeight w:val="4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46FE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3174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0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E4F0" w14:textId="77777777" w:rsidR="00DF11D4" w:rsidRPr="00DF11D4" w:rsidRDefault="00DF11D4" w:rsidP="002A2AE2">
            <w:pPr>
              <w:spacing w:after="0"/>
              <w:ind w:left="-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D4" w:rsidRPr="00DF11D4" w14:paraId="235A4A94" w14:textId="77777777" w:rsidTr="00140A06">
        <w:trPr>
          <w:trHeight w:val="4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F39E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AED9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6205" w14:textId="77777777" w:rsidR="00DF11D4" w:rsidRPr="00DF11D4" w:rsidRDefault="00DF11D4" w:rsidP="002A2AE2">
            <w:pPr>
              <w:spacing w:after="0" w:line="276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D4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</w:t>
            </w:r>
          </w:p>
        </w:tc>
      </w:tr>
    </w:tbl>
    <w:p w14:paraId="59EBE4A8" w14:textId="77777777" w:rsidR="00DF11D4" w:rsidRPr="00DF11D4" w:rsidRDefault="00DF11D4" w:rsidP="00DF11D4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3FE15E" w14:textId="77777777" w:rsidR="002A2AE2" w:rsidRPr="002A2AE2" w:rsidRDefault="002A2AE2" w:rsidP="002A2AE2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Рекомендовані джерела інформації</w:t>
      </w:r>
    </w:p>
    <w:p w14:paraId="1BB5B169" w14:textId="77777777" w:rsidR="002A2AE2" w:rsidRPr="002A2AE2" w:rsidRDefault="002A2AE2" w:rsidP="002A2AE2">
      <w:pPr>
        <w:spacing w:after="61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Основні</w:t>
      </w:r>
    </w:p>
    <w:p w14:paraId="2463CFF4" w14:textId="77777777" w:rsidR="002A2AE2" w:rsidRPr="002A2AE2" w:rsidRDefault="002A2AE2" w:rsidP="002A2AE2">
      <w:pPr>
        <w:numPr>
          <w:ilvl w:val="0"/>
          <w:numId w:val="2"/>
        </w:numPr>
        <w:spacing w:after="0" w:line="240" w:lineRule="auto"/>
        <w:ind w:left="0" w:firstLine="7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Березовська Л.І.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Юрков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О.С. Психологія конфлікту: навчально-методичний посібник. Мукачево: МДУ, 2016. 201 с.</w:t>
      </w:r>
    </w:p>
    <w:p w14:paraId="242D9012" w14:textId="77777777" w:rsidR="002A2AE2" w:rsidRPr="002A2AE2" w:rsidRDefault="002A2AE2" w:rsidP="002A2AE2">
      <w:pPr>
        <w:numPr>
          <w:ilvl w:val="0"/>
          <w:numId w:val="2"/>
        </w:numPr>
        <w:spacing w:after="0" w:line="240" w:lineRule="auto"/>
        <w:ind w:left="0" w:firstLine="7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Котлова Л.О. Психологія конфлікту: курс лекцій : Навчальний посібник. Житомир: Вид-во ЖДУ ім. І. Франка, 2013.  112 с. </w:t>
      </w:r>
    </w:p>
    <w:p w14:paraId="02FCC082" w14:textId="77777777" w:rsidR="002A2AE2" w:rsidRPr="002A2AE2" w:rsidRDefault="002A2AE2" w:rsidP="002A2AE2">
      <w:pPr>
        <w:numPr>
          <w:ilvl w:val="0"/>
          <w:numId w:val="2"/>
        </w:numPr>
        <w:spacing w:after="0" w:line="240" w:lineRule="auto"/>
        <w:ind w:left="0" w:firstLine="7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Ложкін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Г.В.,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Пов’якель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Н.І. Психологія конфлікту: теорія і сучасна практика.  К.:МАУП, 2007.  435 с. </w:t>
      </w:r>
    </w:p>
    <w:p w14:paraId="3571F705" w14:textId="77777777" w:rsidR="002A2AE2" w:rsidRPr="002A2AE2" w:rsidRDefault="002A2AE2" w:rsidP="002A2AE2">
      <w:pPr>
        <w:numPr>
          <w:ilvl w:val="0"/>
          <w:numId w:val="2"/>
        </w:numPr>
        <w:spacing w:after="0" w:line="240" w:lineRule="auto"/>
        <w:ind w:left="0" w:firstLine="7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Матвійчук Т. Ф. Конфліктологія: навчально-методичний. Львів : Вид-во «ГАЛИЧ-ПРЕС», 2018.  76 с. </w:t>
      </w:r>
    </w:p>
    <w:p w14:paraId="701E52B5" w14:textId="77777777" w:rsidR="002A2AE2" w:rsidRPr="002A2AE2" w:rsidRDefault="002A2AE2" w:rsidP="002A2AE2">
      <w:pPr>
        <w:numPr>
          <w:ilvl w:val="0"/>
          <w:numId w:val="2"/>
        </w:numPr>
        <w:spacing w:after="0" w:line="240" w:lineRule="auto"/>
        <w:ind w:left="0" w:firstLine="7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Нагаєв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Конфліктологія: Навчальний посібник. К.: Центр навчальної літератури, 2004. 198 с. </w:t>
      </w:r>
    </w:p>
    <w:p w14:paraId="5657DD11" w14:textId="77777777" w:rsidR="002A2AE2" w:rsidRPr="002A2AE2" w:rsidRDefault="002A2AE2" w:rsidP="002A2AE2">
      <w:pPr>
        <w:numPr>
          <w:ilvl w:val="0"/>
          <w:numId w:val="2"/>
        </w:numPr>
        <w:spacing w:after="0" w:line="240" w:lineRule="auto"/>
        <w:ind w:left="0" w:firstLine="7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Пірен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М.І. Конфліктологія: Підручник. К.: МАУП, 2003.  360 с. </w:t>
      </w:r>
    </w:p>
    <w:p w14:paraId="03C8C400" w14:textId="77777777" w:rsidR="002A2AE2" w:rsidRPr="002A2AE2" w:rsidRDefault="002A2AE2" w:rsidP="002A2AE2">
      <w:pPr>
        <w:numPr>
          <w:ilvl w:val="0"/>
          <w:numId w:val="2"/>
        </w:numPr>
        <w:spacing w:after="0" w:line="240" w:lineRule="auto"/>
        <w:ind w:left="0" w:firstLine="7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Психологія конфлікту: Навчально-методичний посібник для підготовки магістрів усіх форм навчання /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В.Я.Галаган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В.Ф.Орлов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О.М.Отич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О.О.Фурса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 К.: ДЕТУТ, 2008. 422 с.</w:t>
      </w:r>
    </w:p>
    <w:p w14:paraId="4813D9EA" w14:textId="77777777" w:rsidR="002A2AE2" w:rsidRPr="002A2AE2" w:rsidRDefault="002A2AE2" w:rsidP="002A2A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9BBC67" w14:textId="77777777" w:rsidR="002A2AE2" w:rsidRPr="002A2AE2" w:rsidRDefault="002A2AE2" w:rsidP="002A2AE2">
      <w:pPr>
        <w:ind w:left="-54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Допоміжні</w:t>
      </w:r>
    </w:p>
    <w:p w14:paraId="3D977F74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6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Антонова-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Турченко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Г. Поведінка людей у конфліктних ситуаціях.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Завуч.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2002. № 19. 32 с. </w:t>
      </w:r>
    </w:p>
    <w:p w14:paraId="78015C47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6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Антонечко І. Психологія міжособистісних взаємин.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 2005. №28. С.42 47. </w:t>
      </w:r>
    </w:p>
    <w:p w14:paraId="673E1982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Баранова Н. Психокорекція агресивності та конфліктності у підлітків.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  2005. № 36.  С. 13-18. </w:t>
      </w:r>
    </w:p>
    <w:p w14:paraId="54658B08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Бодрик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Тренінг комунікативних умінь для підлітків.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 2007.  № 25-27.  С. 33  41. </w:t>
      </w:r>
    </w:p>
    <w:p w14:paraId="5693A6F1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6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Войцихова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Природа та соціальна роль конфлікту. Психологія конфлікту та шляхи його розв’язання.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Психологічна газета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  2006.  № 15.  С. 5-9. </w:t>
      </w:r>
    </w:p>
    <w:p w14:paraId="7978611C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6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Горова О. Профілактика конфліктів у підлітковому середовищі.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  2006.  № 34. 32 с. </w:t>
      </w:r>
    </w:p>
    <w:p w14:paraId="1A326F27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6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Грицюк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Чому виникають конфлікти? 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  2007. № 25-27.  С. 78-79. </w:t>
      </w:r>
    </w:p>
    <w:p w14:paraId="1BDEE7F0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64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Дунай П. Конфлікти та шляхи їх подолання.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Директор школи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  2001.  № 13.  С. 21-28 </w:t>
      </w:r>
    </w:p>
    <w:p w14:paraId="5174A193" w14:textId="337CEE4B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Кошенко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Тренінг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Молодь вибирає конструктивний конфлікт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Практична психологія та соціальна робота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  2005.  № 7-11. С.21-26. </w:t>
      </w:r>
    </w:p>
    <w:p w14:paraId="026777DF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64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Москаленко В.В. Конфлікт.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Практична психологія та соціальна робота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  2005.  № 5.  С. 13-15. </w:t>
      </w:r>
    </w:p>
    <w:p w14:paraId="566E55F7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Психокорекційна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програма «Я бажаю змінитися». </w:t>
      </w:r>
      <w:r w:rsidRPr="002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</w:t>
      </w:r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  2005. № 10. </w:t>
      </w:r>
    </w:p>
    <w:p w14:paraId="61E4C829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64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proofErr w:type="spellStart"/>
        <w:r w:rsidRPr="002A2AE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Paul</w:t>
        </w:r>
        <w:proofErr w:type="spellEnd"/>
        <w:r w:rsidRPr="002A2AE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proofErr w:type="spellStart"/>
        <w:r w:rsidRPr="002A2AE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Randolph</w:t>
        </w:r>
      </w:hyperlink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.The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Conflict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Mediating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Diverse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Bloomsbury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,  2016 y. 224р.</w:t>
      </w:r>
    </w:p>
    <w:p w14:paraId="20DFBF2A" w14:textId="77777777" w:rsidR="002A2AE2" w:rsidRPr="002A2AE2" w:rsidRDefault="002A2AE2" w:rsidP="002A2AE2">
      <w:pPr>
        <w:numPr>
          <w:ilvl w:val="0"/>
          <w:numId w:val="3"/>
        </w:numPr>
        <w:tabs>
          <w:tab w:val="left" w:pos="1134"/>
        </w:tabs>
        <w:spacing w:after="64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Samantha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Skabelund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conflict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mediating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diverse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Arb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L. </w:t>
      </w:r>
      <w:proofErr w:type="spellStart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proofErr w:type="spellEnd"/>
      <w:r w:rsidRPr="002A2AE2">
        <w:rPr>
          <w:rFonts w:ascii="Times New Roman" w:eastAsia="Times New Roman" w:hAnsi="Times New Roman" w:cs="Times New Roman"/>
          <w:color w:val="000000"/>
          <w:sz w:val="24"/>
          <w:szCs w:val="24"/>
        </w:rPr>
        <w:t>. 231 (2017).</w:t>
      </w:r>
    </w:p>
    <w:p w14:paraId="42B561CF" w14:textId="77777777" w:rsidR="002A2AE2" w:rsidRPr="002A2AE2" w:rsidRDefault="002A2AE2" w:rsidP="002A2AE2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3761AD7" w14:textId="77777777" w:rsidR="002A2AE2" w:rsidRPr="002A2AE2" w:rsidRDefault="002A2AE2" w:rsidP="002A2AE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b/>
          <w:sz w:val="24"/>
          <w:szCs w:val="24"/>
        </w:rPr>
        <w:t>Інформаційні ресурси</w:t>
      </w:r>
    </w:p>
    <w:p w14:paraId="24F07F60" w14:textId="77777777" w:rsidR="002A2AE2" w:rsidRPr="002A2AE2" w:rsidRDefault="002A2AE2" w:rsidP="002A2AE2">
      <w:pPr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>Котенко</w:t>
      </w:r>
      <w:proofErr w:type="spellEnd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 </w:t>
      </w:r>
      <w:proofErr w:type="spellStart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>Вебінар</w:t>
      </w:r>
      <w:proofErr w:type="spellEnd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«Конфлікт Уникати або вирішувати». URL: </w:t>
      </w:r>
      <w:hyperlink r:id="rId8" w:history="1">
        <w:r w:rsidRPr="002A2AE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https://www.youtube.com/watch?v=Dr7cZVY0wn0</w:t>
        </w:r>
      </w:hyperlink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(дата звернення 19.02.2022)</w:t>
      </w:r>
    </w:p>
    <w:p w14:paraId="3953547A" w14:textId="77777777" w:rsidR="002A2AE2" w:rsidRPr="002A2AE2" w:rsidRDefault="002A2AE2" w:rsidP="002A2AE2">
      <w:pPr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>Лубяна</w:t>
      </w:r>
      <w:proofErr w:type="spellEnd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 </w:t>
      </w:r>
      <w:proofErr w:type="spellStart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>Вебінар</w:t>
      </w:r>
      <w:proofErr w:type="spellEnd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«Конфлікти та способи їх вирішення». URL: </w:t>
      </w:r>
      <w:hyperlink r:id="rId9" w:history="1">
        <w:r w:rsidRPr="002A2AE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https://www.youtube.com/watch?v=cgXpCUpNW1M&amp;t=3422s</w:t>
        </w:r>
      </w:hyperlink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(14.08.2022).</w:t>
      </w:r>
    </w:p>
    <w:p w14:paraId="4CDC948D" w14:textId="77777777" w:rsidR="002A2AE2" w:rsidRPr="002A2AE2" w:rsidRDefault="002A2AE2" w:rsidP="002A2AE2">
      <w:pPr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>Людвик</w:t>
      </w:r>
      <w:proofErr w:type="spellEnd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І. Сімейні конфлікти. URL: </w:t>
      </w:r>
      <w:hyperlink r:id="rId10" w:history="1">
        <w:r w:rsidRPr="002A2AE2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https://www.youtube.com/watch?v=4YNCYoDh96Y</w:t>
        </w:r>
      </w:hyperlink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(дата звернення 10.02.2022)</w:t>
      </w:r>
    </w:p>
    <w:p w14:paraId="453BC2F5" w14:textId="77777777" w:rsidR="002A2AE2" w:rsidRPr="002A2AE2" w:rsidRDefault="002A2AE2" w:rsidP="002A2AE2">
      <w:pPr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Приклад конфлікту URL: </w:t>
      </w:r>
      <w:hyperlink r:id="rId11" w:history="1">
        <w:r w:rsidRPr="002A2AE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https://www.youtube.com/watch?v=P1900TBJ7q8</w:t>
        </w:r>
      </w:hyperlink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(дата звернення 12.09.2022)</w:t>
      </w:r>
    </w:p>
    <w:p w14:paraId="20B313C3" w14:textId="77777777" w:rsidR="002A2AE2" w:rsidRPr="002A2AE2" w:rsidRDefault="002A2AE2" w:rsidP="002A2AE2">
      <w:pPr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>Шитов</w:t>
      </w:r>
      <w:proofErr w:type="spellEnd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 Конфлікти й </w:t>
      </w:r>
      <w:proofErr w:type="spellStart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>стресостійкість</w:t>
      </w:r>
      <w:proofErr w:type="spellEnd"/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URL: </w:t>
      </w:r>
      <w:hyperlink r:id="rId12" w:history="1">
        <w:r w:rsidRPr="002A2AE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https://www.youtube.com/watch?v=eqh7ajAMW5A&amp;t=561s</w:t>
        </w:r>
      </w:hyperlink>
      <w:r w:rsidRPr="002A2A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(12.06.2023)</w:t>
      </w:r>
    </w:p>
    <w:p w14:paraId="49AFF984" w14:textId="77777777" w:rsidR="00DF11D4" w:rsidRPr="00DF11D4" w:rsidRDefault="00DF11D4" w:rsidP="00DF11D4">
      <w:pPr>
        <w:rPr>
          <w:rFonts w:ascii="Times New Roman" w:hAnsi="Times New Roman" w:cs="Times New Roman"/>
          <w:sz w:val="24"/>
          <w:szCs w:val="24"/>
        </w:rPr>
      </w:pPr>
    </w:p>
    <w:p w14:paraId="3DF810CD" w14:textId="77777777" w:rsidR="000A50F7" w:rsidRPr="00DF11D4" w:rsidRDefault="000A50F7">
      <w:pPr>
        <w:rPr>
          <w:rFonts w:ascii="Times New Roman" w:hAnsi="Times New Roman" w:cs="Times New Roman"/>
          <w:sz w:val="24"/>
          <w:szCs w:val="24"/>
        </w:rPr>
      </w:pPr>
    </w:p>
    <w:sectPr w:rsidR="000A50F7" w:rsidRPr="00DF1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6C52"/>
    <w:multiLevelType w:val="multilevel"/>
    <w:tmpl w:val="AF90C46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1477824"/>
    <w:multiLevelType w:val="multilevel"/>
    <w:tmpl w:val="884C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A0592"/>
    <w:multiLevelType w:val="multilevel"/>
    <w:tmpl w:val="D9A8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7"/>
    <w:rsid w:val="000A50F7"/>
    <w:rsid w:val="002A2AE2"/>
    <w:rsid w:val="002B63A1"/>
    <w:rsid w:val="00A95442"/>
    <w:rsid w:val="00D506BA"/>
    <w:rsid w:val="00D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0C6E"/>
  <w15:chartTrackingRefBased/>
  <w15:docId w15:val="{E33621EE-BA73-4ED7-B0E0-789B1062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6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7cZVY0wn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ua/search?hl=uk&amp;tbo=p&amp;tbm=bks&amp;q=inauthor:%22Paul+Randolph%22" TargetMode="External"/><Relationship Id="rId12" Type="http://schemas.openxmlformats.org/officeDocument/2006/relationships/hyperlink" Target="https://www.youtube.com/watch?v=eqh7ajAMW5A&amp;t=56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elchenko2006@nubip.edu.ua" TargetMode="External"/><Relationship Id="rId11" Type="http://schemas.openxmlformats.org/officeDocument/2006/relationships/hyperlink" Target="https://www.youtube.com/watch?v=P1900TBJ7q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4YNCYoDh9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gXpCUpNW1M&amp;t=342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7310</Words>
  <Characters>4168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</dc:creator>
  <cp:keywords/>
  <dc:description/>
  <cp:lastModifiedBy>Liudmyla</cp:lastModifiedBy>
  <cp:revision>3</cp:revision>
  <dcterms:created xsi:type="dcterms:W3CDTF">2023-09-11T19:29:00Z</dcterms:created>
  <dcterms:modified xsi:type="dcterms:W3CDTF">2023-09-11T20:23:00Z</dcterms:modified>
</cp:coreProperties>
</file>