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2B" w:rsidRDefault="002F442B" w:rsidP="002F442B">
      <w:pPr>
        <w:pStyle w:val="2"/>
        <w:spacing w:before="0" w:after="0"/>
        <w:jc w:val="right"/>
        <w:rPr>
          <w:rFonts w:ascii="Times New Roman" w:hAnsi="Times New Roman" w:cs="Times New Roman"/>
          <w:b w:val="0"/>
          <w:i w:val="0"/>
          <w:lang w:val="uk-UA"/>
        </w:rPr>
      </w:pPr>
      <w:bookmarkStart w:id="0" w:name="_Toc370391254"/>
      <w:r w:rsidRPr="002F442B">
        <w:rPr>
          <w:rFonts w:ascii="Times New Roman" w:hAnsi="Times New Roman" w:cs="Times New Roman"/>
          <w:b w:val="0"/>
          <w:i w:val="0"/>
          <w:lang w:val="uk-UA"/>
        </w:rPr>
        <w:t>ЗАТВЕРДЖУЮ</w:t>
      </w:r>
      <w:r>
        <w:rPr>
          <w:rFonts w:ascii="Times New Roman" w:hAnsi="Times New Roman" w:cs="Times New Roman"/>
          <w:b w:val="0"/>
          <w:i w:val="0"/>
          <w:lang w:val="uk-UA"/>
        </w:rPr>
        <w:t>:</w:t>
      </w:r>
    </w:p>
    <w:p w:rsidR="002F442B" w:rsidRDefault="002F442B" w:rsidP="002F442B">
      <w:pPr>
        <w:jc w:val="right"/>
        <w:rPr>
          <w:sz w:val="28"/>
          <w:szCs w:val="28"/>
          <w:lang w:val="uk-UA"/>
        </w:rPr>
      </w:pPr>
      <w:r w:rsidRPr="002F442B">
        <w:rPr>
          <w:sz w:val="28"/>
          <w:szCs w:val="28"/>
          <w:lang w:val="uk-UA"/>
        </w:rPr>
        <w:t>Декан гуманітарно-педагогічного</w:t>
      </w:r>
    </w:p>
    <w:p w:rsidR="002F442B" w:rsidRDefault="002F442B" w:rsidP="002F442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  <w:r w:rsidRPr="002F442B">
        <w:rPr>
          <w:sz w:val="28"/>
          <w:szCs w:val="28"/>
          <w:lang w:val="uk-UA"/>
        </w:rPr>
        <w:t>Факультету</w:t>
      </w:r>
    </w:p>
    <w:p w:rsidR="002F442B" w:rsidRDefault="002F442B" w:rsidP="002F442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 проф. Шинкарук В.Д.</w:t>
      </w:r>
    </w:p>
    <w:p w:rsidR="002F442B" w:rsidRPr="002F442B" w:rsidRDefault="002F442B" w:rsidP="002F442B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«___»________________201</w:t>
      </w:r>
      <w:r w:rsidR="00E72119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 xml:space="preserve"> р.</w:t>
      </w:r>
    </w:p>
    <w:p w:rsidR="002F442B" w:rsidRPr="002F442B" w:rsidRDefault="002F442B" w:rsidP="002F442B">
      <w:pPr>
        <w:jc w:val="right"/>
        <w:rPr>
          <w:sz w:val="28"/>
          <w:szCs w:val="28"/>
          <w:lang w:val="uk-UA"/>
        </w:rPr>
      </w:pPr>
    </w:p>
    <w:p w:rsidR="00304888" w:rsidRPr="00A42C82" w:rsidRDefault="00BC5D37" w:rsidP="00304888">
      <w:pPr>
        <w:pStyle w:val="2"/>
        <w:spacing w:before="0" w:after="0"/>
        <w:jc w:val="center"/>
        <w:rPr>
          <w:rFonts w:ascii="Times New Roman" w:hAnsi="Times New Roman" w:cs="Times New Roman"/>
          <w:i w:val="0"/>
          <w:lang w:val="uk-UA"/>
        </w:rPr>
      </w:pPr>
      <w:r>
        <w:rPr>
          <w:rFonts w:ascii="Times New Roman" w:hAnsi="Times New Roman" w:cs="Times New Roman"/>
          <w:i w:val="0"/>
          <w:lang w:val="uk-UA"/>
        </w:rPr>
        <w:t>З</w:t>
      </w:r>
      <w:r w:rsidR="00304888">
        <w:rPr>
          <w:rFonts w:ascii="Times New Roman" w:hAnsi="Times New Roman" w:cs="Times New Roman"/>
          <w:i w:val="0"/>
          <w:lang w:val="uk-UA"/>
        </w:rPr>
        <w:t>віт</w:t>
      </w:r>
      <w:r w:rsidR="00304888" w:rsidRPr="00A42C82">
        <w:rPr>
          <w:rFonts w:ascii="Times New Roman" w:hAnsi="Times New Roman" w:cs="Times New Roman"/>
          <w:i w:val="0"/>
          <w:lang w:val="uk-UA"/>
        </w:rPr>
        <w:t xml:space="preserve"> про роботу студен</w:t>
      </w:r>
      <w:r w:rsidR="00304888">
        <w:rPr>
          <w:rFonts w:ascii="Times New Roman" w:hAnsi="Times New Roman" w:cs="Times New Roman"/>
          <w:i w:val="0"/>
          <w:lang w:val="uk-UA"/>
        </w:rPr>
        <w:t>тського наукового гуртка</w:t>
      </w:r>
      <w:r>
        <w:rPr>
          <w:rFonts w:ascii="Times New Roman" w:hAnsi="Times New Roman" w:cs="Times New Roman"/>
          <w:i w:val="0"/>
          <w:lang w:val="uk-UA"/>
        </w:rPr>
        <w:t xml:space="preserve"> «</w:t>
      </w:r>
      <w:r w:rsidR="00591330">
        <w:rPr>
          <w:rFonts w:ascii="Times New Roman" w:hAnsi="Times New Roman" w:cs="Times New Roman"/>
          <w:i w:val="0"/>
          <w:lang w:val="uk-UA"/>
        </w:rPr>
        <w:t>М</w:t>
      </w:r>
      <w:r>
        <w:rPr>
          <w:rFonts w:ascii="Times New Roman" w:hAnsi="Times New Roman" w:cs="Times New Roman"/>
          <w:i w:val="0"/>
          <w:lang w:val="uk-UA"/>
        </w:rPr>
        <w:t xml:space="preserve">етодологія та методика наукових досліджень» </w:t>
      </w:r>
      <w:r w:rsidR="00304888">
        <w:rPr>
          <w:rFonts w:ascii="Times New Roman" w:hAnsi="Times New Roman" w:cs="Times New Roman"/>
          <w:i w:val="0"/>
          <w:lang w:val="uk-UA"/>
        </w:rPr>
        <w:t xml:space="preserve"> за 201</w:t>
      </w:r>
      <w:r w:rsidR="00E72119">
        <w:rPr>
          <w:rFonts w:ascii="Times New Roman" w:hAnsi="Times New Roman" w:cs="Times New Roman"/>
          <w:i w:val="0"/>
          <w:lang w:val="uk-UA"/>
        </w:rPr>
        <w:t>9</w:t>
      </w:r>
      <w:r w:rsidR="00304888" w:rsidRPr="00A42C82">
        <w:rPr>
          <w:rFonts w:ascii="Times New Roman" w:hAnsi="Times New Roman" w:cs="Times New Roman"/>
          <w:i w:val="0"/>
          <w:lang w:val="uk-UA"/>
        </w:rPr>
        <w:t>/20</w:t>
      </w:r>
      <w:r w:rsidR="00E72119">
        <w:rPr>
          <w:rFonts w:ascii="Times New Roman" w:hAnsi="Times New Roman" w:cs="Times New Roman"/>
          <w:i w:val="0"/>
          <w:lang w:val="uk-UA"/>
        </w:rPr>
        <w:t>20</w:t>
      </w:r>
      <w:r w:rsidR="00304888" w:rsidRPr="00A42C82">
        <w:rPr>
          <w:rFonts w:ascii="Times New Roman" w:hAnsi="Times New Roman" w:cs="Times New Roman"/>
          <w:i w:val="0"/>
          <w:lang w:val="uk-UA"/>
        </w:rPr>
        <w:t xml:space="preserve"> навчальний рік</w:t>
      </w:r>
    </w:p>
    <w:bookmarkEnd w:id="0"/>
    <w:p w:rsidR="00304888" w:rsidRDefault="00304888" w:rsidP="00304888">
      <w:pPr>
        <w:pStyle w:val="2"/>
        <w:spacing w:before="0" w:after="0"/>
        <w:jc w:val="center"/>
        <w:rPr>
          <w:rStyle w:val="longtext1"/>
          <w:color w:val="auto"/>
          <w:lang w:val="uk-UA"/>
        </w:rPr>
      </w:pPr>
    </w:p>
    <w:p w:rsidR="00304888" w:rsidRPr="002F442B" w:rsidRDefault="00304888" w:rsidP="002F442B">
      <w:pPr>
        <w:ind w:firstLine="0"/>
        <w:rPr>
          <w:szCs w:val="24"/>
          <w:lang w:val="uk-UA"/>
        </w:rPr>
      </w:pPr>
      <w:r w:rsidRPr="002F442B">
        <w:rPr>
          <w:b/>
          <w:szCs w:val="24"/>
          <w:lang w:val="uk-UA"/>
        </w:rPr>
        <w:t>Факультет</w:t>
      </w:r>
      <w:r w:rsidRPr="002F442B">
        <w:rPr>
          <w:szCs w:val="24"/>
          <w:lang w:val="uk-UA"/>
        </w:rPr>
        <w:t xml:space="preserve"> : гуманітарно-педагогічний</w:t>
      </w:r>
    </w:p>
    <w:p w:rsidR="00304888" w:rsidRPr="002F442B" w:rsidRDefault="00304888" w:rsidP="002F442B">
      <w:pPr>
        <w:ind w:firstLine="0"/>
        <w:rPr>
          <w:szCs w:val="24"/>
          <w:lang w:val="uk-UA"/>
        </w:rPr>
      </w:pPr>
      <w:r w:rsidRPr="002F442B">
        <w:rPr>
          <w:b/>
          <w:szCs w:val="24"/>
          <w:lang w:val="uk-UA"/>
        </w:rPr>
        <w:t>Кафедра</w:t>
      </w:r>
      <w:r w:rsidRPr="002F442B">
        <w:rPr>
          <w:szCs w:val="24"/>
          <w:lang w:val="uk-UA"/>
        </w:rPr>
        <w:t xml:space="preserve">: </w:t>
      </w:r>
      <w:r w:rsidR="0047447C">
        <w:rPr>
          <w:szCs w:val="24"/>
          <w:lang w:val="uk-UA"/>
        </w:rPr>
        <w:t>управління та освітніх технологій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 w:rsidRPr="002F442B">
        <w:rPr>
          <w:b/>
          <w:lang w:val="uk-UA"/>
        </w:rPr>
        <w:t>Назва гуртка</w:t>
      </w:r>
      <w:r w:rsidRPr="002F442B">
        <w:rPr>
          <w:lang w:val="uk-UA"/>
        </w:rPr>
        <w:t xml:space="preserve"> : Методологія та методика наукових досліджень</w:t>
      </w:r>
    </w:p>
    <w:p w:rsidR="0047447C" w:rsidRPr="002F442B" w:rsidRDefault="00304888" w:rsidP="0047447C">
      <w:pPr>
        <w:ind w:firstLine="0"/>
        <w:rPr>
          <w:szCs w:val="24"/>
          <w:lang w:val="uk-UA"/>
        </w:rPr>
      </w:pPr>
      <w:r w:rsidRPr="002F442B">
        <w:rPr>
          <w:lang w:val="uk-UA"/>
        </w:rPr>
        <w:t xml:space="preserve">Відповідальний: доктор пед.н., професор кафедри </w:t>
      </w:r>
      <w:r w:rsidR="0047447C">
        <w:rPr>
          <w:szCs w:val="24"/>
          <w:lang w:val="uk-UA"/>
        </w:rPr>
        <w:t>управління та освітніх технологій</w:t>
      </w:r>
      <w:r w:rsidR="00591330">
        <w:rPr>
          <w:szCs w:val="24"/>
          <w:lang w:val="uk-UA"/>
        </w:rPr>
        <w:t xml:space="preserve"> 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</w:pPr>
      <w:r w:rsidRPr="002F442B">
        <w:rPr>
          <w:lang w:val="uk-UA"/>
        </w:rPr>
        <w:t>Журавська Н.С.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</w:pPr>
      <w:r w:rsidRPr="002F442B">
        <w:rPr>
          <w:b/>
          <w:lang w:val="uk-UA"/>
        </w:rPr>
        <w:t>Звітний період</w:t>
      </w:r>
      <w:r w:rsidRPr="002F442B">
        <w:rPr>
          <w:lang w:val="uk-UA"/>
        </w:rPr>
        <w:t xml:space="preserve"> : 201</w:t>
      </w:r>
      <w:r w:rsidR="0047447C">
        <w:rPr>
          <w:lang w:val="uk-UA"/>
        </w:rPr>
        <w:t>9</w:t>
      </w:r>
      <w:r w:rsidRPr="002F442B">
        <w:rPr>
          <w:lang w:val="uk-UA"/>
        </w:rPr>
        <w:t>-20</w:t>
      </w:r>
      <w:r w:rsidR="0047447C">
        <w:rPr>
          <w:lang w:val="uk-UA"/>
        </w:rPr>
        <w:t>20</w:t>
      </w:r>
      <w:r w:rsidRPr="002F442B">
        <w:rPr>
          <w:lang w:val="uk-UA"/>
        </w:rPr>
        <w:t>н.р.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</w:pPr>
      <w:r w:rsidRPr="002F442B">
        <w:rPr>
          <w:b/>
          <w:lang w:val="uk-UA"/>
        </w:rPr>
        <w:t>Наукова спрямованість гуртка</w:t>
      </w:r>
      <w:r w:rsidRPr="002F442B">
        <w:rPr>
          <w:lang w:val="uk-UA"/>
        </w:rPr>
        <w:t xml:space="preserve"> : </w:t>
      </w:r>
      <w:r w:rsidR="0047447C">
        <w:rPr>
          <w:lang w:val="uk-UA"/>
        </w:rPr>
        <w:t xml:space="preserve">управління, </w:t>
      </w:r>
      <w:r w:rsidRPr="002F442B">
        <w:rPr>
          <w:lang w:val="uk-UA"/>
        </w:rPr>
        <w:t xml:space="preserve">методологія досліджень та методика навчання </w:t>
      </w:r>
      <w:r w:rsidR="00A07F25">
        <w:rPr>
          <w:lang w:val="uk-UA"/>
        </w:rPr>
        <w:t xml:space="preserve">фахових </w:t>
      </w:r>
      <w:r w:rsidRPr="002F442B">
        <w:rPr>
          <w:lang w:val="uk-UA"/>
        </w:rPr>
        <w:t>дисциплін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 w:rsidRPr="002F442B">
        <w:rPr>
          <w:b/>
          <w:lang w:val="uk-UA"/>
        </w:rPr>
        <w:t>Заходи проведені гуртком</w:t>
      </w:r>
      <w:r w:rsidRPr="002F442B">
        <w:rPr>
          <w:lang w:val="uk-UA"/>
        </w:rPr>
        <w:t xml:space="preserve"> : 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F442B">
        <w:rPr>
          <w:lang w:val="uk-UA"/>
        </w:rPr>
        <w:t>1. Презентація інформації щодо планових наукових регіональних всеукраїнських та міжнародних конкурсів, грандів, конференцій.</w:t>
      </w:r>
    </w:p>
    <w:p w:rsidR="00304888" w:rsidRPr="002F442B" w:rsidRDefault="00304888" w:rsidP="002F442B">
      <w:pPr>
        <w:widowControl/>
        <w:shd w:val="clear" w:color="auto" w:fill="FFFFFF"/>
        <w:tabs>
          <w:tab w:val="clear" w:pos="720"/>
        </w:tabs>
        <w:snapToGrid/>
        <w:ind w:firstLine="0"/>
        <w:rPr>
          <w:rFonts w:eastAsia="Calibri"/>
          <w:color w:val="auto"/>
          <w:szCs w:val="24"/>
          <w:lang w:val="uk-UA"/>
        </w:rPr>
      </w:pPr>
      <w:r w:rsidRPr="002F442B">
        <w:rPr>
          <w:noProof w:val="0"/>
          <w:color w:val="auto"/>
          <w:szCs w:val="24"/>
          <w:lang w:val="uk-UA"/>
        </w:rPr>
        <w:t xml:space="preserve">2. Участь у студентських наукових конференціях за результатами виробничих </w:t>
      </w:r>
      <w:r w:rsidRPr="002F442B">
        <w:rPr>
          <w:rFonts w:eastAsia="Calibri"/>
          <w:color w:val="auto"/>
          <w:szCs w:val="24"/>
          <w:lang w:val="uk-UA"/>
        </w:rPr>
        <w:t>практик.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lang w:val="uk-UA"/>
        </w:rPr>
      </w:pPr>
      <w:r w:rsidRPr="002F442B">
        <w:rPr>
          <w:rFonts w:eastAsia="Calibri"/>
          <w:lang w:val="uk-UA"/>
        </w:rPr>
        <w:t xml:space="preserve">3. Участь у міжнародних конференціях відповідно напрямів дослідження гуртка: теоретичні основи наукових досліджень; основи </w:t>
      </w:r>
      <w:r w:rsidR="00C27216">
        <w:rPr>
          <w:rFonts w:eastAsia="Calibri"/>
          <w:lang w:val="uk-UA"/>
        </w:rPr>
        <w:t xml:space="preserve">управління, </w:t>
      </w:r>
      <w:r w:rsidRPr="002F442B">
        <w:rPr>
          <w:rFonts w:eastAsia="Calibri"/>
          <w:lang w:val="uk-UA"/>
        </w:rPr>
        <w:t xml:space="preserve">методології наукового дослідження; організація збору і документальне оформлення інформації; науково-дослідна робота студентів, її форми і роль у підготовці фахівців; організація роботи студентського наукового гуртка; інноваційна методика навчання: </w:t>
      </w:r>
      <w:r w:rsidR="001033A3" w:rsidRPr="002F442B">
        <w:rPr>
          <w:rFonts w:eastAsia="Calibri"/>
          <w:lang w:val="uk-UA"/>
        </w:rPr>
        <w:t xml:space="preserve">фахові </w:t>
      </w:r>
      <w:r w:rsidRPr="002F442B">
        <w:rPr>
          <w:rFonts w:eastAsia="Calibri"/>
          <w:lang w:val="uk-UA"/>
        </w:rPr>
        <w:t>дисциплін</w:t>
      </w:r>
      <w:r w:rsidR="001033A3" w:rsidRPr="002F442B">
        <w:rPr>
          <w:rFonts w:eastAsia="Calibri"/>
          <w:lang w:val="uk-UA"/>
        </w:rPr>
        <w:t>и</w:t>
      </w:r>
      <w:r w:rsidRPr="002F442B">
        <w:rPr>
          <w:rFonts w:eastAsia="Calibri"/>
          <w:lang w:val="uk-UA"/>
        </w:rPr>
        <w:t>, іноземна мова.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Calibri"/>
          <w:lang w:val="uk-UA"/>
        </w:rPr>
      </w:pPr>
      <w:r w:rsidRPr="002F442B">
        <w:rPr>
          <w:lang w:val="uk-UA"/>
        </w:rPr>
        <w:t xml:space="preserve">4. Презентація </w:t>
      </w:r>
      <w:r w:rsidRPr="002F442B">
        <w:rPr>
          <w:rFonts w:eastAsia="Calibri"/>
          <w:lang w:val="uk-UA"/>
        </w:rPr>
        <w:t xml:space="preserve">доповідей студентів із захисту курсових робіт з методики навчання </w:t>
      </w:r>
      <w:r w:rsidR="00B31AE9">
        <w:rPr>
          <w:rFonts w:eastAsia="Calibri"/>
          <w:lang w:val="uk-UA"/>
        </w:rPr>
        <w:t xml:space="preserve">фахових </w:t>
      </w:r>
      <w:r w:rsidRPr="002F442B">
        <w:rPr>
          <w:rFonts w:eastAsia="Calibri"/>
          <w:lang w:val="uk-UA"/>
        </w:rPr>
        <w:t>дисциплін.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F442B">
        <w:rPr>
          <w:rFonts w:eastAsia="Calibri"/>
          <w:lang w:val="uk-UA"/>
        </w:rPr>
        <w:t>5.</w:t>
      </w:r>
      <w:r w:rsidRPr="002F442B">
        <w:rPr>
          <w:lang w:val="uk-UA"/>
        </w:rPr>
        <w:t xml:space="preserve">Організація та проведення круглих столів «Перспективи ефективного працевлаштування випускників зі спеціальностей: </w:t>
      </w:r>
      <w:r w:rsidR="00CA3B63">
        <w:rPr>
          <w:lang w:val="uk-UA"/>
        </w:rPr>
        <w:t xml:space="preserve">«Управління персоналом», </w:t>
      </w:r>
      <w:r w:rsidRPr="002F442B">
        <w:rPr>
          <w:lang w:val="uk-UA"/>
        </w:rPr>
        <w:t>«Управління навчальним закладом», «Педагогіка вищої школи», «Переклад», «Право» та аналіз наявного стану і подолання проблем».</w:t>
      </w:r>
    </w:p>
    <w:p w:rsidR="00304888" w:rsidRPr="002F442B" w:rsidRDefault="00304888" w:rsidP="002F442B">
      <w:pPr>
        <w:ind w:firstLine="0"/>
        <w:jc w:val="left"/>
        <w:outlineLvl w:val="0"/>
        <w:rPr>
          <w:szCs w:val="24"/>
          <w:lang w:val="uk-UA"/>
        </w:rPr>
      </w:pPr>
      <w:r w:rsidRPr="002F442B">
        <w:rPr>
          <w:szCs w:val="24"/>
          <w:lang w:val="uk-UA"/>
        </w:rPr>
        <w:t xml:space="preserve">6.Участь у «Фестивалі студентської науки – </w:t>
      </w:r>
      <w:r w:rsidRPr="002F442B">
        <w:rPr>
          <w:szCs w:val="24"/>
        </w:rPr>
        <w:t>20</w:t>
      </w:r>
      <w:r w:rsidR="00CA3B63">
        <w:rPr>
          <w:szCs w:val="24"/>
          <w:lang w:val="uk-UA"/>
        </w:rPr>
        <w:t>20</w:t>
      </w:r>
      <w:r w:rsidRPr="002F442B">
        <w:rPr>
          <w:szCs w:val="24"/>
          <w:lang w:val="uk-UA"/>
        </w:rPr>
        <w:t>»</w:t>
      </w:r>
    </w:p>
    <w:p w:rsidR="00304888" w:rsidRPr="002F442B" w:rsidRDefault="00304888" w:rsidP="002F442B">
      <w:pPr>
        <w:pStyle w:val="11"/>
        <w:numPr>
          <w:ilvl w:val="0"/>
          <w:numId w:val="1"/>
        </w:numPr>
        <w:tabs>
          <w:tab w:val="left" w:pos="2279"/>
        </w:tabs>
        <w:spacing w:after="0" w:line="240" w:lineRule="auto"/>
        <w:ind w:left="0" w:firstLine="54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2F442B">
        <w:rPr>
          <w:rFonts w:ascii="Times New Roman" w:hAnsi="Times New Roman"/>
          <w:b/>
          <w:i/>
          <w:sz w:val="24"/>
          <w:szCs w:val="24"/>
          <w:lang w:val="uk-UA"/>
        </w:rPr>
        <w:t>Стратегія розвитку студентського наукового гуртка:</w:t>
      </w:r>
    </w:p>
    <w:p w:rsidR="00304888" w:rsidRPr="002F442B" w:rsidRDefault="00304888" w:rsidP="002F442B">
      <w:pPr>
        <w:pStyle w:val="a3"/>
        <w:widowControl/>
        <w:tabs>
          <w:tab w:val="clear" w:pos="720"/>
          <w:tab w:val="left" w:pos="0"/>
          <w:tab w:val="left" w:pos="360"/>
        </w:tabs>
        <w:snapToGrid/>
        <w:spacing w:after="0"/>
        <w:ind w:firstLine="0"/>
        <w:rPr>
          <w:bCs/>
          <w:szCs w:val="24"/>
          <w:lang w:val="uk-UA"/>
        </w:rPr>
      </w:pPr>
      <w:r w:rsidRPr="002F442B">
        <w:rPr>
          <w:bCs/>
          <w:szCs w:val="24"/>
          <w:lang w:val="uk-UA"/>
        </w:rPr>
        <w:t xml:space="preserve">1. Освоєння студентами майбутньої професійної діяльності шляхом інтеракції змісту </w:t>
      </w:r>
      <w:r w:rsidRPr="002F442B">
        <w:rPr>
          <w:szCs w:val="24"/>
          <w:lang w:val="uk-UA"/>
        </w:rPr>
        <w:t>науково-дослідницької діяльності</w:t>
      </w:r>
      <w:r w:rsidRPr="002F442B">
        <w:rPr>
          <w:i/>
          <w:szCs w:val="24"/>
          <w:lang w:val="uk-UA"/>
        </w:rPr>
        <w:t xml:space="preserve"> </w:t>
      </w:r>
      <w:r w:rsidRPr="002F442B">
        <w:rPr>
          <w:szCs w:val="24"/>
          <w:lang w:val="uk-UA"/>
        </w:rPr>
        <w:t xml:space="preserve">на всіх етапах та </w:t>
      </w:r>
      <w:r w:rsidR="00535B18">
        <w:rPr>
          <w:szCs w:val="24"/>
          <w:lang w:val="uk-UA"/>
        </w:rPr>
        <w:t>управлінських</w:t>
      </w:r>
      <w:r w:rsidRPr="002F442B">
        <w:rPr>
          <w:szCs w:val="24"/>
          <w:lang w:val="uk-UA"/>
        </w:rPr>
        <w:t xml:space="preserve"> рівнях</w:t>
      </w:r>
      <w:r w:rsidRPr="002F442B">
        <w:rPr>
          <w:i/>
          <w:szCs w:val="24"/>
          <w:lang w:val="uk-UA"/>
        </w:rPr>
        <w:t xml:space="preserve"> </w:t>
      </w:r>
      <w:r w:rsidR="00535B18" w:rsidRPr="00535B18">
        <w:rPr>
          <w:szCs w:val="24"/>
          <w:lang w:val="uk-UA"/>
        </w:rPr>
        <w:t>і</w:t>
      </w:r>
      <w:r w:rsidRPr="00535B18">
        <w:rPr>
          <w:szCs w:val="24"/>
          <w:lang w:val="uk-UA"/>
        </w:rPr>
        <w:t xml:space="preserve">з </w:t>
      </w:r>
      <w:r w:rsidRPr="002F442B">
        <w:rPr>
          <w:szCs w:val="24"/>
          <w:lang w:val="uk-UA"/>
        </w:rPr>
        <w:t>фаховою підготовкою через</w:t>
      </w:r>
      <w:r w:rsidRPr="002F442B">
        <w:rPr>
          <w:bCs/>
          <w:szCs w:val="24"/>
          <w:lang w:val="uk-UA"/>
        </w:rPr>
        <w:t xml:space="preserve"> </w:t>
      </w:r>
      <w:r w:rsidRPr="002F442B">
        <w:rPr>
          <w:szCs w:val="24"/>
          <w:lang w:val="uk-UA"/>
        </w:rPr>
        <w:t>створення на засіданнях наукового гуртка передумови</w:t>
      </w:r>
      <w:r w:rsidRPr="002F442B">
        <w:rPr>
          <w:bCs/>
          <w:szCs w:val="24"/>
          <w:lang w:val="uk-UA"/>
        </w:rPr>
        <w:t xml:space="preserve"> для надбання та прирощення інтелектуального й енергетично-творчого потенціалу студентів, оволодіння ними досвіду науково-дослідної діяльності.</w:t>
      </w:r>
    </w:p>
    <w:p w:rsidR="00304888" w:rsidRPr="002F442B" w:rsidRDefault="00304888" w:rsidP="002F442B">
      <w:pPr>
        <w:pStyle w:val="a3"/>
        <w:widowControl/>
        <w:tabs>
          <w:tab w:val="clear" w:pos="720"/>
          <w:tab w:val="left" w:pos="0"/>
          <w:tab w:val="left" w:pos="360"/>
        </w:tabs>
        <w:snapToGrid/>
        <w:spacing w:after="0"/>
        <w:ind w:firstLine="0"/>
        <w:rPr>
          <w:szCs w:val="24"/>
          <w:lang w:val="uk-UA"/>
        </w:rPr>
      </w:pPr>
      <w:r w:rsidRPr="002F442B">
        <w:rPr>
          <w:bCs/>
          <w:szCs w:val="24"/>
          <w:lang w:val="uk-UA"/>
        </w:rPr>
        <w:t xml:space="preserve">2. Організація наукової роботи професійного спрямування з метою підготовки елітного фахівця-дослідника якісно нового типу, </w:t>
      </w:r>
      <w:r w:rsidRPr="002F442B">
        <w:rPr>
          <w:szCs w:val="24"/>
          <w:lang w:val="uk-UA"/>
        </w:rPr>
        <w:t>що орієнтується в різноманітних педагогічних технологіях, володіє інноваційним стилем мислення, здатний і готовий самостійно вирішувати серйозні дослідницькі завдання</w:t>
      </w:r>
      <w:r w:rsidRPr="002F442B">
        <w:rPr>
          <w:bCs/>
          <w:szCs w:val="24"/>
          <w:lang w:val="uk-UA"/>
        </w:rPr>
        <w:t xml:space="preserve">, </w:t>
      </w:r>
      <w:r w:rsidRPr="002F442B">
        <w:rPr>
          <w:szCs w:val="24"/>
          <w:lang w:val="uk-UA"/>
        </w:rPr>
        <w:t xml:space="preserve">цілеспрямованого, творчого, динамічного фахівця, який вирізняється оригінальним і високоефективним підходом до вирішення, зокрема і освітніх завдань, має високий рівень відповідальності та досягає значних успіхів у професійній діяльності шляхом реалізації принципу «навчання через дослідництво», формування дослідницьких умінь, організації </w:t>
      </w:r>
      <w:r w:rsidR="0024408C">
        <w:rPr>
          <w:szCs w:val="24"/>
          <w:lang w:val="uk-UA"/>
        </w:rPr>
        <w:t xml:space="preserve"> та управління </w:t>
      </w:r>
      <w:r w:rsidRPr="002F442B">
        <w:rPr>
          <w:szCs w:val="24"/>
          <w:lang w:val="uk-UA"/>
        </w:rPr>
        <w:t>навчально-пізнавальної та науково-дослідницької діяльності, і тим самим оволодіння методологічною культурою педагога і дослідника.</w:t>
      </w:r>
    </w:p>
    <w:p w:rsidR="00304888" w:rsidRPr="002F442B" w:rsidRDefault="00304888" w:rsidP="002F442B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304888" w:rsidRPr="00AC6EF1" w:rsidRDefault="00304888" w:rsidP="002F442B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AC6EF1">
        <w:rPr>
          <w:b/>
          <w:color w:val="000000"/>
          <w:lang w:val="uk-UA"/>
        </w:rPr>
        <w:t>Кількість членів гуртка :</w:t>
      </w:r>
      <w:r w:rsidR="00A86A53" w:rsidRPr="00AC6EF1">
        <w:rPr>
          <w:b/>
          <w:color w:val="000000"/>
        </w:rPr>
        <w:t xml:space="preserve"> </w:t>
      </w:r>
      <w:r w:rsidR="00A86A53" w:rsidRPr="00AC6EF1">
        <w:rPr>
          <w:b/>
          <w:color w:val="000000"/>
          <w:lang w:val="uk-UA"/>
        </w:rPr>
        <w:t>4</w:t>
      </w:r>
      <w:r w:rsidR="00D91C25">
        <w:rPr>
          <w:b/>
          <w:color w:val="000000"/>
          <w:lang w:val="uk-UA"/>
        </w:rPr>
        <w:t>3</w:t>
      </w:r>
    </w:p>
    <w:p w:rsidR="00B90D6C" w:rsidRPr="00AC6EF1" w:rsidRDefault="00BA75B8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 w:rsidRPr="00AC6EF1">
        <w:rPr>
          <w:color w:val="000000"/>
          <w:lang w:val="uk-UA"/>
        </w:rPr>
        <w:t>Яник</w:t>
      </w:r>
      <w:proofErr w:type="spellEnd"/>
      <w:r w:rsidRPr="00AC6EF1">
        <w:rPr>
          <w:color w:val="000000"/>
          <w:lang w:val="uk-UA"/>
        </w:rPr>
        <w:t xml:space="preserve"> К.О.</w:t>
      </w:r>
      <w:r w:rsidR="00B90D6C" w:rsidRPr="00AC6EF1">
        <w:rPr>
          <w:color w:val="000000"/>
          <w:lang w:val="uk-UA"/>
        </w:rPr>
        <w:t xml:space="preserve"> – староста гуртка</w:t>
      </w:r>
    </w:p>
    <w:p w:rsidR="00B90D6C" w:rsidRDefault="00AC6EF1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 w:rsidRPr="00AC6EF1">
        <w:rPr>
          <w:lang w:val="uk-UA" w:eastAsia="en-US"/>
        </w:rPr>
        <w:t>Магей</w:t>
      </w:r>
      <w:proofErr w:type="spellEnd"/>
      <w:r w:rsidRPr="00AC6EF1">
        <w:rPr>
          <w:lang w:val="uk-UA" w:eastAsia="en-US"/>
        </w:rPr>
        <w:t xml:space="preserve"> І</w:t>
      </w:r>
      <w:r w:rsidRPr="00AC6EF1">
        <w:rPr>
          <w:lang w:val="uk-UA" w:eastAsia="en-US"/>
        </w:rPr>
        <w:t>.</w:t>
      </w:r>
      <w:r w:rsidRPr="00AC6EF1">
        <w:rPr>
          <w:lang w:val="uk-UA" w:eastAsia="en-US"/>
        </w:rPr>
        <w:t xml:space="preserve"> В</w:t>
      </w:r>
      <w:r w:rsidRPr="00AC6EF1">
        <w:rPr>
          <w:lang w:val="uk-UA" w:eastAsia="en-US"/>
        </w:rPr>
        <w:t>.-</w:t>
      </w:r>
      <w:r w:rsidRPr="00AC6EF1">
        <w:rPr>
          <w:color w:val="000000"/>
          <w:lang w:val="uk-UA"/>
        </w:rPr>
        <w:t xml:space="preserve"> </w:t>
      </w:r>
      <w:r w:rsidR="00B90D6C" w:rsidRPr="00AC6EF1">
        <w:rPr>
          <w:color w:val="000000"/>
          <w:lang w:val="uk-UA"/>
        </w:rPr>
        <w:t>замісник старости</w:t>
      </w:r>
    </w:p>
    <w:p w:rsidR="009041D0" w:rsidRPr="009041D0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lang w:val="uk-UA" w:eastAsia="en-US"/>
        </w:rPr>
        <w:lastRenderedPageBreak/>
        <w:t>Атамчук</w:t>
      </w:r>
      <w:proofErr w:type="spellEnd"/>
      <w:r>
        <w:rPr>
          <w:lang w:val="uk-UA" w:eastAsia="en-US"/>
        </w:rPr>
        <w:t xml:space="preserve"> Анастасія Ігорівна</w:t>
      </w:r>
    </w:p>
    <w:p w:rsidR="009041D0" w:rsidRPr="009041D0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lang w:val="uk-UA" w:eastAsia="en-US"/>
        </w:rPr>
        <w:t xml:space="preserve">Бабак </w:t>
      </w:r>
      <w:proofErr w:type="spellStart"/>
      <w:r>
        <w:rPr>
          <w:lang w:val="uk-UA" w:eastAsia="en-US"/>
        </w:rPr>
        <w:t>Дар»я</w:t>
      </w:r>
      <w:proofErr w:type="spellEnd"/>
      <w:r>
        <w:rPr>
          <w:lang w:val="uk-UA" w:eastAsia="en-US"/>
        </w:rPr>
        <w:t xml:space="preserve"> Юріївна</w:t>
      </w:r>
    </w:p>
    <w:p w:rsidR="009041D0" w:rsidRPr="00276CDD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lang w:val="uk-UA" w:eastAsia="en-US"/>
        </w:rPr>
        <w:t>Бабій Катерина Юріївна</w:t>
      </w:r>
    </w:p>
    <w:p w:rsidR="00276CDD" w:rsidRPr="00276CDD" w:rsidRDefault="00276CDD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276CDD">
        <w:rPr>
          <w:lang w:val="uk-UA" w:eastAsia="en-US"/>
        </w:rPr>
        <w:t>Бойко Тетяна Сергіївна</w:t>
      </w:r>
    </w:p>
    <w:p w:rsidR="009041D0" w:rsidRPr="009041D0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lang w:val="uk-UA" w:eastAsia="en-US"/>
        </w:rPr>
        <w:t>Верна Олександра</w:t>
      </w:r>
      <w:r w:rsidR="000E27B5">
        <w:rPr>
          <w:lang w:val="uk-UA" w:eastAsia="en-US"/>
        </w:rPr>
        <w:t xml:space="preserve"> </w:t>
      </w:r>
      <w:r>
        <w:rPr>
          <w:lang w:val="uk-UA" w:eastAsia="en-US"/>
        </w:rPr>
        <w:t>Олександрівна</w:t>
      </w:r>
    </w:p>
    <w:p w:rsidR="009041D0" w:rsidRPr="00276CDD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lang w:val="uk-UA" w:eastAsia="en-US"/>
        </w:rPr>
        <w:t>Война-Кім</w:t>
      </w:r>
      <w:proofErr w:type="spellEnd"/>
      <w:r>
        <w:rPr>
          <w:lang w:val="uk-UA" w:eastAsia="en-US"/>
        </w:rPr>
        <w:t xml:space="preserve"> Микита </w:t>
      </w:r>
      <w:proofErr w:type="spellStart"/>
      <w:r>
        <w:rPr>
          <w:lang w:val="uk-UA" w:eastAsia="en-US"/>
        </w:rPr>
        <w:t>Дамирович</w:t>
      </w:r>
      <w:proofErr w:type="spellEnd"/>
    </w:p>
    <w:p w:rsidR="00276CDD" w:rsidRPr="00276CDD" w:rsidRDefault="00276CDD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276CDD">
        <w:rPr>
          <w:lang w:val="uk-UA" w:eastAsia="en-US"/>
        </w:rPr>
        <w:t>Гармата Мирослава Михайлівна</w:t>
      </w:r>
    </w:p>
    <w:p w:rsidR="003A7E62" w:rsidRPr="003A7E62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lang w:val="uk-UA" w:eastAsia="en-US"/>
        </w:rPr>
        <w:t>Гончаренко</w:t>
      </w:r>
      <w:proofErr w:type="spellEnd"/>
      <w:r>
        <w:rPr>
          <w:lang w:val="uk-UA" w:eastAsia="en-US"/>
        </w:rPr>
        <w:t xml:space="preserve"> Софія Андріївна</w:t>
      </w:r>
      <w:r w:rsidR="003A7E62" w:rsidRPr="003A7E62">
        <w:rPr>
          <w:sz w:val="28"/>
          <w:szCs w:val="28"/>
          <w:lang w:val="uk-UA" w:eastAsia="en-US"/>
        </w:rPr>
        <w:t xml:space="preserve"> </w:t>
      </w:r>
    </w:p>
    <w:p w:rsidR="009041D0" w:rsidRPr="003A7E62" w:rsidRDefault="003A7E62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 w:rsidRPr="003A7E62">
        <w:rPr>
          <w:lang w:val="uk-UA" w:eastAsia="en-US"/>
        </w:rPr>
        <w:t>Губаренко</w:t>
      </w:r>
      <w:proofErr w:type="spellEnd"/>
      <w:r w:rsidRPr="003A7E62">
        <w:rPr>
          <w:lang w:val="uk-UA" w:eastAsia="en-US"/>
        </w:rPr>
        <w:t xml:space="preserve"> Катерина Андріївна</w:t>
      </w:r>
    </w:p>
    <w:p w:rsidR="00EE716D" w:rsidRPr="003A7E62" w:rsidRDefault="00EE716D" w:rsidP="00EE71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lang w:val="uk-UA" w:eastAsia="en-US"/>
        </w:rPr>
        <w:t>Данько Анастасія Олексіївна</w:t>
      </w:r>
      <w:r w:rsidRPr="00EE716D">
        <w:rPr>
          <w:lang w:val="uk-UA" w:eastAsia="en-US"/>
        </w:rPr>
        <w:t xml:space="preserve"> </w:t>
      </w:r>
    </w:p>
    <w:p w:rsidR="003A7E62" w:rsidRPr="003A7E62" w:rsidRDefault="003A7E62" w:rsidP="00EE71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3A7E62">
        <w:rPr>
          <w:lang w:val="uk-UA" w:eastAsia="en-US"/>
        </w:rPr>
        <w:t>Денисюк Вікторія Олександрівна</w:t>
      </w:r>
    </w:p>
    <w:p w:rsidR="00EE716D" w:rsidRPr="00EE716D" w:rsidRDefault="00EE716D" w:rsidP="00EE71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lang w:val="uk-UA" w:eastAsia="en-US"/>
        </w:rPr>
        <w:t>Дещенко</w:t>
      </w:r>
      <w:proofErr w:type="spellEnd"/>
      <w:r>
        <w:rPr>
          <w:lang w:val="uk-UA" w:eastAsia="en-US"/>
        </w:rPr>
        <w:t xml:space="preserve"> Марія Василівна</w:t>
      </w:r>
    </w:p>
    <w:p w:rsidR="00EE716D" w:rsidRPr="009041D0" w:rsidRDefault="00EE716D" w:rsidP="00EE71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lang w:val="uk-UA" w:eastAsia="en-US"/>
        </w:rPr>
        <w:t>Дмитриченко</w:t>
      </w:r>
      <w:proofErr w:type="spellEnd"/>
      <w:r>
        <w:rPr>
          <w:lang w:val="uk-UA" w:eastAsia="en-US"/>
        </w:rPr>
        <w:t xml:space="preserve"> Аліна Анатоліївна</w:t>
      </w:r>
    </w:p>
    <w:p w:rsidR="00EE716D" w:rsidRPr="009041D0" w:rsidRDefault="00EE716D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lang w:val="uk-UA" w:eastAsia="en-US"/>
        </w:rPr>
        <w:t>Іщенко Вікторія Миколаївна</w:t>
      </w:r>
    </w:p>
    <w:p w:rsidR="009041D0" w:rsidRPr="009041D0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lang w:val="uk-UA" w:eastAsia="en-US"/>
        </w:rPr>
        <w:t>Єрема</w:t>
      </w:r>
      <w:proofErr w:type="spellEnd"/>
      <w:r>
        <w:rPr>
          <w:lang w:val="uk-UA" w:eastAsia="en-US"/>
        </w:rPr>
        <w:t xml:space="preserve"> </w:t>
      </w:r>
      <w:r w:rsidR="00EE716D">
        <w:rPr>
          <w:lang w:val="uk-UA" w:eastAsia="en-US"/>
        </w:rPr>
        <w:t>А</w:t>
      </w:r>
      <w:r>
        <w:rPr>
          <w:lang w:val="uk-UA" w:eastAsia="en-US"/>
        </w:rPr>
        <w:t>нна Станіславівна</w:t>
      </w:r>
    </w:p>
    <w:p w:rsidR="009041D0" w:rsidRPr="003A7E62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lang w:val="uk-UA" w:eastAsia="en-US"/>
        </w:rPr>
        <w:t>Єрченко</w:t>
      </w:r>
      <w:proofErr w:type="spellEnd"/>
      <w:r>
        <w:rPr>
          <w:lang w:val="uk-UA" w:eastAsia="en-US"/>
        </w:rPr>
        <w:t xml:space="preserve"> Олександра Вікторівна</w:t>
      </w:r>
    </w:p>
    <w:p w:rsidR="003A7E62" w:rsidRPr="003A7E62" w:rsidRDefault="003A7E62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 w:rsidRPr="003A7E62">
        <w:rPr>
          <w:lang w:val="uk-UA" w:eastAsia="en-US"/>
        </w:rPr>
        <w:t>Зозулевич</w:t>
      </w:r>
      <w:proofErr w:type="spellEnd"/>
      <w:r w:rsidRPr="003A7E62">
        <w:rPr>
          <w:lang w:val="uk-UA" w:eastAsia="en-US"/>
        </w:rPr>
        <w:t xml:space="preserve"> Вікторія Юріївна</w:t>
      </w:r>
    </w:p>
    <w:p w:rsidR="009041D0" w:rsidRPr="00EE716D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lang w:val="uk-UA" w:eastAsia="en-US"/>
        </w:rPr>
        <w:t xml:space="preserve">Коваленко </w:t>
      </w:r>
      <w:proofErr w:type="spellStart"/>
      <w:r>
        <w:rPr>
          <w:lang w:val="uk-UA" w:eastAsia="en-US"/>
        </w:rPr>
        <w:t>Одександра</w:t>
      </w:r>
      <w:proofErr w:type="spellEnd"/>
      <w:r>
        <w:rPr>
          <w:lang w:val="uk-UA" w:eastAsia="en-US"/>
        </w:rPr>
        <w:t xml:space="preserve"> </w:t>
      </w:r>
      <w:r w:rsidR="00EE716D">
        <w:rPr>
          <w:lang w:val="uk-UA" w:eastAsia="en-US"/>
        </w:rPr>
        <w:t>Р</w:t>
      </w:r>
      <w:r>
        <w:rPr>
          <w:lang w:val="uk-UA" w:eastAsia="en-US"/>
        </w:rPr>
        <w:t>оманівна</w:t>
      </w:r>
    </w:p>
    <w:p w:rsidR="00EE716D" w:rsidRPr="003A7E62" w:rsidRDefault="00EE716D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lang w:val="uk-UA" w:eastAsia="en-US"/>
        </w:rPr>
        <w:t>Костенко Анна Олександрівна</w:t>
      </w:r>
    </w:p>
    <w:p w:rsidR="003A7E62" w:rsidRPr="003A7E62" w:rsidRDefault="003A7E62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 w:rsidRPr="003A7E62">
        <w:rPr>
          <w:lang w:val="uk-UA" w:eastAsia="en-US"/>
        </w:rPr>
        <w:t>Кожемяко</w:t>
      </w:r>
      <w:proofErr w:type="spellEnd"/>
      <w:r w:rsidRPr="003A7E62">
        <w:rPr>
          <w:lang w:val="uk-UA" w:eastAsia="en-US"/>
        </w:rPr>
        <w:t xml:space="preserve"> Євгенія Андрі</w:t>
      </w:r>
      <w:r w:rsidR="000E27B5">
        <w:rPr>
          <w:lang w:val="uk-UA" w:eastAsia="en-US"/>
        </w:rPr>
        <w:t>ї</w:t>
      </w:r>
      <w:r w:rsidRPr="003A7E62">
        <w:rPr>
          <w:lang w:val="uk-UA" w:eastAsia="en-US"/>
        </w:rPr>
        <w:t>вна</w:t>
      </w:r>
    </w:p>
    <w:p w:rsidR="009041D0" w:rsidRPr="00E31C67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lang w:val="uk-UA" w:eastAsia="en-US"/>
        </w:rPr>
        <w:t>Кратюк</w:t>
      </w:r>
      <w:proofErr w:type="spellEnd"/>
      <w:r>
        <w:rPr>
          <w:lang w:val="uk-UA" w:eastAsia="en-US"/>
        </w:rPr>
        <w:t xml:space="preserve"> Діана Анатоліївна</w:t>
      </w:r>
    </w:p>
    <w:p w:rsidR="00E31C67" w:rsidRPr="00E31C67" w:rsidRDefault="00E31C67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 w:rsidRPr="00E31C67">
        <w:rPr>
          <w:lang w:val="uk-UA" w:eastAsia="en-US"/>
        </w:rPr>
        <w:t>Майборода Ростислав Ігорович</w:t>
      </w:r>
    </w:p>
    <w:p w:rsidR="00E31C67" w:rsidRPr="0067472A" w:rsidRDefault="00E31C67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 w:rsidRPr="00E31C67">
        <w:rPr>
          <w:lang w:val="uk-UA" w:eastAsia="en-US"/>
        </w:rPr>
        <w:t>Малиш</w:t>
      </w:r>
      <w:proofErr w:type="spellEnd"/>
      <w:r w:rsidRPr="00E31C67">
        <w:rPr>
          <w:lang w:val="uk-UA" w:eastAsia="en-US"/>
        </w:rPr>
        <w:t xml:space="preserve"> Вікторія Олександрівна</w:t>
      </w:r>
    </w:p>
    <w:p w:rsidR="0067472A" w:rsidRPr="00E31C67" w:rsidRDefault="0067472A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lang w:val="uk-UA" w:eastAsia="en-US"/>
        </w:rPr>
        <w:t>Мальчик</w:t>
      </w:r>
      <w:proofErr w:type="spellEnd"/>
      <w:r>
        <w:rPr>
          <w:lang w:val="uk-UA" w:eastAsia="en-US"/>
        </w:rPr>
        <w:t xml:space="preserve"> Оксана Володимирівна</w:t>
      </w:r>
    </w:p>
    <w:p w:rsidR="00EE716D" w:rsidRPr="00CE7D00" w:rsidRDefault="00EE716D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lang w:val="uk-UA" w:eastAsia="en-US"/>
        </w:rPr>
        <w:t>Михієнко</w:t>
      </w:r>
      <w:proofErr w:type="spellEnd"/>
      <w:r>
        <w:rPr>
          <w:lang w:val="uk-UA" w:eastAsia="en-US"/>
        </w:rPr>
        <w:t xml:space="preserve"> </w:t>
      </w:r>
      <w:proofErr w:type="spellStart"/>
      <w:r>
        <w:rPr>
          <w:lang w:val="uk-UA" w:eastAsia="en-US"/>
        </w:rPr>
        <w:t>Нікіта</w:t>
      </w:r>
      <w:proofErr w:type="spellEnd"/>
      <w:r>
        <w:rPr>
          <w:lang w:val="uk-UA" w:eastAsia="en-US"/>
        </w:rPr>
        <w:t xml:space="preserve"> Андрійович</w:t>
      </w:r>
    </w:p>
    <w:p w:rsidR="00CE7D00" w:rsidRPr="00CE7D00" w:rsidRDefault="00CE7D0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 w:rsidRPr="00E31C67">
        <w:rPr>
          <w:lang w:val="uk-UA" w:eastAsia="en-US"/>
        </w:rPr>
        <w:t>Мелащенко</w:t>
      </w:r>
      <w:proofErr w:type="spellEnd"/>
      <w:r w:rsidRPr="00E31C67">
        <w:rPr>
          <w:lang w:val="uk-UA" w:eastAsia="en-US"/>
        </w:rPr>
        <w:t xml:space="preserve"> Вікторія Ігорівна</w:t>
      </w:r>
    </w:p>
    <w:p w:rsidR="00EE716D" w:rsidRDefault="009041D0" w:rsidP="00EE716D">
      <w:pPr>
        <w:pStyle w:val="a5"/>
        <w:numPr>
          <w:ilvl w:val="0"/>
          <w:numId w:val="2"/>
        </w:numPr>
        <w:shd w:val="clear" w:color="auto" w:fill="FFFFFF"/>
        <w:rPr>
          <w:color w:val="000000"/>
          <w:lang w:val="uk-UA"/>
        </w:rPr>
      </w:pPr>
      <w:proofErr w:type="spellStart"/>
      <w:r>
        <w:rPr>
          <w:lang w:val="uk-UA" w:eastAsia="en-US"/>
        </w:rPr>
        <w:t>Моїсеєнко</w:t>
      </w:r>
      <w:proofErr w:type="spellEnd"/>
      <w:r>
        <w:rPr>
          <w:lang w:val="uk-UA" w:eastAsia="en-US"/>
        </w:rPr>
        <w:t xml:space="preserve"> </w:t>
      </w:r>
      <w:r w:rsidR="00EE716D">
        <w:rPr>
          <w:lang w:val="uk-UA" w:eastAsia="en-US"/>
        </w:rPr>
        <w:t>К</w:t>
      </w:r>
      <w:r>
        <w:rPr>
          <w:lang w:val="uk-UA" w:eastAsia="en-US"/>
        </w:rPr>
        <w:t>атерина Олександрівна</w:t>
      </w:r>
      <w:r w:rsidR="00EE716D" w:rsidRPr="00EE716D">
        <w:rPr>
          <w:color w:val="000000"/>
          <w:lang w:val="uk-UA"/>
        </w:rPr>
        <w:t xml:space="preserve"> </w:t>
      </w:r>
    </w:p>
    <w:p w:rsidR="00EE716D" w:rsidRPr="00AC6EF1" w:rsidRDefault="00EE716D" w:rsidP="00EE716D">
      <w:pPr>
        <w:pStyle w:val="a5"/>
        <w:numPr>
          <w:ilvl w:val="0"/>
          <w:numId w:val="2"/>
        </w:numPr>
        <w:shd w:val="clear" w:color="auto" w:fill="FFFFFF"/>
        <w:rPr>
          <w:color w:val="000000"/>
          <w:lang w:val="uk-UA"/>
        </w:rPr>
      </w:pPr>
      <w:proofErr w:type="spellStart"/>
      <w:r w:rsidRPr="00AC6EF1">
        <w:rPr>
          <w:color w:val="000000"/>
          <w:lang w:val="uk-UA"/>
        </w:rPr>
        <w:t>Мурадян</w:t>
      </w:r>
      <w:proofErr w:type="spellEnd"/>
      <w:r w:rsidRPr="00AC6EF1">
        <w:rPr>
          <w:color w:val="000000"/>
          <w:lang w:val="uk-UA"/>
        </w:rPr>
        <w:t xml:space="preserve"> Мане </w:t>
      </w:r>
      <w:proofErr w:type="spellStart"/>
      <w:r w:rsidRPr="00AC6EF1">
        <w:rPr>
          <w:color w:val="000000"/>
          <w:lang w:val="uk-UA"/>
        </w:rPr>
        <w:t>Арамівна</w:t>
      </w:r>
      <w:proofErr w:type="spellEnd"/>
    </w:p>
    <w:p w:rsidR="009041D0" w:rsidRPr="00EE716D" w:rsidRDefault="009041D0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lang w:val="uk-UA" w:eastAsia="en-US"/>
        </w:rPr>
        <w:t>Пархоменко Дарина Олександрівна</w:t>
      </w:r>
    </w:p>
    <w:p w:rsidR="00EE716D" w:rsidRPr="009041D0" w:rsidRDefault="00EE716D" w:rsidP="002F442B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lang w:val="uk-UA" w:eastAsia="en-US"/>
        </w:rPr>
        <w:t>Поліщук Олена Богданівна</w:t>
      </w:r>
    </w:p>
    <w:p w:rsidR="00AC6EF1" w:rsidRPr="00AC6EF1" w:rsidRDefault="00AC6EF1" w:rsidP="00AC6EF1">
      <w:pPr>
        <w:pStyle w:val="a5"/>
        <w:numPr>
          <w:ilvl w:val="0"/>
          <w:numId w:val="2"/>
        </w:numPr>
        <w:shd w:val="clear" w:color="auto" w:fill="FFFFFF"/>
        <w:rPr>
          <w:color w:val="000000"/>
          <w:lang w:val="uk-UA"/>
        </w:rPr>
      </w:pPr>
      <w:r w:rsidRPr="00AC6EF1">
        <w:rPr>
          <w:color w:val="000000"/>
          <w:lang w:val="uk-UA"/>
        </w:rPr>
        <w:t>Петюх Ігор Володимирович</w:t>
      </w:r>
    </w:p>
    <w:p w:rsidR="00AC6EF1" w:rsidRDefault="00AC6EF1" w:rsidP="00AC6EF1">
      <w:pPr>
        <w:pStyle w:val="a5"/>
        <w:numPr>
          <w:ilvl w:val="0"/>
          <w:numId w:val="2"/>
        </w:numPr>
        <w:shd w:val="clear" w:color="auto" w:fill="FFFFFF"/>
        <w:rPr>
          <w:color w:val="000000"/>
          <w:lang w:val="uk-UA"/>
        </w:rPr>
      </w:pPr>
      <w:proofErr w:type="spellStart"/>
      <w:r w:rsidRPr="00AC6EF1">
        <w:rPr>
          <w:color w:val="000000"/>
          <w:lang w:val="uk-UA"/>
        </w:rPr>
        <w:t>Ренберг</w:t>
      </w:r>
      <w:proofErr w:type="spellEnd"/>
      <w:r w:rsidRPr="00AC6EF1">
        <w:rPr>
          <w:color w:val="000000"/>
          <w:lang w:val="uk-UA"/>
        </w:rPr>
        <w:t xml:space="preserve"> Ірина Олександрівна</w:t>
      </w:r>
    </w:p>
    <w:p w:rsidR="00CE7D00" w:rsidRPr="00CE7D00" w:rsidRDefault="00CE7D00" w:rsidP="00AC6EF1">
      <w:pPr>
        <w:pStyle w:val="a5"/>
        <w:numPr>
          <w:ilvl w:val="0"/>
          <w:numId w:val="2"/>
        </w:numPr>
        <w:shd w:val="clear" w:color="auto" w:fill="FFFFFF"/>
        <w:rPr>
          <w:color w:val="000000"/>
          <w:lang w:val="uk-UA"/>
        </w:rPr>
      </w:pPr>
      <w:r w:rsidRPr="00E31C67">
        <w:rPr>
          <w:lang w:val="uk-UA" w:eastAsia="en-US"/>
        </w:rPr>
        <w:t>Савчук Валентина Андріївна</w:t>
      </w:r>
    </w:p>
    <w:p w:rsidR="00CE7D00" w:rsidRPr="00CE7D00" w:rsidRDefault="00CE7D00" w:rsidP="00AC6EF1">
      <w:pPr>
        <w:pStyle w:val="a5"/>
        <w:numPr>
          <w:ilvl w:val="0"/>
          <w:numId w:val="2"/>
        </w:numPr>
        <w:shd w:val="clear" w:color="auto" w:fill="FFFFFF"/>
        <w:rPr>
          <w:color w:val="000000"/>
          <w:lang w:val="uk-UA"/>
        </w:rPr>
      </w:pPr>
      <w:proofErr w:type="spellStart"/>
      <w:r w:rsidRPr="00E31C67">
        <w:rPr>
          <w:lang w:val="uk-UA" w:eastAsia="en-US"/>
        </w:rPr>
        <w:t>Синьогуб</w:t>
      </w:r>
      <w:proofErr w:type="spellEnd"/>
      <w:r w:rsidRPr="00E31C67">
        <w:rPr>
          <w:lang w:val="uk-UA" w:eastAsia="en-US"/>
        </w:rPr>
        <w:t xml:space="preserve"> Тетяна Володимирівна</w:t>
      </w:r>
    </w:p>
    <w:p w:rsidR="00CE7D00" w:rsidRPr="00CE7D00" w:rsidRDefault="00CE7D00" w:rsidP="00AC6EF1">
      <w:pPr>
        <w:pStyle w:val="a5"/>
        <w:numPr>
          <w:ilvl w:val="0"/>
          <w:numId w:val="2"/>
        </w:numPr>
        <w:shd w:val="clear" w:color="auto" w:fill="FFFFFF"/>
        <w:rPr>
          <w:color w:val="000000"/>
          <w:lang w:val="uk-UA"/>
        </w:rPr>
      </w:pPr>
      <w:proofErr w:type="spellStart"/>
      <w:r w:rsidRPr="00E31C67">
        <w:rPr>
          <w:lang w:val="uk-UA" w:eastAsia="en-US"/>
        </w:rPr>
        <w:t>Сінгаєвський</w:t>
      </w:r>
      <w:proofErr w:type="spellEnd"/>
      <w:r w:rsidRPr="00E31C67">
        <w:rPr>
          <w:lang w:val="uk-UA" w:eastAsia="en-US"/>
        </w:rPr>
        <w:t xml:space="preserve"> Денис Володимирович</w:t>
      </w:r>
    </w:p>
    <w:p w:rsidR="00AC6EF1" w:rsidRDefault="00AC6EF1" w:rsidP="00AC6EF1">
      <w:pPr>
        <w:pStyle w:val="a5"/>
        <w:numPr>
          <w:ilvl w:val="0"/>
          <w:numId w:val="2"/>
        </w:numPr>
        <w:shd w:val="clear" w:color="auto" w:fill="FFFFFF"/>
        <w:rPr>
          <w:color w:val="000000"/>
          <w:lang w:val="uk-UA"/>
        </w:rPr>
      </w:pPr>
      <w:proofErr w:type="spellStart"/>
      <w:r w:rsidRPr="00AC6EF1">
        <w:rPr>
          <w:color w:val="000000"/>
          <w:lang w:val="uk-UA"/>
        </w:rPr>
        <w:t>Стасьок</w:t>
      </w:r>
      <w:proofErr w:type="spellEnd"/>
      <w:r w:rsidRPr="00AC6EF1">
        <w:rPr>
          <w:color w:val="000000"/>
          <w:lang w:val="uk-UA"/>
        </w:rPr>
        <w:t xml:space="preserve"> Катерина Андріївна</w:t>
      </w:r>
    </w:p>
    <w:p w:rsidR="00CE7D00" w:rsidRPr="00CE7D00" w:rsidRDefault="00CE7D00" w:rsidP="00AC6EF1">
      <w:pPr>
        <w:pStyle w:val="a5"/>
        <w:numPr>
          <w:ilvl w:val="0"/>
          <w:numId w:val="2"/>
        </w:numPr>
        <w:shd w:val="clear" w:color="auto" w:fill="FFFFFF"/>
        <w:rPr>
          <w:color w:val="000000"/>
          <w:lang w:val="uk-UA"/>
        </w:rPr>
      </w:pPr>
      <w:r w:rsidRPr="00E31C67">
        <w:rPr>
          <w:lang w:val="uk-UA" w:eastAsia="en-US"/>
        </w:rPr>
        <w:t>Сусло Тетяна Андріївна</w:t>
      </w:r>
    </w:p>
    <w:p w:rsidR="00EE716D" w:rsidRPr="00EE716D" w:rsidRDefault="00AC6EF1" w:rsidP="00EE71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 w:rsidRPr="00AC6EF1">
        <w:rPr>
          <w:color w:val="000000"/>
          <w:lang w:val="uk-UA"/>
        </w:rPr>
        <w:t>Тишковець</w:t>
      </w:r>
      <w:proofErr w:type="spellEnd"/>
      <w:r w:rsidRPr="00AC6EF1">
        <w:rPr>
          <w:color w:val="000000"/>
          <w:lang w:val="uk-UA"/>
        </w:rPr>
        <w:t xml:space="preserve"> Юлія Юріївна</w:t>
      </w:r>
      <w:r w:rsidR="00EE716D" w:rsidRPr="00EE716D">
        <w:rPr>
          <w:lang w:val="uk-UA" w:eastAsia="en-US"/>
        </w:rPr>
        <w:t xml:space="preserve"> </w:t>
      </w:r>
    </w:p>
    <w:p w:rsidR="00EE716D" w:rsidRDefault="00EE716D" w:rsidP="00EE716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r>
        <w:rPr>
          <w:lang w:val="uk-UA" w:eastAsia="en-US"/>
        </w:rPr>
        <w:t>Щербина Наталія Валеріївна</w:t>
      </w:r>
    </w:p>
    <w:p w:rsidR="00AC6EF1" w:rsidRDefault="00AC6EF1" w:rsidP="00AC6EF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 w:rsidRPr="00AC6EF1">
        <w:rPr>
          <w:color w:val="000000"/>
          <w:lang w:val="uk-UA"/>
        </w:rPr>
        <w:t>Щиренко</w:t>
      </w:r>
      <w:proofErr w:type="spellEnd"/>
      <w:r w:rsidRPr="00AC6EF1">
        <w:rPr>
          <w:color w:val="000000"/>
          <w:lang w:val="uk-UA"/>
        </w:rPr>
        <w:t xml:space="preserve"> Ірина Михайлівна</w:t>
      </w:r>
    </w:p>
    <w:p w:rsidR="007901C3" w:rsidRDefault="007901C3" w:rsidP="00AC6EF1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  <w:lang w:val="uk-UA"/>
        </w:rPr>
      </w:pPr>
      <w:proofErr w:type="spellStart"/>
      <w:r>
        <w:rPr>
          <w:color w:val="000000"/>
          <w:lang w:val="uk-UA"/>
        </w:rPr>
        <w:t>Шушківська</w:t>
      </w:r>
      <w:proofErr w:type="spellEnd"/>
      <w:r>
        <w:rPr>
          <w:color w:val="000000"/>
          <w:lang w:val="uk-UA"/>
        </w:rPr>
        <w:t xml:space="preserve"> Антоніна Анатоліївна</w:t>
      </w:r>
    </w:p>
    <w:p w:rsidR="00E31C67" w:rsidRPr="00AC6EF1" w:rsidRDefault="00E31C67" w:rsidP="00E31C67">
      <w:pPr>
        <w:pStyle w:val="a5"/>
        <w:shd w:val="clear" w:color="auto" w:fill="FFFFFF"/>
        <w:spacing w:before="0" w:beforeAutospacing="0" w:after="0" w:afterAutospacing="0"/>
        <w:rPr>
          <w:color w:val="000000"/>
          <w:lang w:val="uk-UA"/>
        </w:rPr>
      </w:pPr>
    </w:p>
    <w:p w:rsidR="00304888" w:rsidRPr="007A1C47" w:rsidRDefault="00304888" w:rsidP="006725E3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2F442B">
        <w:rPr>
          <w:b/>
          <w:color w:val="000000"/>
          <w:lang w:val="uk-UA"/>
        </w:rPr>
        <w:t xml:space="preserve">Кількість студентів, залучених до роботи гуртка (не членів гуртка): </w:t>
      </w:r>
      <w:r w:rsidRPr="002F442B">
        <w:rPr>
          <w:b/>
          <w:color w:val="000000"/>
        </w:rPr>
        <w:t>1</w:t>
      </w:r>
      <w:r w:rsidR="007A1C47">
        <w:rPr>
          <w:b/>
          <w:color w:val="000000"/>
          <w:lang w:val="uk-UA"/>
        </w:rPr>
        <w:t>40</w:t>
      </w:r>
    </w:p>
    <w:p w:rsidR="00304888" w:rsidRPr="002F442B" w:rsidRDefault="00304888" w:rsidP="006725E3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2F442B">
        <w:rPr>
          <w:b/>
          <w:color w:val="000000"/>
          <w:lang w:val="uk-UA"/>
        </w:rPr>
        <w:t>Досягнуті результати роботи гуртка :</w:t>
      </w:r>
    </w:p>
    <w:p w:rsidR="007E247D" w:rsidRPr="002F442B" w:rsidRDefault="007E247D" w:rsidP="006725E3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lang w:val="uk-UA"/>
        </w:rPr>
      </w:pPr>
      <w:r w:rsidRPr="002F442B">
        <w:rPr>
          <w:i/>
          <w:color w:val="000000"/>
          <w:lang w:val="uk-UA"/>
        </w:rPr>
        <w:t>- наукові публікації:</w:t>
      </w:r>
      <w:r w:rsidR="001630A3">
        <w:rPr>
          <w:i/>
          <w:color w:val="000000"/>
          <w:lang w:val="uk-UA"/>
        </w:rPr>
        <w:t>2</w:t>
      </w:r>
    </w:p>
    <w:p w:rsidR="0067472A" w:rsidRPr="0067472A" w:rsidRDefault="006725E3" w:rsidP="001630A3">
      <w:pPr>
        <w:shd w:val="clear" w:color="auto" w:fill="FFFFFF"/>
        <w:ind w:firstLine="0"/>
        <w:rPr>
          <w:szCs w:val="24"/>
        </w:rPr>
      </w:pPr>
      <w:r>
        <w:rPr>
          <w:szCs w:val="24"/>
          <w:lang w:val="uk-UA"/>
        </w:rPr>
        <w:t>1</w:t>
      </w:r>
      <w:r w:rsidR="0067472A" w:rsidRPr="006725E3">
        <w:rPr>
          <w:szCs w:val="24"/>
          <w:lang w:val="uk-UA"/>
        </w:rPr>
        <w:t xml:space="preserve">. Журавська Н.С., Ящук С.П., Магей І.В. </w:t>
      </w:r>
      <w:r w:rsidR="0067472A" w:rsidRPr="006725E3">
        <w:rPr>
          <w:caps/>
          <w:szCs w:val="24"/>
          <w:lang w:val="uk-UA" w:eastAsia="uk-UA"/>
        </w:rPr>
        <w:t>Р</w:t>
      </w:r>
      <w:r w:rsidR="0067472A" w:rsidRPr="006725E3">
        <w:rPr>
          <w:szCs w:val="24"/>
          <w:lang w:val="uk-UA" w:eastAsia="uk-UA"/>
        </w:rPr>
        <w:t>озвиток управлінського потенціалу керівника навчального закладу: соціально-відповідальна філософія.</w:t>
      </w:r>
      <w:r w:rsidR="0067472A" w:rsidRPr="006725E3">
        <w:rPr>
          <w:rFonts w:ascii="Arial" w:hAnsi="Arial" w:cs="Arial"/>
          <w:color w:val="222222"/>
          <w:szCs w:val="24"/>
          <w:lang w:val="uk-UA"/>
        </w:rPr>
        <w:t xml:space="preserve"> </w:t>
      </w:r>
      <w:r w:rsidR="0067472A" w:rsidRPr="0067472A">
        <w:rPr>
          <w:szCs w:val="24"/>
        </w:rPr>
        <w:t>Науковий часопис Національного педагогічного університету імені М. П. Драгоманова. Серія 5. Педагогічні науки: реалії та перспективи. 2020. № 72. С. 70-82.</w:t>
      </w:r>
    </w:p>
    <w:p w:rsidR="0067472A" w:rsidRPr="0067472A" w:rsidRDefault="001630A3" w:rsidP="001630A3">
      <w:pPr>
        <w:pStyle w:val="Default"/>
        <w:jc w:val="both"/>
        <w:rPr>
          <w:rFonts w:eastAsia="Times New Roman"/>
          <w:caps/>
          <w:lang w:val="uk-UA" w:eastAsia="ru-RU"/>
        </w:rPr>
      </w:pPr>
      <w:r>
        <w:rPr>
          <w:lang w:val="uk-UA"/>
        </w:rPr>
        <w:t>2</w:t>
      </w:r>
      <w:r w:rsidR="003225BC" w:rsidRPr="0067472A">
        <w:rPr>
          <w:lang w:val="uk-UA"/>
        </w:rPr>
        <w:t xml:space="preserve">. </w:t>
      </w:r>
      <w:r w:rsidR="003225BC">
        <w:rPr>
          <w:lang w:val="uk-UA"/>
        </w:rPr>
        <w:t>М</w:t>
      </w:r>
      <w:proofErr w:type="spellStart"/>
      <w:r w:rsidR="003225BC" w:rsidRPr="0067472A">
        <w:rPr>
          <w:lang w:val="en-US"/>
        </w:rPr>
        <w:t>arkina</w:t>
      </w:r>
      <w:proofErr w:type="spellEnd"/>
      <w:r w:rsidR="003225BC" w:rsidRPr="0067472A">
        <w:rPr>
          <w:lang w:val="en-US"/>
        </w:rPr>
        <w:t xml:space="preserve"> </w:t>
      </w:r>
      <w:r w:rsidR="003225BC">
        <w:rPr>
          <w:lang w:val="en-US"/>
        </w:rPr>
        <w:t>I</w:t>
      </w:r>
      <w:r w:rsidR="003225BC" w:rsidRPr="0067472A">
        <w:rPr>
          <w:lang w:val="en-US"/>
        </w:rPr>
        <w:t xml:space="preserve">., </w:t>
      </w:r>
      <w:proofErr w:type="spellStart"/>
      <w:r w:rsidR="003225BC">
        <w:rPr>
          <w:lang w:val="en-US"/>
        </w:rPr>
        <w:t>Z</w:t>
      </w:r>
      <w:r w:rsidR="003225BC" w:rsidRPr="0067472A">
        <w:rPr>
          <w:lang w:val="en-US"/>
        </w:rPr>
        <w:t>huravska</w:t>
      </w:r>
      <w:proofErr w:type="spellEnd"/>
      <w:r w:rsidR="003225BC" w:rsidRPr="0067472A">
        <w:rPr>
          <w:lang w:val="en-US"/>
        </w:rPr>
        <w:t xml:space="preserve"> </w:t>
      </w:r>
      <w:r w:rsidR="003225BC">
        <w:rPr>
          <w:lang w:val="en-US"/>
        </w:rPr>
        <w:t>N</w:t>
      </w:r>
      <w:r w:rsidR="003225BC" w:rsidRPr="0067472A">
        <w:rPr>
          <w:lang w:val="en-US"/>
        </w:rPr>
        <w:t>.,</w:t>
      </w:r>
      <w:r w:rsidR="003225BC" w:rsidRPr="0067472A">
        <w:rPr>
          <w:lang w:val="en-US" w:eastAsia="ru-RU"/>
        </w:rPr>
        <w:t xml:space="preserve"> </w:t>
      </w:r>
      <w:proofErr w:type="spellStart"/>
      <w:r w:rsidR="003225BC">
        <w:rPr>
          <w:lang w:val="en-US" w:eastAsia="ru-RU"/>
        </w:rPr>
        <w:t>Y</w:t>
      </w:r>
      <w:r w:rsidR="003225BC" w:rsidRPr="0067472A">
        <w:rPr>
          <w:bCs/>
          <w:lang w:val="en-US" w:eastAsia="ru-RU"/>
        </w:rPr>
        <w:t>ashchuk</w:t>
      </w:r>
      <w:proofErr w:type="spellEnd"/>
      <w:r w:rsidR="003225BC" w:rsidRPr="0067472A">
        <w:rPr>
          <w:lang w:val="en-US" w:eastAsia="ru-RU"/>
        </w:rPr>
        <w:t xml:space="preserve"> </w:t>
      </w:r>
      <w:r w:rsidR="003225BC">
        <w:rPr>
          <w:lang w:val="en-US" w:eastAsia="ru-RU"/>
        </w:rPr>
        <w:t>S</w:t>
      </w:r>
      <w:r w:rsidR="003225BC" w:rsidRPr="0067472A">
        <w:rPr>
          <w:bCs/>
          <w:lang w:val="en-US" w:eastAsia="ru-RU"/>
        </w:rPr>
        <w:t xml:space="preserve">., </w:t>
      </w:r>
      <w:proofErr w:type="spellStart"/>
      <w:proofErr w:type="gramStart"/>
      <w:r w:rsidR="003225BC">
        <w:rPr>
          <w:bCs/>
          <w:lang w:val="en-US" w:eastAsia="ru-RU"/>
        </w:rPr>
        <w:t>O</w:t>
      </w:r>
      <w:r w:rsidR="003225BC" w:rsidRPr="0067472A">
        <w:rPr>
          <w:bCs/>
          <w:lang w:val="en-US" w:eastAsia="ru-RU"/>
        </w:rPr>
        <w:t>paliukdt</w:t>
      </w:r>
      <w:proofErr w:type="spellEnd"/>
      <w:r w:rsidR="003225BC" w:rsidRPr="0067472A">
        <w:rPr>
          <w:bCs/>
          <w:lang w:val="en-US" w:eastAsia="ru-RU"/>
        </w:rPr>
        <w:t>.,</w:t>
      </w:r>
      <w:proofErr w:type="gramEnd"/>
      <w:r w:rsidR="003225BC" w:rsidRPr="0067472A">
        <w:rPr>
          <w:bCs/>
          <w:lang w:val="en-US" w:eastAsia="ru-RU"/>
        </w:rPr>
        <w:t xml:space="preserve"> </w:t>
      </w:r>
      <w:proofErr w:type="spellStart"/>
      <w:r w:rsidR="003225BC">
        <w:rPr>
          <w:bCs/>
          <w:lang w:val="en-US" w:eastAsia="ru-RU"/>
        </w:rPr>
        <w:t>K</w:t>
      </w:r>
      <w:r w:rsidR="003225BC" w:rsidRPr="0067472A">
        <w:rPr>
          <w:bCs/>
          <w:lang w:val="en-US" w:eastAsia="ru-RU"/>
        </w:rPr>
        <w:t>arapuzova</w:t>
      </w:r>
      <w:proofErr w:type="spellEnd"/>
      <w:r w:rsidR="003225BC" w:rsidRPr="0067472A">
        <w:rPr>
          <w:bCs/>
          <w:lang w:val="en-US" w:eastAsia="ru-RU"/>
        </w:rPr>
        <w:t xml:space="preserve"> </w:t>
      </w:r>
      <w:r w:rsidR="003225BC">
        <w:rPr>
          <w:bCs/>
          <w:lang w:val="en-US" w:eastAsia="ru-RU"/>
        </w:rPr>
        <w:t>N</w:t>
      </w:r>
      <w:r w:rsidR="003225BC" w:rsidRPr="0067472A">
        <w:rPr>
          <w:bCs/>
          <w:lang w:val="en-US" w:eastAsia="ru-RU"/>
        </w:rPr>
        <w:t xml:space="preserve">. </w:t>
      </w:r>
      <w:proofErr w:type="gramStart"/>
      <w:r w:rsidR="003225BC">
        <w:rPr>
          <w:bCs/>
          <w:lang w:val="en-US" w:eastAsia="ru-RU"/>
        </w:rPr>
        <w:t>T</w:t>
      </w:r>
      <w:r w:rsidR="003225BC" w:rsidRPr="0067472A">
        <w:rPr>
          <w:bCs/>
          <w:lang w:val="en-US" w:eastAsia="ru-RU"/>
        </w:rPr>
        <w:t>he for</w:t>
      </w:r>
      <w:r w:rsidR="0067472A" w:rsidRPr="0067472A">
        <w:rPr>
          <w:bCs/>
          <w:lang w:val="en-US" w:eastAsia="ru-RU"/>
        </w:rPr>
        <w:t>mation of the adaptive model of educational management in the sphere of higher education.</w:t>
      </w:r>
      <w:proofErr w:type="gramEnd"/>
      <w:r w:rsidR="0067472A" w:rsidRPr="0067472A">
        <w:rPr>
          <w:lang w:val="en-US" w:eastAsia="ru-RU"/>
        </w:rPr>
        <w:t xml:space="preserve">  </w:t>
      </w:r>
      <w:proofErr w:type="gramStart"/>
      <w:r w:rsidR="0067472A" w:rsidRPr="0067472A">
        <w:rPr>
          <w:lang w:val="en-US" w:eastAsia="ru-RU"/>
        </w:rPr>
        <w:t>International Journal of Innovation, Creativity and Change.</w:t>
      </w:r>
      <w:proofErr w:type="gramEnd"/>
      <w:r w:rsidR="0067472A" w:rsidRPr="0067472A">
        <w:rPr>
          <w:lang w:val="en-US" w:eastAsia="ru-RU"/>
        </w:rPr>
        <w:t xml:space="preserve"> </w:t>
      </w:r>
      <w:proofErr w:type="gramStart"/>
      <w:r w:rsidR="0067472A" w:rsidRPr="0067472A">
        <w:rPr>
          <w:lang w:val="en-US" w:eastAsia="ru-RU"/>
        </w:rPr>
        <w:t>Volume 11, Issue 5, 2020.</w:t>
      </w:r>
      <w:proofErr w:type="gramEnd"/>
      <w:r w:rsidR="0067472A" w:rsidRPr="0067472A">
        <w:rPr>
          <w:rFonts w:eastAsia="Times New Roman"/>
          <w:color w:val="auto"/>
          <w:lang w:val="en-US" w:eastAsia="uk-UA"/>
        </w:rPr>
        <w:t xml:space="preserve"> URL:</w:t>
      </w:r>
      <w:r w:rsidR="0067472A" w:rsidRPr="0067472A">
        <w:rPr>
          <w:rFonts w:eastAsia="Times New Roman"/>
          <w:color w:val="auto"/>
          <w:lang w:val="uk-UA" w:eastAsia="uk-UA"/>
        </w:rPr>
        <w:t> </w:t>
      </w:r>
      <w:r w:rsidR="0067472A" w:rsidRPr="0067472A">
        <w:rPr>
          <w:lang w:val="en-US" w:eastAsia="ru-RU"/>
        </w:rPr>
        <w:t xml:space="preserve"> </w:t>
      </w:r>
      <w:hyperlink r:id="rId6" w:history="1">
        <w:r w:rsidR="0067472A" w:rsidRPr="0067472A">
          <w:rPr>
            <w:rStyle w:val="a7"/>
            <w:lang w:val="en-US" w:eastAsia="ru-RU"/>
          </w:rPr>
          <w:t>www.ijicc.net</w:t>
        </w:r>
      </w:hyperlink>
    </w:p>
    <w:p w:rsidR="00304888" w:rsidRPr="00E91202" w:rsidRDefault="00304888" w:rsidP="002F442B">
      <w:pPr>
        <w:pStyle w:val="a5"/>
        <w:shd w:val="clear" w:color="auto" w:fill="FFFFFF"/>
        <w:spacing w:before="0" w:beforeAutospacing="0" w:after="0" w:afterAutospacing="0"/>
        <w:rPr>
          <w:i/>
          <w:color w:val="000000"/>
          <w:lang w:val="uk-UA"/>
        </w:rPr>
      </w:pPr>
      <w:r w:rsidRPr="002F442B">
        <w:rPr>
          <w:color w:val="000000"/>
          <w:lang w:val="uk-UA"/>
        </w:rPr>
        <w:lastRenderedPageBreak/>
        <w:t xml:space="preserve">- </w:t>
      </w:r>
      <w:r w:rsidRPr="002F442B">
        <w:rPr>
          <w:i/>
          <w:color w:val="000000"/>
          <w:lang w:val="uk-UA"/>
        </w:rPr>
        <w:t>кількість тез, матеріалів доповідей членів гуртка (зазначити назву, П.І.П. автора і т.д.)</w:t>
      </w:r>
      <w:r w:rsidR="00B90D6C" w:rsidRPr="002F442B">
        <w:rPr>
          <w:color w:val="000000"/>
          <w:lang w:val="uk-UA"/>
        </w:rPr>
        <w:t>:</w:t>
      </w:r>
      <w:r w:rsidR="00B6177F" w:rsidRPr="002F442B">
        <w:rPr>
          <w:color w:val="000000"/>
          <w:lang w:val="uk-UA"/>
        </w:rPr>
        <w:t xml:space="preserve"> </w:t>
      </w:r>
      <w:r w:rsidR="001630A3">
        <w:rPr>
          <w:color w:val="000000"/>
          <w:lang w:val="uk-UA"/>
        </w:rPr>
        <w:t>3</w:t>
      </w:r>
      <w:r w:rsidR="00B6177F" w:rsidRPr="00E91202">
        <w:rPr>
          <w:i/>
          <w:color w:val="000000"/>
          <w:lang w:val="uk-UA"/>
        </w:rPr>
        <w:t>.</w:t>
      </w:r>
    </w:p>
    <w:p w:rsidR="001630A3" w:rsidRPr="006725E3" w:rsidRDefault="001630A3" w:rsidP="001630A3">
      <w:pPr>
        <w:ind w:firstLine="0"/>
        <w:rPr>
          <w:noProof w:val="0"/>
          <w:color w:val="auto"/>
          <w:kern w:val="36"/>
          <w:szCs w:val="24"/>
          <w:lang w:val="uk-UA"/>
        </w:rPr>
      </w:pPr>
      <w:r>
        <w:rPr>
          <w:color w:val="auto"/>
          <w:szCs w:val="24"/>
          <w:lang w:val="uk-UA"/>
        </w:rPr>
        <w:t>1</w:t>
      </w:r>
      <w:r w:rsidRPr="001630A3">
        <w:rPr>
          <w:color w:val="auto"/>
          <w:szCs w:val="24"/>
          <w:lang w:val="uk-UA"/>
        </w:rPr>
        <w:t>. Журавська Н.С.</w:t>
      </w:r>
      <w:r w:rsidRPr="006725E3">
        <w:rPr>
          <w:color w:val="auto"/>
          <w:szCs w:val="24"/>
          <w:lang w:val="uk-UA"/>
        </w:rPr>
        <w:t>, Мелещенко</w:t>
      </w:r>
      <w:r w:rsidRPr="001630A3">
        <w:rPr>
          <w:color w:val="auto"/>
          <w:szCs w:val="24"/>
          <w:lang w:val="uk-UA"/>
        </w:rPr>
        <w:t xml:space="preserve"> </w:t>
      </w:r>
      <w:r w:rsidRPr="006725E3">
        <w:rPr>
          <w:color w:val="auto"/>
          <w:szCs w:val="24"/>
          <w:lang w:val="uk-UA"/>
        </w:rPr>
        <w:t xml:space="preserve">В.І. </w:t>
      </w:r>
      <w:r w:rsidRPr="001630A3">
        <w:rPr>
          <w:color w:val="auto"/>
          <w:szCs w:val="24"/>
          <w:lang w:val="uk-UA"/>
        </w:rPr>
        <w:t>Методологічні засади системи управління вищою освітою: зарубіжний досвід.</w:t>
      </w:r>
      <w:r w:rsidRPr="001630A3">
        <w:rPr>
          <w:bCs/>
          <w:i/>
          <w:iCs/>
          <w:color w:val="auto"/>
          <w:szCs w:val="24"/>
          <w:lang w:val="uk-UA"/>
        </w:rPr>
        <w:t xml:space="preserve"> </w:t>
      </w:r>
      <w:r w:rsidRPr="006725E3">
        <w:rPr>
          <w:i/>
          <w:noProof w:val="0"/>
          <w:color w:val="auto"/>
          <w:kern w:val="36"/>
          <w:szCs w:val="24"/>
          <w:lang w:val="en-US"/>
        </w:rPr>
        <w:t>Dynamics</w:t>
      </w:r>
      <w:r w:rsidRPr="001630A3">
        <w:rPr>
          <w:i/>
          <w:noProof w:val="0"/>
          <w:color w:val="auto"/>
          <w:kern w:val="36"/>
          <w:szCs w:val="24"/>
          <w:lang w:val="en-US"/>
        </w:rPr>
        <w:t xml:space="preserve"> </w:t>
      </w:r>
      <w:r w:rsidRPr="006725E3">
        <w:rPr>
          <w:i/>
          <w:noProof w:val="0"/>
          <w:color w:val="auto"/>
          <w:kern w:val="36"/>
          <w:szCs w:val="24"/>
          <w:lang w:val="en-US"/>
        </w:rPr>
        <w:t>of</w:t>
      </w:r>
      <w:r w:rsidRPr="001630A3">
        <w:rPr>
          <w:i/>
          <w:noProof w:val="0"/>
          <w:color w:val="auto"/>
          <w:kern w:val="36"/>
          <w:szCs w:val="24"/>
          <w:lang w:val="en-US"/>
        </w:rPr>
        <w:t xml:space="preserve"> </w:t>
      </w:r>
      <w:r w:rsidRPr="006725E3">
        <w:rPr>
          <w:i/>
          <w:noProof w:val="0"/>
          <w:color w:val="auto"/>
          <w:kern w:val="36"/>
          <w:szCs w:val="24"/>
          <w:lang w:val="en-US"/>
        </w:rPr>
        <w:t>the</w:t>
      </w:r>
      <w:r w:rsidRPr="001630A3">
        <w:rPr>
          <w:i/>
          <w:noProof w:val="0"/>
          <w:color w:val="auto"/>
          <w:kern w:val="36"/>
          <w:szCs w:val="24"/>
          <w:lang w:val="en-US"/>
        </w:rPr>
        <w:t xml:space="preserve"> </w:t>
      </w:r>
      <w:r w:rsidRPr="006725E3">
        <w:rPr>
          <w:i/>
          <w:noProof w:val="0"/>
          <w:color w:val="auto"/>
          <w:kern w:val="36"/>
          <w:szCs w:val="24"/>
          <w:lang w:val="en-US"/>
        </w:rPr>
        <w:t>development</w:t>
      </w:r>
      <w:r w:rsidRPr="001630A3">
        <w:rPr>
          <w:i/>
          <w:noProof w:val="0"/>
          <w:color w:val="auto"/>
          <w:kern w:val="36"/>
          <w:szCs w:val="24"/>
          <w:lang w:val="en-US"/>
        </w:rPr>
        <w:t xml:space="preserve"> </w:t>
      </w:r>
      <w:r w:rsidRPr="006725E3">
        <w:rPr>
          <w:i/>
          <w:noProof w:val="0"/>
          <w:color w:val="auto"/>
          <w:kern w:val="36"/>
          <w:szCs w:val="24"/>
          <w:lang w:val="en-US"/>
        </w:rPr>
        <w:t>of</w:t>
      </w:r>
      <w:r w:rsidRPr="001630A3">
        <w:rPr>
          <w:i/>
          <w:noProof w:val="0"/>
          <w:color w:val="auto"/>
          <w:kern w:val="36"/>
          <w:szCs w:val="24"/>
          <w:lang w:val="en-US"/>
        </w:rPr>
        <w:t xml:space="preserve"> </w:t>
      </w:r>
      <w:r w:rsidRPr="006725E3">
        <w:rPr>
          <w:i/>
          <w:noProof w:val="0"/>
          <w:color w:val="auto"/>
          <w:kern w:val="36"/>
          <w:szCs w:val="24"/>
          <w:lang w:val="en-US"/>
        </w:rPr>
        <w:t>world</w:t>
      </w:r>
      <w:r w:rsidRPr="001630A3">
        <w:rPr>
          <w:i/>
          <w:noProof w:val="0"/>
          <w:color w:val="auto"/>
          <w:kern w:val="36"/>
          <w:szCs w:val="24"/>
          <w:lang w:val="en-US"/>
        </w:rPr>
        <w:t xml:space="preserve"> </w:t>
      </w:r>
      <w:r w:rsidRPr="006725E3">
        <w:rPr>
          <w:i/>
          <w:noProof w:val="0"/>
          <w:color w:val="auto"/>
          <w:kern w:val="36"/>
          <w:szCs w:val="24"/>
          <w:lang w:val="en-US"/>
        </w:rPr>
        <w:t>science</w:t>
      </w:r>
      <w:r w:rsidRPr="006725E3">
        <w:rPr>
          <w:noProof w:val="0"/>
          <w:color w:val="auto"/>
          <w:kern w:val="36"/>
          <w:szCs w:val="24"/>
          <w:lang w:val="uk-UA"/>
        </w:rPr>
        <w:t>: зб.</w:t>
      </w:r>
      <w:r w:rsidRPr="001630A3">
        <w:rPr>
          <w:rFonts w:ascii="Helvetica" w:hAnsi="Helvetica" w:cs="Helvetica"/>
          <w:noProof w:val="0"/>
          <w:color w:val="auto"/>
          <w:kern w:val="36"/>
          <w:sz w:val="45"/>
          <w:szCs w:val="45"/>
          <w:lang w:val="en-US"/>
        </w:rPr>
        <w:t xml:space="preserve"> </w:t>
      </w:r>
      <w:r w:rsidRPr="006725E3">
        <w:rPr>
          <w:noProof w:val="0"/>
          <w:color w:val="auto"/>
          <w:kern w:val="36"/>
          <w:szCs w:val="24"/>
          <w:lang w:val="uk-UA"/>
        </w:rPr>
        <w:t xml:space="preserve">матеріалів </w:t>
      </w:r>
      <w:r w:rsidRPr="006725E3">
        <w:rPr>
          <w:noProof w:val="0"/>
          <w:color w:val="auto"/>
          <w:kern w:val="36"/>
          <w:szCs w:val="24"/>
          <w:lang w:val="en-US"/>
        </w:rPr>
        <w:t>IX</w:t>
      </w:r>
      <w:r w:rsidRPr="001630A3">
        <w:rPr>
          <w:noProof w:val="0"/>
          <w:color w:val="auto"/>
          <w:kern w:val="36"/>
          <w:szCs w:val="24"/>
          <w:lang w:val="en-US"/>
        </w:rPr>
        <w:t xml:space="preserve"> </w:t>
      </w:r>
      <w:r w:rsidRPr="006725E3">
        <w:rPr>
          <w:noProof w:val="0"/>
          <w:color w:val="auto"/>
          <w:kern w:val="36"/>
          <w:szCs w:val="24"/>
        </w:rPr>
        <w:t>М</w:t>
      </w:r>
      <w:r w:rsidRPr="006725E3">
        <w:rPr>
          <w:noProof w:val="0"/>
          <w:color w:val="auto"/>
          <w:kern w:val="36"/>
          <w:szCs w:val="24"/>
          <w:lang w:val="uk-UA"/>
        </w:rPr>
        <w:t>і</w:t>
      </w:r>
      <w:r w:rsidRPr="006725E3">
        <w:rPr>
          <w:noProof w:val="0"/>
          <w:color w:val="auto"/>
          <w:kern w:val="36"/>
          <w:szCs w:val="24"/>
        </w:rPr>
        <w:t>ж</w:t>
      </w:r>
      <w:r w:rsidRPr="006725E3">
        <w:rPr>
          <w:noProof w:val="0"/>
          <w:color w:val="auto"/>
          <w:kern w:val="36"/>
          <w:szCs w:val="24"/>
          <w:lang w:val="uk-UA"/>
        </w:rPr>
        <w:t>н.</w:t>
      </w:r>
      <w:r w:rsidRPr="001630A3">
        <w:rPr>
          <w:noProof w:val="0"/>
          <w:color w:val="auto"/>
          <w:kern w:val="36"/>
          <w:szCs w:val="24"/>
          <w:lang w:val="en-US"/>
        </w:rPr>
        <w:t xml:space="preserve"> </w:t>
      </w:r>
      <w:r w:rsidRPr="006725E3">
        <w:rPr>
          <w:color w:val="auto"/>
          <w:szCs w:val="24"/>
          <w:lang w:val="uk-UA"/>
        </w:rPr>
        <w:t xml:space="preserve">наук.-практ. конф. </w:t>
      </w:r>
      <w:r w:rsidRPr="006725E3">
        <w:rPr>
          <w:noProof w:val="0"/>
          <w:color w:val="auto"/>
          <w:kern w:val="36"/>
          <w:szCs w:val="24"/>
          <w:lang w:val="uk-UA"/>
        </w:rPr>
        <w:t xml:space="preserve">Ванкувер, Канада, 13-15 травня 2020 р. </w:t>
      </w:r>
    </w:p>
    <w:p w:rsidR="001630A3" w:rsidRDefault="001B0A1C" w:rsidP="00177B99">
      <w:pPr>
        <w:ind w:firstLine="0"/>
        <w:rPr>
          <w:szCs w:val="24"/>
          <w:lang w:val="uk-UA"/>
        </w:rPr>
      </w:pPr>
      <w:r>
        <w:rPr>
          <w:szCs w:val="24"/>
          <w:lang w:val="uk-UA"/>
        </w:rPr>
        <w:t>2</w:t>
      </w:r>
      <w:r w:rsidR="001630A3" w:rsidRPr="0067472A">
        <w:rPr>
          <w:szCs w:val="24"/>
        </w:rPr>
        <w:t>. Журавська Н., Мальчик О. Особливості  розуміння понять «наука», «наукове пізнання», «практика» для студентів-юристів України.</w:t>
      </w:r>
      <w:r w:rsidR="001630A3" w:rsidRPr="0067472A">
        <w:rPr>
          <w:i/>
          <w:szCs w:val="24"/>
        </w:rPr>
        <w:t xml:space="preserve"> </w:t>
      </w:r>
      <w:proofErr w:type="gramStart"/>
      <w:r w:rsidR="001630A3" w:rsidRPr="0067472A">
        <w:rPr>
          <w:i/>
          <w:szCs w:val="24"/>
        </w:rPr>
        <w:t>Україна–Польща: стратегічне партнерство в системі геополітичних координат)</w:t>
      </w:r>
      <w:r w:rsidR="001630A3" w:rsidRPr="0067472A">
        <w:rPr>
          <w:szCs w:val="24"/>
        </w:rPr>
        <w:t xml:space="preserve">: зб. тез доповідей </w:t>
      </w:r>
      <w:r w:rsidR="001630A3" w:rsidRPr="0067472A">
        <w:rPr>
          <w:bCs/>
          <w:i/>
          <w:iCs/>
          <w:szCs w:val="24"/>
        </w:rPr>
        <w:t xml:space="preserve"> </w:t>
      </w:r>
      <w:r w:rsidR="001630A3" w:rsidRPr="0067472A">
        <w:rPr>
          <w:szCs w:val="24"/>
        </w:rPr>
        <w:t>ІІ Міжнар. наук.-практ. конф. м. Київ, 14-15 травня 2020 р.</w:t>
      </w:r>
      <w:proofErr w:type="gramEnd"/>
    </w:p>
    <w:p w:rsidR="001630A3" w:rsidRPr="006725E3" w:rsidRDefault="001B0A1C" w:rsidP="00177B99">
      <w:pPr>
        <w:ind w:firstLine="0"/>
        <w:rPr>
          <w:noProof w:val="0"/>
          <w:color w:val="auto"/>
          <w:kern w:val="36"/>
          <w:szCs w:val="24"/>
          <w:lang w:val="uk-UA"/>
        </w:rPr>
      </w:pPr>
      <w:r>
        <w:rPr>
          <w:szCs w:val="24"/>
          <w:lang w:val="uk-UA"/>
        </w:rPr>
        <w:t>3</w:t>
      </w:r>
      <w:r w:rsidR="001630A3" w:rsidRPr="00CF0544">
        <w:rPr>
          <w:szCs w:val="24"/>
          <w:lang w:val="uk-UA"/>
        </w:rPr>
        <w:t xml:space="preserve">. </w:t>
      </w:r>
      <w:r w:rsidR="001630A3" w:rsidRPr="003225BC">
        <w:rPr>
          <w:szCs w:val="24"/>
          <w:lang w:val="uk-UA"/>
        </w:rPr>
        <w:t>Журавська Н.,</w:t>
      </w:r>
      <w:r w:rsidR="001630A3">
        <w:rPr>
          <w:szCs w:val="24"/>
          <w:lang w:val="uk-UA"/>
        </w:rPr>
        <w:t xml:space="preserve"> Шмельова М.</w:t>
      </w:r>
      <w:r w:rsidR="001630A3" w:rsidRPr="003225BC">
        <w:rPr>
          <w:szCs w:val="24"/>
          <w:lang w:val="uk-UA"/>
        </w:rPr>
        <w:t xml:space="preserve"> </w:t>
      </w:r>
      <w:r w:rsidR="001630A3">
        <w:rPr>
          <w:szCs w:val="24"/>
          <w:lang w:val="uk-UA"/>
        </w:rPr>
        <w:t>Г</w:t>
      </w:r>
      <w:proofErr w:type="spellStart"/>
      <w:r w:rsidR="001630A3" w:rsidRPr="003225BC">
        <w:rPr>
          <w:noProof w:val="0"/>
          <w:color w:val="auto"/>
          <w:szCs w:val="24"/>
          <w:lang w:val="uk-UA"/>
        </w:rPr>
        <w:t>ейміфікація</w:t>
      </w:r>
      <w:proofErr w:type="spellEnd"/>
      <w:r w:rsidR="001630A3" w:rsidRPr="003225BC">
        <w:rPr>
          <w:noProof w:val="0"/>
          <w:color w:val="auto"/>
          <w:szCs w:val="24"/>
          <w:lang w:val="uk-UA"/>
        </w:rPr>
        <w:t xml:space="preserve"> та використання соціальних мереж для підбору персоналу та побудови сучасного </w:t>
      </w:r>
      <w:proofErr w:type="spellStart"/>
      <w:r w:rsidR="001630A3" w:rsidRPr="00CF0544">
        <w:rPr>
          <w:noProof w:val="0"/>
          <w:color w:val="auto"/>
          <w:szCs w:val="24"/>
        </w:rPr>
        <w:t>hr</w:t>
      </w:r>
      <w:proofErr w:type="spellEnd"/>
      <w:r w:rsidR="001630A3" w:rsidRPr="003225BC">
        <w:rPr>
          <w:noProof w:val="0"/>
          <w:color w:val="auto"/>
          <w:szCs w:val="24"/>
          <w:lang w:val="uk-UA"/>
        </w:rPr>
        <w:t xml:space="preserve"> бренду</w:t>
      </w:r>
      <w:r w:rsidR="001630A3">
        <w:rPr>
          <w:noProof w:val="0"/>
          <w:color w:val="auto"/>
          <w:szCs w:val="24"/>
          <w:lang w:val="uk-UA"/>
        </w:rPr>
        <w:t xml:space="preserve">. </w:t>
      </w:r>
      <w:r w:rsidR="001630A3">
        <w:rPr>
          <w:noProof w:val="0"/>
          <w:color w:val="auto"/>
          <w:szCs w:val="24"/>
          <w:lang w:val="en-US"/>
        </w:rPr>
        <w:t>S</w:t>
      </w:r>
      <w:proofErr w:type="spellStart"/>
      <w:r w:rsidR="001630A3" w:rsidRPr="003225BC">
        <w:rPr>
          <w:noProof w:val="0"/>
          <w:color w:val="auto"/>
          <w:szCs w:val="24"/>
          <w:lang w:val="uk-UA"/>
        </w:rPr>
        <w:t>cientific</w:t>
      </w:r>
      <w:proofErr w:type="spellEnd"/>
      <w:r w:rsidR="001630A3" w:rsidRPr="003225BC">
        <w:rPr>
          <w:noProof w:val="0"/>
          <w:color w:val="auto"/>
          <w:szCs w:val="24"/>
          <w:lang w:val="uk-UA"/>
        </w:rPr>
        <w:t xml:space="preserve"> </w:t>
      </w:r>
      <w:proofErr w:type="spellStart"/>
      <w:r w:rsidR="001630A3" w:rsidRPr="003225BC">
        <w:rPr>
          <w:noProof w:val="0"/>
          <w:color w:val="auto"/>
          <w:szCs w:val="24"/>
          <w:lang w:val="uk-UA"/>
        </w:rPr>
        <w:t>ac</w:t>
      </w:r>
      <w:proofErr w:type="spellEnd"/>
      <w:r w:rsidR="001630A3" w:rsidRPr="003225BC">
        <w:rPr>
          <w:noProof w:val="0"/>
          <w:color w:val="auto"/>
          <w:szCs w:val="24"/>
          <w:lang w:val="uk-UA"/>
        </w:rPr>
        <w:t xml:space="preserve">hievements of </w:t>
      </w:r>
      <w:proofErr w:type="spellStart"/>
      <w:r w:rsidR="001630A3" w:rsidRPr="003225BC">
        <w:rPr>
          <w:noProof w:val="0"/>
          <w:color w:val="auto"/>
          <w:szCs w:val="24"/>
          <w:lang w:val="uk-UA"/>
        </w:rPr>
        <w:t>modern</w:t>
      </w:r>
      <w:proofErr w:type="spellEnd"/>
      <w:r w:rsidR="001630A3" w:rsidRPr="003225BC">
        <w:rPr>
          <w:noProof w:val="0"/>
          <w:color w:val="auto"/>
          <w:szCs w:val="24"/>
          <w:lang w:val="uk-UA"/>
        </w:rPr>
        <w:t xml:space="preserve"> </w:t>
      </w:r>
      <w:proofErr w:type="spellStart"/>
      <w:proofErr w:type="gramStart"/>
      <w:r w:rsidR="001630A3" w:rsidRPr="003225BC">
        <w:rPr>
          <w:noProof w:val="0"/>
          <w:color w:val="auto"/>
          <w:szCs w:val="24"/>
          <w:lang w:val="uk-UA"/>
        </w:rPr>
        <w:t>society</w:t>
      </w:r>
      <w:proofErr w:type="spellEnd"/>
      <w:r w:rsidR="001630A3">
        <w:rPr>
          <w:noProof w:val="0"/>
          <w:color w:val="auto"/>
          <w:szCs w:val="24"/>
          <w:lang w:val="uk-UA"/>
        </w:rPr>
        <w:t xml:space="preserve"> </w:t>
      </w:r>
      <w:r w:rsidR="001630A3" w:rsidRPr="006725E3">
        <w:rPr>
          <w:noProof w:val="0"/>
          <w:color w:val="auto"/>
          <w:kern w:val="36"/>
          <w:szCs w:val="24"/>
          <w:lang w:val="uk-UA"/>
        </w:rPr>
        <w:t>:</w:t>
      </w:r>
      <w:proofErr w:type="gramEnd"/>
      <w:r w:rsidR="001630A3" w:rsidRPr="006725E3">
        <w:rPr>
          <w:noProof w:val="0"/>
          <w:color w:val="auto"/>
          <w:kern w:val="36"/>
          <w:szCs w:val="24"/>
          <w:lang w:val="uk-UA"/>
        </w:rPr>
        <w:t xml:space="preserve"> зб.</w:t>
      </w:r>
      <w:r w:rsidR="001630A3" w:rsidRPr="003225BC">
        <w:rPr>
          <w:rFonts w:ascii="Helvetica" w:hAnsi="Helvetica" w:cs="Helvetica"/>
          <w:noProof w:val="0"/>
          <w:color w:val="auto"/>
          <w:kern w:val="36"/>
          <w:sz w:val="45"/>
          <w:szCs w:val="45"/>
          <w:lang w:val="uk-UA"/>
        </w:rPr>
        <w:t xml:space="preserve"> </w:t>
      </w:r>
      <w:r w:rsidR="001630A3" w:rsidRPr="006725E3">
        <w:rPr>
          <w:noProof w:val="0"/>
          <w:color w:val="auto"/>
          <w:kern w:val="36"/>
          <w:szCs w:val="24"/>
          <w:lang w:val="uk-UA"/>
        </w:rPr>
        <w:t>матеріалів</w:t>
      </w:r>
      <w:r w:rsidR="001630A3" w:rsidRPr="006725E3">
        <w:rPr>
          <w:noProof w:val="0"/>
          <w:color w:val="auto"/>
          <w:kern w:val="36"/>
          <w:szCs w:val="24"/>
          <w:lang w:val="en-US"/>
        </w:rPr>
        <w:t>IX</w:t>
      </w:r>
      <w:r w:rsidR="001630A3" w:rsidRPr="003225BC">
        <w:rPr>
          <w:noProof w:val="0"/>
          <w:color w:val="auto"/>
          <w:kern w:val="36"/>
          <w:szCs w:val="24"/>
          <w:lang w:val="uk-UA"/>
        </w:rPr>
        <w:t xml:space="preserve"> </w:t>
      </w:r>
      <w:proofErr w:type="spellStart"/>
      <w:r w:rsidR="001630A3" w:rsidRPr="003225BC">
        <w:rPr>
          <w:noProof w:val="0"/>
          <w:color w:val="auto"/>
          <w:kern w:val="36"/>
          <w:szCs w:val="24"/>
          <w:lang w:val="uk-UA"/>
        </w:rPr>
        <w:t>М</w:t>
      </w:r>
      <w:r w:rsidR="001630A3" w:rsidRPr="006725E3">
        <w:rPr>
          <w:noProof w:val="0"/>
          <w:color w:val="auto"/>
          <w:kern w:val="36"/>
          <w:szCs w:val="24"/>
          <w:lang w:val="uk-UA"/>
        </w:rPr>
        <w:t>і</w:t>
      </w:r>
      <w:r w:rsidR="001630A3" w:rsidRPr="003225BC">
        <w:rPr>
          <w:noProof w:val="0"/>
          <w:color w:val="auto"/>
          <w:kern w:val="36"/>
          <w:szCs w:val="24"/>
          <w:lang w:val="uk-UA"/>
        </w:rPr>
        <w:t>ж</w:t>
      </w:r>
      <w:r w:rsidR="001630A3" w:rsidRPr="006725E3">
        <w:rPr>
          <w:noProof w:val="0"/>
          <w:color w:val="auto"/>
          <w:kern w:val="36"/>
          <w:szCs w:val="24"/>
          <w:lang w:val="uk-UA"/>
        </w:rPr>
        <w:t>н</w:t>
      </w:r>
      <w:proofErr w:type="spellEnd"/>
      <w:r w:rsidR="001630A3" w:rsidRPr="006725E3">
        <w:rPr>
          <w:noProof w:val="0"/>
          <w:color w:val="auto"/>
          <w:kern w:val="36"/>
          <w:szCs w:val="24"/>
          <w:lang w:val="uk-UA"/>
        </w:rPr>
        <w:t>.</w:t>
      </w:r>
      <w:r w:rsidR="001630A3" w:rsidRPr="003225BC">
        <w:rPr>
          <w:noProof w:val="0"/>
          <w:color w:val="auto"/>
          <w:kern w:val="36"/>
          <w:szCs w:val="24"/>
          <w:lang w:val="uk-UA"/>
        </w:rPr>
        <w:t xml:space="preserve"> </w:t>
      </w:r>
      <w:r w:rsidR="001630A3" w:rsidRPr="006725E3">
        <w:rPr>
          <w:color w:val="auto"/>
          <w:szCs w:val="24"/>
          <w:lang w:val="uk-UA"/>
        </w:rPr>
        <w:t>наук.-практ. конф.</w:t>
      </w:r>
      <w:r w:rsidR="001630A3">
        <w:rPr>
          <w:color w:val="auto"/>
          <w:szCs w:val="24"/>
          <w:lang w:val="uk-UA"/>
        </w:rPr>
        <w:t>Ліверпуль</w:t>
      </w:r>
      <w:r w:rsidR="001630A3" w:rsidRPr="006725E3">
        <w:rPr>
          <w:noProof w:val="0"/>
          <w:color w:val="auto"/>
          <w:kern w:val="36"/>
          <w:szCs w:val="24"/>
          <w:lang w:val="uk-UA"/>
        </w:rPr>
        <w:t xml:space="preserve">, </w:t>
      </w:r>
      <w:r w:rsidR="001630A3">
        <w:rPr>
          <w:noProof w:val="0"/>
          <w:color w:val="auto"/>
          <w:kern w:val="36"/>
          <w:szCs w:val="24"/>
          <w:lang w:val="uk-UA"/>
        </w:rPr>
        <w:t>Великобританія</w:t>
      </w:r>
      <w:r w:rsidR="001630A3" w:rsidRPr="006725E3">
        <w:rPr>
          <w:noProof w:val="0"/>
          <w:color w:val="auto"/>
          <w:kern w:val="36"/>
          <w:szCs w:val="24"/>
          <w:lang w:val="uk-UA"/>
        </w:rPr>
        <w:t xml:space="preserve">, 13-15 травня 2020 р. </w:t>
      </w:r>
    </w:p>
    <w:p w:rsidR="00B6177F" w:rsidRPr="002F442B" w:rsidRDefault="00304888" w:rsidP="00177B99">
      <w:pPr>
        <w:pStyle w:val="a5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2F442B">
        <w:rPr>
          <w:i/>
          <w:color w:val="000000"/>
          <w:lang w:val="uk-UA"/>
        </w:rPr>
        <w:t>- виступів студентів-учасників гуртка в семінарах, конференціях, тощо (зазначити назву до</w:t>
      </w:r>
      <w:r w:rsidR="00B6177F" w:rsidRPr="002F442B">
        <w:rPr>
          <w:i/>
          <w:lang w:val="uk-UA"/>
        </w:rPr>
        <w:t>повіді</w:t>
      </w:r>
      <w:r w:rsidR="00B6177F" w:rsidRPr="002F442B">
        <w:rPr>
          <w:i/>
          <w:color w:val="000000"/>
          <w:lang w:val="uk-UA"/>
        </w:rPr>
        <w:t xml:space="preserve"> П.І.П. учасника і т.д.):</w:t>
      </w:r>
      <w:r w:rsidR="00177B99">
        <w:rPr>
          <w:i/>
          <w:color w:val="000000"/>
          <w:lang w:val="uk-UA"/>
        </w:rPr>
        <w:t>3</w:t>
      </w:r>
      <w:r w:rsidR="00B6177F" w:rsidRPr="002F442B">
        <w:rPr>
          <w:i/>
          <w:lang w:val="uk-UA"/>
        </w:rPr>
        <w:t>.</w:t>
      </w:r>
    </w:p>
    <w:p w:rsidR="00177B99" w:rsidRPr="006725E3" w:rsidRDefault="00177B99" w:rsidP="00177B99">
      <w:pPr>
        <w:ind w:firstLine="0"/>
        <w:rPr>
          <w:noProof w:val="0"/>
          <w:color w:val="auto"/>
          <w:kern w:val="36"/>
          <w:szCs w:val="24"/>
          <w:lang w:val="uk-UA"/>
        </w:rPr>
      </w:pPr>
      <w:r>
        <w:rPr>
          <w:color w:val="auto"/>
          <w:szCs w:val="24"/>
          <w:lang w:val="uk-UA"/>
        </w:rPr>
        <w:t>1</w:t>
      </w:r>
      <w:r w:rsidRPr="001630A3">
        <w:rPr>
          <w:color w:val="auto"/>
          <w:szCs w:val="24"/>
          <w:lang w:val="uk-UA"/>
        </w:rPr>
        <w:t>. Журавська Н.С.</w:t>
      </w:r>
      <w:r w:rsidRPr="006725E3">
        <w:rPr>
          <w:color w:val="auto"/>
          <w:szCs w:val="24"/>
          <w:lang w:val="uk-UA"/>
        </w:rPr>
        <w:t>, Мелещенко</w:t>
      </w:r>
      <w:r w:rsidRPr="001630A3">
        <w:rPr>
          <w:color w:val="auto"/>
          <w:szCs w:val="24"/>
          <w:lang w:val="uk-UA"/>
        </w:rPr>
        <w:t xml:space="preserve"> </w:t>
      </w:r>
      <w:r w:rsidRPr="006725E3">
        <w:rPr>
          <w:color w:val="auto"/>
          <w:szCs w:val="24"/>
          <w:lang w:val="uk-UA"/>
        </w:rPr>
        <w:t xml:space="preserve">В.І. </w:t>
      </w:r>
      <w:r w:rsidRPr="001630A3">
        <w:rPr>
          <w:color w:val="auto"/>
          <w:szCs w:val="24"/>
          <w:lang w:val="uk-UA"/>
        </w:rPr>
        <w:t>Методологічні засади системи управління вищою освітою: зарубіжний досвід.</w:t>
      </w:r>
      <w:r w:rsidRPr="001630A3">
        <w:rPr>
          <w:bCs/>
          <w:i/>
          <w:iCs/>
          <w:color w:val="auto"/>
          <w:szCs w:val="24"/>
          <w:lang w:val="uk-UA"/>
        </w:rPr>
        <w:t xml:space="preserve"> </w:t>
      </w:r>
    </w:p>
    <w:p w:rsidR="001163DD" w:rsidRDefault="00177B99" w:rsidP="00505017">
      <w:pPr>
        <w:ind w:firstLine="0"/>
        <w:rPr>
          <w:i/>
          <w:szCs w:val="24"/>
          <w:lang w:val="uk-UA"/>
        </w:rPr>
      </w:pPr>
      <w:r>
        <w:rPr>
          <w:szCs w:val="24"/>
          <w:lang w:val="uk-UA"/>
        </w:rPr>
        <w:t>2</w:t>
      </w:r>
      <w:r w:rsidRPr="0067472A">
        <w:rPr>
          <w:szCs w:val="24"/>
        </w:rPr>
        <w:t>. Журавська Н., Мальчик О. Особливості  розуміння понять «наука», «наукове пізнання», «практика» для студентів-юристів України.</w:t>
      </w:r>
      <w:r w:rsidRPr="0067472A">
        <w:rPr>
          <w:i/>
          <w:szCs w:val="24"/>
        </w:rPr>
        <w:t xml:space="preserve"> </w:t>
      </w:r>
    </w:p>
    <w:p w:rsidR="001163DD" w:rsidRDefault="00177B99" w:rsidP="00505017">
      <w:pPr>
        <w:ind w:firstLine="0"/>
        <w:rPr>
          <w:noProof w:val="0"/>
          <w:color w:val="auto"/>
          <w:szCs w:val="24"/>
          <w:lang w:val="uk-UA"/>
        </w:rPr>
      </w:pPr>
      <w:r>
        <w:rPr>
          <w:szCs w:val="24"/>
          <w:lang w:val="uk-UA"/>
        </w:rPr>
        <w:t>3</w:t>
      </w:r>
      <w:r w:rsidRPr="00CF0544">
        <w:rPr>
          <w:szCs w:val="24"/>
          <w:lang w:val="uk-UA"/>
        </w:rPr>
        <w:t xml:space="preserve">. </w:t>
      </w:r>
      <w:r w:rsidRPr="003225BC">
        <w:rPr>
          <w:szCs w:val="24"/>
          <w:lang w:val="uk-UA"/>
        </w:rPr>
        <w:t>Журавська Н.,</w:t>
      </w:r>
      <w:r>
        <w:rPr>
          <w:szCs w:val="24"/>
          <w:lang w:val="uk-UA"/>
        </w:rPr>
        <w:t xml:space="preserve"> Шмельова М.</w:t>
      </w:r>
      <w:r w:rsidRPr="003225BC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Г</w:t>
      </w:r>
      <w:proofErr w:type="spellStart"/>
      <w:r w:rsidRPr="003225BC">
        <w:rPr>
          <w:noProof w:val="0"/>
          <w:color w:val="auto"/>
          <w:szCs w:val="24"/>
          <w:lang w:val="uk-UA"/>
        </w:rPr>
        <w:t>ейміфікація</w:t>
      </w:r>
      <w:proofErr w:type="spellEnd"/>
      <w:r w:rsidRPr="003225BC">
        <w:rPr>
          <w:noProof w:val="0"/>
          <w:color w:val="auto"/>
          <w:szCs w:val="24"/>
          <w:lang w:val="uk-UA"/>
        </w:rPr>
        <w:t xml:space="preserve"> та використання соціальних мереж для підбору персоналу та побудови сучасного </w:t>
      </w:r>
      <w:proofErr w:type="spellStart"/>
      <w:r w:rsidRPr="00CF0544">
        <w:rPr>
          <w:noProof w:val="0"/>
          <w:color w:val="auto"/>
          <w:szCs w:val="24"/>
        </w:rPr>
        <w:t>hr</w:t>
      </w:r>
      <w:proofErr w:type="spellEnd"/>
      <w:r w:rsidRPr="003225BC">
        <w:rPr>
          <w:noProof w:val="0"/>
          <w:color w:val="auto"/>
          <w:szCs w:val="24"/>
          <w:lang w:val="uk-UA"/>
        </w:rPr>
        <w:t xml:space="preserve"> бренду</w:t>
      </w:r>
      <w:r>
        <w:rPr>
          <w:noProof w:val="0"/>
          <w:color w:val="auto"/>
          <w:szCs w:val="24"/>
          <w:lang w:val="uk-UA"/>
        </w:rPr>
        <w:t xml:space="preserve">. </w:t>
      </w:r>
    </w:p>
    <w:p w:rsidR="00B90D6C" w:rsidRDefault="00514D12" w:rsidP="00505017">
      <w:pPr>
        <w:ind w:firstLine="0"/>
        <w:rPr>
          <w:i/>
          <w:szCs w:val="24"/>
          <w:lang w:val="uk-UA"/>
        </w:rPr>
      </w:pPr>
      <w:bookmarkStart w:id="1" w:name="_GoBack"/>
      <w:bookmarkEnd w:id="1"/>
      <w:r w:rsidRPr="002F442B">
        <w:rPr>
          <w:szCs w:val="24"/>
          <w:lang w:val="uk-UA"/>
        </w:rPr>
        <w:t xml:space="preserve">- </w:t>
      </w:r>
      <w:r w:rsidR="00FC4A62" w:rsidRPr="002F442B">
        <w:rPr>
          <w:i/>
          <w:szCs w:val="24"/>
          <w:lang w:val="uk-UA"/>
        </w:rPr>
        <w:t xml:space="preserve">студентських наукових робіт на міжвузівські студентські наукові конкурси: </w:t>
      </w:r>
      <w:r w:rsidRPr="002F442B">
        <w:rPr>
          <w:i/>
          <w:szCs w:val="24"/>
          <w:lang w:val="uk-UA"/>
        </w:rPr>
        <w:t>2.</w:t>
      </w:r>
    </w:p>
    <w:p w:rsidR="00505017" w:rsidRPr="00505017" w:rsidRDefault="00505017" w:rsidP="00505017">
      <w:pPr>
        <w:tabs>
          <w:tab w:val="clear" w:pos="720"/>
        </w:tabs>
        <w:autoSpaceDE w:val="0"/>
        <w:autoSpaceDN w:val="0"/>
        <w:snapToGrid/>
        <w:ind w:firstLine="0"/>
        <w:rPr>
          <w:bCs/>
          <w:noProof w:val="0"/>
          <w:color w:val="auto"/>
          <w:szCs w:val="24"/>
          <w:lang w:val="uk-UA"/>
        </w:rPr>
      </w:pPr>
      <w:r w:rsidRPr="00505017">
        <w:rPr>
          <w:rFonts w:eastAsia="Calibri"/>
          <w:noProof w:val="0"/>
          <w:color w:val="auto"/>
          <w:szCs w:val="24"/>
          <w:lang w:val="uk-UA" w:eastAsia="en-US"/>
        </w:rPr>
        <w:t xml:space="preserve">1. </w:t>
      </w:r>
      <w:proofErr w:type="spellStart"/>
      <w:r w:rsidRPr="00505017">
        <w:rPr>
          <w:rFonts w:eastAsia="Calibri"/>
          <w:noProof w:val="0"/>
          <w:color w:val="auto"/>
          <w:szCs w:val="24"/>
          <w:lang w:val="uk-UA" w:eastAsia="en-US"/>
        </w:rPr>
        <w:t>Мурадян</w:t>
      </w:r>
      <w:proofErr w:type="spellEnd"/>
      <w:r w:rsidRPr="00505017">
        <w:rPr>
          <w:rFonts w:eastAsia="Calibri"/>
          <w:noProof w:val="0"/>
          <w:color w:val="auto"/>
          <w:szCs w:val="24"/>
          <w:lang w:val="uk-UA" w:eastAsia="en-US"/>
        </w:rPr>
        <w:t xml:space="preserve"> М.А. Напрями підвищення ефективності управління конкурентоспроможністю освітніх послуг </w:t>
      </w:r>
      <w:bookmarkStart w:id="2" w:name="_TOC_250001"/>
      <w:bookmarkEnd w:id="2"/>
      <w:r w:rsidRPr="00505017">
        <w:rPr>
          <w:bCs/>
          <w:noProof w:val="0"/>
          <w:color w:val="auto"/>
          <w:szCs w:val="24"/>
          <w:lang w:val="uk-UA"/>
        </w:rPr>
        <w:t>у сфері вищої освіти України.</w:t>
      </w:r>
    </w:p>
    <w:p w:rsidR="00505017" w:rsidRPr="00505017" w:rsidRDefault="00505017" w:rsidP="00505017">
      <w:pPr>
        <w:widowControl/>
        <w:tabs>
          <w:tab w:val="clear" w:pos="720"/>
        </w:tabs>
        <w:snapToGrid/>
        <w:spacing w:line="276" w:lineRule="auto"/>
        <w:ind w:firstLine="0"/>
        <w:rPr>
          <w:rFonts w:eastAsia="Calibri"/>
          <w:caps/>
          <w:noProof w:val="0"/>
          <w:color w:val="auto"/>
          <w:szCs w:val="24"/>
          <w:lang w:val="uk-UA" w:eastAsia="en-US"/>
        </w:rPr>
      </w:pPr>
      <w:r w:rsidRPr="00505017">
        <w:rPr>
          <w:rFonts w:eastAsia="Calibri"/>
          <w:noProof w:val="0"/>
          <w:color w:val="auto"/>
          <w:szCs w:val="24"/>
          <w:lang w:val="uk-UA" w:eastAsia="en-US"/>
        </w:rPr>
        <w:t xml:space="preserve">2. </w:t>
      </w:r>
      <w:proofErr w:type="spellStart"/>
      <w:r w:rsidRPr="00505017">
        <w:rPr>
          <w:rFonts w:eastAsia="Calibri"/>
          <w:noProof w:val="0"/>
          <w:color w:val="auto"/>
          <w:szCs w:val="24"/>
          <w:lang w:val="uk-UA" w:eastAsia="en-US"/>
        </w:rPr>
        <w:t>Магей</w:t>
      </w:r>
      <w:proofErr w:type="spellEnd"/>
      <w:r w:rsidRPr="00505017">
        <w:rPr>
          <w:rFonts w:eastAsia="Calibri"/>
          <w:noProof w:val="0"/>
          <w:color w:val="auto"/>
          <w:szCs w:val="24"/>
          <w:lang w:val="uk-UA" w:eastAsia="en-US"/>
        </w:rPr>
        <w:t xml:space="preserve"> І.В. В</w:t>
      </w:r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 xml:space="preserve">плив </w:t>
      </w:r>
      <w:proofErr w:type="spellStart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cтилю</w:t>
      </w:r>
      <w:proofErr w:type="spellEnd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 xml:space="preserve"> </w:t>
      </w:r>
      <w:proofErr w:type="spellStart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кepiвництвa</w:t>
      </w:r>
      <w:proofErr w:type="spellEnd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 xml:space="preserve"> </w:t>
      </w:r>
      <w:proofErr w:type="spellStart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нa</w:t>
      </w:r>
      <w:proofErr w:type="spellEnd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 xml:space="preserve"> </w:t>
      </w:r>
      <w:proofErr w:type="spellStart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coцiaльнo-пcиxoлoгiчний</w:t>
      </w:r>
      <w:proofErr w:type="spellEnd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 xml:space="preserve"> </w:t>
      </w:r>
      <w:proofErr w:type="spellStart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клiмaт</w:t>
      </w:r>
      <w:proofErr w:type="spellEnd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 xml:space="preserve"> </w:t>
      </w:r>
      <w:proofErr w:type="spellStart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пeдaгoгiчнoгo</w:t>
      </w:r>
      <w:proofErr w:type="spellEnd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 xml:space="preserve"> </w:t>
      </w:r>
      <w:proofErr w:type="spellStart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кoлeктиву</w:t>
      </w:r>
      <w:proofErr w:type="spellEnd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 xml:space="preserve"> з</w:t>
      </w:r>
      <w:r w:rsidRPr="00505017">
        <w:rPr>
          <w:rFonts w:eastAsia="Calibri"/>
          <w:noProof w:val="0"/>
          <w:color w:val="auto"/>
          <w:szCs w:val="24"/>
          <w:shd w:val="clear" w:color="auto" w:fill="FFFFFF"/>
          <w:lang w:eastAsia="en-US"/>
        </w:rPr>
        <w:t>a</w:t>
      </w:r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кл</w:t>
      </w:r>
      <w:r w:rsidRPr="00505017">
        <w:rPr>
          <w:rFonts w:eastAsia="Calibri"/>
          <w:noProof w:val="0"/>
          <w:color w:val="auto"/>
          <w:szCs w:val="24"/>
          <w:shd w:val="clear" w:color="auto" w:fill="FFFFFF"/>
          <w:lang w:eastAsia="en-US"/>
        </w:rPr>
        <w:t>a</w:t>
      </w:r>
      <w:proofErr w:type="spellStart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ду</w:t>
      </w:r>
      <w:proofErr w:type="spellEnd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 xml:space="preserve"> загальної середньої </w:t>
      </w:r>
      <w:proofErr w:type="spellStart"/>
      <w:r w:rsidRPr="00505017">
        <w:rPr>
          <w:rFonts w:eastAsia="Calibri"/>
          <w:noProof w:val="0"/>
          <w:color w:val="auto"/>
          <w:szCs w:val="24"/>
          <w:shd w:val="clear" w:color="auto" w:fill="FFFFFF"/>
          <w:lang w:eastAsia="en-US"/>
        </w:rPr>
        <w:t>oc</w:t>
      </w:r>
      <w:proofErr w:type="spellEnd"/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в</w:t>
      </w:r>
      <w:r w:rsidRPr="00505017">
        <w:rPr>
          <w:rFonts w:eastAsia="Calibri"/>
          <w:noProof w:val="0"/>
          <w:color w:val="auto"/>
          <w:szCs w:val="24"/>
          <w:shd w:val="clear" w:color="auto" w:fill="FFFFFF"/>
          <w:lang w:eastAsia="en-US"/>
        </w:rPr>
        <w:t>i</w:t>
      </w:r>
      <w:r w:rsidRPr="00505017">
        <w:rPr>
          <w:rFonts w:eastAsia="Calibri"/>
          <w:noProof w:val="0"/>
          <w:color w:val="auto"/>
          <w:szCs w:val="24"/>
          <w:shd w:val="clear" w:color="auto" w:fill="FFFFFF"/>
          <w:lang w:val="uk-UA" w:eastAsia="en-US"/>
        </w:rPr>
        <w:t>ти</w:t>
      </w:r>
    </w:p>
    <w:p w:rsidR="009A6A26" w:rsidRDefault="00514D1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 w:rsidRPr="002F442B">
        <w:rPr>
          <w:color w:val="000000"/>
          <w:lang w:val="uk-UA"/>
        </w:rPr>
        <w:t xml:space="preserve">- </w:t>
      </w:r>
      <w:r w:rsidRPr="002F442B">
        <w:rPr>
          <w:i/>
          <w:color w:val="000000"/>
          <w:lang w:val="uk-UA"/>
        </w:rPr>
        <w:t>забезпечення діяльності</w:t>
      </w:r>
      <w:r w:rsidRPr="002F442B">
        <w:rPr>
          <w:rStyle w:val="apple-converted-space"/>
          <w:i/>
          <w:color w:val="000000"/>
          <w:lang w:val="uk-UA"/>
        </w:rPr>
        <w:t> </w:t>
      </w:r>
      <w:r w:rsidRPr="002F442B">
        <w:rPr>
          <w:i/>
          <w:color w:val="000000"/>
          <w:lang w:val="en-US"/>
        </w:rPr>
        <w:t>web</w:t>
      </w:r>
      <w:r w:rsidRPr="002F442B">
        <w:rPr>
          <w:i/>
          <w:color w:val="000000"/>
          <w:lang w:val="uk-UA"/>
        </w:rPr>
        <w:t>-сторінки гуртка (вказати адресу</w:t>
      </w:r>
      <w:r w:rsidRPr="002F442B">
        <w:rPr>
          <w:color w:val="000000"/>
          <w:lang w:val="uk-UA"/>
        </w:rPr>
        <w:t>)</w:t>
      </w:r>
      <w:r w:rsidR="00BC5D37" w:rsidRPr="002F442B">
        <w:rPr>
          <w:color w:val="000000"/>
          <w:lang w:val="uk-UA"/>
        </w:rPr>
        <w:t>:</w:t>
      </w:r>
      <w:r w:rsidR="00BC5D37" w:rsidRPr="002F442B">
        <w:t xml:space="preserve"> </w:t>
      </w:r>
      <w:hyperlink r:id="rId7" w:history="1">
        <w:r w:rsidR="00BC5D37" w:rsidRPr="002F442B">
          <w:rPr>
            <w:rStyle w:val="a7"/>
          </w:rPr>
          <w:t>https://nubip.edu.ua/node/27041</w:t>
        </w:r>
      </w:hyperlink>
    </w:p>
    <w:p w:rsidR="00E91202" w:rsidRPr="00E91202" w:rsidRDefault="00E9120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:rsidR="002F442B" w:rsidRDefault="002F442B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:rsidR="002F442B" w:rsidRDefault="002F442B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Керівник наукового гуртка, проф</w:t>
      </w:r>
      <w:r w:rsidR="00E91202">
        <w:rPr>
          <w:lang w:val="uk-UA"/>
        </w:rPr>
        <w:t>есор                                                               Журавська Н.С.</w:t>
      </w:r>
    </w:p>
    <w:p w:rsidR="00E91202" w:rsidRDefault="00E9120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</w:p>
    <w:p w:rsidR="00E91202" w:rsidRDefault="00E91202" w:rsidP="002F442B">
      <w:pPr>
        <w:pStyle w:val="a5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>Завідувач кафедри управління</w:t>
      </w:r>
    </w:p>
    <w:p w:rsidR="00E91202" w:rsidRPr="00E91202" w:rsidRDefault="00505017" w:rsidP="002F442B">
      <w:pPr>
        <w:pStyle w:val="a5"/>
        <w:shd w:val="clear" w:color="auto" w:fill="FFFFFF"/>
        <w:spacing w:before="0" w:beforeAutospacing="0" w:after="0" w:afterAutospacing="0"/>
      </w:pPr>
      <w:r>
        <w:rPr>
          <w:lang w:val="uk-UA"/>
        </w:rPr>
        <w:t>та освітніх технологій</w:t>
      </w:r>
      <w:r w:rsidR="00E91202">
        <w:rPr>
          <w:lang w:val="uk-UA"/>
        </w:rPr>
        <w:t xml:space="preserve">, професор                                                            </w:t>
      </w:r>
      <w:r>
        <w:rPr>
          <w:lang w:val="uk-UA"/>
        </w:rPr>
        <w:t xml:space="preserve">   </w:t>
      </w:r>
      <w:r w:rsidR="00E91202">
        <w:rPr>
          <w:lang w:val="uk-UA"/>
        </w:rPr>
        <w:t xml:space="preserve">        </w:t>
      </w:r>
      <w:proofErr w:type="spellStart"/>
      <w:r w:rsidR="00E91202">
        <w:rPr>
          <w:lang w:val="uk-UA"/>
        </w:rPr>
        <w:t>Кубіцький</w:t>
      </w:r>
      <w:proofErr w:type="spellEnd"/>
      <w:r w:rsidR="00E91202">
        <w:rPr>
          <w:lang w:val="uk-UA"/>
        </w:rPr>
        <w:t xml:space="preserve"> С.О.</w:t>
      </w:r>
    </w:p>
    <w:sectPr w:rsidR="00E91202" w:rsidRPr="00E91202" w:rsidSect="00A42C82">
      <w:pgSz w:w="11906" w:h="16838" w:code="9"/>
      <w:pgMar w:top="1134" w:right="567" w:bottom="1134" w:left="1134" w:header="397" w:footer="47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935CF"/>
    <w:multiLevelType w:val="hybridMultilevel"/>
    <w:tmpl w:val="9EC8CC02"/>
    <w:lvl w:ilvl="0" w:tplc="1AA6A6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B87685"/>
    <w:multiLevelType w:val="hybridMultilevel"/>
    <w:tmpl w:val="1AACB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22"/>
    <w:rsid w:val="000376EB"/>
    <w:rsid w:val="00071375"/>
    <w:rsid w:val="000818C6"/>
    <w:rsid w:val="000E27B5"/>
    <w:rsid w:val="001033A3"/>
    <w:rsid w:val="001163DD"/>
    <w:rsid w:val="00135FD2"/>
    <w:rsid w:val="00150889"/>
    <w:rsid w:val="00151BCD"/>
    <w:rsid w:val="001630A3"/>
    <w:rsid w:val="00177B99"/>
    <w:rsid w:val="0019665C"/>
    <w:rsid w:val="001B0A1C"/>
    <w:rsid w:val="00227E65"/>
    <w:rsid w:val="0024408C"/>
    <w:rsid w:val="00247A3D"/>
    <w:rsid w:val="00276CDD"/>
    <w:rsid w:val="002F442B"/>
    <w:rsid w:val="00304888"/>
    <w:rsid w:val="003225BC"/>
    <w:rsid w:val="0036019C"/>
    <w:rsid w:val="003A10C7"/>
    <w:rsid w:val="003A7E62"/>
    <w:rsid w:val="003C4656"/>
    <w:rsid w:val="0040327C"/>
    <w:rsid w:val="00412F5E"/>
    <w:rsid w:val="00421F69"/>
    <w:rsid w:val="0047447C"/>
    <w:rsid w:val="0048722A"/>
    <w:rsid w:val="004A4324"/>
    <w:rsid w:val="004B07BF"/>
    <w:rsid w:val="00505017"/>
    <w:rsid w:val="0051002B"/>
    <w:rsid w:val="00514D12"/>
    <w:rsid w:val="00535B18"/>
    <w:rsid w:val="005814D4"/>
    <w:rsid w:val="00591330"/>
    <w:rsid w:val="00595D1A"/>
    <w:rsid w:val="005E21C6"/>
    <w:rsid w:val="006725E3"/>
    <w:rsid w:val="0067472A"/>
    <w:rsid w:val="006A3F3C"/>
    <w:rsid w:val="006A5D5D"/>
    <w:rsid w:val="006D455D"/>
    <w:rsid w:val="00781FFC"/>
    <w:rsid w:val="0078330E"/>
    <w:rsid w:val="007901C3"/>
    <w:rsid w:val="007A1AC8"/>
    <w:rsid w:val="007A1C47"/>
    <w:rsid w:val="007C07FC"/>
    <w:rsid w:val="007E247D"/>
    <w:rsid w:val="00876CC8"/>
    <w:rsid w:val="008A3B6E"/>
    <w:rsid w:val="00901F40"/>
    <w:rsid w:val="009041D0"/>
    <w:rsid w:val="009303A2"/>
    <w:rsid w:val="00941A7C"/>
    <w:rsid w:val="009A5636"/>
    <w:rsid w:val="009A6A26"/>
    <w:rsid w:val="00A07F25"/>
    <w:rsid w:val="00A15081"/>
    <w:rsid w:val="00A4017D"/>
    <w:rsid w:val="00A7578D"/>
    <w:rsid w:val="00A86A53"/>
    <w:rsid w:val="00A90922"/>
    <w:rsid w:val="00AA3435"/>
    <w:rsid w:val="00AB127B"/>
    <w:rsid w:val="00AB4485"/>
    <w:rsid w:val="00AC6EF1"/>
    <w:rsid w:val="00B31AE9"/>
    <w:rsid w:val="00B6177F"/>
    <w:rsid w:val="00B7224C"/>
    <w:rsid w:val="00B90D6C"/>
    <w:rsid w:val="00BA75B8"/>
    <w:rsid w:val="00BC5D37"/>
    <w:rsid w:val="00C27216"/>
    <w:rsid w:val="00C9109D"/>
    <w:rsid w:val="00CA3B63"/>
    <w:rsid w:val="00CC2847"/>
    <w:rsid w:val="00CE7D00"/>
    <w:rsid w:val="00CF0544"/>
    <w:rsid w:val="00D12DD1"/>
    <w:rsid w:val="00D2178B"/>
    <w:rsid w:val="00D61F9E"/>
    <w:rsid w:val="00D91C25"/>
    <w:rsid w:val="00DD4ACA"/>
    <w:rsid w:val="00E0270C"/>
    <w:rsid w:val="00E20EDB"/>
    <w:rsid w:val="00E31C67"/>
    <w:rsid w:val="00E40A77"/>
    <w:rsid w:val="00E72119"/>
    <w:rsid w:val="00E76C69"/>
    <w:rsid w:val="00E91202"/>
    <w:rsid w:val="00EA41F3"/>
    <w:rsid w:val="00EB76F6"/>
    <w:rsid w:val="00EE716D"/>
    <w:rsid w:val="00F6283C"/>
    <w:rsid w:val="00F6313E"/>
    <w:rsid w:val="00F776E2"/>
    <w:rsid w:val="00F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88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725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048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4888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val="ru-RU" w:eastAsia="ru-RU"/>
    </w:rPr>
  </w:style>
  <w:style w:type="paragraph" w:styleId="a3">
    <w:name w:val="Body Text"/>
    <w:aliases w:val="ISO,ISO т"/>
    <w:basedOn w:val="a"/>
    <w:link w:val="a4"/>
    <w:rsid w:val="00304888"/>
    <w:pPr>
      <w:spacing w:after="60"/>
      <w:ind w:firstLine="567"/>
    </w:pPr>
  </w:style>
  <w:style w:type="character" w:customStyle="1" w:styleId="a4">
    <w:name w:val="Основной текст Знак"/>
    <w:aliases w:val="ISO Знак,ISO т Знак"/>
    <w:basedOn w:val="a0"/>
    <w:link w:val="a3"/>
    <w:rsid w:val="00304888"/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character" w:customStyle="1" w:styleId="longtext1">
    <w:name w:val="long_text1"/>
    <w:rsid w:val="00304888"/>
    <w:rPr>
      <w:sz w:val="20"/>
      <w:szCs w:val="20"/>
    </w:rPr>
  </w:style>
  <w:style w:type="paragraph" w:styleId="a5">
    <w:name w:val="Normal (Web)"/>
    <w:basedOn w:val="a"/>
    <w:uiPriority w:val="99"/>
    <w:unhideWhenUsed/>
    <w:rsid w:val="00304888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customStyle="1" w:styleId="apple-converted-space">
    <w:name w:val="apple-converted-space"/>
    <w:basedOn w:val="a0"/>
    <w:rsid w:val="00304888"/>
  </w:style>
  <w:style w:type="paragraph" w:customStyle="1" w:styleId="11">
    <w:name w:val="Абзац списка1"/>
    <w:basedOn w:val="a"/>
    <w:rsid w:val="00304888"/>
    <w:pPr>
      <w:widowControl/>
      <w:tabs>
        <w:tab w:val="clear" w:pos="720"/>
      </w:tabs>
      <w:snapToGrid/>
      <w:spacing w:after="200" w:line="276" w:lineRule="auto"/>
      <w:ind w:left="720" w:firstLine="0"/>
      <w:contextualSpacing/>
      <w:jc w:val="left"/>
    </w:pPr>
    <w:rPr>
      <w:rFonts w:ascii="Calibri" w:hAnsi="Calibri"/>
      <w:noProof w:val="0"/>
      <w:color w:val="auto"/>
      <w:sz w:val="22"/>
      <w:lang w:eastAsia="en-US"/>
    </w:rPr>
  </w:style>
  <w:style w:type="paragraph" w:styleId="3">
    <w:name w:val="Body Text 3"/>
    <w:basedOn w:val="a"/>
    <w:link w:val="30"/>
    <w:rsid w:val="007E247D"/>
    <w:pPr>
      <w:widowControl/>
      <w:tabs>
        <w:tab w:val="clear" w:pos="720"/>
      </w:tabs>
      <w:snapToGrid/>
      <w:spacing w:after="120"/>
      <w:ind w:firstLine="0"/>
      <w:jc w:val="left"/>
    </w:pPr>
    <w:rPr>
      <w:noProof w:val="0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E247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12">
    <w:name w:val="Сетка таблицы1"/>
    <w:basedOn w:val="a1"/>
    <w:next w:val="a6"/>
    <w:uiPriority w:val="39"/>
    <w:rsid w:val="00B6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6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BC5D37"/>
    <w:rPr>
      <w:color w:val="0000FF"/>
      <w:u w:val="single"/>
    </w:rPr>
  </w:style>
  <w:style w:type="paragraph" w:customStyle="1" w:styleId="Default">
    <w:name w:val="Default"/>
    <w:rsid w:val="00674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725E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25BC"/>
    <w:rPr>
      <w:rFonts w:asciiTheme="majorHAnsi" w:eastAsiaTheme="majorEastAsia" w:hAnsiTheme="majorHAnsi" w:cstheme="majorBidi"/>
      <w:noProof/>
      <w:color w:val="243F60" w:themeColor="accent1" w:themeShade="7F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888"/>
    <w:pPr>
      <w:widowControl w:val="0"/>
      <w:tabs>
        <w:tab w:val="left" w:pos="720"/>
      </w:tabs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6725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048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5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04888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val="ru-RU" w:eastAsia="ru-RU"/>
    </w:rPr>
  </w:style>
  <w:style w:type="paragraph" w:styleId="a3">
    <w:name w:val="Body Text"/>
    <w:aliases w:val="ISO,ISO т"/>
    <w:basedOn w:val="a"/>
    <w:link w:val="a4"/>
    <w:rsid w:val="00304888"/>
    <w:pPr>
      <w:spacing w:after="60"/>
      <w:ind w:firstLine="567"/>
    </w:pPr>
  </w:style>
  <w:style w:type="character" w:customStyle="1" w:styleId="a4">
    <w:name w:val="Основной текст Знак"/>
    <w:aliases w:val="ISO Знак,ISO т Знак"/>
    <w:basedOn w:val="a0"/>
    <w:link w:val="a3"/>
    <w:rsid w:val="00304888"/>
    <w:rPr>
      <w:rFonts w:ascii="Times New Roman" w:eastAsia="Times New Roman" w:hAnsi="Times New Roman" w:cs="Times New Roman"/>
      <w:noProof/>
      <w:color w:val="000000"/>
      <w:sz w:val="24"/>
      <w:lang w:val="ru-RU" w:eastAsia="ru-RU"/>
    </w:rPr>
  </w:style>
  <w:style w:type="character" w:customStyle="1" w:styleId="longtext1">
    <w:name w:val="long_text1"/>
    <w:rsid w:val="00304888"/>
    <w:rPr>
      <w:sz w:val="20"/>
      <w:szCs w:val="20"/>
    </w:rPr>
  </w:style>
  <w:style w:type="paragraph" w:styleId="a5">
    <w:name w:val="Normal (Web)"/>
    <w:basedOn w:val="a"/>
    <w:uiPriority w:val="99"/>
    <w:unhideWhenUsed/>
    <w:rsid w:val="00304888"/>
    <w:pPr>
      <w:widowControl/>
      <w:tabs>
        <w:tab w:val="clear" w:pos="720"/>
      </w:tabs>
      <w:snapToGrid/>
      <w:spacing w:before="100" w:beforeAutospacing="1" w:after="100" w:afterAutospacing="1"/>
      <w:ind w:firstLine="0"/>
      <w:jc w:val="left"/>
    </w:pPr>
    <w:rPr>
      <w:noProof w:val="0"/>
      <w:color w:val="auto"/>
      <w:szCs w:val="24"/>
    </w:rPr>
  </w:style>
  <w:style w:type="character" w:customStyle="1" w:styleId="apple-converted-space">
    <w:name w:val="apple-converted-space"/>
    <w:basedOn w:val="a0"/>
    <w:rsid w:val="00304888"/>
  </w:style>
  <w:style w:type="paragraph" w:customStyle="1" w:styleId="11">
    <w:name w:val="Абзац списка1"/>
    <w:basedOn w:val="a"/>
    <w:rsid w:val="00304888"/>
    <w:pPr>
      <w:widowControl/>
      <w:tabs>
        <w:tab w:val="clear" w:pos="720"/>
      </w:tabs>
      <w:snapToGrid/>
      <w:spacing w:after="200" w:line="276" w:lineRule="auto"/>
      <w:ind w:left="720" w:firstLine="0"/>
      <w:contextualSpacing/>
      <w:jc w:val="left"/>
    </w:pPr>
    <w:rPr>
      <w:rFonts w:ascii="Calibri" w:hAnsi="Calibri"/>
      <w:noProof w:val="0"/>
      <w:color w:val="auto"/>
      <w:sz w:val="22"/>
      <w:lang w:eastAsia="en-US"/>
    </w:rPr>
  </w:style>
  <w:style w:type="paragraph" w:styleId="3">
    <w:name w:val="Body Text 3"/>
    <w:basedOn w:val="a"/>
    <w:link w:val="30"/>
    <w:rsid w:val="007E247D"/>
    <w:pPr>
      <w:widowControl/>
      <w:tabs>
        <w:tab w:val="clear" w:pos="720"/>
      </w:tabs>
      <w:snapToGrid/>
      <w:spacing w:after="120"/>
      <w:ind w:firstLine="0"/>
      <w:jc w:val="left"/>
    </w:pPr>
    <w:rPr>
      <w:noProof w:val="0"/>
      <w:color w:val="auto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E247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table" w:customStyle="1" w:styleId="12">
    <w:name w:val="Сетка таблицы1"/>
    <w:basedOn w:val="a1"/>
    <w:next w:val="a6"/>
    <w:uiPriority w:val="39"/>
    <w:rsid w:val="00B6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B617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BC5D37"/>
    <w:rPr>
      <w:color w:val="0000FF"/>
      <w:u w:val="single"/>
    </w:rPr>
  </w:style>
  <w:style w:type="paragraph" w:customStyle="1" w:styleId="Default">
    <w:name w:val="Default"/>
    <w:rsid w:val="006747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6725E3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225BC"/>
    <w:rPr>
      <w:rFonts w:asciiTheme="majorHAnsi" w:eastAsiaTheme="majorEastAsia" w:hAnsiTheme="majorHAnsi" w:cstheme="majorBidi"/>
      <w:noProof/>
      <w:color w:val="243F60" w:themeColor="accent1" w:themeShade="7F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ubip.edu.ua/node/2704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jicc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35</cp:revision>
  <cp:lastPrinted>2019-04-25T14:57:00Z</cp:lastPrinted>
  <dcterms:created xsi:type="dcterms:W3CDTF">2020-05-12T13:37:00Z</dcterms:created>
  <dcterms:modified xsi:type="dcterms:W3CDTF">2020-05-12T15:48:00Z</dcterms:modified>
</cp:coreProperties>
</file>