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1942" w14:textId="4AB8F143" w:rsidR="0032627C" w:rsidRPr="00655323" w:rsidRDefault="001E513D" w:rsidP="00C23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t xml:space="preserve"> </w:t>
      </w:r>
      <w:r w:rsidR="00B63E89">
        <w:rPr>
          <w:noProof/>
          <w:lang w:eastAsia="ru-RU"/>
        </w:rPr>
        <w:t xml:space="preserve"> </w:t>
      </w:r>
      <w:r w:rsidR="0032627C" w:rsidRPr="00655323">
        <w:rPr>
          <w:noProof/>
          <w:lang w:eastAsia="ru-RU"/>
        </w:rPr>
        <w:drawing>
          <wp:inline distT="0" distB="0" distL="0" distR="0" wp14:anchorId="0425355E" wp14:editId="30787852">
            <wp:extent cx="5924227" cy="1257300"/>
            <wp:effectExtent l="0" t="0" r="0" b="0"/>
            <wp:docPr id="1" name="Рисунок 1" descr="https://nubip.edu.ua/sites/all/themes/nauu/images/redesign2/nubip-logo-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bip.edu.ua/sites/all/themes/nauu/images/redesign2/nubip-logo-ger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227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41F3C" w14:textId="20322D4F" w:rsidR="001603A3" w:rsidRDefault="001603A3" w:rsidP="001603A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14FD850" w14:textId="77777777" w:rsidR="001603A3" w:rsidRDefault="001603A3" w:rsidP="001603A3">
      <w:r>
        <w:rPr>
          <w:noProof/>
        </w:rPr>
        <w:drawing>
          <wp:anchor distT="0" distB="0" distL="114300" distR="114300" simplePos="0" relativeHeight="251660288" behindDoc="1" locked="0" layoutInCell="1" allowOverlap="1" wp14:anchorId="1C46FA22" wp14:editId="69F6AF82">
            <wp:simplePos x="0" y="0"/>
            <wp:positionH relativeFrom="column">
              <wp:posOffset>3129915</wp:posOffset>
            </wp:positionH>
            <wp:positionV relativeFrom="paragraph">
              <wp:posOffset>310515</wp:posOffset>
            </wp:positionV>
            <wp:extent cx="1066800" cy="1066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A6514" w14:textId="77777777" w:rsidR="001603A3" w:rsidRDefault="001603A3" w:rsidP="001603A3">
      <w:r>
        <w:rPr>
          <w:noProof/>
        </w:rPr>
        <w:drawing>
          <wp:anchor distT="0" distB="0" distL="114300" distR="114300" simplePos="0" relativeHeight="251662336" behindDoc="1" locked="0" layoutInCell="1" allowOverlap="1" wp14:anchorId="37B8012B" wp14:editId="29119A86">
            <wp:simplePos x="0" y="0"/>
            <wp:positionH relativeFrom="column">
              <wp:posOffset>1863090</wp:posOffset>
            </wp:positionH>
            <wp:positionV relativeFrom="paragraph">
              <wp:posOffset>6350</wp:posOffset>
            </wp:positionV>
            <wp:extent cx="1104900" cy="11049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23C">
        <w:rPr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361E099" wp14:editId="7CF1FFDB">
            <wp:simplePos x="0" y="0"/>
            <wp:positionH relativeFrom="column">
              <wp:posOffset>520065</wp:posOffset>
            </wp:positionH>
            <wp:positionV relativeFrom="paragraph">
              <wp:posOffset>15875</wp:posOffset>
            </wp:positionV>
            <wp:extent cx="1250315" cy="1063625"/>
            <wp:effectExtent l="0" t="0" r="6985" b="3175"/>
            <wp:wrapTight wrapText="bothSides">
              <wp:wrapPolygon edited="0">
                <wp:start x="0" y="0"/>
                <wp:lineTo x="0" y="21278"/>
                <wp:lineTo x="21392" y="21278"/>
                <wp:lineTo x="21392" y="0"/>
                <wp:lineTo x="0" y="0"/>
              </wp:wrapPolygon>
            </wp:wrapTight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AF17030" wp14:editId="4B69D68D">
            <wp:simplePos x="0" y="0"/>
            <wp:positionH relativeFrom="column">
              <wp:posOffset>4491990</wp:posOffset>
            </wp:positionH>
            <wp:positionV relativeFrom="paragraph">
              <wp:posOffset>6350</wp:posOffset>
            </wp:positionV>
            <wp:extent cx="1018540" cy="10185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49F50" w14:textId="77777777" w:rsidR="001603A3" w:rsidRDefault="001603A3" w:rsidP="001603A3"/>
    <w:p w14:paraId="1D107AE2" w14:textId="77777777" w:rsidR="001603A3" w:rsidRDefault="001603A3" w:rsidP="001603A3"/>
    <w:p w14:paraId="5C8CCAFE" w14:textId="77777777" w:rsidR="00655323" w:rsidRDefault="00655323" w:rsidP="006553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465AA" w14:textId="77777777" w:rsidR="00655323" w:rsidRDefault="00655323" w:rsidP="006553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CFA1B" w14:textId="77777777" w:rsidR="0032627C" w:rsidRPr="00655323" w:rsidRDefault="0032627C" w:rsidP="00655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323">
        <w:rPr>
          <w:rFonts w:ascii="Times New Roman" w:hAnsi="Times New Roman" w:cs="Times New Roman"/>
          <w:b/>
          <w:sz w:val="24"/>
          <w:szCs w:val="24"/>
        </w:rPr>
        <w:t xml:space="preserve">ПРОГРАМА </w:t>
      </w:r>
    </w:p>
    <w:p w14:paraId="32A3C55C" w14:textId="61E2906F" w:rsidR="00B70D9D" w:rsidRPr="00655323" w:rsidRDefault="00F8280C" w:rsidP="00B70D9D">
      <w:pPr>
        <w:shd w:val="clear" w:color="auto" w:fill="FFFFFF"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всеукраїнський семінар</w:t>
      </w:r>
      <w:r w:rsidR="00B70D9D" w:rsidRPr="0065532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6B2C57E" w14:textId="77777777" w:rsidR="00F8280C" w:rsidRDefault="00B70D9D" w:rsidP="00D920B5">
      <w:pPr>
        <w:shd w:val="clear" w:color="auto" w:fill="FFFFFF"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5323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bookmarkStart w:id="0" w:name="_Hlk82511856"/>
      <w:r w:rsidR="00F828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Актуальні проблеми захисту кісточкових культур від </w:t>
      </w:r>
      <w:proofErr w:type="spellStart"/>
      <w:r w:rsidR="00F8280C">
        <w:rPr>
          <w:rFonts w:ascii="Times New Roman" w:eastAsia="Times New Roman" w:hAnsi="Times New Roman"/>
          <w:b/>
          <w:sz w:val="24"/>
          <w:szCs w:val="24"/>
          <w:lang w:eastAsia="ru-RU"/>
        </w:rPr>
        <w:t>хвороб</w:t>
      </w:r>
      <w:proofErr w:type="spellEnd"/>
      <w:r w:rsidR="00F828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 шкідників </w:t>
      </w:r>
    </w:p>
    <w:p w14:paraId="0E24FE34" w14:textId="3853422C" w:rsidR="0032627C" w:rsidRPr="00655323" w:rsidRDefault="00F8280C" w:rsidP="00D920B5">
      <w:pPr>
        <w:shd w:val="clear" w:color="auto" w:fill="FFFFFF"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умовах глобалізації </w:t>
      </w:r>
      <w:bookmarkEnd w:id="0"/>
      <w:r w:rsidR="00B70D9D" w:rsidRPr="0065532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1CF470F0" w14:textId="77777777" w:rsidR="00D920B5" w:rsidRDefault="00D920B5" w:rsidP="00B70D9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38D6F3" w14:textId="70B286B6" w:rsidR="00B70D9D" w:rsidRPr="00655323" w:rsidRDefault="0032627C" w:rsidP="00B70D9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53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Україна, м. Київ                                                     </w:t>
      </w:r>
      <w:r w:rsidR="00093DA7" w:rsidRPr="006553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</w:t>
      </w:r>
      <w:r w:rsidRPr="006553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D920B5"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="00B70D9D" w:rsidRPr="006553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920B5">
        <w:rPr>
          <w:rFonts w:ascii="Times New Roman" w:eastAsia="Times New Roman" w:hAnsi="Times New Roman"/>
          <w:b/>
          <w:sz w:val="24"/>
          <w:szCs w:val="24"/>
          <w:lang w:eastAsia="ru-RU"/>
        </w:rPr>
        <w:t>жовтня</w:t>
      </w:r>
      <w:r w:rsidR="00B70D9D" w:rsidRPr="006553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</w:t>
      </w:r>
      <w:r w:rsidR="00D920B5"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="00B70D9D" w:rsidRPr="006553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року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8195"/>
      </w:tblGrid>
      <w:tr w:rsidR="00B70D9D" w:rsidRPr="00655323" w14:paraId="7F8A43BF" w14:textId="77777777" w:rsidTr="00F8280C">
        <w:trPr>
          <w:trHeight w:val="376"/>
          <w:jc w:val="center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345016DF" w14:textId="1C8E01D9" w:rsidR="00B70D9D" w:rsidRPr="00655323" w:rsidRDefault="007C6CEA" w:rsidP="007C6CEA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920B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20B5">
              <w:rPr>
                <w:rFonts w:ascii="Times New Roman" w:hAnsi="Times New Roman"/>
                <w:b/>
                <w:sz w:val="24"/>
                <w:szCs w:val="24"/>
              </w:rPr>
              <w:t xml:space="preserve">жовтня </w:t>
            </w: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D920B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 xml:space="preserve"> р. (</w:t>
            </w:r>
            <w:r w:rsidR="00D920B5">
              <w:rPr>
                <w:rFonts w:ascii="Times New Roman" w:hAnsi="Times New Roman"/>
                <w:b/>
                <w:sz w:val="24"/>
                <w:szCs w:val="24"/>
              </w:rPr>
              <w:t>четвер</w:t>
            </w: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23F8A" w:rsidRPr="00655323" w14:paraId="457464C1" w14:textId="77777777" w:rsidTr="00F8280C">
        <w:trPr>
          <w:trHeight w:val="643"/>
          <w:jc w:val="center"/>
        </w:trPr>
        <w:tc>
          <w:tcPr>
            <w:tcW w:w="1439" w:type="dxa"/>
            <w:shd w:val="clear" w:color="auto" w:fill="auto"/>
          </w:tcPr>
          <w:p w14:paraId="7655F550" w14:textId="77777777" w:rsidR="00C23F8A" w:rsidRPr="00655323" w:rsidRDefault="00C23F8A" w:rsidP="00D31BED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30 </w:t>
            </w: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>– 10</w:t>
            </w:r>
            <w:r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195" w:type="dxa"/>
            <w:shd w:val="clear" w:color="auto" w:fill="auto"/>
          </w:tcPr>
          <w:p w14:paraId="5AB0F2E0" w14:textId="5674CD61" w:rsidR="00C23F8A" w:rsidRPr="00655323" w:rsidRDefault="00C23F8A" w:rsidP="00D31BED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Реєстрація учасників </w:t>
            </w:r>
            <w:r w:rsidR="00BF62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семінару</w:t>
            </w:r>
          </w:p>
          <w:p w14:paraId="51625C1B" w14:textId="77777777" w:rsidR="00C23F8A" w:rsidRPr="00655323" w:rsidRDefault="007C6CEA" w:rsidP="00417A3F">
            <w:pPr>
              <w:pStyle w:val="TableParagraph"/>
              <w:spacing w:before="1"/>
              <w:ind w:left="2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5532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(навчальний корпус № </w:t>
            </w:r>
            <w:r w:rsidR="00417A3F" w:rsidRPr="0065532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="00C23F8A" w:rsidRPr="0065532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фойє, 1-й поверх)</w:t>
            </w:r>
          </w:p>
        </w:tc>
      </w:tr>
      <w:tr w:rsidR="00C23F8A" w:rsidRPr="00655323" w14:paraId="531B4850" w14:textId="77777777" w:rsidTr="00F8280C">
        <w:trPr>
          <w:trHeight w:val="639"/>
          <w:jc w:val="center"/>
        </w:trPr>
        <w:tc>
          <w:tcPr>
            <w:tcW w:w="1439" w:type="dxa"/>
            <w:shd w:val="clear" w:color="auto" w:fill="auto"/>
          </w:tcPr>
          <w:p w14:paraId="1D4A1E00" w14:textId="59DE0BA9" w:rsidR="00C23F8A" w:rsidRPr="00655323" w:rsidRDefault="00C23F8A" w:rsidP="00D31BE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>– 1</w:t>
            </w:r>
            <w:r w:rsidR="00F8280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195" w:type="dxa"/>
            <w:shd w:val="clear" w:color="auto" w:fill="auto"/>
          </w:tcPr>
          <w:p w14:paraId="3F6DB054" w14:textId="77777777" w:rsidR="00C23F8A" w:rsidRPr="00655323" w:rsidRDefault="00C23F8A" w:rsidP="00D31BED">
            <w:pPr>
              <w:shd w:val="clear" w:color="auto" w:fill="FFFFFF"/>
              <w:tabs>
                <w:tab w:val="left" w:pos="3960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53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Пленарне засідання </w:t>
            </w:r>
          </w:p>
          <w:p w14:paraId="6E12678C" w14:textId="77777777" w:rsidR="00C23F8A" w:rsidRPr="00655323" w:rsidRDefault="00C23F8A" w:rsidP="00417A3F">
            <w:pPr>
              <w:shd w:val="clear" w:color="auto" w:fill="FFFFFF"/>
              <w:tabs>
                <w:tab w:val="left" w:pos="3960"/>
              </w:tabs>
              <w:spacing w:after="6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532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(навчал</w:t>
            </w:r>
            <w:r w:rsidR="007C6CEA" w:rsidRPr="0065532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ьний корпус № </w:t>
            </w:r>
            <w:r w:rsidR="00417A3F" w:rsidRPr="0065532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  <w:r w:rsidRPr="0065532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5532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r w:rsidRPr="0065532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17A3F" w:rsidRPr="0065532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308</w:t>
            </w:r>
            <w:r w:rsidRPr="0065532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17A3F" w:rsidRPr="0065532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  <w:r w:rsidRPr="0065532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-й поверх)</w:t>
            </w:r>
          </w:p>
        </w:tc>
      </w:tr>
      <w:tr w:rsidR="00C23F8A" w:rsidRPr="00655323" w14:paraId="5B951D44" w14:textId="77777777" w:rsidTr="00F8280C">
        <w:trPr>
          <w:trHeight w:val="1560"/>
          <w:jc w:val="center"/>
        </w:trPr>
        <w:tc>
          <w:tcPr>
            <w:tcW w:w="1439" w:type="dxa"/>
            <w:shd w:val="clear" w:color="auto" w:fill="auto"/>
          </w:tcPr>
          <w:p w14:paraId="0A551C80" w14:textId="77777777" w:rsidR="00C54E2B" w:rsidRDefault="00C54E2B" w:rsidP="00C54E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D72D31" w14:textId="72735DA8" w:rsidR="006E774C" w:rsidRPr="00655323" w:rsidRDefault="00C54E2B" w:rsidP="003A1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54E2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 xml:space="preserve"> – 10</w:t>
            </w:r>
            <w:r w:rsidRPr="00C54E2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15</w:t>
            </w:r>
          </w:p>
          <w:p w14:paraId="08EDB4AE" w14:textId="77777777" w:rsidR="006E774C" w:rsidRPr="00655323" w:rsidRDefault="006E774C" w:rsidP="003A1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A1B158" w14:textId="77777777" w:rsidR="00147260" w:rsidRDefault="00147260" w:rsidP="003A1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88D28E" w14:textId="7BAEADB3" w:rsidR="00CF0C82" w:rsidRPr="00655323" w:rsidRDefault="0097526F" w:rsidP="003A1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 xml:space="preserve"> – 10</w:t>
            </w:r>
            <w:r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45</w:t>
            </w:r>
          </w:p>
          <w:p w14:paraId="0A027099" w14:textId="77777777" w:rsidR="00754CB9" w:rsidRPr="00655323" w:rsidRDefault="00754CB9" w:rsidP="003A1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A65D59" w14:textId="77777777" w:rsidR="006534A0" w:rsidRPr="00655323" w:rsidRDefault="006534A0" w:rsidP="003A1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7AE925" w14:textId="336CE057" w:rsidR="007C60E2" w:rsidRDefault="007C60E2" w:rsidP="00BA0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B9B56E" w14:textId="77777777" w:rsidR="00BA0A3B" w:rsidRDefault="00BA0A3B" w:rsidP="003A1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A88D43" w14:textId="77777777" w:rsidR="00BA0A3B" w:rsidRDefault="00BA0A3B" w:rsidP="003A1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265D68" w14:textId="6D72014B" w:rsidR="00754CB9" w:rsidRPr="00655323" w:rsidRDefault="0097526F" w:rsidP="003A1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45</w:t>
            </w:r>
            <w:r w:rsidR="00754CB9" w:rsidRPr="00655323">
              <w:rPr>
                <w:rFonts w:ascii="Times New Roman" w:hAnsi="Times New Roman"/>
                <w:b/>
                <w:sz w:val="24"/>
                <w:szCs w:val="24"/>
              </w:rPr>
              <w:t xml:space="preserve"> – 11</w:t>
            </w:r>
            <w:r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  <w:p w14:paraId="63DA2A62" w14:textId="77777777" w:rsidR="00CF0C82" w:rsidRPr="00655323" w:rsidRDefault="00CF0C82" w:rsidP="003A1FC0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98D601" w14:textId="3248F172" w:rsidR="00754CB9" w:rsidRDefault="00754CB9" w:rsidP="003A1FC0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6379A2" w14:textId="0A3DFFD1" w:rsidR="0036124A" w:rsidRDefault="0036124A" w:rsidP="003A1FC0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8B9EBD" w14:textId="125579C7" w:rsidR="0036124A" w:rsidRDefault="0036124A" w:rsidP="003A1FC0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2D74D9" w14:textId="77777777" w:rsidR="0036124A" w:rsidRPr="00655323" w:rsidRDefault="0036124A" w:rsidP="003A1FC0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16082D" w14:textId="106318F3" w:rsidR="00754CB9" w:rsidRPr="00655323" w:rsidRDefault="007C60E2" w:rsidP="003A1FC0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54CB9" w:rsidRPr="006553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7526F"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="0097526F" w:rsidRPr="00655323">
              <w:rPr>
                <w:rFonts w:ascii="Times New Roman" w:hAnsi="Times New Roman"/>
                <w:b/>
                <w:sz w:val="24"/>
                <w:szCs w:val="24"/>
              </w:rPr>
              <w:t xml:space="preserve"> – 11</w:t>
            </w:r>
            <w:r w:rsidR="0097526F"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15</w:t>
            </w:r>
          </w:p>
          <w:p w14:paraId="5244A965" w14:textId="789DF09E" w:rsidR="0097526F" w:rsidRDefault="0097526F" w:rsidP="003A1FC0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14:paraId="5E24E850" w14:textId="77777777" w:rsidR="0036124A" w:rsidRPr="00655323" w:rsidRDefault="0036124A" w:rsidP="003A1FC0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14:paraId="7F5B024B" w14:textId="77777777" w:rsidR="0097526F" w:rsidRPr="00A97C5D" w:rsidRDefault="0097526F" w:rsidP="0097526F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15</w:t>
            </w: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 xml:space="preserve"> – 11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30</w:t>
            </w:r>
          </w:p>
          <w:p w14:paraId="6173F5F3" w14:textId="3CDF825F" w:rsidR="005126B0" w:rsidRPr="00A97C5D" w:rsidRDefault="005126B0" w:rsidP="0097526F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  <w:p w14:paraId="38AF4B1D" w14:textId="77777777" w:rsidR="005126B0" w:rsidRPr="00A97C5D" w:rsidRDefault="005126B0" w:rsidP="005126B0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30</w:t>
            </w: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 xml:space="preserve"> – 11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45</w:t>
            </w:r>
          </w:p>
          <w:p w14:paraId="58025827" w14:textId="17B5B400" w:rsidR="007C60E2" w:rsidRPr="00A97C5D" w:rsidRDefault="007C60E2" w:rsidP="005126B0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C71D65" w14:textId="61BF8AC6" w:rsidR="00A97C5D" w:rsidRPr="00A97C5D" w:rsidRDefault="00A97C5D" w:rsidP="005126B0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2C1568" w14:textId="2DA5EDAD" w:rsidR="005126B0" w:rsidRPr="00A97C5D" w:rsidRDefault="007C60E2" w:rsidP="005126B0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126B0" w:rsidRPr="00A97C5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126B0"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45</w:t>
            </w:r>
            <w:r w:rsidR="005126B0" w:rsidRPr="00A97C5D">
              <w:rPr>
                <w:rFonts w:ascii="Times New Roman" w:hAnsi="Times New Roman"/>
                <w:b/>
                <w:sz w:val="28"/>
                <w:szCs w:val="28"/>
              </w:rPr>
              <w:t xml:space="preserve"> – 12</w:t>
            </w:r>
            <w:r w:rsidR="005126B0"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00</w:t>
            </w:r>
          </w:p>
          <w:p w14:paraId="013E1BB7" w14:textId="197038C3" w:rsidR="005126B0" w:rsidRPr="00A97C5D" w:rsidRDefault="005126B0" w:rsidP="005126B0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  <w:p w14:paraId="013E4A3D" w14:textId="0DB27DDD" w:rsidR="009538F3" w:rsidRPr="00A97C5D" w:rsidRDefault="009538F3" w:rsidP="005126B0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  <w:p w14:paraId="432CC0EF" w14:textId="2C6E6EA3" w:rsidR="007C60E2" w:rsidRPr="00A97C5D" w:rsidRDefault="007C60E2" w:rsidP="007C60E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00</w:t>
            </w: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 xml:space="preserve"> – 12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15</w:t>
            </w:r>
          </w:p>
          <w:p w14:paraId="46B9E24B" w14:textId="7898BB96" w:rsidR="0097526F" w:rsidRPr="00A97C5D" w:rsidRDefault="0097526F" w:rsidP="003A1FC0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  <w:p w14:paraId="09A0EE32" w14:textId="0F9090EB" w:rsidR="009538F3" w:rsidRDefault="009538F3" w:rsidP="007C60E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  <w:p w14:paraId="6DF44C9B" w14:textId="2113A4AB" w:rsidR="007C60E2" w:rsidRPr="00A97C5D" w:rsidRDefault="007C60E2" w:rsidP="007C60E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15</w:t>
            </w: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 xml:space="preserve"> – 12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30</w:t>
            </w:r>
          </w:p>
          <w:p w14:paraId="69379309" w14:textId="77777777" w:rsidR="00147260" w:rsidRPr="00A97C5D" w:rsidRDefault="00147260" w:rsidP="007C60E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  <w:p w14:paraId="03AA6F42" w14:textId="77777777" w:rsidR="00A97C5D" w:rsidRDefault="00A97C5D" w:rsidP="007C60E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82AE50" w14:textId="7BDA6039" w:rsidR="007C60E2" w:rsidRPr="00A97C5D" w:rsidRDefault="007C60E2" w:rsidP="007C60E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30</w:t>
            </w: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 xml:space="preserve"> – 12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45</w:t>
            </w:r>
          </w:p>
          <w:p w14:paraId="4124ED16" w14:textId="77777777" w:rsidR="00147260" w:rsidRPr="00A97C5D" w:rsidRDefault="00147260" w:rsidP="007C60E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  <w:p w14:paraId="13598DB7" w14:textId="77777777" w:rsidR="00147260" w:rsidRPr="00A97C5D" w:rsidRDefault="00147260" w:rsidP="007C60E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  <w:p w14:paraId="5B61E243" w14:textId="40A84B32" w:rsidR="007C60E2" w:rsidRPr="00A97C5D" w:rsidRDefault="007C60E2" w:rsidP="007C60E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45</w:t>
            </w:r>
            <w:r w:rsidRPr="00A97C5D">
              <w:rPr>
                <w:rFonts w:ascii="Times New Roman" w:hAnsi="Times New Roman"/>
                <w:b/>
                <w:sz w:val="28"/>
                <w:szCs w:val="28"/>
              </w:rPr>
              <w:t xml:space="preserve"> – 13</w:t>
            </w:r>
            <w:r w:rsidRPr="00A97C5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00</w:t>
            </w:r>
          </w:p>
          <w:p w14:paraId="642B3488" w14:textId="77777777" w:rsidR="00754CB9" w:rsidRPr="00655323" w:rsidRDefault="00754CB9" w:rsidP="003A1FC0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5" w:type="dxa"/>
            <w:shd w:val="clear" w:color="auto" w:fill="auto"/>
          </w:tcPr>
          <w:p w14:paraId="688B302D" w14:textId="3EF448B2" w:rsidR="00C23F8A" w:rsidRPr="00655323" w:rsidRDefault="00C23F8A" w:rsidP="003A1FC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Відкриття </w:t>
            </w:r>
            <w:r w:rsidR="00BF62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семінару</w:t>
            </w:r>
            <w:r w:rsidRPr="00655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2F99DDA8" w14:textId="1E5A4DF8" w:rsidR="00FF4237" w:rsidRPr="00D920B5" w:rsidRDefault="00E62FA2" w:rsidP="00D920B5">
            <w:pPr>
              <w:pStyle w:val="TableParagraph"/>
              <w:ind w:firstLine="88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32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НІКОЛАЄНКО </w:t>
            </w:r>
            <w:r w:rsidR="00C23F8A" w:rsidRPr="0065532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</w:t>
            </w:r>
            <w:r w:rsidR="00AF668D" w:rsidRPr="0065532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таніслав Миколайович</w:t>
            </w:r>
            <w:r w:rsidR="00C23F8A" w:rsidRPr="0065532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="004D4160" w:rsidRPr="00655323">
              <w:rPr>
                <w:rFonts w:ascii="Times New Roman" w:hAnsi="Times New Roman"/>
                <w:sz w:val="24"/>
                <w:szCs w:val="24"/>
                <w:lang w:val="uk-UA"/>
              </w:rPr>
              <w:t>ректор НУБіП України</w:t>
            </w:r>
          </w:p>
          <w:p w14:paraId="59505C98" w14:textId="4F65AD5F" w:rsidR="00D920B5" w:rsidRDefault="00D920B5" w:rsidP="003A1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59338C82" w14:textId="77777777" w:rsidR="009538F3" w:rsidRDefault="009538F3" w:rsidP="003A1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CD94B86" w14:textId="04F8D5ED" w:rsidR="00303C76" w:rsidRPr="00655323" w:rsidRDefault="00303C76" w:rsidP="003A1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53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Ключові доповіді:</w:t>
            </w:r>
          </w:p>
          <w:p w14:paraId="358DB4C6" w14:textId="277FD8E5" w:rsidR="001603A3" w:rsidRPr="00147260" w:rsidRDefault="001603A3" w:rsidP="007C6CE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603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Кухтіна</w:t>
            </w:r>
            <w:proofErr w:type="spellEnd"/>
            <w:r w:rsidRPr="001603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603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Iрина</w:t>
            </w:r>
            <w:proofErr w:type="spellEnd"/>
            <w:r w:rsidR="003612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Олександрівна</w:t>
            </w:r>
            <w:r w:rsidRPr="001472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1472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президент асоціації "Ягідництво України"</w:t>
            </w:r>
          </w:p>
          <w:p w14:paraId="3B454CFF" w14:textId="32B6AC15" w:rsidR="001603A3" w:rsidRPr="00814C5D" w:rsidRDefault="00814C5D" w:rsidP="007C6CE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14C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Стан та перспективи ягідництва в Україні та закордоном</w:t>
            </w:r>
          </w:p>
          <w:p w14:paraId="0B9266E8" w14:textId="29812737" w:rsidR="001603A3" w:rsidRDefault="001603A3" w:rsidP="007C6CE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5ACA2226" w14:textId="77777777" w:rsidR="00BA0A3B" w:rsidRDefault="00BA0A3B" w:rsidP="007C6CE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704602FB" w14:textId="2424951C" w:rsidR="001603A3" w:rsidRDefault="000A7689" w:rsidP="000A7689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proofErr w:type="spellStart"/>
            <w:r w:rsidRPr="000A76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Печко</w:t>
            </w:r>
            <w:proofErr w:type="spellEnd"/>
            <w:r w:rsidRPr="000A76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0A76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Володимир</w:t>
            </w:r>
            <w:proofErr w:type="spellEnd"/>
            <w:r w:rsidRPr="000A76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0A76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Сергійович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r w:rsidRPr="000A76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Голова «</w:t>
            </w:r>
            <w:r w:rsidR="00E008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УКРСАДВИНПРОМ</w:t>
            </w:r>
            <w:r w:rsidRPr="000A76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»</w:t>
            </w:r>
          </w:p>
          <w:p w14:paraId="0B6DB544" w14:textId="3AC50566" w:rsidR="0036124A" w:rsidRPr="00BA0A3B" w:rsidRDefault="00BA0A3B" w:rsidP="00B63E89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0A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Стан та перспективи розвитку садівництва та виноградарства в Україні </w:t>
            </w:r>
          </w:p>
          <w:p w14:paraId="5B9EC045" w14:textId="2A7913E9" w:rsidR="0036124A" w:rsidRDefault="0036124A" w:rsidP="00B63E89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1FDA917" w14:textId="77777777" w:rsidR="00E00868" w:rsidRDefault="00E00868" w:rsidP="00B63E89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02D8080" w14:textId="13381868" w:rsidR="00B63E89" w:rsidRDefault="00B63E89" w:rsidP="00B63E89">
            <w:pPr>
              <w:spacing w:after="0" w:line="240" w:lineRule="auto"/>
              <w:ind w:firstLine="88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Савчук Олена</w:t>
            </w:r>
            <w:r w:rsidR="00BF62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Віталіївна</w:t>
            </w:r>
            <w:r w:rsidRPr="009A3F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головний </w:t>
            </w:r>
            <w:r w:rsidR="00BF62F1" w:rsidRPr="009A3F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фахівець відділу фітосанітарного аналізу </w:t>
            </w:r>
            <w:r w:rsidRPr="009A3F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9A3F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 «Центральна фітосанітарна лабораторія»</w:t>
            </w:r>
          </w:p>
          <w:p w14:paraId="3CA766FF" w14:textId="16C278E7" w:rsidR="00B63E89" w:rsidRPr="00A602D1" w:rsidRDefault="00A602D1" w:rsidP="00A602D1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602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Плодова гниль кісточкових культур: збудник відсутній на території України </w:t>
            </w:r>
            <w:r w:rsidRPr="00A602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_</w:t>
            </w:r>
            <w:proofErr w:type="spellStart"/>
            <w:r w:rsidRPr="00A602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Monilia</w:t>
            </w:r>
            <w:proofErr w:type="spellEnd"/>
            <w:r w:rsidRPr="00A602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_ _</w:t>
            </w:r>
            <w:proofErr w:type="spellStart"/>
            <w:r w:rsidRPr="00A602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frukticola</w:t>
            </w:r>
            <w:proofErr w:type="spellEnd"/>
            <w:r w:rsidRPr="00A602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_</w:t>
            </w:r>
          </w:p>
          <w:p w14:paraId="69A222E4" w14:textId="77777777" w:rsidR="0036124A" w:rsidRDefault="0036124A" w:rsidP="0036124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C471D98" w14:textId="77777777" w:rsidR="0036124A" w:rsidRDefault="0036124A" w:rsidP="0036124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442F3FA" w14:textId="0C218063" w:rsidR="0036124A" w:rsidRDefault="0036124A" w:rsidP="0036124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Олена Вікторівна Ковальова, </w:t>
            </w:r>
            <w:r w:rsidRPr="009A3F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директор Навчально-наукового інституту неперервної освіти і туризм НУБіП України</w:t>
            </w:r>
          </w:p>
          <w:p w14:paraId="4796A0A7" w14:textId="77777777" w:rsidR="0036124A" w:rsidRPr="00147260" w:rsidRDefault="0036124A" w:rsidP="0036124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472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Держ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авна </w:t>
            </w:r>
            <w:r w:rsidRPr="001472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політика в галузі садівництва</w:t>
            </w:r>
          </w:p>
          <w:p w14:paraId="596F093E" w14:textId="13C26804" w:rsidR="003015CA" w:rsidRDefault="003015CA" w:rsidP="00B63E89">
            <w:pPr>
              <w:spacing w:after="0" w:line="240" w:lineRule="auto"/>
              <w:ind w:firstLine="88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41D28C9" w14:textId="77777777" w:rsidR="003015CA" w:rsidRDefault="003015CA" w:rsidP="00B63E89">
            <w:pPr>
              <w:spacing w:after="0" w:line="240" w:lineRule="auto"/>
              <w:ind w:firstLine="88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089C2D6" w14:textId="70BF797E" w:rsidR="00B63E89" w:rsidRDefault="00B63E89" w:rsidP="00B63E89">
            <w:pPr>
              <w:spacing w:after="0" w:line="240" w:lineRule="auto"/>
              <w:ind w:firstLine="88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473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Демчинська</w:t>
            </w:r>
            <w:proofErr w:type="spellEnd"/>
            <w:r w:rsidRPr="00F473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Мирослава Іванівна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BF62F1" w:rsidRPr="009A3F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доцент</w:t>
            </w:r>
            <w:r w:rsidR="0022185B" w:rsidRPr="009A3F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кафедри ентомології та збереження біорізноманіття </w:t>
            </w:r>
            <w:r w:rsidR="00BF62F1" w:rsidRPr="009A3F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Ужгородського </w:t>
            </w:r>
            <w:r w:rsidR="0022185B" w:rsidRPr="009A3F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="00BF62F1" w:rsidRPr="009A3F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аціонального університету</w:t>
            </w:r>
          </w:p>
          <w:p w14:paraId="6FE98A9C" w14:textId="19E23FC9" w:rsidR="00A97C5D" w:rsidRPr="00A97C5D" w:rsidRDefault="00A97C5D" w:rsidP="00A97C5D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97C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Демчинський</w:t>
            </w:r>
            <w:proofErr w:type="spellEnd"/>
            <w:r w:rsidRPr="00A97C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A97C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97C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ГУ </w:t>
            </w:r>
            <w:proofErr w:type="spellStart"/>
            <w:r w:rsidRPr="00A97C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Держпродспоживслужби</w:t>
            </w:r>
            <w:proofErr w:type="spellEnd"/>
            <w:r w:rsidRPr="00A97C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Закарпатській області</w:t>
            </w:r>
          </w:p>
          <w:p w14:paraId="2ADB223B" w14:textId="77777777" w:rsidR="00A97C5D" w:rsidRPr="00A97C5D" w:rsidRDefault="00A97C5D" w:rsidP="00A97C5D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97C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Бактеріальні та грибкові хвороби кісточкових дерев Закарпаття: перспективи інтегрованого захисту</w:t>
            </w:r>
          </w:p>
          <w:p w14:paraId="2C30C375" w14:textId="77777777" w:rsidR="00147260" w:rsidRDefault="00147260" w:rsidP="007C6CE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1AE0F1D" w14:textId="3F7E2C6B" w:rsidR="007C291F" w:rsidRPr="007C60E2" w:rsidRDefault="007C291F" w:rsidP="007C60E2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C2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Удовиченко Катерина Миколаївна</w:t>
            </w:r>
            <w:r w:rsidR="007C60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7C60E2" w:rsidRPr="007C60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</w:t>
            </w:r>
            <w:r w:rsidR="007C60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ідувач </w:t>
            </w:r>
            <w:r w:rsidR="007C60E2" w:rsidRPr="007C60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відділом</w:t>
            </w:r>
            <w:r w:rsidR="007C60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C60E2" w:rsidRPr="007C60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вірусології, оздоровлення та</w:t>
            </w:r>
            <w:r w:rsidR="007C60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C60E2" w:rsidRPr="007C60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розмноження плодових і ягідних культур</w:t>
            </w:r>
            <w:r w:rsidR="007C60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Інституту садівництва НААН</w:t>
            </w:r>
          </w:p>
          <w:p w14:paraId="57C76AA6" w14:textId="521C1355" w:rsidR="009538F3" w:rsidRPr="009538F3" w:rsidRDefault="009538F3" w:rsidP="007C6CE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Віруси кісточкових культур, </w:t>
            </w:r>
            <w:proofErr w:type="spellStart"/>
            <w:r w:rsidRPr="0095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іх</w:t>
            </w:r>
            <w:proofErr w:type="spellEnd"/>
            <w:r w:rsidRPr="0095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виявлення та контроль</w:t>
            </w:r>
          </w:p>
          <w:p w14:paraId="1FDDC11A" w14:textId="65C73C90" w:rsidR="009538F3" w:rsidRDefault="009538F3" w:rsidP="007C6CE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76B5115" w14:textId="77777777" w:rsidR="00147260" w:rsidRDefault="00147260" w:rsidP="007C6CE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733372E" w14:textId="1A1E84EA" w:rsidR="007C6CEA" w:rsidRPr="00655323" w:rsidRDefault="00D920B5" w:rsidP="007C6CEA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Мирослав Йосипович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Піковський</w:t>
            </w:r>
            <w:proofErr w:type="spellEnd"/>
            <w:r w:rsidR="007C6CEA" w:rsidRPr="006553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доцент кафедри </w:t>
            </w:r>
            <w:r w:rsidR="00FD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</w:t>
            </w:r>
            <w:r w:rsidR="00756A79" w:rsidRPr="0075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ітопатології ім. акад. В.Ф. </w:t>
            </w:r>
            <w:proofErr w:type="spellStart"/>
            <w:r w:rsidR="00756A79" w:rsidRPr="0075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Пересипкіна</w:t>
            </w:r>
            <w:proofErr w:type="spellEnd"/>
            <w:r w:rsidR="00A53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53AA9" w:rsidRPr="00A53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НУБіП України</w:t>
            </w:r>
          </w:p>
          <w:p w14:paraId="29A9FF2C" w14:textId="2C922A1C" w:rsidR="006041C1" w:rsidRPr="00F8280C" w:rsidRDefault="00F8280C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28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Етіологія, діагностика та особливості розвитку </w:t>
            </w:r>
            <w:proofErr w:type="spellStart"/>
            <w:r w:rsidRPr="00F828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моніліозу</w:t>
            </w:r>
            <w:proofErr w:type="spellEnd"/>
            <w:r w:rsidRPr="00F828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кісточкових</w:t>
            </w:r>
          </w:p>
          <w:p w14:paraId="4C967622" w14:textId="1752DE0C" w:rsidR="006041C1" w:rsidRDefault="006041C1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11D1E1E" w14:textId="77777777" w:rsidR="009538F3" w:rsidRDefault="009538F3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3CE000C" w14:textId="64FBE3E5" w:rsidR="006041C1" w:rsidRDefault="006041C1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Микола Миколайович Доля</w:t>
            </w:r>
            <w:r w:rsidR="00A53A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9A3F56" w:rsidRPr="009A3F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завідувач кафедри інтегрованого захисту та карантину рослин НУБіП України</w:t>
            </w:r>
            <w:r w:rsidR="009A3F56" w:rsidRPr="009A3F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6D9A7C9A" w14:textId="24B9DFB4" w:rsidR="00F8280C" w:rsidRPr="008C38F3" w:rsidRDefault="00F8280C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Моніторинг розвитку і поширення </w:t>
            </w:r>
            <w:proofErr w:type="spellStart"/>
            <w:r w:rsidRPr="008C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моніліозу</w:t>
            </w:r>
            <w:proofErr w:type="spellEnd"/>
            <w:r w:rsidRPr="008C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кісточкових культур </w:t>
            </w:r>
          </w:p>
          <w:p w14:paraId="044472CD" w14:textId="4DB2BEE1" w:rsidR="006041C1" w:rsidRDefault="006041C1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51AAD5" w14:textId="77777777" w:rsidR="009538F3" w:rsidRDefault="009538F3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44AB7D" w14:textId="1BDE582B" w:rsidR="006041C1" w:rsidRPr="009A3F56" w:rsidRDefault="006041C1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Володимир Миколайович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Меженський</w:t>
            </w:r>
            <w:proofErr w:type="spellEnd"/>
            <w:r w:rsidR="00A53A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A53AA9">
              <w:t xml:space="preserve"> </w:t>
            </w:r>
            <w:r w:rsidR="009A3F56" w:rsidRPr="009A3F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професор кафедри садівництва  ім. проф. В.Л. Симиренка НУБіП України</w:t>
            </w:r>
          </w:p>
          <w:p w14:paraId="359A8BDE" w14:textId="223D79B3" w:rsidR="000F57E5" w:rsidRPr="008C38F3" w:rsidRDefault="000F57E5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Небезпечні грибні захворювання кісточкових культур: </w:t>
            </w:r>
            <w:proofErr w:type="spellStart"/>
            <w:r w:rsidRPr="008C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моніліоз</w:t>
            </w:r>
            <w:proofErr w:type="spellEnd"/>
            <w:r w:rsidRPr="008C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0B1DBF" w:rsidRPr="008C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кокомікоз</w:t>
            </w:r>
            <w:proofErr w:type="spellEnd"/>
            <w:r w:rsidR="000B1DBF" w:rsidRPr="008C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і </w:t>
            </w:r>
            <w:proofErr w:type="spellStart"/>
            <w:r w:rsidR="000B1DBF" w:rsidRPr="008C38F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клястероспіроз</w:t>
            </w:r>
            <w:proofErr w:type="spellEnd"/>
          </w:p>
          <w:p w14:paraId="3DEDC8E6" w14:textId="6C97DB81" w:rsidR="006041C1" w:rsidRDefault="006041C1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9A153FB" w14:textId="77777777" w:rsidR="009538F3" w:rsidRDefault="009538F3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64A8240" w14:textId="01D1DD8A" w:rsidR="006041C1" w:rsidRPr="009A3F56" w:rsidRDefault="003C1173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Анатолій Федорович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Гойчук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9A3F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професор</w:t>
            </w:r>
            <w:r w:rsidR="009A3F56" w:rsidRPr="009A3F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кафедри лісівництва НУБіП України</w:t>
            </w:r>
          </w:p>
          <w:p w14:paraId="411F022C" w14:textId="43A8EAAE" w:rsidR="003C1173" w:rsidRPr="00A53AA9" w:rsidRDefault="003C1173" w:rsidP="003A1FC0">
            <w:pPr>
              <w:spacing w:after="0" w:line="240" w:lineRule="auto"/>
              <w:ind w:firstLine="88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53AA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Вітальні </w:t>
            </w:r>
            <w:proofErr w:type="spellStart"/>
            <w:r w:rsidRPr="00A53AA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облігати</w:t>
            </w:r>
            <w:proofErr w:type="spellEnd"/>
            <w:r w:rsidRPr="00A53AA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A53AA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епі</w:t>
            </w:r>
            <w:r w:rsidR="00A53AA9" w:rsidRPr="00A53AA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фі</w:t>
            </w:r>
            <w:r w:rsidRPr="00A53AA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тотійних</w:t>
            </w:r>
            <w:proofErr w:type="spellEnd"/>
            <w:r w:rsidRPr="00A53AA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патологіях деревних рослин</w:t>
            </w:r>
          </w:p>
          <w:p w14:paraId="558E9FCB" w14:textId="3AF48BB4" w:rsidR="009538F3" w:rsidRPr="009538F3" w:rsidRDefault="009538F3" w:rsidP="00147260">
            <w:pPr>
              <w:tabs>
                <w:tab w:val="left" w:pos="15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8A" w:rsidRPr="00655323" w14:paraId="6E9CF414" w14:textId="77777777" w:rsidTr="00F8280C">
        <w:trPr>
          <w:trHeight w:val="270"/>
          <w:jc w:val="center"/>
        </w:trPr>
        <w:tc>
          <w:tcPr>
            <w:tcW w:w="1439" w:type="dxa"/>
            <w:shd w:val="clear" w:color="auto" w:fill="auto"/>
          </w:tcPr>
          <w:p w14:paraId="02909079" w14:textId="7060E0CE" w:rsidR="00C23F8A" w:rsidRPr="00655323" w:rsidRDefault="00C23F8A" w:rsidP="00D31BED">
            <w:p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6553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1472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5532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  <w:r w:rsidRPr="00655323">
              <w:rPr>
                <w:rFonts w:ascii="Times New Roman" w:hAnsi="Times New Roman"/>
                <w:b/>
                <w:sz w:val="24"/>
                <w:szCs w:val="24"/>
              </w:rPr>
              <w:t xml:space="preserve"> – 13</w:t>
            </w:r>
            <w:r w:rsidR="00147260" w:rsidRPr="001472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195" w:type="dxa"/>
            <w:shd w:val="clear" w:color="auto" w:fill="auto"/>
          </w:tcPr>
          <w:p w14:paraId="38B40E7F" w14:textId="407F5A24" w:rsidR="00C23F8A" w:rsidRPr="00655323" w:rsidRDefault="00F8280C" w:rsidP="0097526F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5323">
              <w:rPr>
                <w:rFonts w:ascii="Times New Roman" w:hAnsi="Times New Roman"/>
                <w:sz w:val="24"/>
                <w:szCs w:val="24"/>
              </w:rPr>
              <w:t xml:space="preserve">Підведення підсумків роботи та прийняття резолюції </w:t>
            </w:r>
            <w:r w:rsidR="00BF62F1">
              <w:rPr>
                <w:rFonts w:ascii="Times New Roman" w:hAnsi="Times New Roman"/>
                <w:sz w:val="24"/>
                <w:szCs w:val="24"/>
              </w:rPr>
              <w:t>семінару</w:t>
            </w:r>
          </w:p>
        </w:tc>
      </w:tr>
    </w:tbl>
    <w:p w14:paraId="5064A43D" w14:textId="42BA7DB4" w:rsidR="00FB584F" w:rsidRPr="00655323" w:rsidRDefault="000F57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899B194" w14:textId="77777777" w:rsidR="008C38F3" w:rsidRPr="00F473E2" w:rsidRDefault="008C38F3">
      <w:pPr>
        <w:rPr>
          <w:rFonts w:ascii="Times New Roman" w:hAnsi="Times New Roman" w:cs="Times New Roman"/>
          <w:sz w:val="24"/>
          <w:szCs w:val="24"/>
        </w:rPr>
      </w:pPr>
    </w:p>
    <w:sectPr w:rsidR="008C38F3" w:rsidRPr="00F473E2" w:rsidSect="00C0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042"/>
    <w:multiLevelType w:val="hybridMultilevel"/>
    <w:tmpl w:val="E4D8E3EA"/>
    <w:lvl w:ilvl="0" w:tplc="358A580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4F43"/>
    <w:multiLevelType w:val="hybridMultilevel"/>
    <w:tmpl w:val="0EF63122"/>
    <w:lvl w:ilvl="0" w:tplc="A87E9240">
      <w:numFmt w:val="bullet"/>
      <w:lvlText w:val="•"/>
      <w:lvlJc w:val="left"/>
      <w:pPr>
        <w:ind w:left="8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E56251E"/>
    <w:multiLevelType w:val="hybridMultilevel"/>
    <w:tmpl w:val="B11AC282"/>
    <w:lvl w:ilvl="0" w:tplc="7480D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1179A"/>
    <w:multiLevelType w:val="hybridMultilevel"/>
    <w:tmpl w:val="D5A46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8A"/>
    <w:rsid w:val="00004575"/>
    <w:rsid w:val="0003153E"/>
    <w:rsid w:val="000342BF"/>
    <w:rsid w:val="000564DF"/>
    <w:rsid w:val="00067113"/>
    <w:rsid w:val="0008606B"/>
    <w:rsid w:val="00090B2C"/>
    <w:rsid w:val="00093DA7"/>
    <w:rsid w:val="000A7689"/>
    <w:rsid w:val="000B1DBF"/>
    <w:rsid w:val="000B4AF6"/>
    <w:rsid w:val="000E643B"/>
    <w:rsid w:val="000F57E5"/>
    <w:rsid w:val="001012AA"/>
    <w:rsid w:val="001070AF"/>
    <w:rsid w:val="00134E58"/>
    <w:rsid w:val="0013677D"/>
    <w:rsid w:val="001401FB"/>
    <w:rsid w:val="0014491F"/>
    <w:rsid w:val="00147260"/>
    <w:rsid w:val="0015317E"/>
    <w:rsid w:val="001603A3"/>
    <w:rsid w:val="001920B2"/>
    <w:rsid w:val="001939C0"/>
    <w:rsid w:val="001A2FEE"/>
    <w:rsid w:val="001B0A9A"/>
    <w:rsid w:val="001B1028"/>
    <w:rsid w:val="001B3333"/>
    <w:rsid w:val="001E513D"/>
    <w:rsid w:val="00206C1D"/>
    <w:rsid w:val="0021181E"/>
    <w:rsid w:val="0022185B"/>
    <w:rsid w:val="00221DDA"/>
    <w:rsid w:val="0023287C"/>
    <w:rsid w:val="00253F8D"/>
    <w:rsid w:val="00277871"/>
    <w:rsid w:val="0029792A"/>
    <w:rsid w:val="002C7AC6"/>
    <w:rsid w:val="002E11A1"/>
    <w:rsid w:val="002E72E4"/>
    <w:rsid w:val="002E77A2"/>
    <w:rsid w:val="002F233F"/>
    <w:rsid w:val="002F2419"/>
    <w:rsid w:val="003015CA"/>
    <w:rsid w:val="00303C76"/>
    <w:rsid w:val="0032627C"/>
    <w:rsid w:val="00347167"/>
    <w:rsid w:val="0036124A"/>
    <w:rsid w:val="003670D1"/>
    <w:rsid w:val="003937BE"/>
    <w:rsid w:val="003942A2"/>
    <w:rsid w:val="003A1FC0"/>
    <w:rsid w:val="003C1173"/>
    <w:rsid w:val="003E5495"/>
    <w:rsid w:val="003F6B2B"/>
    <w:rsid w:val="003F6D16"/>
    <w:rsid w:val="00417A3F"/>
    <w:rsid w:val="004252EF"/>
    <w:rsid w:val="004303CD"/>
    <w:rsid w:val="00437FE8"/>
    <w:rsid w:val="00441C75"/>
    <w:rsid w:val="00446E55"/>
    <w:rsid w:val="00450AD9"/>
    <w:rsid w:val="004562F8"/>
    <w:rsid w:val="00460F08"/>
    <w:rsid w:val="00484C4B"/>
    <w:rsid w:val="004A1055"/>
    <w:rsid w:val="004B642A"/>
    <w:rsid w:val="004D1B9C"/>
    <w:rsid w:val="004D4160"/>
    <w:rsid w:val="005108A1"/>
    <w:rsid w:val="0051174C"/>
    <w:rsid w:val="005126B0"/>
    <w:rsid w:val="0052768E"/>
    <w:rsid w:val="005318EE"/>
    <w:rsid w:val="00536D76"/>
    <w:rsid w:val="00537A52"/>
    <w:rsid w:val="00563A47"/>
    <w:rsid w:val="005A6F87"/>
    <w:rsid w:val="005B2614"/>
    <w:rsid w:val="005B385C"/>
    <w:rsid w:val="005B7854"/>
    <w:rsid w:val="005C7719"/>
    <w:rsid w:val="005D0E61"/>
    <w:rsid w:val="005D36DC"/>
    <w:rsid w:val="005E06CB"/>
    <w:rsid w:val="006041C1"/>
    <w:rsid w:val="0061474B"/>
    <w:rsid w:val="0062212D"/>
    <w:rsid w:val="00634336"/>
    <w:rsid w:val="006534A0"/>
    <w:rsid w:val="00655323"/>
    <w:rsid w:val="0065713A"/>
    <w:rsid w:val="006913E3"/>
    <w:rsid w:val="00692E02"/>
    <w:rsid w:val="006D3EBB"/>
    <w:rsid w:val="006E774C"/>
    <w:rsid w:val="00705EA3"/>
    <w:rsid w:val="00754CB9"/>
    <w:rsid w:val="00756A79"/>
    <w:rsid w:val="007627AA"/>
    <w:rsid w:val="007641E2"/>
    <w:rsid w:val="0076639E"/>
    <w:rsid w:val="00776A6F"/>
    <w:rsid w:val="00794C14"/>
    <w:rsid w:val="007B0B5A"/>
    <w:rsid w:val="007B35B5"/>
    <w:rsid w:val="007B608E"/>
    <w:rsid w:val="007B6D45"/>
    <w:rsid w:val="007C2358"/>
    <w:rsid w:val="007C291F"/>
    <w:rsid w:val="007C60E2"/>
    <w:rsid w:val="007C6CEA"/>
    <w:rsid w:val="007C780B"/>
    <w:rsid w:val="007E029E"/>
    <w:rsid w:val="007F774B"/>
    <w:rsid w:val="00802A48"/>
    <w:rsid w:val="00814C5D"/>
    <w:rsid w:val="00821B5C"/>
    <w:rsid w:val="00826036"/>
    <w:rsid w:val="00865F01"/>
    <w:rsid w:val="00870B15"/>
    <w:rsid w:val="008755C8"/>
    <w:rsid w:val="00876516"/>
    <w:rsid w:val="00876984"/>
    <w:rsid w:val="00883F8E"/>
    <w:rsid w:val="008A2AFC"/>
    <w:rsid w:val="008C38F3"/>
    <w:rsid w:val="008D081F"/>
    <w:rsid w:val="008F3E0E"/>
    <w:rsid w:val="008F6A93"/>
    <w:rsid w:val="0090779F"/>
    <w:rsid w:val="00925DC1"/>
    <w:rsid w:val="00931420"/>
    <w:rsid w:val="00932E37"/>
    <w:rsid w:val="00951A0D"/>
    <w:rsid w:val="00952BEC"/>
    <w:rsid w:val="009538F3"/>
    <w:rsid w:val="00962479"/>
    <w:rsid w:val="009628EE"/>
    <w:rsid w:val="00966F15"/>
    <w:rsid w:val="0097526F"/>
    <w:rsid w:val="009823B0"/>
    <w:rsid w:val="009A3F56"/>
    <w:rsid w:val="009B2D88"/>
    <w:rsid w:val="009B3025"/>
    <w:rsid w:val="009B3DE7"/>
    <w:rsid w:val="009C1DD9"/>
    <w:rsid w:val="009D00BA"/>
    <w:rsid w:val="009D3EBF"/>
    <w:rsid w:val="00A160E9"/>
    <w:rsid w:val="00A30FA0"/>
    <w:rsid w:val="00A40227"/>
    <w:rsid w:val="00A42956"/>
    <w:rsid w:val="00A53AA9"/>
    <w:rsid w:val="00A602D1"/>
    <w:rsid w:val="00A60ADB"/>
    <w:rsid w:val="00A97C5D"/>
    <w:rsid w:val="00AA737F"/>
    <w:rsid w:val="00AD2F1D"/>
    <w:rsid w:val="00AF668D"/>
    <w:rsid w:val="00B05173"/>
    <w:rsid w:val="00B11F4D"/>
    <w:rsid w:val="00B2154C"/>
    <w:rsid w:val="00B435D1"/>
    <w:rsid w:val="00B53DAB"/>
    <w:rsid w:val="00B60EC8"/>
    <w:rsid w:val="00B63E89"/>
    <w:rsid w:val="00B67838"/>
    <w:rsid w:val="00B70D9D"/>
    <w:rsid w:val="00B91378"/>
    <w:rsid w:val="00B92880"/>
    <w:rsid w:val="00B96113"/>
    <w:rsid w:val="00BA0805"/>
    <w:rsid w:val="00BA0A3B"/>
    <w:rsid w:val="00BA64B5"/>
    <w:rsid w:val="00BB1BB1"/>
    <w:rsid w:val="00BC1643"/>
    <w:rsid w:val="00BC52FF"/>
    <w:rsid w:val="00BD4546"/>
    <w:rsid w:val="00BD5B36"/>
    <w:rsid w:val="00BF62F1"/>
    <w:rsid w:val="00C03E9F"/>
    <w:rsid w:val="00C10B87"/>
    <w:rsid w:val="00C23F8A"/>
    <w:rsid w:val="00C34F04"/>
    <w:rsid w:val="00C44A79"/>
    <w:rsid w:val="00C44AF3"/>
    <w:rsid w:val="00C54E2B"/>
    <w:rsid w:val="00C80C65"/>
    <w:rsid w:val="00C856BB"/>
    <w:rsid w:val="00CA54BE"/>
    <w:rsid w:val="00CA5645"/>
    <w:rsid w:val="00CD00A0"/>
    <w:rsid w:val="00CF0C82"/>
    <w:rsid w:val="00D00B16"/>
    <w:rsid w:val="00D108BC"/>
    <w:rsid w:val="00D31BED"/>
    <w:rsid w:val="00D337C6"/>
    <w:rsid w:val="00D477C5"/>
    <w:rsid w:val="00D52659"/>
    <w:rsid w:val="00D549E7"/>
    <w:rsid w:val="00D82766"/>
    <w:rsid w:val="00D920B5"/>
    <w:rsid w:val="00DA6F3F"/>
    <w:rsid w:val="00E00868"/>
    <w:rsid w:val="00E227D5"/>
    <w:rsid w:val="00E2470B"/>
    <w:rsid w:val="00E455BF"/>
    <w:rsid w:val="00E627E5"/>
    <w:rsid w:val="00E62FA2"/>
    <w:rsid w:val="00E63C77"/>
    <w:rsid w:val="00E666C1"/>
    <w:rsid w:val="00E93791"/>
    <w:rsid w:val="00E95E38"/>
    <w:rsid w:val="00EB63E8"/>
    <w:rsid w:val="00EB7224"/>
    <w:rsid w:val="00ED2C8A"/>
    <w:rsid w:val="00ED4002"/>
    <w:rsid w:val="00ED55B2"/>
    <w:rsid w:val="00F03221"/>
    <w:rsid w:val="00F12189"/>
    <w:rsid w:val="00F13DF3"/>
    <w:rsid w:val="00F15BE2"/>
    <w:rsid w:val="00F473E2"/>
    <w:rsid w:val="00F74CA9"/>
    <w:rsid w:val="00F8280C"/>
    <w:rsid w:val="00F83475"/>
    <w:rsid w:val="00F85807"/>
    <w:rsid w:val="00F97B30"/>
    <w:rsid w:val="00FA4EAE"/>
    <w:rsid w:val="00FA6D9A"/>
    <w:rsid w:val="00FB579B"/>
    <w:rsid w:val="00FB584F"/>
    <w:rsid w:val="00FC3E4B"/>
    <w:rsid w:val="00FC40D9"/>
    <w:rsid w:val="00FD4C4C"/>
    <w:rsid w:val="00FE2174"/>
    <w:rsid w:val="00FE4916"/>
    <w:rsid w:val="00FE6390"/>
    <w:rsid w:val="00FE670B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3AAC"/>
  <w15:docId w15:val="{9EFBE109-E977-445A-94F6-970305C0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8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F8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23F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2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627C"/>
    <w:rPr>
      <w:rFonts w:ascii="Tahoma" w:hAnsi="Tahoma" w:cs="Tahoma"/>
      <w:sz w:val="16"/>
      <w:szCs w:val="16"/>
    </w:rPr>
  </w:style>
  <w:style w:type="character" w:customStyle="1" w:styleId="xfmc1">
    <w:name w:val="xfmc1"/>
    <w:basedOn w:val="a0"/>
    <w:rsid w:val="004562F8"/>
  </w:style>
  <w:style w:type="paragraph" w:styleId="a6">
    <w:name w:val="Normal (Web)"/>
    <w:basedOn w:val="a"/>
    <w:uiPriority w:val="99"/>
    <w:unhideWhenUsed/>
    <w:rsid w:val="009D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E62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B579B"/>
    <w:rPr>
      <w:color w:val="0000FF"/>
      <w:u w:val="single"/>
    </w:rPr>
  </w:style>
  <w:style w:type="paragraph" w:styleId="a9">
    <w:name w:val="Plain Text"/>
    <w:basedOn w:val="a"/>
    <w:link w:val="aa"/>
    <w:rsid w:val="00FB579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B579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FB579B"/>
    <w:pPr>
      <w:spacing w:after="0" w:line="240" w:lineRule="auto"/>
    </w:pPr>
  </w:style>
  <w:style w:type="character" w:customStyle="1" w:styleId="fontstyle01">
    <w:name w:val="fontstyle01"/>
    <w:basedOn w:val="a0"/>
    <w:rsid w:val="00FB57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ocdata">
    <w:name w:val="docdata"/>
    <w:aliases w:val="docy,v5,1654,baiaagaaboqcaaadraqaaaw6baaaaaaaaaaaaaaaaaaaaaaaaaaaaaaaaaaaaaaaaaaaaaaaaaaaaaaaaaaaaaaaaaaaaaaaaaaaaaaaaaaaaaaaaaaaaaaaaaaaaaaaaaaaaaaaaaaaaaaaaaaaaaaaaaaaaaaaaaaaaaaaaaaaaaaaaaaaaaaaaaaaaaaaaaaaaaaaaaaaaaaaaaaaaaaaaaaaaaaaaaaaaaaa"/>
    <w:basedOn w:val="a0"/>
    <w:rsid w:val="001B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37FE-CAC2-4DA1-9193-EF11AB08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Літвінов Дмитро Вікторович</cp:lastModifiedBy>
  <cp:revision>2</cp:revision>
  <cp:lastPrinted>2021-09-16T06:53:00Z</cp:lastPrinted>
  <dcterms:created xsi:type="dcterms:W3CDTF">2021-10-04T08:54:00Z</dcterms:created>
  <dcterms:modified xsi:type="dcterms:W3CDTF">2021-10-04T08:54:00Z</dcterms:modified>
</cp:coreProperties>
</file>