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89" w:type="dxa"/>
        <w:tblInd w:w="-318" w:type="dxa"/>
        <w:tblBorders>
          <w:top w:val="nil"/>
          <w:left w:val="nil"/>
          <w:bottom w:val="single" w:sz="4" w:space="0" w:color="000000"/>
          <w:right w:val="nil"/>
          <w:insideH w:val="nil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8"/>
        <w:gridCol w:w="6911"/>
      </w:tblGrid>
      <w:tr w:rsidR="004051E4" w:rsidRPr="004051E4" w:rsidTr="00AC4FB5">
        <w:tc>
          <w:tcPr>
            <w:tcW w:w="2978" w:type="dxa"/>
            <w:vMerge w:val="restart"/>
          </w:tcPr>
          <w:p w:rsidR="004051E4" w:rsidRPr="004051E4" w:rsidRDefault="004051E4" w:rsidP="004051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743170D3" wp14:editId="27C23395">
                  <wp:extent cx="1016510" cy="1026576"/>
                  <wp:effectExtent l="0" t="0" r="0" b="0"/>
                  <wp:docPr id="1" name="image1.png" descr="E:\nubip_logo_new_poisk_18_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E:\nubip_logo_new_poisk_18_2.png"/>
                          <pic:cNvPicPr preferRelativeResize="0"/>
                        </pic:nvPicPr>
                        <pic:blipFill>
                          <a:blip r:embed="rId4"/>
                          <a:srcRect t="148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510" cy="102657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1" w:type="dxa"/>
          </w:tcPr>
          <w:p w:rsidR="004051E4" w:rsidRPr="004051E4" w:rsidRDefault="004051E4" w:rsidP="004051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17365D"/>
                <w:sz w:val="24"/>
                <w:szCs w:val="24"/>
                <w:lang w:eastAsia="ru-RU"/>
              </w:rPr>
            </w:pPr>
            <w:r w:rsidRPr="004051E4">
              <w:rPr>
                <w:rFonts w:ascii="Times New Roman" w:eastAsia="Times New Roman" w:hAnsi="Times New Roman" w:cs="Times New Roman"/>
                <w:b/>
                <w:color w:val="17365D"/>
                <w:sz w:val="24"/>
                <w:szCs w:val="24"/>
                <w:lang w:eastAsia="ru-RU"/>
              </w:rPr>
              <w:t xml:space="preserve">СИЛАБУС ДИСЦИПЛІНИ </w:t>
            </w:r>
          </w:p>
          <w:p w:rsidR="004051E4" w:rsidRPr="004051E4" w:rsidRDefault="003B308A" w:rsidP="004051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«Нормування, о</w:t>
            </w:r>
            <w:r w:rsidR="004051E4" w:rsidRPr="004051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рганізація і оплата праці»</w:t>
            </w:r>
          </w:p>
        </w:tc>
      </w:tr>
      <w:tr w:rsidR="004051E4" w:rsidRPr="004051E4" w:rsidTr="00AC4FB5">
        <w:tc>
          <w:tcPr>
            <w:tcW w:w="2978" w:type="dxa"/>
            <w:vMerge/>
          </w:tcPr>
          <w:p w:rsidR="004051E4" w:rsidRPr="004051E4" w:rsidRDefault="004051E4" w:rsidP="004051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11" w:type="dxa"/>
          </w:tcPr>
          <w:p w:rsidR="004051E4" w:rsidRPr="004051E4" w:rsidRDefault="004051E4" w:rsidP="004051E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051E4" w:rsidRPr="004051E4" w:rsidRDefault="004051E4" w:rsidP="004051E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51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Ступінь вищої освіти - Бакалавр</w:t>
            </w:r>
          </w:p>
        </w:tc>
      </w:tr>
      <w:tr w:rsidR="004051E4" w:rsidRPr="004051E4" w:rsidTr="00AC4FB5">
        <w:tc>
          <w:tcPr>
            <w:tcW w:w="2978" w:type="dxa"/>
            <w:vMerge/>
          </w:tcPr>
          <w:p w:rsidR="004051E4" w:rsidRPr="004051E4" w:rsidRDefault="004051E4" w:rsidP="004051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11" w:type="dxa"/>
          </w:tcPr>
          <w:p w:rsidR="004051E4" w:rsidRPr="005F6593" w:rsidRDefault="004051E4" w:rsidP="005F659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4051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Спеціальність </w:t>
            </w:r>
            <w:r w:rsidRPr="004051E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 xml:space="preserve">    </w:t>
            </w:r>
            <w:r w:rsidR="00C53C14" w:rsidRPr="00C53C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-  </w:t>
            </w:r>
            <w:r w:rsidR="00C53C14" w:rsidRPr="00C53C1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076 Підприємництво, торгівля та біржова діяльність</w:t>
            </w:r>
            <w:r w:rsidRPr="004051E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 xml:space="preserve">   </w:t>
            </w:r>
          </w:p>
        </w:tc>
      </w:tr>
      <w:tr w:rsidR="004051E4" w:rsidRPr="004051E4" w:rsidTr="00AC4FB5">
        <w:tc>
          <w:tcPr>
            <w:tcW w:w="2978" w:type="dxa"/>
            <w:vMerge/>
          </w:tcPr>
          <w:p w:rsidR="004051E4" w:rsidRPr="004051E4" w:rsidRDefault="004051E4" w:rsidP="004051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11" w:type="dxa"/>
          </w:tcPr>
          <w:p w:rsidR="004051E4" w:rsidRPr="005F6593" w:rsidRDefault="004051E4" w:rsidP="005F659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4051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Освітня програма  </w:t>
            </w:r>
            <w:r w:rsidR="005F6593" w:rsidRPr="00C53C1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Підприємництво, торгівля та біржова діяльність</w:t>
            </w:r>
          </w:p>
        </w:tc>
      </w:tr>
      <w:tr w:rsidR="004051E4" w:rsidRPr="004051E4" w:rsidTr="00AC4FB5">
        <w:tc>
          <w:tcPr>
            <w:tcW w:w="2978" w:type="dxa"/>
            <w:vMerge/>
          </w:tcPr>
          <w:p w:rsidR="004051E4" w:rsidRPr="004051E4" w:rsidRDefault="004051E4" w:rsidP="004051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11" w:type="dxa"/>
          </w:tcPr>
          <w:p w:rsidR="004051E4" w:rsidRPr="00C53C14" w:rsidRDefault="004051E4" w:rsidP="004051E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4051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Рік навчання  2020-2021</w:t>
            </w:r>
            <w:r w:rsidR="00D73E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семестр </w:t>
            </w:r>
            <w:r w:rsidR="00D73EBB" w:rsidRPr="00C53C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5</w:t>
            </w:r>
          </w:p>
          <w:p w:rsidR="004051E4" w:rsidRPr="004051E4" w:rsidRDefault="004051E4" w:rsidP="004051E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51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навчання         денна</w:t>
            </w:r>
          </w:p>
        </w:tc>
      </w:tr>
      <w:tr w:rsidR="004051E4" w:rsidRPr="004051E4" w:rsidTr="00AC4FB5">
        <w:tc>
          <w:tcPr>
            <w:tcW w:w="2978" w:type="dxa"/>
            <w:vMerge/>
          </w:tcPr>
          <w:p w:rsidR="004051E4" w:rsidRPr="004051E4" w:rsidRDefault="004051E4" w:rsidP="004051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11" w:type="dxa"/>
          </w:tcPr>
          <w:p w:rsidR="004051E4" w:rsidRPr="004051E4" w:rsidRDefault="004051E4" w:rsidP="004051E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51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Кількість кредитів ЄКТС 4</w:t>
            </w:r>
          </w:p>
        </w:tc>
      </w:tr>
      <w:tr w:rsidR="004051E4" w:rsidRPr="004051E4" w:rsidTr="00AC4FB5">
        <w:tc>
          <w:tcPr>
            <w:tcW w:w="2978" w:type="dxa"/>
            <w:vMerge/>
          </w:tcPr>
          <w:p w:rsidR="004051E4" w:rsidRPr="004051E4" w:rsidRDefault="004051E4" w:rsidP="004051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11" w:type="dxa"/>
          </w:tcPr>
          <w:p w:rsidR="004051E4" w:rsidRPr="004051E4" w:rsidRDefault="004051E4" w:rsidP="004051E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51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Мова викладання       </w:t>
            </w:r>
            <w:r w:rsidRPr="00405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051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українська </w:t>
            </w:r>
            <w:r w:rsidRPr="00405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</w:t>
            </w:r>
          </w:p>
        </w:tc>
      </w:tr>
      <w:tr w:rsidR="004051E4" w:rsidRPr="004051E4" w:rsidTr="00AC4FB5">
        <w:tc>
          <w:tcPr>
            <w:tcW w:w="2978" w:type="dxa"/>
          </w:tcPr>
          <w:p w:rsidR="004051E4" w:rsidRPr="004051E4" w:rsidRDefault="004051E4" w:rsidP="004051E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</w:t>
            </w:r>
          </w:p>
        </w:tc>
        <w:tc>
          <w:tcPr>
            <w:tcW w:w="6911" w:type="dxa"/>
          </w:tcPr>
          <w:p w:rsidR="004051E4" w:rsidRPr="004051E4" w:rsidRDefault="004051E4" w:rsidP="004051E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051E4" w:rsidRPr="004051E4" w:rsidTr="00AC4FB5">
        <w:tc>
          <w:tcPr>
            <w:tcW w:w="2978" w:type="dxa"/>
          </w:tcPr>
          <w:p w:rsidR="004051E4" w:rsidRPr="004051E4" w:rsidRDefault="004051E4" w:rsidP="004051E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51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Лектор курсу</w:t>
            </w:r>
          </w:p>
        </w:tc>
        <w:tc>
          <w:tcPr>
            <w:tcW w:w="6911" w:type="dxa"/>
          </w:tcPr>
          <w:p w:rsidR="004051E4" w:rsidRPr="004051E4" w:rsidRDefault="0015574F" w:rsidP="004051E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Старший викладач кафедри економіки праці та соціального розвитку </w:t>
            </w:r>
            <w:r w:rsidR="004051E4" w:rsidRPr="004051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Коваленко Лариса Вікторівна</w:t>
            </w:r>
          </w:p>
        </w:tc>
      </w:tr>
      <w:tr w:rsidR="004051E4" w:rsidRPr="004051E4" w:rsidTr="00AC4FB5">
        <w:tc>
          <w:tcPr>
            <w:tcW w:w="2978" w:type="dxa"/>
          </w:tcPr>
          <w:p w:rsidR="004051E4" w:rsidRPr="004051E4" w:rsidRDefault="004051E4" w:rsidP="004051E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51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Контактна інформація лектора (e-</w:t>
            </w:r>
            <w:proofErr w:type="spellStart"/>
            <w:r w:rsidRPr="004051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mail</w:t>
            </w:r>
            <w:proofErr w:type="spellEnd"/>
            <w:r w:rsidRPr="004051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911" w:type="dxa"/>
          </w:tcPr>
          <w:p w:rsidR="004051E4" w:rsidRPr="004051E4" w:rsidRDefault="00541CA7" w:rsidP="00405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5" w:history="1">
              <w:r w:rsidR="004051E4" w:rsidRPr="004051E4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en-US" w:eastAsia="ru-RU"/>
                </w:rPr>
                <w:t>chaykalv@ukr.net</w:t>
              </w:r>
            </w:hyperlink>
            <w:r w:rsidR="004051E4" w:rsidRPr="004051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4051E4" w:rsidRPr="004051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,  (</w:t>
            </w:r>
            <w:r w:rsidR="004051E4" w:rsidRPr="004051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uk-UA"/>
              </w:rPr>
              <w:t>v</w:t>
            </w:r>
            <w:proofErr w:type="spellStart"/>
            <w:r w:rsidR="004051E4" w:rsidRPr="004051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iber</w:t>
            </w:r>
            <w:proofErr w:type="spellEnd"/>
            <w:r w:rsidR="004051E4" w:rsidRPr="004051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,</w:t>
            </w:r>
            <w:r w:rsidR="004051E4" w:rsidRPr="004051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uk-UA"/>
              </w:rPr>
              <w:t>WhatsApp</w:t>
            </w:r>
            <w:r w:rsidR="004051E4" w:rsidRPr="004051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, </w:t>
            </w:r>
            <w:r w:rsidR="004051E4" w:rsidRPr="004051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uk-UA"/>
              </w:rPr>
              <w:t>Telegram</w:t>
            </w:r>
            <w:r w:rsidR="004051E4" w:rsidRPr="004051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)</w:t>
            </w:r>
          </w:p>
          <w:p w:rsidR="004051E4" w:rsidRPr="004051E4" w:rsidRDefault="004051E4" w:rsidP="004051E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51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______________________________________________</w:t>
            </w:r>
          </w:p>
        </w:tc>
      </w:tr>
      <w:tr w:rsidR="004051E4" w:rsidRPr="004051E4" w:rsidTr="00AC4FB5">
        <w:tc>
          <w:tcPr>
            <w:tcW w:w="2978" w:type="dxa"/>
          </w:tcPr>
          <w:p w:rsidR="004051E4" w:rsidRPr="004051E4" w:rsidRDefault="004051E4" w:rsidP="004051E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51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Сторінка курсу в </w:t>
            </w:r>
            <w:proofErr w:type="spellStart"/>
            <w:r w:rsidRPr="004051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eLearn</w:t>
            </w:r>
            <w:proofErr w:type="spellEnd"/>
            <w:r w:rsidRPr="004051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911" w:type="dxa"/>
          </w:tcPr>
          <w:p w:rsidR="004051E4" w:rsidRPr="004051E4" w:rsidRDefault="004051E4" w:rsidP="004051E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51E4">
              <w:rPr>
                <w:rFonts w:ascii="Calibri" w:eastAsia="Calibri" w:hAnsi="Calibri" w:cs="Calibri"/>
                <w:color w:val="0000FF"/>
                <w:u w:val="single"/>
                <w:lang w:eastAsia="ru-RU"/>
              </w:rPr>
              <w:t>https://elearn.nubi</w:t>
            </w:r>
            <w:r w:rsidR="0084404F">
              <w:rPr>
                <w:rFonts w:ascii="Calibri" w:eastAsia="Calibri" w:hAnsi="Calibri" w:cs="Calibri"/>
                <w:color w:val="0000FF"/>
                <w:u w:val="single"/>
                <w:lang w:eastAsia="ru-RU"/>
              </w:rPr>
              <w:t>p.edu.ua/course/view.php?id=2973</w:t>
            </w:r>
            <w:r w:rsidRPr="004051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</w:t>
            </w:r>
          </w:p>
        </w:tc>
      </w:tr>
    </w:tbl>
    <w:p w:rsidR="004051E4" w:rsidRPr="004051E4" w:rsidRDefault="004051E4" w:rsidP="004051E4">
      <w:pPr>
        <w:spacing w:after="0" w:line="276" w:lineRule="auto"/>
        <w:jc w:val="center"/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</w:pPr>
    </w:p>
    <w:p w:rsidR="004051E4" w:rsidRPr="004051E4" w:rsidRDefault="004051E4" w:rsidP="004051E4">
      <w:pPr>
        <w:spacing w:after="0" w:line="240" w:lineRule="auto"/>
        <w:jc w:val="center"/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</w:pPr>
      <w:r w:rsidRPr="004051E4"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  <w:t>ОПИС ДИСЦИПЛІНИ</w:t>
      </w:r>
    </w:p>
    <w:p w:rsidR="004051E4" w:rsidRPr="004051E4" w:rsidRDefault="004051E4" w:rsidP="004051E4">
      <w:pPr>
        <w:spacing w:after="0" w:line="240" w:lineRule="auto"/>
        <w:rPr>
          <w:rFonts w:ascii="Times New Roman" w:eastAsia="Calibri" w:hAnsi="Times New Roman" w:cs="Times New Roman"/>
          <w:color w:val="303030"/>
          <w:sz w:val="24"/>
          <w:szCs w:val="24"/>
          <w:shd w:val="clear" w:color="auto" w:fill="FFFFFF"/>
          <w:lang w:eastAsia="ru-RU"/>
        </w:rPr>
      </w:pPr>
      <w:r w:rsidRPr="004051E4">
        <w:rPr>
          <w:rFonts w:ascii="Times New Roman" w:eastAsia="Calibri" w:hAnsi="Times New Roman" w:cs="Times New Roman"/>
          <w:color w:val="303030"/>
          <w:sz w:val="24"/>
          <w:szCs w:val="24"/>
          <w:shd w:val="clear" w:color="auto" w:fill="FFFFFF"/>
          <w:lang w:eastAsia="ru-RU"/>
        </w:rPr>
        <w:t xml:space="preserve">        У межах дисципліни викладаються теоретичні, методичні та прикладні питання, пов'язані з організацією праці, яка є об'єктивною необхідністю й невід'ємною складовою трудової діяльності людини. Головною метою навчальної дисципліни є формування у майбутніх спеціалістів розуміння основ організації праці в сучасних умовах, використання форм та систем оплати праці</w:t>
      </w:r>
    </w:p>
    <w:p w:rsidR="004051E4" w:rsidRPr="004051E4" w:rsidRDefault="004051E4" w:rsidP="004051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51E4">
        <w:rPr>
          <w:rFonts w:ascii="Times New Roman" w:hAnsi="Times New Roman" w:cs="Times New Roman"/>
          <w:b/>
          <w:sz w:val="24"/>
          <w:szCs w:val="24"/>
        </w:rPr>
        <w:t xml:space="preserve">Навчальна дисципліна забезпечує формування ряду фахових </w:t>
      </w:r>
      <w:proofErr w:type="spellStart"/>
      <w:r w:rsidRPr="004051E4">
        <w:rPr>
          <w:rFonts w:ascii="Times New Roman" w:hAnsi="Times New Roman" w:cs="Times New Roman"/>
          <w:b/>
          <w:sz w:val="24"/>
          <w:szCs w:val="24"/>
        </w:rPr>
        <w:t>компетентностей</w:t>
      </w:r>
      <w:proofErr w:type="spellEnd"/>
      <w:r w:rsidRPr="004051E4">
        <w:rPr>
          <w:rFonts w:ascii="Times New Roman" w:hAnsi="Times New Roman" w:cs="Times New Roman"/>
          <w:sz w:val="24"/>
          <w:szCs w:val="24"/>
        </w:rPr>
        <w:t>:</w:t>
      </w:r>
    </w:p>
    <w:p w:rsidR="004051E4" w:rsidRPr="004051E4" w:rsidRDefault="004051E4" w:rsidP="004051E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51E4">
        <w:rPr>
          <w:rFonts w:ascii="Times New Roman" w:hAnsi="Times New Roman" w:cs="Times New Roman"/>
          <w:b/>
          <w:sz w:val="24"/>
          <w:szCs w:val="24"/>
        </w:rPr>
        <w:t>СК1</w:t>
      </w:r>
      <w:r w:rsidRPr="004051E4">
        <w:rPr>
          <w:rFonts w:ascii="Times New Roman" w:hAnsi="Times New Roman" w:cs="Times New Roman"/>
          <w:sz w:val="24"/>
          <w:szCs w:val="24"/>
        </w:rPr>
        <w:t xml:space="preserve">. Здатність виявляти знання та розуміння проблем предметної області, основ функціонування сучасної економіки на мікро-, </w:t>
      </w:r>
      <w:proofErr w:type="spellStart"/>
      <w:r w:rsidRPr="004051E4">
        <w:rPr>
          <w:rFonts w:ascii="Times New Roman" w:hAnsi="Times New Roman" w:cs="Times New Roman"/>
          <w:sz w:val="24"/>
          <w:szCs w:val="24"/>
        </w:rPr>
        <w:t>мезо</w:t>
      </w:r>
      <w:proofErr w:type="spellEnd"/>
      <w:r w:rsidRPr="004051E4">
        <w:rPr>
          <w:rFonts w:ascii="Times New Roman" w:hAnsi="Times New Roman" w:cs="Times New Roman"/>
          <w:sz w:val="24"/>
          <w:szCs w:val="24"/>
        </w:rPr>
        <w:t xml:space="preserve">-, </w:t>
      </w:r>
      <w:proofErr w:type="spellStart"/>
      <w:r w:rsidRPr="004051E4">
        <w:rPr>
          <w:rFonts w:ascii="Times New Roman" w:hAnsi="Times New Roman" w:cs="Times New Roman"/>
          <w:sz w:val="24"/>
          <w:szCs w:val="24"/>
        </w:rPr>
        <w:t>макро</w:t>
      </w:r>
      <w:proofErr w:type="spellEnd"/>
      <w:r w:rsidRPr="004051E4">
        <w:rPr>
          <w:rFonts w:ascii="Times New Roman" w:hAnsi="Times New Roman" w:cs="Times New Roman"/>
          <w:sz w:val="24"/>
          <w:szCs w:val="24"/>
        </w:rPr>
        <w:t>- та міжнародному рівнях.</w:t>
      </w:r>
    </w:p>
    <w:p w:rsidR="004051E4" w:rsidRPr="004051E4" w:rsidRDefault="004051E4" w:rsidP="004051E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51E4">
        <w:rPr>
          <w:rFonts w:ascii="Times New Roman" w:hAnsi="Times New Roman" w:cs="Times New Roman"/>
          <w:sz w:val="24"/>
          <w:szCs w:val="24"/>
        </w:rPr>
        <w:t xml:space="preserve"> </w:t>
      </w:r>
      <w:r w:rsidRPr="004051E4">
        <w:rPr>
          <w:rFonts w:ascii="Times New Roman" w:hAnsi="Times New Roman" w:cs="Times New Roman"/>
          <w:b/>
          <w:sz w:val="24"/>
          <w:szCs w:val="24"/>
        </w:rPr>
        <w:t>СК2.</w:t>
      </w:r>
      <w:r w:rsidRPr="004051E4">
        <w:rPr>
          <w:rFonts w:ascii="Times New Roman" w:hAnsi="Times New Roman" w:cs="Times New Roman"/>
          <w:sz w:val="24"/>
          <w:szCs w:val="24"/>
        </w:rPr>
        <w:t xml:space="preserve"> Здатність здійснювати професійну діяльність у відповідності з чинними нормативними та правовими актами.</w:t>
      </w:r>
    </w:p>
    <w:p w:rsidR="004051E4" w:rsidRPr="004051E4" w:rsidRDefault="004051E4" w:rsidP="004051E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51E4">
        <w:rPr>
          <w:rFonts w:ascii="Times New Roman" w:hAnsi="Times New Roman" w:cs="Times New Roman"/>
          <w:b/>
          <w:sz w:val="24"/>
          <w:szCs w:val="24"/>
        </w:rPr>
        <w:t>СК3.</w:t>
      </w:r>
      <w:r w:rsidRPr="004051E4">
        <w:rPr>
          <w:rFonts w:ascii="Times New Roman" w:hAnsi="Times New Roman" w:cs="Times New Roman"/>
          <w:sz w:val="24"/>
          <w:szCs w:val="24"/>
        </w:rPr>
        <w:t xml:space="preserve"> Розуміння особливостей провідних наукових шкіл та напрямів економічної науки. </w:t>
      </w:r>
    </w:p>
    <w:p w:rsidR="004051E4" w:rsidRPr="004051E4" w:rsidRDefault="004051E4" w:rsidP="004051E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51E4">
        <w:rPr>
          <w:rFonts w:ascii="Times New Roman" w:hAnsi="Times New Roman" w:cs="Times New Roman"/>
          <w:b/>
          <w:sz w:val="24"/>
          <w:szCs w:val="24"/>
        </w:rPr>
        <w:t>СК11.</w:t>
      </w:r>
      <w:r w:rsidRPr="004051E4">
        <w:rPr>
          <w:rFonts w:ascii="Times New Roman" w:hAnsi="Times New Roman" w:cs="Times New Roman"/>
          <w:sz w:val="24"/>
          <w:szCs w:val="24"/>
        </w:rPr>
        <w:t xml:space="preserve"> Здатність обґрунтовувати економічні рішення на основі розуміння закономірностей економічних систем і процесів та із застосуванням сучасного методичного інструментарію. </w:t>
      </w:r>
    </w:p>
    <w:p w:rsidR="004051E4" w:rsidRPr="004051E4" w:rsidRDefault="004051E4" w:rsidP="004051E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51E4">
        <w:rPr>
          <w:rFonts w:ascii="Times New Roman" w:hAnsi="Times New Roman" w:cs="Times New Roman"/>
          <w:b/>
          <w:sz w:val="24"/>
          <w:szCs w:val="24"/>
        </w:rPr>
        <w:t>СК12</w:t>
      </w:r>
      <w:r w:rsidRPr="004051E4">
        <w:rPr>
          <w:rFonts w:ascii="Times New Roman" w:hAnsi="Times New Roman" w:cs="Times New Roman"/>
          <w:sz w:val="24"/>
          <w:szCs w:val="24"/>
        </w:rPr>
        <w:t>. Здатність самостійно виявляти проблеми економічного характеру при аналізі конкретних ситуацій, пропонувати способи їх вирішення.</w:t>
      </w:r>
    </w:p>
    <w:p w:rsidR="004051E4" w:rsidRPr="004051E4" w:rsidRDefault="004051E4" w:rsidP="004051E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51E4">
        <w:rPr>
          <w:rFonts w:ascii="Times New Roman" w:hAnsi="Times New Roman" w:cs="Times New Roman"/>
          <w:sz w:val="24"/>
          <w:szCs w:val="24"/>
        </w:rPr>
        <w:t xml:space="preserve"> </w:t>
      </w:r>
      <w:r w:rsidRPr="004051E4">
        <w:rPr>
          <w:rFonts w:ascii="Times New Roman" w:hAnsi="Times New Roman" w:cs="Times New Roman"/>
          <w:b/>
          <w:sz w:val="24"/>
          <w:szCs w:val="24"/>
        </w:rPr>
        <w:t>СК13.</w:t>
      </w:r>
      <w:r w:rsidRPr="004051E4">
        <w:rPr>
          <w:rFonts w:ascii="Times New Roman" w:hAnsi="Times New Roman" w:cs="Times New Roman"/>
          <w:sz w:val="24"/>
          <w:szCs w:val="24"/>
        </w:rPr>
        <w:t xml:space="preserve"> Здатність проводити економічний аналіз функціонування та розвитку суб’єктів господарювання, оцінку їх конкурентоспроможності. </w:t>
      </w:r>
    </w:p>
    <w:p w:rsidR="004051E4" w:rsidRPr="004051E4" w:rsidRDefault="004051E4" w:rsidP="004051E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51E4">
        <w:rPr>
          <w:rFonts w:ascii="Times New Roman" w:hAnsi="Times New Roman" w:cs="Times New Roman"/>
          <w:b/>
          <w:sz w:val="24"/>
          <w:szCs w:val="24"/>
        </w:rPr>
        <w:t>СК14</w:t>
      </w:r>
      <w:r w:rsidRPr="004051E4">
        <w:rPr>
          <w:rFonts w:ascii="Times New Roman" w:hAnsi="Times New Roman" w:cs="Times New Roman"/>
          <w:sz w:val="24"/>
          <w:szCs w:val="24"/>
        </w:rPr>
        <w:t>. Здатність поглиблено аналізувати проблеми і явища в одній або декількох професійних сферах з врахуванням економічних ризиків та можливих соціально-економічних наслідків.</w:t>
      </w:r>
    </w:p>
    <w:p w:rsidR="004051E4" w:rsidRPr="004051E4" w:rsidRDefault="004051E4" w:rsidP="004051E4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51E4">
        <w:rPr>
          <w:rFonts w:ascii="Times New Roman" w:hAnsi="Times New Roman" w:cs="Times New Roman"/>
          <w:b/>
          <w:sz w:val="24"/>
          <w:szCs w:val="24"/>
        </w:rPr>
        <w:t>У результаті вивчення навчальної дисципліни студент набуде певні програмні результати, а саме</w:t>
      </w:r>
    </w:p>
    <w:p w:rsidR="004051E4" w:rsidRPr="004051E4" w:rsidRDefault="004051E4" w:rsidP="004051E4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51E4">
        <w:rPr>
          <w:rFonts w:ascii="Times New Roman" w:hAnsi="Times New Roman" w:cs="Times New Roman"/>
          <w:sz w:val="24"/>
          <w:szCs w:val="24"/>
        </w:rPr>
        <w:t>Інтегральну компетентність: здатність розв’язувати складні спеціалізовані задачі та практичні проблеми в економічній сфері, які характеризуються комплексністю та невизначеністю умов, що передбачає застосування теорій та методів економічної науки.</w:t>
      </w:r>
    </w:p>
    <w:p w:rsidR="004051E4" w:rsidRDefault="004051E4" w:rsidP="004051E4">
      <w:pPr>
        <w:spacing w:after="0" w:line="240" w:lineRule="auto"/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</w:pPr>
      <w:r w:rsidRPr="004051E4"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  <w:t xml:space="preserve">         </w:t>
      </w:r>
    </w:p>
    <w:p w:rsidR="00BA244B" w:rsidRDefault="00BA244B" w:rsidP="004051E4">
      <w:pPr>
        <w:spacing w:after="0" w:line="240" w:lineRule="auto"/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</w:pPr>
    </w:p>
    <w:p w:rsidR="00BA244B" w:rsidRDefault="00BA244B" w:rsidP="004051E4">
      <w:pPr>
        <w:spacing w:after="0" w:line="240" w:lineRule="auto"/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</w:pPr>
    </w:p>
    <w:p w:rsidR="00BA244B" w:rsidRDefault="00BA244B" w:rsidP="004051E4">
      <w:pPr>
        <w:spacing w:after="0" w:line="240" w:lineRule="auto"/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</w:pPr>
    </w:p>
    <w:p w:rsidR="00BA244B" w:rsidRDefault="00BA244B" w:rsidP="004051E4">
      <w:pPr>
        <w:spacing w:after="0" w:line="240" w:lineRule="auto"/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</w:pPr>
    </w:p>
    <w:p w:rsidR="00BA244B" w:rsidRPr="004051E4" w:rsidRDefault="00BA244B" w:rsidP="004051E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051E4" w:rsidRPr="004051E4" w:rsidRDefault="004051E4" w:rsidP="004051E4">
      <w:pPr>
        <w:spacing w:after="0" w:line="240" w:lineRule="auto"/>
        <w:jc w:val="center"/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</w:pPr>
    </w:p>
    <w:p w:rsidR="004051E4" w:rsidRPr="004051E4" w:rsidRDefault="004051E4" w:rsidP="004051E4">
      <w:pPr>
        <w:spacing w:after="0" w:line="240" w:lineRule="auto"/>
        <w:jc w:val="center"/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</w:pPr>
      <w:r w:rsidRPr="004051E4"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  <w:t>СТРУКТУРА КУРСУ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709"/>
        <w:gridCol w:w="3185"/>
        <w:gridCol w:w="2202"/>
        <w:gridCol w:w="986"/>
      </w:tblGrid>
      <w:tr w:rsidR="004051E4" w:rsidRPr="004051E4" w:rsidTr="00AC4FB5">
        <w:tc>
          <w:tcPr>
            <w:tcW w:w="2263" w:type="dxa"/>
            <w:vAlign w:val="center"/>
          </w:tcPr>
          <w:p w:rsidR="004051E4" w:rsidRPr="004051E4" w:rsidRDefault="004051E4" w:rsidP="004051E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51E4">
              <w:rPr>
                <w:rFonts w:ascii="Times New Roman" w:hAnsi="Times New Roman" w:cs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709" w:type="dxa"/>
            <w:vAlign w:val="center"/>
          </w:tcPr>
          <w:p w:rsidR="004051E4" w:rsidRPr="004051E4" w:rsidRDefault="004051E4" w:rsidP="004051E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51E4">
              <w:rPr>
                <w:rFonts w:ascii="Times New Roman" w:hAnsi="Times New Roman" w:cs="Times New Roman"/>
                <w:b/>
                <w:sz w:val="20"/>
                <w:szCs w:val="20"/>
              </w:rPr>
              <w:t>Години</w:t>
            </w:r>
          </w:p>
          <w:p w:rsidR="004051E4" w:rsidRPr="004051E4" w:rsidRDefault="004051E4" w:rsidP="004051E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4">
              <w:rPr>
                <w:rFonts w:ascii="Times New Roman" w:hAnsi="Times New Roman" w:cs="Times New Roman"/>
                <w:sz w:val="20"/>
                <w:szCs w:val="20"/>
              </w:rPr>
              <w:t>(лекції/</w:t>
            </w:r>
          </w:p>
          <w:p w:rsidR="004051E4" w:rsidRPr="004051E4" w:rsidRDefault="004051E4" w:rsidP="004051E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4">
              <w:rPr>
                <w:rFonts w:ascii="Times New Roman" w:hAnsi="Times New Roman" w:cs="Times New Roman"/>
                <w:sz w:val="20"/>
                <w:szCs w:val="20"/>
              </w:rPr>
              <w:t>практичні)</w:t>
            </w:r>
          </w:p>
        </w:tc>
        <w:tc>
          <w:tcPr>
            <w:tcW w:w="3185" w:type="dxa"/>
            <w:vAlign w:val="center"/>
          </w:tcPr>
          <w:p w:rsidR="004051E4" w:rsidRPr="004051E4" w:rsidRDefault="004051E4" w:rsidP="004051E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51E4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Результати навчання</w:t>
            </w:r>
          </w:p>
        </w:tc>
        <w:tc>
          <w:tcPr>
            <w:tcW w:w="2202" w:type="dxa"/>
            <w:vAlign w:val="center"/>
          </w:tcPr>
          <w:p w:rsidR="004051E4" w:rsidRPr="004051E4" w:rsidRDefault="004051E4" w:rsidP="004051E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51E4">
              <w:rPr>
                <w:rFonts w:ascii="Times New Roman" w:hAnsi="Times New Roman" w:cs="Times New Roman"/>
                <w:b/>
                <w:sz w:val="20"/>
                <w:szCs w:val="20"/>
              </w:rPr>
              <w:t>Завдання</w:t>
            </w:r>
          </w:p>
        </w:tc>
        <w:tc>
          <w:tcPr>
            <w:tcW w:w="986" w:type="dxa"/>
            <w:vAlign w:val="center"/>
          </w:tcPr>
          <w:p w:rsidR="004051E4" w:rsidRPr="004051E4" w:rsidRDefault="004051E4" w:rsidP="004051E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51E4">
              <w:rPr>
                <w:rFonts w:ascii="Times New Roman" w:hAnsi="Times New Roman" w:cs="Times New Roman"/>
                <w:b/>
                <w:sz w:val="20"/>
                <w:szCs w:val="20"/>
              </w:rPr>
              <w:t>Оцінювання</w:t>
            </w:r>
          </w:p>
        </w:tc>
      </w:tr>
      <w:tr w:rsidR="004051E4" w:rsidRPr="004051E4" w:rsidTr="00AC4FB5">
        <w:tc>
          <w:tcPr>
            <w:tcW w:w="9345" w:type="dxa"/>
            <w:gridSpan w:val="5"/>
          </w:tcPr>
          <w:p w:rsidR="004051E4" w:rsidRPr="004051E4" w:rsidRDefault="004051E4" w:rsidP="004051E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51E4">
              <w:rPr>
                <w:rFonts w:ascii="Times New Roman" w:hAnsi="Times New Roman" w:cs="Times New Roman"/>
                <w:b/>
                <w:sz w:val="20"/>
                <w:szCs w:val="20"/>
              </w:rPr>
              <w:t>Модуль 1</w:t>
            </w:r>
          </w:p>
        </w:tc>
      </w:tr>
      <w:tr w:rsidR="004051E4" w:rsidRPr="004051E4" w:rsidTr="00AC4FB5">
        <w:tc>
          <w:tcPr>
            <w:tcW w:w="2263" w:type="dxa"/>
          </w:tcPr>
          <w:p w:rsidR="004051E4" w:rsidRPr="004051E4" w:rsidRDefault="004051E4" w:rsidP="0040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1E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Тема1. </w:t>
            </w:r>
            <w:r w:rsidR="00DE309F">
              <w:rPr>
                <w:rFonts w:ascii="Times New Roman" w:hAnsi="Times New Roman" w:cs="Times New Roman"/>
                <w:sz w:val="20"/>
                <w:szCs w:val="20"/>
              </w:rPr>
              <w:t>Нормування, о</w:t>
            </w:r>
            <w:r w:rsidRPr="004051E4">
              <w:rPr>
                <w:rFonts w:ascii="Times New Roman" w:hAnsi="Times New Roman" w:cs="Times New Roman"/>
                <w:sz w:val="20"/>
                <w:szCs w:val="20"/>
              </w:rPr>
              <w:t>рганізація праці: сутність, зміст, мета і завдання.</w:t>
            </w:r>
          </w:p>
        </w:tc>
        <w:tc>
          <w:tcPr>
            <w:tcW w:w="709" w:type="dxa"/>
          </w:tcPr>
          <w:p w:rsidR="004051E4" w:rsidRPr="004051E4" w:rsidRDefault="004051E4" w:rsidP="004051E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51E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185" w:type="dxa"/>
          </w:tcPr>
          <w:p w:rsidR="004051E4" w:rsidRPr="004051E4" w:rsidRDefault="004051E4" w:rsidP="004051E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4">
              <w:rPr>
                <w:rFonts w:ascii="Times New Roman" w:hAnsi="Times New Roman" w:cs="Times New Roman"/>
                <w:sz w:val="20"/>
                <w:szCs w:val="20"/>
              </w:rPr>
              <w:t>Аналізувати місце дисципліни в фаховій підготовці. Знати основні поняття , напрямки , елементи</w:t>
            </w:r>
          </w:p>
        </w:tc>
        <w:tc>
          <w:tcPr>
            <w:tcW w:w="2202" w:type="dxa"/>
          </w:tcPr>
          <w:p w:rsidR="004051E4" w:rsidRPr="004051E4" w:rsidRDefault="004051E4" w:rsidP="004051E4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51E4">
              <w:rPr>
                <w:rFonts w:ascii="Times New Roman" w:hAnsi="Times New Roman" w:cs="Times New Roman"/>
                <w:sz w:val="20"/>
                <w:szCs w:val="20"/>
              </w:rPr>
              <w:t xml:space="preserve">Опитування у вигляді </w:t>
            </w:r>
            <w:proofErr w:type="spellStart"/>
            <w:r w:rsidRPr="004051E4">
              <w:rPr>
                <w:rFonts w:ascii="Times New Roman" w:hAnsi="Times New Roman" w:cs="Times New Roman"/>
                <w:sz w:val="20"/>
                <w:szCs w:val="20"/>
              </w:rPr>
              <w:t>ессе</w:t>
            </w:r>
            <w:proofErr w:type="spellEnd"/>
            <w:r w:rsidRPr="004051E4">
              <w:rPr>
                <w:rFonts w:ascii="Times New Roman" w:hAnsi="Times New Roman" w:cs="Times New Roman"/>
                <w:sz w:val="20"/>
                <w:szCs w:val="20"/>
              </w:rPr>
              <w:t xml:space="preserve"> з основних теоретичних питань</w:t>
            </w:r>
          </w:p>
        </w:tc>
        <w:tc>
          <w:tcPr>
            <w:tcW w:w="986" w:type="dxa"/>
          </w:tcPr>
          <w:p w:rsidR="004051E4" w:rsidRPr="004051E4" w:rsidRDefault="000E6F23" w:rsidP="004051E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6760BE" w:rsidRPr="004051E4" w:rsidTr="00AC4FB5">
        <w:tc>
          <w:tcPr>
            <w:tcW w:w="2263" w:type="dxa"/>
          </w:tcPr>
          <w:p w:rsidR="006760BE" w:rsidRPr="004051E4" w:rsidRDefault="006760BE" w:rsidP="004051E4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4051E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Тема2</w:t>
            </w:r>
            <w:r w:rsidRPr="004051E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. </w:t>
            </w:r>
            <w:r>
              <w:t xml:space="preserve"> </w:t>
            </w:r>
            <w:r w:rsidRPr="006760BE">
              <w:rPr>
                <w:rFonts w:ascii="Times New Roman" w:hAnsi="Times New Roman" w:cs="Times New Roman"/>
                <w:sz w:val="20"/>
                <w:szCs w:val="20"/>
              </w:rPr>
              <w:t>Методи вивчення трудових процесів та витрат робочого часу</w:t>
            </w:r>
          </w:p>
        </w:tc>
        <w:tc>
          <w:tcPr>
            <w:tcW w:w="709" w:type="dxa"/>
          </w:tcPr>
          <w:p w:rsidR="006760BE" w:rsidRPr="00846842" w:rsidRDefault="00D41EF6" w:rsidP="004051E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  <w:r w:rsidR="00737696">
              <w:rPr>
                <w:rFonts w:ascii="Times New Roman" w:hAnsi="Times New Roman" w:cs="Times New Roman"/>
                <w:b/>
                <w:sz w:val="20"/>
                <w:szCs w:val="20"/>
              </w:rPr>
              <w:t>/4</w:t>
            </w:r>
          </w:p>
        </w:tc>
        <w:tc>
          <w:tcPr>
            <w:tcW w:w="3185" w:type="dxa"/>
          </w:tcPr>
          <w:p w:rsidR="006760BE" w:rsidRPr="00B65462" w:rsidRDefault="008203BE" w:rsidP="005906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5462">
              <w:rPr>
                <w:rFonts w:ascii="Times New Roman" w:hAnsi="Times New Roman" w:cs="Times New Roman"/>
                <w:sz w:val="20"/>
                <w:szCs w:val="20"/>
              </w:rPr>
              <w:t xml:space="preserve">Підготовка, проведення та обробка результатів спостережень. Аналіз здобутих результатів. </w:t>
            </w:r>
          </w:p>
        </w:tc>
        <w:tc>
          <w:tcPr>
            <w:tcW w:w="2202" w:type="dxa"/>
          </w:tcPr>
          <w:p w:rsidR="006760BE" w:rsidRPr="004051E4" w:rsidRDefault="00AF78C3" w:rsidP="00BC00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1E4">
              <w:rPr>
                <w:rFonts w:ascii="Times New Roman" w:hAnsi="Times New Roman" w:cs="Times New Roman"/>
                <w:sz w:val="20"/>
                <w:szCs w:val="20"/>
              </w:rPr>
              <w:t xml:space="preserve">Здача практичної роботи. Розв’язок задач </w:t>
            </w:r>
          </w:p>
        </w:tc>
        <w:tc>
          <w:tcPr>
            <w:tcW w:w="986" w:type="dxa"/>
          </w:tcPr>
          <w:p w:rsidR="006760BE" w:rsidRPr="004051E4" w:rsidRDefault="008F2A70" w:rsidP="004051E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2A76D0" w:rsidRPr="004051E4" w:rsidTr="00AC4FB5">
        <w:tc>
          <w:tcPr>
            <w:tcW w:w="2263" w:type="dxa"/>
          </w:tcPr>
          <w:p w:rsidR="002A76D0" w:rsidRPr="004051E4" w:rsidRDefault="0052204C" w:rsidP="004051E4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Тема3</w:t>
            </w:r>
            <w:r w:rsidRPr="00B6546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="002A76D0" w:rsidRPr="00B65462">
              <w:rPr>
                <w:sz w:val="20"/>
                <w:szCs w:val="20"/>
              </w:rPr>
              <w:t xml:space="preserve"> </w:t>
            </w:r>
            <w:r w:rsidR="002A76D0" w:rsidRPr="00B65462">
              <w:rPr>
                <w:rFonts w:ascii="Times New Roman" w:hAnsi="Times New Roman" w:cs="Times New Roman"/>
                <w:sz w:val="20"/>
                <w:szCs w:val="20"/>
              </w:rPr>
              <w:t>Методи розрахунку норм праці</w:t>
            </w:r>
            <w:r w:rsidR="00C80074" w:rsidRPr="00B65462">
              <w:rPr>
                <w:rFonts w:ascii="Times New Roman" w:hAnsi="Times New Roman" w:cs="Times New Roman"/>
                <w:sz w:val="20"/>
                <w:szCs w:val="20"/>
              </w:rPr>
              <w:t xml:space="preserve"> та нормативні матеріали</w:t>
            </w:r>
          </w:p>
        </w:tc>
        <w:tc>
          <w:tcPr>
            <w:tcW w:w="709" w:type="dxa"/>
          </w:tcPr>
          <w:p w:rsidR="002A76D0" w:rsidRPr="00846842" w:rsidRDefault="00D41EF6" w:rsidP="004051E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  <w:r w:rsidR="004B3C31">
              <w:rPr>
                <w:rFonts w:ascii="Times New Roman" w:hAnsi="Times New Roman" w:cs="Times New Roman"/>
                <w:b/>
                <w:sz w:val="20"/>
                <w:szCs w:val="20"/>
              </w:rPr>
              <w:t>/4</w:t>
            </w:r>
          </w:p>
        </w:tc>
        <w:tc>
          <w:tcPr>
            <w:tcW w:w="3185" w:type="dxa"/>
          </w:tcPr>
          <w:p w:rsidR="002A76D0" w:rsidRPr="003D0650" w:rsidRDefault="0034456C" w:rsidP="003D0650">
            <w:r>
              <w:t xml:space="preserve">. </w:t>
            </w:r>
            <w:r w:rsidRPr="00B65462">
              <w:rPr>
                <w:rFonts w:ascii="Times New Roman" w:hAnsi="Times New Roman" w:cs="Times New Roman"/>
                <w:sz w:val="20"/>
                <w:szCs w:val="20"/>
              </w:rPr>
              <w:t>Сфера використання методів розрахунку норм праці. Розрахунок норм на основі витрат робочого часу та режимів роботи устаткування</w:t>
            </w:r>
            <w:r w:rsidRPr="00B65462">
              <w:rPr>
                <w:sz w:val="20"/>
                <w:szCs w:val="20"/>
              </w:rPr>
              <w:t>.</w:t>
            </w:r>
            <w:r>
              <w:t xml:space="preserve"> </w:t>
            </w:r>
          </w:p>
        </w:tc>
        <w:tc>
          <w:tcPr>
            <w:tcW w:w="2202" w:type="dxa"/>
          </w:tcPr>
          <w:p w:rsidR="00AF78C3" w:rsidRPr="004051E4" w:rsidRDefault="00AF78C3" w:rsidP="00AF7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1E4">
              <w:rPr>
                <w:rFonts w:ascii="Times New Roman" w:hAnsi="Times New Roman" w:cs="Times New Roman"/>
                <w:sz w:val="20"/>
                <w:szCs w:val="20"/>
              </w:rPr>
              <w:t xml:space="preserve">Здача практичної роботи. Розв’язок задач </w:t>
            </w:r>
          </w:p>
          <w:p w:rsidR="002A76D0" w:rsidRPr="004051E4" w:rsidRDefault="002A76D0" w:rsidP="004051E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</w:tcPr>
          <w:p w:rsidR="002A76D0" w:rsidRPr="004051E4" w:rsidRDefault="008F2A70" w:rsidP="004051E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4051E4" w:rsidRPr="004051E4" w:rsidTr="00AC4FB5">
        <w:tc>
          <w:tcPr>
            <w:tcW w:w="2263" w:type="dxa"/>
          </w:tcPr>
          <w:p w:rsidR="004051E4" w:rsidRPr="004051E4" w:rsidRDefault="0052204C" w:rsidP="004051E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Тема4</w:t>
            </w:r>
            <w:r w:rsidR="004051E4" w:rsidRPr="004051E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 Становлення і розвиток організації праці.</w:t>
            </w:r>
          </w:p>
        </w:tc>
        <w:tc>
          <w:tcPr>
            <w:tcW w:w="709" w:type="dxa"/>
          </w:tcPr>
          <w:p w:rsidR="004051E4" w:rsidRPr="004051E4" w:rsidRDefault="00D41EF6" w:rsidP="004051E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185" w:type="dxa"/>
          </w:tcPr>
          <w:p w:rsidR="004051E4" w:rsidRPr="009F0798" w:rsidRDefault="004051E4" w:rsidP="009F079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5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Розуміти етапи становлення організації  пр. та її сучасний стан</w:t>
            </w:r>
          </w:p>
        </w:tc>
        <w:tc>
          <w:tcPr>
            <w:tcW w:w="2202" w:type="dxa"/>
          </w:tcPr>
          <w:p w:rsidR="004051E4" w:rsidRPr="004051E4" w:rsidRDefault="004051E4" w:rsidP="004051E4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51E4">
              <w:rPr>
                <w:rFonts w:ascii="Times New Roman" w:hAnsi="Times New Roman" w:cs="Times New Roman"/>
                <w:sz w:val="20"/>
                <w:szCs w:val="20"/>
              </w:rPr>
              <w:t>Опитування</w:t>
            </w:r>
          </w:p>
        </w:tc>
        <w:tc>
          <w:tcPr>
            <w:tcW w:w="986" w:type="dxa"/>
          </w:tcPr>
          <w:p w:rsidR="004051E4" w:rsidRPr="004051E4" w:rsidRDefault="004051E4" w:rsidP="004051E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51E4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4051E4" w:rsidRPr="004051E4" w:rsidTr="00AC4FB5">
        <w:tc>
          <w:tcPr>
            <w:tcW w:w="2263" w:type="dxa"/>
          </w:tcPr>
          <w:p w:rsidR="004051E4" w:rsidRPr="004051E4" w:rsidRDefault="0052204C" w:rsidP="004051E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Тема 5</w:t>
            </w:r>
            <w:r w:rsidR="004051E4" w:rsidRPr="004051E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.  </w:t>
            </w:r>
            <w:r w:rsidR="004051E4" w:rsidRPr="004051E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Економічна і соціальна ефективність удосконалення організації праці</w:t>
            </w:r>
          </w:p>
        </w:tc>
        <w:tc>
          <w:tcPr>
            <w:tcW w:w="709" w:type="dxa"/>
          </w:tcPr>
          <w:p w:rsidR="004051E4" w:rsidRPr="004051E4" w:rsidRDefault="00D41EF6" w:rsidP="004051E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4B3C31">
              <w:rPr>
                <w:rFonts w:ascii="Times New Roman" w:hAnsi="Times New Roman" w:cs="Times New Roman"/>
                <w:b/>
                <w:sz w:val="20"/>
                <w:szCs w:val="20"/>
              </w:rPr>
              <w:t>/2</w:t>
            </w:r>
          </w:p>
        </w:tc>
        <w:tc>
          <w:tcPr>
            <w:tcW w:w="3185" w:type="dxa"/>
          </w:tcPr>
          <w:p w:rsidR="004051E4" w:rsidRPr="004051E4" w:rsidRDefault="004051E4" w:rsidP="0001186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5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Розрізняти резерви та фактори удосконалення  </w:t>
            </w:r>
            <w:proofErr w:type="spellStart"/>
            <w:r w:rsidRPr="00405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</w:t>
            </w:r>
            <w:proofErr w:type="spellEnd"/>
            <w:r w:rsidRPr="00405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пр.</w:t>
            </w:r>
          </w:p>
          <w:p w:rsidR="004051E4" w:rsidRPr="004051E4" w:rsidRDefault="004051E4" w:rsidP="0001186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51E4">
              <w:rPr>
                <w:rFonts w:ascii="Times New Roman" w:hAnsi="Times New Roman" w:cs="Times New Roman"/>
                <w:sz w:val="20"/>
                <w:szCs w:val="20"/>
              </w:rPr>
              <w:t>Знати алгоритм розрахунку плинності кадрів та вміти застосовувати його для розв’язку прикладних задач (опрацювання роботи алгоритму на практичних задачах)</w:t>
            </w:r>
          </w:p>
        </w:tc>
        <w:tc>
          <w:tcPr>
            <w:tcW w:w="2202" w:type="dxa"/>
          </w:tcPr>
          <w:p w:rsidR="004051E4" w:rsidRPr="004051E4" w:rsidRDefault="004051E4" w:rsidP="0040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1E4">
              <w:rPr>
                <w:rFonts w:ascii="Times New Roman" w:hAnsi="Times New Roman" w:cs="Times New Roman"/>
                <w:sz w:val="20"/>
                <w:szCs w:val="20"/>
              </w:rPr>
              <w:t xml:space="preserve">Здача практичної роботи. Розв’язок задач </w:t>
            </w:r>
          </w:p>
          <w:p w:rsidR="004051E4" w:rsidRPr="004051E4" w:rsidRDefault="004051E4" w:rsidP="004051E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51E4" w:rsidRPr="004051E4" w:rsidRDefault="004051E4" w:rsidP="004051E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4">
              <w:rPr>
                <w:rFonts w:ascii="Times New Roman" w:hAnsi="Times New Roman" w:cs="Times New Roman"/>
                <w:sz w:val="20"/>
                <w:szCs w:val="20"/>
              </w:rPr>
              <w:t>Опитування</w:t>
            </w:r>
          </w:p>
        </w:tc>
        <w:tc>
          <w:tcPr>
            <w:tcW w:w="986" w:type="dxa"/>
          </w:tcPr>
          <w:p w:rsidR="004051E4" w:rsidRPr="004051E4" w:rsidRDefault="004051E4" w:rsidP="004051E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51E4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  <w:p w:rsidR="004051E4" w:rsidRPr="004051E4" w:rsidRDefault="004051E4" w:rsidP="004051E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051E4" w:rsidRPr="004051E4" w:rsidRDefault="009D79FC" w:rsidP="004051E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4051E4" w:rsidRPr="004051E4" w:rsidTr="00AC4FB5">
        <w:tc>
          <w:tcPr>
            <w:tcW w:w="2263" w:type="dxa"/>
          </w:tcPr>
          <w:p w:rsidR="004051E4" w:rsidRPr="004051E4" w:rsidRDefault="0052204C" w:rsidP="004051E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Тема 6</w:t>
            </w:r>
            <w:r w:rsidR="004051E4" w:rsidRPr="004051E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.</w:t>
            </w:r>
            <w:r w:rsidR="004051E4" w:rsidRPr="004051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4051E4" w:rsidRPr="00405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Дослідження та раціоналізація трудового процесу</w:t>
            </w:r>
          </w:p>
        </w:tc>
        <w:tc>
          <w:tcPr>
            <w:tcW w:w="709" w:type="dxa"/>
          </w:tcPr>
          <w:p w:rsidR="004051E4" w:rsidRPr="004051E4" w:rsidRDefault="00D41EF6" w:rsidP="004051E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185" w:type="dxa"/>
          </w:tcPr>
          <w:p w:rsidR="004051E4" w:rsidRPr="004051E4" w:rsidRDefault="004051E4" w:rsidP="004051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5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Вміти аналізувати структуру та окремі елементи труд процесу</w:t>
            </w:r>
          </w:p>
        </w:tc>
        <w:tc>
          <w:tcPr>
            <w:tcW w:w="2202" w:type="dxa"/>
          </w:tcPr>
          <w:p w:rsidR="004051E4" w:rsidRPr="004051E4" w:rsidRDefault="004051E4" w:rsidP="004051E4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51E4">
              <w:rPr>
                <w:rFonts w:ascii="Times New Roman" w:hAnsi="Times New Roman" w:cs="Times New Roman"/>
                <w:sz w:val="20"/>
                <w:szCs w:val="20"/>
              </w:rPr>
              <w:t>Опитування</w:t>
            </w:r>
          </w:p>
        </w:tc>
        <w:tc>
          <w:tcPr>
            <w:tcW w:w="986" w:type="dxa"/>
          </w:tcPr>
          <w:p w:rsidR="004051E4" w:rsidRPr="004051E4" w:rsidRDefault="00C82B84" w:rsidP="004051E4">
            <w:pPr>
              <w:spacing w:after="20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</w:t>
            </w:r>
            <w:r w:rsidR="009D79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5</w:t>
            </w:r>
          </w:p>
        </w:tc>
      </w:tr>
      <w:tr w:rsidR="004051E4" w:rsidRPr="004051E4" w:rsidTr="00AC4FB5">
        <w:tc>
          <w:tcPr>
            <w:tcW w:w="2263" w:type="dxa"/>
          </w:tcPr>
          <w:p w:rsidR="004051E4" w:rsidRPr="004051E4" w:rsidRDefault="00AF6CB6" w:rsidP="004051E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Тема </w:t>
            </w:r>
            <w:r w:rsidRPr="003C5670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7</w:t>
            </w:r>
            <w:r w:rsidR="004051E4" w:rsidRPr="004051E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="004051E4" w:rsidRPr="00405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Стимулювання праці на підприємстві</w:t>
            </w:r>
            <w:r w:rsidR="004051E4" w:rsidRPr="004051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09" w:type="dxa"/>
          </w:tcPr>
          <w:p w:rsidR="004051E4" w:rsidRPr="004051E4" w:rsidRDefault="00D41EF6" w:rsidP="004051E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185" w:type="dxa"/>
          </w:tcPr>
          <w:p w:rsidR="004051E4" w:rsidRPr="004051E4" w:rsidRDefault="004051E4" w:rsidP="004051E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5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Розрізняти види та класифікацію стимулів праці; вміти обирати стратегію стимулювання праці</w:t>
            </w:r>
          </w:p>
        </w:tc>
        <w:tc>
          <w:tcPr>
            <w:tcW w:w="2202" w:type="dxa"/>
          </w:tcPr>
          <w:p w:rsidR="004051E4" w:rsidRPr="004051E4" w:rsidRDefault="004051E4" w:rsidP="004051E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4">
              <w:rPr>
                <w:rFonts w:ascii="Times New Roman" w:hAnsi="Times New Roman" w:cs="Times New Roman"/>
                <w:sz w:val="20"/>
                <w:szCs w:val="20"/>
              </w:rPr>
              <w:t>Опитування</w:t>
            </w:r>
          </w:p>
        </w:tc>
        <w:tc>
          <w:tcPr>
            <w:tcW w:w="986" w:type="dxa"/>
          </w:tcPr>
          <w:p w:rsidR="004051E4" w:rsidRPr="004051E4" w:rsidRDefault="009D79FC" w:rsidP="004051E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4051E4" w:rsidRPr="004051E4" w:rsidTr="00AC4FB5">
        <w:tc>
          <w:tcPr>
            <w:tcW w:w="2263" w:type="dxa"/>
          </w:tcPr>
          <w:p w:rsidR="004051E4" w:rsidRPr="004051E4" w:rsidRDefault="00AF6CB6" w:rsidP="004051E4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Тема 8</w:t>
            </w:r>
            <w:r w:rsidR="004051E4" w:rsidRPr="004051E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Організація професійної підготовки робітничих кадрів.</w:t>
            </w:r>
          </w:p>
        </w:tc>
        <w:tc>
          <w:tcPr>
            <w:tcW w:w="709" w:type="dxa"/>
          </w:tcPr>
          <w:p w:rsidR="004051E4" w:rsidRPr="004051E4" w:rsidRDefault="004B3C31" w:rsidP="004051E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2/2</w:t>
            </w:r>
          </w:p>
        </w:tc>
        <w:tc>
          <w:tcPr>
            <w:tcW w:w="3185" w:type="dxa"/>
          </w:tcPr>
          <w:p w:rsidR="004051E4" w:rsidRPr="004051E4" w:rsidRDefault="004051E4" w:rsidP="004051E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5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Розуміти особливості підготовки та перепідготовки спеціалістів. Вміти розраховувати явочну та облікову чисельність робітників на підприємстві</w:t>
            </w:r>
          </w:p>
        </w:tc>
        <w:tc>
          <w:tcPr>
            <w:tcW w:w="2202" w:type="dxa"/>
          </w:tcPr>
          <w:p w:rsidR="004051E4" w:rsidRPr="004051E4" w:rsidRDefault="004051E4" w:rsidP="0040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1E4">
              <w:rPr>
                <w:rFonts w:ascii="Times New Roman" w:hAnsi="Times New Roman" w:cs="Times New Roman"/>
                <w:sz w:val="20"/>
                <w:szCs w:val="20"/>
              </w:rPr>
              <w:t xml:space="preserve">Розв’язок задач </w:t>
            </w:r>
          </w:p>
          <w:p w:rsidR="004051E4" w:rsidRPr="004051E4" w:rsidRDefault="004051E4" w:rsidP="004051E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</w:tcPr>
          <w:p w:rsidR="004051E4" w:rsidRPr="004051E4" w:rsidRDefault="004051E4" w:rsidP="004051E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51E4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4051E4" w:rsidRPr="004051E4" w:rsidTr="00AC4FB5">
        <w:tc>
          <w:tcPr>
            <w:tcW w:w="6157" w:type="dxa"/>
            <w:gridSpan w:val="3"/>
          </w:tcPr>
          <w:p w:rsidR="004051E4" w:rsidRPr="004051E4" w:rsidRDefault="004051E4" w:rsidP="004051E4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51E4">
              <w:rPr>
                <w:rFonts w:ascii="Times New Roman" w:hAnsi="Times New Roman" w:cs="Times New Roman"/>
                <w:b/>
                <w:sz w:val="20"/>
                <w:szCs w:val="20"/>
              </w:rPr>
              <w:t>Модульний контроль</w:t>
            </w:r>
          </w:p>
        </w:tc>
        <w:tc>
          <w:tcPr>
            <w:tcW w:w="2202" w:type="dxa"/>
          </w:tcPr>
          <w:p w:rsidR="004051E4" w:rsidRPr="004051E4" w:rsidRDefault="004051E4" w:rsidP="004051E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4">
              <w:rPr>
                <w:rFonts w:ascii="Times New Roman" w:hAnsi="Times New Roman" w:cs="Times New Roman"/>
                <w:sz w:val="20"/>
                <w:szCs w:val="20"/>
              </w:rPr>
              <w:t>Підсумковий тест в ЕНК</w:t>
            </w:r>
          </w:p>
        </w:tc>
        <w:tc>
          <w:tcPr>
            <w:tcW w:w="986" w:type="dxa"/>
          </w:tcPr>
          <w:p w:rsidR="004051E4" w:rsidRPr="004051E4" w:rsidRDefault="004051E4" w:rsidP="004051E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51E4"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</w:tr>
      <w:tr w:rsidR="004051E4" w:rsidRPr="004051E4" w:rsidTr="00AC4FB5">
        <w:tc>
          <w:tcPr>
            <w:tcW w:w="9345" w:type="dxa"/>
            <w:gridSpan w:val="5"/>
          </w:tcPr>
          <w:p w:rsidR="004051E4" w:rsidRPr="004051E4" w:rsidRDefault="004051E4" w:rsidP="004051E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51E4">
              <w:rPr>
                <w:rFonts w:ascii="Times New Roman" w:hAnsi="Times New Roman" w:cs="Times New Roman"/>
                <w:b/>
                <w:sz w:val="20"/>
                <w:szCs w:val="20"/>
              </w:rPr>
              <w:t>Модуль 2</w:t>
            </w:r>
          </w:p>
        </w:tc>
      </w:tr>
      <w:tr w:rsidR="004051E4" w:rsidRPr="004051E4" w:rsidTr="00AC4FB5">
        <w:tc>
          <w:tcPr>
            <w:tcW w:w="2263" w:type="dxa"/>
          </w:tcPr>
          <w:p w:rsidR="004051E4" w:rsidRPr="004051E4" w:rsidRDefault="00AF6CB6" w:rsidP="004051E4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Тема 9</w:t>
            </w:r>
            <w:r w:rsidR="004051E4" w:rsidRPr="004051E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 Дисципліна і мотивація праці</w:t>
            </w:r>
          </w:p>
        </w:tc>
        <w:tc>
          <w:tcPr>
            <w:tcW w:w="709" w:type="dxa"/>
          </w:tcPr>
          <w:p w:rsidR="004051E4" w:rsidRPr="004051E4" w:rsidRDefault="004051E4" w:rsidP="004051E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51E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185" w:type="dxa"/>
          </w:tcPr>
          <w:p w:rsidR="004051E4" w:rsidRPr="004051E4" w:rsidRDefault="004051E4" w:rsidP="004051E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5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Розрізняти принципи моралі та правові норми</w:t>
            </w:r>
          </w:p>
        </w:tc>
        <w:tc>
          <w:tcPr>
            <w:tcW w:w="2202" w:type="dxa"/>
          </w:tcPr>
          <w:p w:rsidR="004051E4" w:rsidRPr="004051E4" w:rsidRDefault="004051E4" w:rsidP="004051E4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51E4">
              <w:rPr>
                <w:rFonts w:ascii="Times New Roman" w:hAnsi="Times New Roman" w:cs="Times New Roman"/>
                <w:sz w:val="20"/>
                <w:szCs w:val="20"/>
              </w:rPr>
              <w:t>Опитування</w:t>
            </w:r>
          </w:p>
        </w:tc>
        <w:tc>
          <w:tcPr>
            <w:tcW w:w="986" w:type="dxa"/>
          </w:tcPr>
          <w:p w:rsidR="004051E4" w:rsidRPr="004051E4" w:rsidRDefault="004051E4" w:rsidP="004051E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51E4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4051E4" w:rsidRPr="004051E4" w:rsidTr="00AC4FB5">
        <w:tc>
          <w:tcPr>
            <w:tcW w:w="2263" w:type="dxa"/>
          </w:tcPr>
          <w:p w:rsidR="004051E4" w:rsidRPr="004051E4" w:rsidRDefault="00AF6CB6" w:rsidP="00C3564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Тема 10</w:t>
            </w:r>
            <w:r w:rsidR="004051E4" w:rsidRPr="004051E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 Управління організацією праці на підприємстві</w:t>
            </w:r>
          </w:p>
        </w:tc>
        <w:tc>
          <w:tcPr>
            <w:tcW w:w="709" w:type="dxa"/>
          </w:tcPr>
          <w:p w:rsidR="004051E4" w:rsidRPr="004051E4" w:rsidRDefault="00D41EF6" w:rsidP="004051E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4B3C31">
              <w:rPr>
                <w:rFonts w:ascii="Times New Roman" w:hAnsi="Times New Roman" w:cs="Times New Roman"/>
                <w:b/>
                <w:sz w:val="20"/>
                <w:szCs w:val="20"/>
              </w:rPr>
              <w:t>/2</w:t>
            </w:r>
          </w:p>
        </w:tc>
        <w:tc>
          <w:tcPr>
            <w:tcW w:w="3185" w:type="dxa"/>
          </w:tcPr>
          <w:p w:rsidR="004051E4" w:rsidRPr="004051E4" w:rsidRDefault="004051E4" w:rsidP="004051E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5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Застосовувати знання для оцінки управління організацією  праці</w:t>
            </w:r>
          </w:p>
        </w:tc>
        <w:tc>
          <w:tcPr>
            <w:tcW w:w="2202" w:type="dxa"/>
          </w:tcPr>
          <w:p w:rsidR="004051E4" w:rsidRPr="004051E4" w:rsidRDefault="004051E4" w:rsidP="00C356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1E4">
              <w:rPr>
                <w:rFonts w:ascii="Times New Roman" w:hAnsi="Times New Roman" w:cs="Times New Roman"/>
                <w:sz w:val="20"/>
                <w:szCs w:val="20"/>
              </w:rPr>
              <w:t>Опитування</w:t>
            </w:r>
          </w:p>
          <w:p w:rsidR="004051E4" w:rsidRPr="004051E4" w:rsidRDefault="004051E4" w:rsidP="00C356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1E4">
              <w:rPr>
                <w:rFonts w:ascii="Times New Roman" w:hAnsi="Times New Roman" w:cs="Times New Roman"/>
                <w:sz w:val="20"/>
                <w:szCs w:val="20"/>
              </w:rPr>
              <w:t>Здача практичної роботи</w:t>
            </w:r>
          </w:p>
        </w:tc>
        <w:tc>
          <w:tcPr>
            <w:tcW w:w="986" w:type="dxa"/>
          </w:tcPr>
          <w:p w:rsidR="004051E4" w:rsidRPr="00C3564D" w:rsidRDefault="004051E4" w:rsidP="00C3564D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051E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10</w:t>
            </w:r>
          </w:p>
        </w:tc>
      </w:tr>
      <w:tr w:rsidR="004051E4" w:rsidRPr="004051E4" w:rsidTr="00AC4FB5">
        <w:tc>
          <w:tcPr>
            <w:tcW w:w="2263" w:type="dxa"/>
          </w:tcPr>
          <w:p w:rsidR="004051E4" w:rsidRPr="00662CD5" w:rsidRDefault="00AF6CB6" w:rsidP="00662CD5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Тема 11</w:t>
            </w:r>
            <w:r w:rsidR="004051E4" w:rsidRPr="004051E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.</w:t>
            </w:r>
            <w:r w:rsidR="004051E4" w:rsidRPr="004051E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Політика доходів і оплата праці</w:t>
            </w:r>
          </w:p>
        </w:tc>
        <w:tc>
          <w:tcPr>
            <w:tcW w:w="709" w:type="dxa"/>
          </w:tcPr>
          <w:p w:rsidR="004051E4" w:rsidRPr="004051E4" w:rsidRDefault="00D41EF6" w:rsidP="004051E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3C5670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 w:rsidR="004B3C31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185" w:type="dxa"/>
          </w:tcPr>
          <w:p w:rsidR="004051E4" w:rsidRPr="004051E4" w:rsidRDefault="004051E4" w:rsidP="004051E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5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Розуміти методи формування споживчих бюджетів.</w:t>
            </w:r>
          </w:p>
          <w:p w:rsidR="004051E4" w:rsidRPr="004051E4" w:rsidRDefault="004051E4" w:rsidP="004051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51E4">
              <w:rPr>
                <w:rFonts w:ascii="Times New Roman" w:hAnsi="Times New Roman" w:cs="Times New Roman"/>
                <w:sz w:val="20"/>
                <w:szCs w:val="20"/>
              </w:rPr>
              <w:t xml:space="preserve">Знати  та вміти застосовувати їх для розв’язку  задач (опрацювання </w:t>
            </w:r>
            <w:r w:rsidRPr="004051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роботи методики на практичній роботі та задачах)</w:t>
            </w:r>
          </w:p>
        </w:tc>
        <w:tc>
          <w:tcPr>
            <w:tcW w:w="2202" w:type="dxa"/>
          </w:tcPr>
          <w:p w:rsidR="004051E4" w:rsidRPr="004051E4" w:rsidRDefault="004051E4" w:rsidP="0040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1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Здача практичної роботи</w:t>
            </w:r>
          </w:p>
          <w:p w:rsidR="004051E4" w:rsidRPr="004051E4" w:rsidRDefault="004051E4" w:rsidP="004051E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51E4" w:rsidRPr="004051E4" w:rsidRDefault="004051E4" w:rsidP="004051E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</w:tcPr>
          <w:p w:rsidR="004051E4" w:rsidRPr="004051E4" w:rsidRDefault="004051E4" w:rsidP="004051E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51E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10</w:t>
            </w:r>
          </w:p>
          <w:p w:rsidR="004051E4" w:rsidRPr="004051E4" w:rsidRDefault="004051E4" w:rsidP="004051E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051E4" w:rsidRPr="004051E4" w:rsidRDefault="004051E4" w:rsidP="004051E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051E4" w:rsidRPr="004051E4" w:rsidTr="00AC4FB5">
        <w:tc>
          <w:tcPr>
            <w:tcW w:w="2263" w:type="dxa"/>
          </w:tcPr>
          <w:p w:rsidR="004051E4" w:rsidRPr="004051E4" w:rsidRDefault="00AF6CB6" w:rsidP="004051E4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lastRenderedPageBreak/>
              <w:t>Тема 12</w:t>
            </w:r>
            <w:r w:rsidR="004051E4" w:rsidRPr="004051E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 Регулювання оплати праці</w:t>
            </w:r>
          </w:p>
          <w:p w:rsidR="004051E4" w:rsidRPr="004051E4" w:rsidRDefault="004051E4" w:rsidP="004051E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051E4" w:rsidRPr="004051E4" w:rsidRDefault="00D41EF6" w:rsidP="004051E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541CA7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bookmarkStart w:id="0" w:name="_GoBack"/>
            <w:bookmarkEnd w:id="0"/>
            <w:r w:rsidR="004B3C31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185" w:type="dxa"/>
          </w:tcPr>
          <w:p w:rsidR="004051E4" w:rsidRPr="004051E4" w:rsidRDefault="004051E4" w:rsidP="004051E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5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Аналізувати методи регулювання  ОП. </w:t>
            </w:r>
            <w:r w:rsidRPr="004051E4">
              <w:rPr>
                <w:rFonts w:ascii="Times New Roman" w:hAnsi="Times New Roman" w:cs="Times New Roman"/>
                <w:sz w:val="20"/>
                <w:szCs w:val="20"/>
              </w:rPr>
              <w:t>Вміти проводити обчислювальні експерименти з обробкою й аналізом результатів</w:t>
            </w:r>
          </w:p>
        </w:tc>
        <w:tc>
          <w:tcPr>
            <w:tcW w:w="2202" w:type="dxa"/>
          </w:tcPr>
          <w:p w:rsidR="004051E4" w:rsidRPr="004051E4" w:rsidRDefault="004051E4" w:rsidP="004051E4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4051E4">
              <w:rPr>
                <w:rFonts w:ascii="Times New Roman" w:hAnsi="Times New Roman" w:cs="Times New Roman"/>
                <w:sz w:val="20"/>
                <w:szCs w:val="20"/>
              </w:rPr>
              <w:t>Виконання та здача практичної роботи. Розв’язок задач..</w:t>
            </w:r>
          </w:p>
        </w:tc>
        <w:tc>
          <w:tcPr>
            <w:tcW w:w="986" w:type="dxa"/>
          </w:tcPr>
          <w:p w:rsidR="004051E4" w:rsidRPr="004051E4" w:rsidRDefault="004051E4" w:rsidP="004051E4">
            <w:pPr>
              <w:spacing w:after="200"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4051E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    10</w:t>
            </w:r>
          </w:p>
        </w:tc>
      </w:tr>
      <w:tr w:rsidR="004051E4" w:rsidRPr="004051E4" w:rsidTr="00AC4FB5">
        <w:tc>
          <w:tcPr>
            <w:tcW w:w="2263" w:type="dxa"/>
          </w:tcPr>
          <w:p w:rsidR="004051E4" w:rsidRPr="004051E4" w:rsidRDefault="00AF6CB6" w:rsidP="004051E4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Тема 13</w:t>
            </w:r>
            <w:r w:rsidR="004051E4" w:rsidRPr="004051E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="004051E4" w:rsidRPr="00405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Аналіз та етапи організації аналітичної роботи.</w:t>
            </w:r>
          </w:p>
        </w:tc>
        <w:tc>
          <w:tcPr>
            <w:tcW w:w="709" w:type="dxa"/>
          </w:tcPr>
          <w:p w:rsidR="004051E4" w:rsidRPr="004051E4" w:rsidRDefault="00FE0F67" w:rsidP="004051E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2/4</w:t>
            </w:r>
          </w:p>
        </w:tc>
        <w:tc>
          <w:tcPr>
            <w:tcW w:w="3185" w:type="dxa"/>
          </w:tcPr>
          <w:p w:rsidR="004051E4" w:rsidRPr="004051E4" w:rsidRDefault="004051E4" w:rsidP="004051E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5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Знати етапи </w:t>
            </w:r>
            <w:proofErr w:type="spellStart"/>
            <w:r w:rsidRPr="00405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</w:t>
            </w:r>
            <w:proofErr w:type="spellEnd"/>
            <w:r w:rsidRPr="00405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аналітичної  роб. та методику </w:t>
            </w:r>
            <w:r w:rsidR="007D4D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аналізу і визначення рівня організації праці</w:t>
            </w:r>
          </w:p>
        </w:tc>
        <w:tc>
          <w:tcPr>
            <w:tcW w:w="2202" w:type="dxa"/>
          </w:tcPr>
          <w:p w:rsidR="004051E4" w:rsidRPr="004051E4" w:rsidRDefault="004051E4" w:rsidP="0040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1E4">
              <w:rPr>
                <w:rFonts w:ascii="Times New Roman" w:hAnsi="Times New Roman" w:cs="Times New Roman"/>
                <w:sz w:val="20"/>
                <w:szCs w:val="20"/>
              </w:rPr>
              <w:t>Виконання та здача практичної роботи. Розв’язок задач..</w:t>
            </w:r>
          </w:p>
        </w:tc>
        <w:tc>
          <w:tcPr>
            <w:tcW w:w="986" w:type="dxa"/>
          </w:tcPr>
          <w:p w:rsidR="004051E4" w:rsidRPr="004051E4" w:rsidRDefault="004051E4" w:rsidP="004051E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4051E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10</w:t>
            </w:r>
          </w:p>
        </w:tc>
      </w:tr>
      <w:tr w:rsidR="004051E4" w:rsidRPr="004051E4" w:rsidTr="00AC4FB5">
        <w:tc>
          <w:tcPr>
            <w:tcW w:w="2263" w:type="dxa"/>
          </w:tcPr>
          <w:p w:rsidR="004051E4" w:rsidRPr="004051E4" w:rsidRDefault="00AF6CB6" w:rsidP="004051E4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Тема 14</w:t>
            </w:r>
            <w:r w:rsidR="004051E4" w:rsidRPr="004051E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.</w:t>
            </w:r>
            <w:r w:rsidR="004051E4" w:rsidRPr="004051E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. Аналіз звітність і аудит у сфері праці.</w:t>
            </w:r>
          </w:p>
        </w:tc>
        <w:tc>
          <w:tcPr>
            <w:tcW w:w="709" w:type="dxa"/>
          </w:tcPr>
          <w:p w:rsidR="004051E4" w:rsidRPr="004051E4" w:rsidRDefault="004B3C31" w:rsidP="004051E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2/4</w:t>
            </w:r>
          </w:p>
        </w:tc>
        <w:tc>
          <w:tcPr>
            <w:tcW w:w="3185" w:type="dxa"/>
          </w:tcPr>
          <w:p w:rsidR="004051E4" w:rsidRPr="004051E4" w:rsidRDefault="004051E4" w:rsidP="004051E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51E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Дослідження системи </w:t>
            </w:r>
            <w:proofErr w:type="spellStart"/>
            <w:r w:rsidRPr="004051E4">
              <w:rPr>
                <w:rFonts w:ascii="Times New Roman" w:eastAsia="Times New Roman" w:hAnsi="Times New Roman" w:cs="Times New Roman"/>
                <w:sz w:val="20"/>
                <w:szCs w:val="20"/>
              </w:rPr>
              <w:t>орг</w:t>
            </w:r>
            <w:proofErr w:type="spellEnd"/>
            <w:r w:rsidRPr="004051E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051E4">
              <w:rPr>
                <w:rFonts w:ascii="Times New Roman" w:eastAsia="Times New Roman" w:hAnsi="Times New Roman" w:cs="Times New Roman"/>
                <w:sz w:val="20"/>
                <w:szCs w:val="20"/>
              </w:rPr>
              <w:t>пр</w:t>
            </w:r>
            <w:proofErr w:type="spellEnd"/>
            <w:r w:rsidRPr="004051E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4051E4">
              <w:rPr>
                <w:rFonts w:ascii="Times New Roman" w:hAnsi="Times New Roman" w:cs="Times New Roman"/>
                <w:sz w:val="20"/>
                <w:szCs w:val="20"/>
              </w:rPr>
              <w:t xml:space="preserve">Знати  та вміти застосовувати  методики аналізу  і визначення рівня </w:t>
            </w:r>
            <w:proofErr w:type="spellStart"/>
            <w:r w:rsidRPr="004051E4">
              <w:rPr>
                <w:rFonts w:ascii="Times New Roman" w:hAnsi="Times New Roman" w:cs="Times New Roman"/>
                <w:sz w:val="20"/>
                <w:szCs w:val="20"/>
              </w:rPr>
              <w:t>орг.пр</w:t>
            </w:r>
            <w:proofErr w:type="spellEnd"/>
            <w:r w:rsidRPr="004051E4">
              <w:rPr>
                <w:rFonts w:ascii="Times New Roman" w:hAnsi="Times New Roman" w:cs="Times New Roman"/>
                <w:sz w:val="20"/>
                <w:szCs w:val="20"/>
              </w:rPr>
              <w:t>. (опрацювання роботи методики на практичній роботі та задачах</w:t>
            </w:r>
          </w:p>
        </w:tc>
        <w:tc>
          <w:tcPr>
            <w:tcW w:w="2202" w:type="dxa"/>
          </w:tcPr>
          <w:p w:rsidR="004051E4" w:rsidRPr="004051E4" w:rsidRDefault="004051E4" w:rsidP="0040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1E4">
              <w:rPr>
                <w:rFonts w:ascii="Times New Roman" w:hAnsi="Times New Roman" w:cs="Times New Roman"/>
                <w:sz w:val="20"/>
                <w:szCs w:val="20"/>
              </w:rPr>
              <w:t>Здача практичної роботи</w:t>
            </w:r>
          </w:p>
          <w:p w:rsidR="004051E4" w:rsidRPr="004051E4" w:rsidRDefault="004051E4" w:rsidP="0040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1E4">
              <w:rPr>
                <w:rFonts w:ascii="Times New Roman" w:hAnsi="Times New Roman" w:cs="Times New Roman"/>
                <w:sz w:val="20"/>
                <w:szCs w:val="20"/>
              </w:rPr>
              <w:t>Розв’язок задач.</w:t>
            </w:r>
          </w:p>
        </w:tc>
        <w:tc>
          <w:tcPr>
            <w:tcW w:w="986" w:type="dxa"/>
          </w:tcPr>
          <w:p w:rsidR="004051E4" w:rsidRPr="004051E4" w:rsidRDefault="004051E4" w:rsidP="004051E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51E4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4051E4" w:rsidRPr="004051E4" w:rsidTr="00AC4FB5">
        <w:tc>
          <w:tcPr>
            <w:tcW w:w="2263" w:type="dxa"/>
          </w:tcPr>
          <w:p w:rsidR="004051E4" w:rsidRPr="004051E4" w:rsidRDefault="00AF6CB6" w:rsidP="004051E4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Тема 15</w:t>
            </w:r>
            <w:r w:rsidR="004051E4" w:rsidRPr="004051E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.</w:t>
            </w:r>
            <w:r w:rsidR="004051E4" w:rsidRPr="004051E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Міжнародний досвід використання програм  регулювання організації і оплати праці</w:t>
            </w:r>
          </w:p>
        </w:tc>
        <w:tc>
          <w:tcPr>
            <w:tcW w:w="709" w:type="dxa"/>
          </w:tcPr>
          <w:p w:rsidR="004051E4" w:rsidRPr="004051E4" w:rsidRDefault="004051E4" w:rsidP="004051E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51E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185" w:type="dxa"/>
          </w:tcPr>
          <w:p w:rsidR="004051E4" w:rsidRPr="004051E4" w:rsidRDefault="004051E4" w:rsidP="004051E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5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Розуміти сферу діяльності МОП (використання дитячої та примусової праці, гідна праця для жінок та чоловіків, економ. Та соціальний розвиток тощо.</w:t>
            </w:r>
          </w:p>
        </w:tc>
        <w:tc>
          <w:tcPr>
            <w:tcW w:w="2202" w:type="dxa"/>
          </w:tcPr>
          <w:p w:rsidR="004051E4" w:rsidRPr="004051E4" w:rsidRDefault="004051E4" w:rsidP="004051E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4">
              <w:rPr>
                <w:rFonts w:ascii="Times New Roman" w:hAnsi="Times New Roman" w:cs="Times New Roman"/>
                <w:sz w:val="20"/>
                <w:szCs w:val="20"/>
              </w:rPr>
              <w:t>Опитування</w:t>
            </w:r>
          </w:p>
        </w:tc>
        <w:tc>
          <w:tcPr>
            <w:tcW w:w="986" w:type="dxa"/>
          </w:tcPr>
          <w:p w:rsidR="004051E4" w:rsidRPr="004051E4" w:rsidRDefault="004051E4" w:rsidP="004051E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51E4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4051E4" w:rsidRPr="004051E4" w:rsidTr="00AC4FB5">
        <w:tc>
          <w:tcPr>
            <w:tcW w:w="6157" w:type="dxa"/>
            <w:gridSpan w:val="3"/>
          </w:tcPr>
          <w:p w:rsidR="004051E4" w:rsidRPr="004051E4" w:rsidRDefault="004051E4" w:rsidP="004051E4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51E4">
              <w:rPr>
                <w:rFonts w:ascii="Times New Roman" w:hAnsi="Times New Roman" w:cs="Times New Roman"/>
                <w:b/>
                <w:sz w:val="20"/>
                <w:szCs w:val="20"/>
              </w:rPr>
              <w:t>Модульний контроль</w:t>
            </w:r>
          </w:p>
        </w:tc>
        <w:tc>
          <w:tcPr>
            <w:tcW w:w="2202" w:type="dxa"/>
          </w:tcPr>
          <w:p w:rsidR="004051E4" w:rsidRPr="004051E4" w:rsidRDefault="004051E4" w:rsidP="004051E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4">
              <w:rPr>
                <w:rFonts w:ascii="Times New Roman" w:hAnsi="Times New Roman" w:cs="Times New Roman"/>
                <w:sz w:val="20"/>
                <w:szCs w:val="20"/>
              </w:rPr>
              <w:t>Підсумковий тест в ЕНК</w:t>
            </w:r>
          </w:p>
        </w:tc>
        <w:tc>
          <w:tcPr>
            <w:tcW w:w="986" w:type="dxa"/>
          </w:tcPr>
          <w:p w:rsidR="004051E4" w:rsidRPr="004051E4" w:rsidRDefault="004051E4" w:rsidP="004051E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51E4"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</w:tr>
      <w:tr w:rsidR="004051E4" w:rsidRPr="004051E4" w:rsidTr="00AC4FB5">
        <w:tc>
          <w:tcPr>
            <w:tcW w:w="6157" w:type="dxa"/>
            <w:gridSpan w:val="3"/>
          </w:tcPr>
          <w:p w:rsidR="004051E4" w:rsidRPr="004051E4" w:rsidRDefault="004051E4" w:rsidP="004051E4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51E4">
              <w:rPr>
                <w:rFonts w:ascii="Times New Roman" w:hAnsi="Times New Roman" w:cs="Times New Roman"/>
                <w:b/>
                <w:sz w:val="20"/>
                <w:szCs w:val="20"/>
              </w:rPr>
              <w:t>Всього</w:t>
            </w:r>
          </w:p>
        </w:tc>
        <w:tc>
          <w:tcPr>
            <w:tcW w:w="2202" w:type="dxa"/>
          </w:tcPr>
          <w:p w:rsidR="004051E4" w:rsidRPr="004051E4" w:rsidRDefault="004051E4" w:rsidP="004051E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</w:tcPr>
          <w:p w:rsidR="004051E4" w:rsidRPr="004051E4" w:rsidRDefault="004051E4" w:rsidP="004051E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51E4">
              <w:rPr>
                <w:rFonts w:ascii="Times New Roman" w:hAnsi="Times New Roman" w:cs="Times New Roman"/>
                <w:b/>
                <w:sz w:val="20"/>
                <w:szCs w:val="20"/>
              </w:rPr>
              <w:t>70</w:t>
            </w:r>
          </w:p>
        </w:tc>
      </w:tr>
      <w:tr w:rsidR="004051E4" w:rsidRPr="004051E4" w:rsidTr="00AC4FB5">
        <w:tc>
          <w:tcPr>
            <w:tcW w:w="6157" w:type="dxa"/>
            <w:gridSpan w:val="3"/>
          </w:tcPr>
          <w:p w:rsidR="004051E4" w:rsidRPr="004051E4" w:rsidRDefault="004051E4" w:rsidP="004051E4">
            <w:pPr>
              <w:spacing w:after="20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51E4">
              <w:rPr>
                <w:rFonts w:ascii="Times New Roman" w:hAnsi="Times New Roman" w:cs="Times New Roman"/>
                <w:b/>
                <w:sz w:val="20"/>
                <w:szCs w:val="20"/>
              </w:rPr>
              <w:t>Екзамен</w:t>
            </w:r>
          </w:p>
        </w:tc>
        <w:tc>
          <w:tcPr>
            <w:tcW w:w="2202" w:type="dxa"/>
          </w:tcPr>
          <w:p w:rsidR="004051E4" w:rsidRPr="004051E4" w:rsidRDefault="004051E4" w:rsidP="004051E4">
            <w:pPr>
              <w:spacing w:after="20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51E4">
              <w:rPr>
                <w:rFonts w:ascii="Times New Roman" w:hAnsi="Times New Roman" w:cs="Times New Roman"/>
                <w:b/>
                <w:sz w:val="20"/>
                <w:szCs w:val="20"/>
              </w:rPr>
              <w:t>Тестові, теоретичні питання, задачі</w:t>
            </w:r>
          </w:p>
        </w:tc>
        <w:tc>
          <w:tcPr>
            <w:tcW w:w="986" w:type="dxa"/>
          </w:tcPr>
          <w:p w:rsidR="004051E4" w:rsidRPr="004051E4" w:rsidRDefault="004051E4" w:rsidP="004051E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51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30 </w:t>
            </w:r>
          </w:p>
        </w:tc>
      </w:tr>
      <w:tr w:rsidR="004051E4" w:rsidRPr="004051E4" w:rsidTr="00AC4FB5">
        <w:tc>
          <w:tcPr>
            <w:tcW w:w="8359" w:type="dxa"/>
            <w:gridSpan w:val="4"/>
          </w:tcPr>
          <w:p w:rsidR="004051E4" w:rsidRPr="004051E4" w:rsidRDefault="004051E4" w:rsidP="004051E4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51E4">
              <w:rPr>
                <w:rFonts w:ascii="Times New Roman" w:hAnsi="Times New Roman" w:cs="Times New Roman"/>
                <w:b/>
                <w:sz w:val="20"/>
                <w:szCs w:val="20"/>
              </w:rPr>
              <w:t>Всього за курс</w:t>
            </w:r>
          </w:p>
        </w:tc>
        <w:tc>
          <w:tcPr>
            <w:tcW w:w="986" w:type="dxa"/>
          </w:tcPr>
          <w:p w:rsidR="004051E4" w:rsidRPr="004051E4" w:rsidRDefault="004051E4" w:rsidP="004051E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51E4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</w:tbl>
    <w:p w:rsidR="004051E4" w:rsidRPr="004051E4" w:rsidRDefault="004051E4" w:rsidP="004051E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051E4" w:rsidRPr="004051E4" w:rsidRDefault="004051E4" w:rsidP="004051E4">
      <w:pPr>
        <w:spacing w:after="0" w:line="240" w:lineRule="auto"/>
        <w:jc w:val="center"/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</w:pPr>
      <w:r w:rsidRPr="004051E4"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  <w:t>ПОЛІТИКА ОЦІНЮВАННЯ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30"/>
        <w:gridCol w:w="6715"/>
      </w:tblGrid>
      <w:tr w:rsidR="004051E4" w:rsidRPr="004051E4" w:rsidTr="00AC4FB5">
        <w:tc>
          <w:tcPr>
            <w:tcW w:w="2660" w:type="dxa"/>
          </w:tcPr>
          <w:p w:rsidR="004051E4" w:rsidRPr="004051E4" w:rsidRDefault="004051E4" w:rsidP="004051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1E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Політика щодо </w:t>
            </w:r>
            <w:proofErr w:type="spellStart"/>
            <w:r w:rsidRPr="004051E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дедлайнів</w:t>
            </w:r>
            <w:proofErr w:type="spellEnd"/>
            <w:r w:rsidRPr="004051E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та перескладання:</w:t>
            </w:r>
          </w:p>
        </w:tc>
        <w:tc>
          <w:tcPr>
            <w:tcW w:w="6911" w:type="dxa"/>
          </w:tcPr>
          <w:p w:rsidR="004051E4" w:rsidRPr="004051E4" w:rsidRDefault="004051E4" w:rsidP="004051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51E4">
              <w:rPr>
                <w:rFonts w:ascii="Times New Roman" w:hAnsi="Times New Roman" w:cs="Times New Roman"/>
                <w:sz w:val="24"/>
                <w:szCs w:val="24"/>
              </w:rPr>
              <w:t>Дедлайни</w:t>
            </w:r>
            <w:proofErr w:type="spellEnd"/>
            <w:r w:rsidRPr="004051E4">
              <w:rPr>
                <w:rFonts w:ascii="Times New Roman" w:hAnsi="Times New Roman" w:cs="Times New Roman"/>
                <w:sz w:val="24"/>
                <w:szCs w:val="24"/>
              </w:rPr>
              <w:t xml:space="preserve"> визначені в ЕНК. Роботи, які здаються із порушенням термінів без поважних причин, оцінюються на нижчу оцінку. Перескладання модулів відбувається із дозволу лектора за наявності поважних причин (наприклад, лікарняний). </w:t>
            </w:r>
          </w:p>
        </w:tc>
      </w:tr>
      <w:tr w:rsidR="004051E4" w:rsidRPr="004051E4" w:rsidTr="00AC4FB5">
        <w:tc>
          <w:tcPr>
            <w:tcW w:w="2660" w:type="dxa"/>
          </w:tcPr>
          <w:p w:rsidR="004051E4" w:rsidRPr="004051E4" w:rsidRDefault="004051E4" w:rsidP="004051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1E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 щодо академічної доброчесності:</w:t>
            </w:r>
          </w:p>
        </w:tc>
        <w:tc>
          <w:tcPr>
            <w:tcW w:w="6911" w:type="dxa"/>
          </w:tcPr>
          <w:p w:rsidR="004051E4" w:rsidRPr="004051E4" w:rsidRDefault="004051E4" w:rsidP="004051E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1E4">
              <w:rPr>
                <w:rFonts w:ascii="Times New Roman" w:hAnsi="Times New Roman" w:cs="Times New Roman"/>
                <w:sz w:val="24"/>
                <w:szCs w:val="24"/>
              </w:rPr>
              <w:t xml:space="preserve">Списування під час самостійних робіт, </w:t>
            </w:r>
            <w:proofErr w:type="spellStart"/>
            <w:r w:rsidRPr="004051E4">
              <w:rPr>
                <w:rFonts w:ascii="Times New Roman" w:hAnsi="Times New Roman" w:cs="Times New Roman"/>
                <w:sz w:val="24"/>
                <w:szCs w:val="24"/>
              </w:rPr>
              <w:t>тенстування</w:t>
            </w:r>
            <w:proofErr w:type="spellEnd"/>
            <w:r w:rsidRPr="004051E4">
              <w:rPr>
                <w:rFonts w:ascii="Times New Roman" w:hAnsi="Times New Roman" w:cs="Times New Roman"/>
                <w:sz w:val="24"/>
                <w:szCs w:val="24"/>
              </w:rPr>
              <w:t xml:space="preserve"> та екзаменів заборонені (в </w:t>
            </w:r>
            <w:proofErr w:type="spellStart"/>
            <w:r w:rsidRPr="004051E4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4051E4">
              <w:rPr>
                <w:rFonts w:ascii="Times New Roman" w:hAnsi="Times New Roman" w:cs="Times New Roman"/>
                <w:sz w:val="24"/>
                <w:szCs w:val="24"/>
              </w:rPr>
              <w:t xml:space="preserve">. із використанням мобільних </w:t>
            </w:r>
            <w:proofErr w:type="spellStart"/>
            <w:r w:rsidRPr="004051E4">
              <w:rPr>
                <w:rFonts w:ascii="Times New Roman" w:hAnsi="Times New Roman" w:cs="Times New Roman"/>
                <w:sz w:val="24"/>
                <w:szCs w:val="24"/>
              </w:rPr>
              <w:t>девайсів</w:t>
            </w:r>
            <w:proofErr w:type="spellEnd"/>
            <w:r w:rsidRPr="004051E4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</w:tc>
      </w:tr>
      <w:tr w:rsidR="004051E4" w:rsidRPr="004051E4" w:rsidTr="00AC4FB5">
        <w:tc>
          <w:tcPr>
            <w:tcW w:w="2660" w:type="dxa"/>
          </w:tcPr>
          <w:p w:rsidR="004051E4" w:rsidRPr="004051E4" w:rsidRDefault="004051E4" w:rsidP="004051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1E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 щодо відвідування:</w:t>
            </w:r>
          </w:p>
        </w:tc>
        <w:tc>
          <w:tcPr>
            <w:tcW w:w="6911" w:type="dxa"/>
          </w:tcPr>
          <w:p w:rsidR="004051E4" w:rsidRPr="004051E4" w:rsidRDefault="004051E4" w:rsidP="004051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1E4">
              <w:rPr>
                <w:rFonts w:ascii="Times New Roman" w:hAnsi="Times New Roman" w:cs="Times New Roman"/>
                <w:sz w:val="24"/>
                <w:szCs w:val="24"/>
              </w:rPr>
              <w:t xml:space="preserve">Відвідування занять є обов’язковим. За об’єктивних причин (наприклад, хвороба, міжнародне стажування) навчання може відбуватись індивідуально (в дистанційній </w:t>
            </w:r>
            <w:r w:rsidRPr="004051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</w:t>
            </w:r>
            <w:r w:rsidRPr="004051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051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line</w:t>
            </w:r>
            <w:r w:rsidRPr="004051E4">
              <w:rPr>
                <w:rFonts w:ascii="Times New Roman" w:hAnsi="Times New Roman" w:cs="Times New Roman"/>
                <w:sz w:val="24"/>
                <w:szCs w:val="24"/>
              </w:rPr>
              <w:t xml:space="preserve"> формі за погодженням із деканом факультету)</w:t>
            </w:r>
          </w:p>
        </w:tc>
      </w:tr>
    </w:tbl>
    <w:p w:rsidR="004051E4" w:rsidRPr="004051E4" w:rsidRDefault="004051E4" w:rsidP="004051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51E4" w:rsidRPr="004051E4" w:rsidRDefault="004051E4" w:rsidP="004051E4">
      <w:pPr>
        <w:spacing w:after="0" w:line="240" w:lineRule="auto"/>
        <w:jc w:val="center"/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</w:pPr>
      <w:r w:rsidRPr="004051E4"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  <w:t>ШКАЛА ОЦІНЮВАННЯ СТУДЕНТІВ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0"/>
        <w:gridCol w:w="3901"/>
        <w:gridCol w:w="3114"/>
      </w:tblGrid>
      <w:tr w:rsidR="004051E4" w:rsidRPr="004051E4" w:rsidTr="00AC4FB5">
        <w:tc>
          <w:tcPr>
            <w:tcW w:w="2376" w:type="dxa"/>
            <w:vMerge w:val="restart"/>
          </w:tcPr>
          <w:p w:rsidR="004051E4" w:rsidRPr="004051E4" w:rsidRDefault="004051E4" w:rsidP="004051E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1E4">
              <w:rPr>
                <w:rFonts w:ascii="Times New Roman" w:hAnsi="Times New Roman" w:cs="Times New Roman"/>
                <w:b/>
                <w:sz w:val="24"/>
                <w:szCs w:val="24"/>
              </w:rPr>
              <w:t>Рейтинг здобувача вищої освіти, бали</w:t>
            </w:r>
          </w:p>
        </w:tc>
        <w:tc>
          <w:tcPr>
            <w:tcW w:w="7195" w:type="dxa"/>
            <w:gridSpan w:val="2"/>
          </w:tcPr>
          <w:p w:rsidR="004051E4" w:rsidRPr="004051E4" w:rsidRDefault="004051E4" w:rsidP="004051E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1E4">
              <w:rPr>
                <w:rFonts w:ascii="Times New Roman" w:hAnsi="Times New Roman" w:cs="Times New Roman"/>
                <w:b/>
                <w:sz w:val="24"/>
                <w:szCs w:val="24"/>
              </w:rPr>
              <w:t>Оцінка національна за результати складання екзаменів заліків</w:t>
            </w:r>
          </w:p>
        </w:tc>
      </w:tr>
      <w:tr w:rsidR="004051E4" w:rsidRPr="004051E4" w:rsidTr="00AC4FB5">
        <w:tc>
          <w:tcPr>
            <w:tcW w:w="2376" w:type="dxa"/>
            <w:vMerge/>
          </w:tcPr>
          <w:p w:rsidR="004051E4" w:rsidRPr="004051E4" w:rsidRDefault="004051E4" w:rsidP="004051E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04" w:type="dxa"/>
          </w:tcPr>
          <w:p w:rsidR="004051E4" w:rsidRPr="004051E4" w:rsidRDefault="004051E4" w:rsidP="004051E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1E4">
              <w:rPr>
                <w:rFonts w:ascii="Times New Roman" w:hAnsi="Times New Roman" w:cs="Times New Roman"/>
                <w:b/>
                <w:sz w:val="24"/>
                <w:szCs w:val="24"/>
              </w:rPr>
              <w:t>Екзаменів</w:t>
            </w:r>
          </w:p>
        </w:tc>
        <w:tc>
          <w:tcPr>
            <w:tcW w:w="3191" w:type="dxa"/>
          </w:tcPr>
          <w:p w:rsidR="004051E4" w:rsidRPr="004051E4" w:rsidRDefault="004051E4" w:rsidP="004051E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1E4">
              <w:rPr>
                <w:rFonts w:ascii="Times New Roman" w:hAnsi="Times New Roman" w:cs="Times New Roman"/>
                <w:b/>
                <w:sz w:val="24"/>
                <w:szCs w:val="24"/>
              </w:rPr>
              <w:t>Заліків</w:t>
            </w:r>
          </w:p>
        </w:tc>
      </w:tr>
      <w:tr w:rsidR="004051E4" w:rsidRPr="004051E4" w:rsidTr="00AC4FB5">
        <w:tc>
          <w:tcPr>
            <w:tcW w:w="2376" w:type="dxa"/>
          </w:tcPr>
          <w:p w:rsidR="004051E4" w:rsidRPr="004051E4" w:rsidRDefault="004051E4" w:rsidP="004051E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1E4">
              <w:rPr>
                <w:rFonts w:ascii="Times New Roman" w:hAnsi="Times New Roman" w:cs="Times New Roman"/>
                <w:sz w:val="24"/>
                <w:szCs w:val="24"/>
              </w:rPr>
              <w:t>90-100</w:t>
            </w:r>
          </w:p>
        </w:tc>
        <w:tc>
          <w:tcPr>
            <w:tcW w:w="4004" w:type="dxa"/>
          </w:tcPr>
          <w:p w:rsidR="004051E4" w:rsidRPr="004051E4" w:rsidRDefault="004051E4" w:rsidP="004051E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1E4">
              <w:rPr>
                <w:rFonts w:ascii="Times New Roman" w:hAnsi="Times New Roman" w:cs="Times New Roman"/>
                <w:sz w:val="24"/>
                <w:szCs w:val="24"/>
              </w:rPr>
              <w:t>Відмінно</w:t>
            </w:r>
          </w:p>
        </w:tc>
        <w:tc>
          <w:tcPr>
            <w:tcW w:w="3191" w:type="dxa"/>
            <w:vMerge w:val="restart"/>
          </w:tcPr>
          <w:p w:rsidR="004051E4" w:rsidRPr="004051E4" w:rsidRDefault="004051E4" w:rsidP="004051E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1E4">
              <w:rPr>
                <w:rFonts w:ascii="Times New Roman" w:hAnsi="Times New Roman" w:cs="Times New Roman"/>
                <w:sz w:val="24"/>
                <w:szCs w:val="24"/>
              </w:rPr>
              <w:t>зараховано</w:t>
            </w:r>
          </w:p>
        </w:tc>
      </w:tr>
      <w:tr w:rsidR="004051E4" w:rsidRPr="004051E4" w:rsidTr="00AC4FB5">
        <w:tc>
          <w:tcPr>
            <w:tcW w:w="2376" w:type="dxa"/>
          </w:tcPr>
          <w:p w:rsidR="004051E4" w:rsidRPr="004051E4" w:rsidRDefault="004051E4" w:rsidP="004051E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1E4">
              <w:rPr>
                <w:rFonts w:ascii="Times New Roman" w:hAnsi="Times New Roman" w:cs="Times New Roman"/>
                <w:sz w:val="24"/>
                <w:szCs w:val="24"/>
              </w:rPr>
              <w:t>74-89</w:t>
            </w:r>
          </w:p>
        </w:tc>
        <w:tc>
          <w:tcPr>
            <w:tcW w:w="4004" w:type="dxa"/>
          </w:tcPr>
          <w:p w:rsidR="004051E4" w:rsidRPr="004051E4" w:rsidRDefault="004051E4" w:rsidP="004051E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1E4">
              <w:rPr>
                <w:rFonts w:ascii="Times New Roman" w:hAnsi="Times New Roman" w:cs="Times New Roman"/>
                <w:sz w:val="24"/>
                <w:szCs w:val="24"/>
              </w:rPr>
              <w:t>Добре</w:t>
            </w:r>
          </w:p>
        </w:tc>
        <w:tc>
          <w:tcPr>
            <w:tcW w:w="3191" w:type="dxa"/>
            <w:vMerge/>
          </w:tcPr>
          <w:p w:rsidR="004051E4" w:rsidRPr="004051E4" w:rsidRDefault="004051E4" w:rsidP="004051E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1E4" w:rsidRPr="004051E4" w:rsidTr="00AC4FB5">
        <w:tc>
          <w:tcPr>
            <w:tcW w:w="2376" w:type="dxa"/>
          </w:tcPr>
          <w:p w:rsidR="004051E4" w:rsidRPr="004051E4" w:rsidRDefault="004051E4" w:rsidP="004051E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1E4">
              <w:rPr>
                <w:rFonts w:ascii="Times New Roman" w:hAnsi="Times New Roman" w:cs="Times New Roman"/>
                <w:sz w:val="24"/>
                <w:szCs w:val="24"/>
              </w:rPr>
              <w:t>60-73</w:t>
            </w:r>
          </w:p>
        </w:tc>
        <w:tc>
          <w:tcPr>
            <w:tcW w:w="4004" w:type="dxa"/>
          </w:tcPr>
          <w:p w:rsidR="004051E4" w:rsidRPr="004051E4" w:rsidRDefault="004051E4" w:rsidP="004051E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1E4">
              <w:rPr>
                <w:rFonts w:ascii="Times New Roman" w:hAnsi="Times New Roman" w:cs="Times New Roman"/>
                <w:sz w:val="24"/>
                <w:szCs w:val="24"/>
              </w:rPr>
              <w:t>Задовільно</w:t>
            </w:r>
          </w:p>
        </w:tc>
        <w:tc>
          <w:tcPr>
            <w:tcW w:w="3191" w:type="dxa"/>
            <w:vMerge/>
          </w:tcPr>
          <w:p w:rsidR="004051E4" w:rsidRPr="004051E4" w:rsidRDefault="004051E4" w:rsidP="004051E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1E4" w:rsidRPr="004051E4" w:rsidTr="00AC4FB5">
        <w:tc>
          <w:tcPr>
            <w:tcW w:w="2376" w:type="dxa"/>
          </w:tcPr>
          <w:p w:rsidR="004051E4" w:rsidRPr="004051E4" w:rsidRDefault="004051E4" w:rsidP="004051E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1E4">
              <w:rPr>
                <w:rFonts w:ascii="Times New Roman" w:hAnsi="Times New Roman" w:cs="Times New Roman"/>
                <w:sz w:val="24"/>
                <w:szCs w:val="24"/>
              </w:rPr>
              <w:t>0-59</w:t>
            </w:r>
          </w:p>
        </w:tc>
        <w:tc>
          <w:tcPr>
            <w:tcW w:w="4004" w:type="dxa"/>
          </w:tcPr>
          <w:p w:rsidR="004051E4" w:rsidRPr="004051E4" w:rsidRDefault="004051E4" w:rsidP="004051E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1E4">
              <w:rPr>
                <w:rFonts w:ascii="Times New Roman" w:hAnsi="Times New Roman" w:cs="Times New Roman"/>
                <w:sz w:val="24"/>
                <w:szCs w:val="24"/>
              </w:rPr>
              <w:t>незадовільно</w:t>
            </w:r>
          </w:p>
        </w:tc>
        <w:tc>
          <w:tcPr>
            <w:tcW w:w="3191" w:type="dxa"/>
          </w:tcPr>
          <w:p w:rsidR="004051E4" w:rsidRPr="004051E4" w:rsidRDefault="004051E4" w:rsidP="004051E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1E4">
              <w:rPr>
                <w:rFonts w:ascii="Times New Roman" w:hAnsi="Times New Roman" w:cs="Times New Roman"/>
                <w:sz w:val="24"/>
                <w:szCs w:val="24"/>
              </w:rPr>
              <w:t xml:space="preserve"> не зараховано</w:t>
            </w:r>
          </w:p>
        </w:tc>
      </w:tr>
    </w:tbl>
    <w:p w:rsidR="004051E4" w:rsidRPr="004051E4" w:rsidRDefault="004051E4" w:rsidP="004051E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051E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051E4" w:rsidRPr="004051E4" w:rsidRDefault="004051E4" w:rsidP="004051E4">
      <w:pPr>
        <w:spacing w:after="200" w:line="276" w:lineRule="auto"/>
      </w:pPr>
    </w:p>
    <w:p w:rsidR="00042315" w:rsidRDefault="00042315"/>
    <w:sectPr w:rsidR="00042315" w:rsidSect="00A96EF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1E4"/>
    <w:rsid w:val="00011869"/>
    <w:rsid w:val="0003726B"/>
    <w:rsid w:val="00042315"/>
    <w:rsid w:val="000E6F23"/>
    <w:rsid w:val="001506A2"/>
    <w:rsid w:val="0015574F"/>
    <w:rsid w:val="002A76D0"/>
    <w:rsid w:val="002F5921"/>
    <w:rsid w:val="0034456C"/>
    <w:rsid w:val="003B308A"/>
    <w:rsid w:val="003C5670"/>
    <w:rsid w:val="003D0650"/>
    <w:rsid w:val="004051E4"/>
    <w:rsid w:val="00483309"/>
    <w:rsid w:val="004B3C31"/>
    <w:rsid w:val="0052204C"/>
    <w:rsid w:val="00541CA7"/>
    <w:rsid w:val="005906E3"/>
    <w:rsid w:val="005F6593"/>
    <w:rsid w:val="00662CD5"/>
    <w:rsid w:val="006760BE"/>
    <w:rsid w:val="00734FFE"/>
    <w:rsid w:val="00737696"/>
    <w:rsid w:val="007D4D7D"/>
    <w:rsid w:val="008203BE"/>
    <w:rsid w:val="0084404F"/>
    <w:rsid w:val="00846842"/>
    <w:rsid w:val="008F2A70"/>
    <w:rsid w:val="009D79FC"/>
    <w:rsid w:val="009F0798"/>
    <w:rsid w:val="00AF6CB6"/>
    <w:rsid w:val="00AF78C3"/>
    <w:rsid w:val="00B65462"/>
    <w:rsid w:val="00BA244B"/>
    <w:rsid w:val="00BC0095"/>
    <w:rsid w:val="00C221E6"/>
    <w:rsid w:val="00C3564D"/>
    <w:rsid w:val="00C53C14"/>
    <w:rsid w:val="00C80074"/>
    <w:rsid w:val="00C82B84"/>
    <w:rsid w:val="00D41EF6"/>
    <w:rsid w:val="00D73EBB"/>
    <w:rsid w:val="00D950F2"/>
    <w:rsid w:val="00DE309F"/>
    <w:rsid w:val="00E32076"/>
    <w:rsid w:val="00FE0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78137"/>
  <w15:chartTrackingRefBased/>
  <w15:docId w15:val="{CADA0389-8722-48CC-B704-E840D512F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51E4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haykalv@ukr.ne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4</Pages>
  <Words>1029</Words>
  <Characters>5871</Characters>
  <Application>Microsoft Office Word</Application>
  <DocSecurity>0</DocSecurity>
  <Lines>48</Lines>
  <Paragraphs>13</Paragraphs>
  <ScaleCrop>false</ScaleCrop>
  <Company/>
  <LinksUpToDate>false</LinksUpToDate>
  <CharactersWithSpaces>6887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47</cp:revision>
  <dcterms:created xsi:type="dcterms:W3CDTF">2020-06-22T12:07:00Z</dcterms:created>
  <dcterms:modified xsi:type="dcterms:W3CDTF">2020-06-23T19:01:00Z</dcterms:modified>
</cp:coreProperties>
</file>