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033D" w14:textId="1CD14B8D" w:rsidR="0093077E" w:rsidRPr="00C0691B" w:rsidRDefault="00000000" w:rsidP="00C0691B">
      <w:pPr>
        <w:jc w:val="center"/>
        <w:rPr>
          <w:sz w:val="28"/>
          <w:szCs w:val="28"/>
        </w:rPr>
      </w:pPr>
      <w:r w:rsidRPr="00C0691B">
        <w:rPr>
          <w:sz w:val="28"/>
          <w:szCs w:val="28"/>
        </w:rPr>
        <w:t>Таблиця</w:t>
      </w:r>
      <w:r w:rsidRPr="00C0691B">
        <w:rPr>
          <w:spacing w:val="-4"/>
          <w:sz w:val="28"/>
          <w:szCs w:val="28"/>
        </w:rPr>
        <w:t xml:space="preserve"> </w:t>
      </w:r>
      <w:r w:rsidRPr="00C0691B">
        <w:rPr>
          <w:sz w:val="28"/>
          <w:szCs w:val="28"/>
        </w:rPr>
        <w:t>пропозицій</w:t>
      </w:r>
      <w:r w:rsidRPr="00C0691B">
        <w:rPr>
          <w:spacing w:val="-4"/>
          <w:sz w:val="28"/>
          <w:szCs w:val="28"/>
        </w:rPr>
        <w:t xml:space="preserve"> </w:t>
      </w:r>
      <w:r w:rsidR="006A209E">
        <w:rPr>
          <w:sz w:val="28"/>
          <w:szCs w:val="28"/>
        </w:rPr>
        <w:t xml:space="preserve">членів </w:t>
      </w:r>
      <w:proofErr w:type="spellStart"/>
      <w:r w:rsidR="006A209E">
        <w:rPr>
          <w:sz w:val="28"/>
          <w:szCs w:val="28"/>
        </w:rPr>
        <w:t>проєктної</w:t>
      </w:r>
      <w:proofErr w:type="spellEnd"/>
      <w:r w:rsidR="006A209E">
        <w:rPr>
          <w:sz w:val="28"/>
          <w:szCs w:val="28"/>
        </w:rPr>
        <w:t xml:space="preserve"> групи</w:t>
      </w:r>
      <w:r w:rsidRPr="00C0691B">
        <w:rPr>
          <w:sz w:val="28"/>
          <w:szCs w:val="28"/>
        </w:rPr>
        <w:t xml:space="preserve"> щодо</w:t>
      </w:r>
      <w:r w:rsidRPr="00C0691B">
        <w:rPr>
          <w:spacing w:val="-3"/>
          <w:sz w:val="28"/>
          <w:szCs w:val="28"/>
        </w:rPr>
        <w:t xml:space="preserve"> </w:t>
      </w:r>
      <w:r w:rsidR="006A209E">
        <w:rPr>
          <w:sz w:val="28"/>
          <w:szCs w:val="28"/>
        </w:rPr>
        <w:t>коригування</w:t>
      </w:r>
      <w:r w:rsidRPr="00C0691B">
        <w:rPr>
          <w:sz w:val="28"/>
          <w:szCs w:val="28"/>
        </w:rPr>
        <w:t xml:space="preserve"> ОП</w:t>
      </w:r>
      <w:r w:rsidRPr="00C0691B">
        <w:rPr>
          <w:spacing w:val="2"/>
          <w:sz w:val="28"/>
          <w:szCs w:val="28"/>
        </w:rPr>
        <w:t xml:space="preserve"> </w:t>
      </w:r>
      <w:r w:rsidRPr="00C0691B">
        <w:rPr>
          <w:sz w:val="28"/>
          <w:szCs w:val="28"/>
        </w:rPr>
        <w:t>0</w:t>
      </w:r>
      <w:r w:rsidR="00F850B5" w:rsidRPr="00C0691B">
        <w:rPr>
          <w:sz w:val="28"/>
          <w:szCs w:val="28"/>
        </w:rPr>
        <w:t>71</w:t>
      </w:r>
      <w:r w:rsidRPr="00C0691B">
        <w:rPr>
          <w:spacing w:val="-2"/>
          <w:sz w:val="28"/>
          <w:szCs w:val="28"/>
        </w:rPr>
        <w:t xml:space="preserve"> </w:t>
      </w:r>
      <w:r w:rsidRPr="00C0691B">
        <w:rPr>
          <w:sz w:val="28"/>
          <w:szCs w:val="28"/>
        </w:rPr>
        <w:t>«</w:t>
      </w:r>
      <w:r w:rsidR="00F850B5" w:rsidRPr="00C0691B">
        <w:rPr>
          <w:sz w:val="28"/>
          <w:szCs w:val="28"/>
        </w:rPr>
        <w:t>Облік і аудит</w:t>
      </w:r>
      <w:r w:rsidRPr="00C0691B">
        <w:rPr>
          <w:sz w:val="28"/>
          <w:szCs w:val="28"/>
        </w:rPr>
        <w:t>»</w:t>
      </w:r>
      <w:r w:rsidR="00B55412">
        <w:rPr>
          <w:sz w:val="28"/>
          <w:szCs w:val="28"/>
        </w:rPr>
        <w:t xml:space="preserve"> від</w:t>
      </w:r>
      <w:r w:rsidR="00662516">
        <w:rPr>
          <w:sz w:val="28"/>
          <w:szCs w:val="28"/>
        </w:rPr>
        <w:t xml:space="preserve"> 0</w:t>
      </w:r>
      <w:r w:rsidR="006A209E">
        <w:rPr>
          <w:sz w:val="28"/>
          <w:szCs w:val="28"/>
        </w:rPr>
        <w:t>7</w:t>
      </w:r>
      <w:r w:rsidR="00571E0D" w:rsidRPr="00C0691B">
        <w:rPr>
          <w:sz w:val="28"/>
          <w:szCs w:val="28"/>
        </w:rPr>
        <w:t xml:space="preserve"> </w:t>
      </w:r>
      <w:r w:rsidR="006A209E">
        <w:rPr>
          <w:sz w:val="28"/>
          <w:szCs w:val="28"/>
        </w:rPr>
        <w:t>березня</w:t>
      </w:r>
      <w:r w:rsidRPr="00C0691B">
        <w:rPr>
          <w:spacing w:val="-2"/>
          <w:sz w:val="28"/>
          <w:szCs w:val="28"/>
        </w:rPr>
        <w:t xml:space="preserve"> </w:t>
      </w:r>
      <w:r w:rsidRPr="00C0691B">
        <w:rPr>
          <w:sz w:val="28"/>
          <w:szCs w:val="28"/>
        </w:rPr>
        <w:t>2023</w:t>
      </w:r>
      <w:r w:rsidR="005156BB" w:rsidRPr="00C0691B">
        <w:rPr>
          <w:sz w:val="28"/>
          <w:szCs w:val="28"/>
        </w:rPr>
        <w:t xml:space="preserve"> року</w:t>
      </w:r>
      <w:r w:rsidR="00C0691B" w:rsidRPr="00C0691B">
        <w:rPr>
          <w:sz w:val="28"/>
          <w:szCs w:val="28"/>
        </w:rPr>
        <w:t xml:space="preserve"> (</w:t>
      </w:r>
      <w:hyperlink r:id="rId4" w:tgtFrame="_blank" w:history="1">
        <w:r w:rsidR="003F7F98" w:rsidRPr="003F7F98">
          <w:rPr>
            <w:rStyle w:val="a5"/>
            <w:sz w:val="28"/>
            <w:szCs w:val="28"/>
            <w:shd w:val="clear" w:color="auto" w:fill="FFFFFF"/>
          </w:rPr>
          <w:t>https://nubip.edu.ua/node/140841</w:t>
        </w:r>
      </w:hyperlink>
      <w:r w:rsidR="00C0691B" w:rsidRPr="00662516">
        <w:rPr>
          <w:sz w:val="28"/>
          <w:szCs w:val="28"/>
        </w:rPr>
        <w:t>)</w:t>
      </w:r>
    </w:p>
    <w:p w14:paraId="313B2376" w14:textId="77777777" w:rsidR="0093077E" w:rsidRDefault="0093077E">
      <w:pPr>
        <w:spacing w:before="2" w:after="1"/>
        <w:rPr>
          <w:b/>
          <w:sz w:val="28"/>
        </w:rPr>
      </w:pPr>
    </w:p>
    <w:tbl>
      <w:tblPr>
        <w:tblStyle w:val="TableNormal"/>
        <w:tblW w:w="1491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997"/>
        <w:gridCol w:w="4253"/>
        <w:gridCol w:w="2126"/>
      </w:tblGrid>
      <w:tr w:rsidR="0025094E" w:rsidRPr="0025094E" w14:paraId="7C24BD6D" w14:textId="77777777" w:rsidTr="003909D2">
        <w:trPr>
          <w:trHeight w:val="273"/>
        </w:trPr>
        <w:tc>
          <w:tcPr>
            <w:tcW w:w="535" w:type="dxa"/>
          </w:tcPr>
          <w:p w14:paraId="69CEDEC5" w14:textId="77777777" w:rsidR="0093077E" w:rsidRPr="0025094E" w:rsidRDefault="00000000" w:rsidP="00D82CD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509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97" w:type="dxa"/>
          </w:tcPr>
          <w:p w14:paraId="3645D1EA" w14:textId="77777777" w:rsidR="0093077E" w:rsidRPr="0025094E" w:rsidRDefault="00000000" w:rsidP="00D82CD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5094E">
              <w:rPr>
                <w:b/>
                <w:sz w:val="28"/>
                <w:szCs w:val="28"/>
              </w:rPr>
              <w:t>Пропозиція</w:t>
            </w:r>
          </w:p>
        </w:tc>
        <w:tc>
          <w:tcPr>
            <w:tcW w:w="4253" w:type="dxa"/>
          </w:tcPr>
          <w:p w14:paraId="2F4CF30F" w14:textId="77777777" w:rsidR="0093077E" w:rsidRPr="0025094E" w:rsidRDefault="00000000" w:rsidP="00D82CD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5094E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126" w:type="dxa"/>
          </w:tcPr>
          <w:p w14:paraId="36154491" w14:textId="0BFD5DE0" w:rsidR="0093077E" w:rsidRPr="0025094E" w:rsidRDefault="00000000" w:rsidP="00D82CD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5094E">
              <w:rPr>
                <w:b/>
                <w:spacing w:val="-1"/>
                <w:sz w:val="28"/>
                <w:szCs w:val="28"/>
              </w:rPr>
              <w:t>Відмітк</w:t>
            </w:r>
            <w:r w:rsidR="003909D2">
              <w:rPr>
                <w:b/>
                <w:spacing w:val="-1"/>
                <w:sz w:val="28"/>
                <w:szCs w:val="28"/>
              </w:rPr>
              <w:t xml:space="preserve">а </w:t>
            </w:r>
            <w:r w:rsidRPr="0025094E">
              <w:rPr>
                <w:b/>
                <w:sz w:val="28"/>
                <w:szCs w:val="28"/>
              </w:rPr>
              <w:t>про</w:t>
            </w:r>
          </w:p>
          <w:p w14:paraId="68F43867" w14:textId="77777777" w:rsidR="0093077E" w:rsidRPr="0025094E" w:rsidRDefault="00000000" w:rsidP="00D82CD6">
            <w:pPr>
              <w:pStyle w:val="TableParagraph"/>
              <w:spacing w:line="301" w:lineRule="exact"/>
              <w:jc w:val="center"/>
              <w:rPr>
                <w:b/>
                <w:sz w:val="28"/>
                <w:szCs w:val="28"/>
              </w:rPr>
            </w:pPr>
            <w:r w:rsidRPr="0025094E">
              <w:rPr>
                <w:b/>
                <w:sz w:val="28"/>
                <w:szCs w:val="28"/>
              </w:rPr>
              <w:t>врахування</w:t>
            </w:r>
          </w:p>
        </w:tc>
      </w:tr>
      <w:tr w:rsidR="0025094E" w:rsidRPr="0025094E" w14:paraId="5A22BE63" w14:textId="77777777" w:rsidTr="003909D2">
        <w:trPr>
          <w:trHeight w:val="937"/>
        </w:trPr>
        <w:tc>
          <w:tcPr>
            <w:tcW w:w="535" w:type="dxa"/>
          </w:tcPr>
          <w:p w14:paraId="1DFF244A" w14:textId="4D5BD98A" w:rsidR="0093077E" w:rsidRPr="0025094E" w:rsidRDefault="00000000" w:rsidP="00D82CD6">
            <w:pPr>
              <w:pStyle w:val="TableParagraph"/>
              <w:jc w:val="center"/>
              <w:rPr>
                <w:sz w:val="28"/>
                <w:szCs w:val="28"/>
              </w:rPr>
            </w:pPr>
            <w:r w:rsidRPr="0025094E">
              <w:rPr>
                <w:sz w:val="28"/>
                <w:szCs w:val="28"/>
              </w:rPr>
              <w:t>1</w:t>
            </w:r>
          </w:p>
        </w:tc>
        <w:tc>
          <w:tcPr>
            <w:tcW w:w="7997" w:type="dxa"/>
          </w:tcPr>
          <w:p w14:paraId="2EB535D5" w14:textId="206EE407" w:rsidR="006A209E" w:rsidRDefault="006A209E" w:rsidP="006A209E">
            <w:pPr>
              <w:pStyle w:val="a4"/>
              <w:tabs>
                <w:tab w:val="left" w:pos="851"/>
              </w:tabs>
              <w:ind w:right="138" w:firstLine="2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Зазначила про необхідність удосконалення назви дисципліни «Бухгалтерський облік в управлінні підприємством», з циклу спеціальної (фахової) підготовки. Запропоновано назву даної дисципліни «Бухгалтерський облік в управлінні підприємств агробізнесом».</w:t>
            </w:r>
          </w:p>
          <w:p w14:paraId="5D1CDE34" w14:textId="78DF0158" w:rsidR="0093077E" w:rsidRPr="0025094E" w:rsidRDefault="006A209E" w:rsidP="006A209E">
            <w:pPr>
              <w:pStyle w:val="TableParagraph"/>
              <w:ind w:left="105" w:right="103" w:hanging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Також у цикл спеціальної (фахової) підготовки введена нова дисципліна «Державний фінансовий контроль», а дисципліна «Електронний документообіг» запропонована для читання здобувачам першого (бакалаврського) рівня вищої освіти.</w:t>
            </w:r>
          </w:p>
        </w:tc>
        <w:tc>
          <w:tcPr>
            <w:tcW w:w="4253" w:type="dxa"/>
          </w:tcPr>
          <w:p w14:paraId="156583E2" w14:textId="4F0A15CC" w:rsidR="0093077E" w:rsidRPr="0025094E" w:rsidRDefault="006A209E" w:rsidP="00D82CD6">
            <w:pPr>
              <w:pStyle w:val="TableParagraph"/>
              <w:ind w:left="105" w:right="103" w:hanging="4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Тамара Гуренко</w:t>
            </w:r>
            <w:r w:rsidR="00571E0D" w:rsidRPr="0025094E">
              <w:rPr>
                <w:i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кандидат економічних наук, доцент кафедри обліку та оподаткування, гарант програми</w:t>
            </w:r>
          </w:p>
        </w:tc>
        <w:tc>
          <w:tcPr>
            <w:tcW w:w="2126" w:type="dxa"/>
          </w:tcPr>
          <w:p w14:paraId="4AD2BCB6" w14:textId="77777777" w:rsidR="00990127" w:rsidRPr="0025094E" w:rsidRDefault="00990127" w:rsidP="00D82CD6">
            <w:pPr>
              <w:pStyle w:val="TableParagraph"/>
              <w:ind w:left="105" w:right="103" w:hanging="44"/>
              <w:rPr>
                <w:b/>
                <w:sz w:val="28"/>
                <w:szCs w:val="28"/>
              </w:rPr>
            </w:pPr>
          </w:p>
          <w:p w14:paraId="5086B035" w14:textId="690047E3" w:rsidR="0093077E" w:rsidRPr="0025094E" w:rsidRDefault="00990127" w:rsidP="00D82CD6">
            <w:pPr>
              <w:pStyle w:val="TableParagraph"/>
              <w:ind w:left="105" w:right="103" w:hanging="44"/>
              <w:rPr>
                <w:b/>
                <w:sz w:val="28"/>
                <w:szCs w:val="28"/>
              </w:rPr>
            </w:pPr>
            <w:r w:rsidRPr="0025094E">
              <w:rPr>
                <w:b/>
                <w:sz w:val="28"/>
                <w:szCs w:val="28"/>
              </w:rPr>
              <w:t>Враховано</w:t>
            </w:r>
          </w:p>
        </w:tc>
      </w:tr>
      <w:tr w:rsidR="0025094E" w:rsidRPr="0025094E" w14:paraId="445C5C0F" w14:textId="77777777" w:rsidTr="003909D2">
        <w:trPr>
          <w:trHeight w:val="1026"/>
        </w:trPr>
        <w:tc>
          <w:tcPr>
            <w:tcW w:w="535" w:type="dxa"/>
          </w:tcPr>
          <w:p w14:paraId="029AD089" w14:textId="7EB41DD9" w:rsidR="0093077E" w:rsidRPr="0025094E" w:rsidRDefault="00990127" w:rsidP="00D82CD6">
            <w:pPr>
              <w:pStyle w:val="TableParagraph"/>
              <w:jc w:val="center"/>
              <w:rPr>
                <w:sz w:val="28"/>
                <w:szCs w:val="28"/>
              </w:rPr>
            </w:pPr>
            <w:r w:rsidRPr="0025094E">
              <w:rPr>
                <w:sz w:val="28"/>
                <w:szCs w:val="28"/>
              </w:rPr>
              <w:t>2</w:t>
            </w:r>
          </w:p>
        </w:tc>
        <w:tc>
          <w:tcPr>
            <w:tcW w:w="7997" w:type="dxa"/>
          </w:tcPr>
          <w:p w14:paraId="6AB4D0D2" w14:textId="691DD501" w:rsidR="0093077E" w:rsidRPr="0025094E" w:rsidRDefault="003909D2" w:rsidP="00C0691B">
            <w:pPr>
              <w:pStyle w:val="TableParagraph"/>
              <w:ind w:left="105" w:right="92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Звернули увагу на важливість уміння застосування здобувачами сучасних програмних забезпечень. Тому, також і з урахуванням пропозицій ринку праці введено нову дисципліну до циклу спеціальної (фахової) підготовки «</w:t>
            </w:r>
            <w:bookmarkStart w:id="0" w:name="_Hlk133880569"/>
            <w:r w:rsidRPr="008F0B0C">
              <w:rPr>
                <w:sz w:val="28"/>
                <w:szCs w:val="28"/>
              </w:rPr>
              <w:t xml:space="preserve">Облікове забезпечення управління підприємством у </w:t>
            </w:r>
            <w:r w:rsidRPr="008F0B0C">
              <w:rPr>
                <w:sz w:val="28"/>
                <w:szCs w:val="28"/>
                <w:lang w:val="en-US"/>
              </w:rPr>
              <w:t>ERP</w:t>
            </w:r>
            <w:r w:rsidRPr="008F0B0C">
              <w:rPr>
                <w:sz w:val="28"/>
                <w:szCs w:val="28"/>
              </w:rPr>
              <w:t>-системі</w:t>
            </w:r>
            <w:bookmarkEnd w:id="0"/>
            <w:r w:rsidRPr="008F0B0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а дисципліна «Фінансовий аналіз» запропонована для читання здобувачам першого (бакалаврського) рівня вищої освіти.</w:t>
            </w:r>
          </w:p>
        </w:tc>
        <w:tc>
          <w:tcPr>
            <w:tcW w:w="4253" w:type="dxa"/>
          </w:tcPr>
          <w:p w14:paraId="429B7DF8" w14:textId="77777777" w:rsidR="0093077E" w:rsidRDefault="006A209E" w:rsidP="00D82CD6">
            <w:pPr>
              <w:pStyle w:val="TableParagraph"/>
              <w:ind w:left="105" w:right="92" w:firstLine="70"/>
              <w:jc w:val="both"/>
              <w:rPr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Любов </w:t>
            </w:r>
            <w:proofErr w:type="spellStart"/>
            <w:r>
              <w:rPr>
                <w:i/>
                <w:sz w:val="28"/>
                <w:szCs w:val="28"/>
              </w:rPr>
              <w:t>Гуцаленко</w:t>
            </w:r>
            <w:proofErr w:type="spellEnd"/>
            <w:r w:rsidR="00571E0D" w:rsidRPr="0025094E">
              <w:rPr>
                <w:i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доктор економічних наук, професор кафедри обліку та оподаткування, гарант програми</w:t>
            </w:r>
          </w:p>
          <w:p w14:paraId="31426BD6" w14:textId="4BABA5C0" w:rsidR="003909D2" w:rsidRPr="0025094E" w:rsidRDefault="003909D2" w:rsidP="00D82CD6">
            <w:pPr>
              <w:pStyle w:val="TableParagraph"/>
              <w:ind w:left="105" w:right="92" w:firstLine="7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 xml:space="preserve">Наталія </w:t>
            </w:r>
            <w:proofErr w:type="spellStart"/>
            <w:r>
              <w:rPr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Кузик</w:t>
            </w:r>
            <w:proofErr w:type="spellEnd"/>
            <w:r w:rsidRPr="0025094E">
              <w:rPr>
                <w:sz w:val="28"/>
                <w:szCs w:val="28"/>
                <w:lang w:eastAsia="uk-UA"/>
              </w:rPr>
              <w:t xml:space="preserve">, </w:t>
            </w:r>
            <w:r>
              <w:rPr>
                <w:iCs/>
                <w:sz w:val="28"/>
                <w:szCs w:val="28"/>
              </w:rPr>
              <w:t>кандидат економічних наук, доцент кафедри обліку та оподаткування</w:t>
            </w:r>
          </w:p>
        </w:tc>
        <w:tc>
          <w:tcPr>
            <w:tcW w:w="2126" w:type="dxa"/>
          </w:tcPr>
          <w:p w14:paraId="5C2FC7E2" w14:textId="77777777" w:rsidR="0093077E" w:rsidRPr="0025094E" w:rsidRDefault="0093077E" w:rsidP="00D82CD6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</w:p>
          <w:p w14:paraId="30140C75" w14:textId="77777777" w:rsidR="0093077E" w:rsidRPr="0025094E" w:rsidRDefault="0093077E" w:rsidP="00D82CD6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</w:p>
          <w:p w14:paraId="0C2EB8CD" w14:textId="77777777" w:rsidR="0093077E" w:rsidRPr="0025094E" w:rsidRDefault="0093077E" w:rsidP="00D82CD6">
            <w:pPr>
              <w:pStyle w:val="TableParagraph"/>
              <w:spacing w:before="8"/>
              <w:ind w:left="105" w:right="92" w:firstLine="70"/>
              <w:jc w:val="both"/>
              <w:rPr>
                <w:b/>
                <w:sz w:val="28"/>
                <w:szCs w:val="28"/>
              </w:rPr>
            </w:pPr>
          </w:p>
          <w:p w14:paraId="77745135" w14:textId="77777777" w:rsidR="0093077E" w:rsidRPr="0025094E" w:rsidRDefault="00000000" w:rsidP="00D82CD6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  <w:r w:rsidRPr="0025094E">
              <w:rPr>
                <w:b/>
                <w:sz w:val="28"/>
                <w:szCs w:val="28"/>
              </w:rPr>
              <w:t>Враховано</w:t>
            </w:r>
          </w:p>
        </w:tc>
      </w:tr>
      <w:tr w:rsidR="0025094E" w:rsidRPr="0025094E" w14:paraId="4CCB0844" w14:textId="77777777" w:rsidTr="003909D2">
        <w:trPr>
          <w:trHeight w:val="286"/>
        </w:trPr>
        <w:tc>
          <w:tcPr>
            <w:tcW w:w="535" w:type="dxa"/>
          </w:tcPr>
          <w:p w14:paraId="30F1DF4A" w14:textId="77777777" w:rsidR="0093077E" w:rsidRPr="0025094E" w:rsidRDefault="00000000" w:rsidP="00D82CD6">
            <w:pPr>
              <w:pStyle w:val="TableParagraph"/>
              <w:jc w:val="center"/>
              <w:rPr>
                <w:sz w:val="28"/>
                <w:szCs w:val="28"/>
              </w:rPr>
            </w:pPr>
            <w:r w:rsidRPr="0025094E">
              <w:rPr>
                <w:sz w:val="28"/>
                <w:szCs w:val="28"/>
              </w:rPr>
              <w:t>3</w:t>
            </w:r>
          </w:p>
        </w:tc>
        <w:tc>
          <w:tcPr>
            <w:tcW w:w="7997" w:type="dxa"/>
          </w:tcPr>
          <w:p w14:paraId="5E9BCDAF" w14:textId="78989B67" w:rsidR="00530D12" w:rsidRPr="0025094E" w:rsidRDefault="003909D2" w:rsidP="00530D12">
            <w:pPr>
              <w:pStyle w:val="TableParagraph"/>
              <w:tabs>
                <w:tab w:val="left" w:pos="2363"/>
                <w:tab w:val="left" w:pos="4977"/>
              </w:tabs>
              <w:ind w:left="105" w:right="92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Запропонувала також відкоригувати назву дисципліни </w:t>
            </w:r>
            <w:r w:rsidRPr="00AD4247">
              <w:rPr>
                <w:sz w:val="28"/>
                <w:szCs w:val="28"/>
              </w:rPr>
              <w:t>«Стратегічний</w:t>
            </w:r>
            <w:r w:rsidRPr="00AD4247">
              <w:rPr>
                <w:spacing w:val="-10"/>
                <w:sz w:val="28"/>
                <w:szCs w:val="28"/>
              </w:rPr>
              <w:t xml:space="preserve"> </w:t>
            </w:r>
            <w:r w:rsidRPr="00AD4247">
              <w:rPr>
                <w:sz w:val="28"/>
                <w:szCs w:val="28"/>
              </w:rPr>
              <w:t>аналіз</w:t>
            </w:r>
            <w:r w:rsidRPr="00AD4247">
              <w:rPr>
                <w:spacing w:val="-10"/>
                <w:sz w:val="28"/>
                <w:szCs w:val="28"/>
              </w:rPr>
              <w:t xml:space="preserve"> </w:t>
            </w:r>
            <w:r w:rsidRPr="00AD4247">
              <w:rPr>
                <w:sz w:val="28"/>
                <w:szCs w:val="28"/>
              </w:rPr>
              <w:t>в</w:t>
            </w:r>
            <w:r w:rsidRPr="00AD4247">
              <w:rPr>
                <w:spacing w:val="-12"/>
                <w:sz w:val="28"/>
                <w:szCs w:val="28"/>
              </w:rPr>
              <w:t xml:space="preserve"> </w:t>
            </w:r>
            <w:r w:rsidRPr="00AD4247">
              <w:rPr>
                <w:sz w:val="28"/>
                <w:szCs w:val="28"/>
              </w:rPr>
              <w:t>управлінн</w:t>
            </w:r>
            <w:r>
              <w:rPr>
                <w:sz w:val="28"/>
                <w:szCs w:val="28"/>
              </w:rPr>
              <w:t xml:space="preserve">і </w:t>
            </w:r>
            <w:r w:rsidRPr="00AD4247">
              <w:rPr>
                <w:spacing w:val="-61"/>
                <w:sz w:val="28"/>
                <w:szCs w:val="28"/>
              </w:rPr>
              <w:t xml:space="preserve"> </w:t>
            </w:r>
            <w:r w:rsidRPr="00AD4247">
              <w:rPr>
                <w:sz w:val="28"/>
                <w:szCs w:val="28"/>
              </w:rPr>
              <w:t>підприємством» на «Стратегічний</w:t>
            </w:r>
            <w:r w:rsidRPr="00AD4247">
              <w:rPr>
                <w:spacing w:val="-10"/>
                <w:sz w:val="28"/>
                <w:szCs w:val="28"/>
              </w:rPr>
              <w:t xml:space="preserve"> </w:t>
            </w:r>
            <w:r w:rsidRPr="00AD4247">
              <w:rPr>
                <w:sz w:val="28"/>
                <w:szCs w:val="28"/>
              </w:rPr>
              <w:t>аналіз</w:t>
            </w:r>
            <w:r w:rsidRPr="00AD4247">
              <w:rPr>
                <w:spacing w:val="-10"/>
                <w:sz w:val="28"/>
                <w:szCs w:val="28"/>
              </w:rPr>
              <w:t xml:space="preserve"> </w:t>
            </w:r>
            <w:bookmarkStart w:id="1" w:name="_Hlk133880739"/>
            <w:r w:rsidRPr="00AD4247">
              <w:rPr>
                <w:sz w:val="28"/>
                <w:szCs w:val="28"/>
              </w:rPr>
              <w:t>в</w:t>
            </w:r>
            <w:r w:rsidRPr="00AD4247">
              <w:rPr>
                <w:spacing w:val="-12"/>
                <w:sz w:val="28"/>
                <w:szCs w:val="28"/>
              </w:rPr>
              <w:t xml:space="preserve"> </w:t>
            </w:r>
            <w:r w:rsidRPr="00AD4247">
              <w:rPr>
                <w:sz w:val="28"/>
                <w:szCs w:val="28"/>
              </w:rPr>
              <w:t xml:space="preserve">управлінні </w:t>
            </w:r>
            <w:r w:rsidRPr="00AD4247">
              <w:rPr>
                <w:spacing w:val="-61"/>
                <w:sz w:val="28"/>
                <w:szCs w:val="28"/>
              </w:rPr>
              <w:t xml:space="preserve"> </w:t>
            </w:r>
            <w:bookmarkStart w:id="2" w:name="_Hlk133880798"/>
            <w:r w:rsidRPr="00AD4247">
              <w:rPr>
                <w:sz w:val="28"/>
                <w:szCs w:val="28"/>
              </w:rPr>
              <w:t>підприємств агробізнесу</w:t>
            </w:r>
            <w:bookmarkEnd w:id="1"/>
            <w:bookmarkEnd w:id="2"/>
            <w:r w:rsidRPr="00AD42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з циклу спеціальної (фахової) підготовки, оскільки на сучасному етапі важливим є підготовка спеціалістів з обліку і аналізу для аграрного сектору.</w:t>
            </w:r>
          </w:p>
        </w:tc>
        <w:tc>
          <w:tcPr>
            <w:tcW w:w="4253" w:type="dxa"/>
          </w:tcPr>
          <w:p w14:paraId="07492A9F" w14:textId="7CAB2B79" w:rsidR="0093077E" w:rsidRPr="0025094E" w:rsidRDefault="003909D2" w:rsidP="00D82CD6">
            <w:pPr>
              <w:pStyle w:val="TableParagraph"/>
              <w:tabs>
                <w:tab w:val="left" w:pos="2844"/>
              </w:tabs>
              <w:spacing w:line="322" w:lineRule="exact"/>
              <w:ind w:left="105" w:right="92" w:firstLine="7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 xml:space="preserve">Інна </w:t>
            </w:r>
            <w:proofErr w:type="spellStart"/>
            <w:r>
              <w:rPr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Лазаришина</w:t>
            </w:r>
            <w:proofErr w:type="spellEnd"/>
            <w:r w:rsidRPr="0025094E">
              <w:rPr>
                <w:sz w:val="28"/>
                <w:szCs w:val="28"/>
                <w:lang w:eastAsia="uk-UA"/>
              </w:rPr>
              <w:t xml:space="preserve">, професор </w:t>
            </w:r>
            <w:r>
              <w:rPr>
                <w:sz w:val="28"/>
                <w:szCs w:val="28"/>
                <w:lang w:eastAsia="uk-UA"/>
              </w:rPr>
              <w:t>кафедри статистики та економічного аналізу</w:t>
            </w:r>
          </w:p>
        </w:tc>
        <w:tc>
          <w:tcPr>
            <w:tcW w:w="2126" w:type="dxa"/>
          </w:tcPr>
          <w:p w14:paraId="4CF5616D" w14:textId="77777777" w:rsidR="0093077E" w:rsidRPr="0025094E" w:rsidRDefault="00000000" w:rsidP="00D82CD6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  <w:r w:rsidRPr="0025094E">
              <w:rPr>
                <w:b/>
                <w:sz w:val="28"/>
                <w:szCs w:val="28"/>
              </w:rPr>
              <w:t>Враховано</w:t>
            </w:r>
          </w:p>
          <w:p w14:paraId="3BF82D61" w14:textId="77777777" w:rsidR="00760DAE" w:rsidRPr="0025094E" w:rsidRDefault="00760DAE" w:rsidP="00D82CD6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</w:p>
          <w:p w14:paraId="676A15B1" w14:textId="77777777" w:rsidR="00760DAE" w:rsidRPr="0025094E" w:rsidRDefault="00760DAE" w:rsidP="00D82CD6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</w:p>
          <w:p w14:paraId="05031359" w14:textId="77777777" w:rsidR="00760DAE" w:rsidRPr="0025094E" w:rsidRDefault="00760DAE" w:rsidP="00D82CD6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</w:p>
          <w:p w14:paraId="353C6648" w14:textId="77777777" w:rsidR="00760DAE" w:rsidRPr="0025094E" w:rsidRDefault="00760DAE" w:rsidP="00D82CD6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</w:p>
          <w:p w14:paraId="0A17C41B" w14:textId="598A138D" w:rsidR="00760DAE" w:rsidRPr="0025094E" w:rsidRDefault="00760DAE" w:rsidP="00D82CD6">
            <w:pPr>
              <w:pStyle w:val="TableParagraph"/>
              <w:ind w:left="105" w:right="92" w:firstLine="70"/>
              <w:jc w:val="both"/>
              <w:rPr>
                <w:bCs/>
                <w:sz w:val="28"/>
                <w:szCs w:val="28"/>
              </w:rPr>
            </w:pPr>
          </w:p>
        </w:tc>
      </w:tr>
      <w:tr w:rsidR="0025094E" w:rsidRPr="0025094E" w14:paraId="112C8A49" w14:textId="77777777" w:rsidTr="003909D2">
        <w:trPr>
          <w:trHeight w:val="58"/>
        </w:trPr>
        <w:tc>
          <w:tcPr>
            <w:tcW w:w="535" w:type="dxa"/>
          </w:tcPr>
          <w:p w14:paraId="1061D83D" w14:textId="1495FA2D" w:rsidR="00530D12" w:rsidRPr="0025094E" w:rsidRDefault="00530D12" w:rsidP="00530D12">
            <w:pPr>
              <w:pStyle w:val="TableParagraph"/>
              <w:jc w:val="center"/>
              <w:rPr>
                <w:sz w:val="28"/>
                <w:szCs w:val="28"/>
              </w:rPr>
            </w:pPr>
            <w:r w:rsidRPr="0025094E">
              <w:rPr>
                <w:sz w:val="28"/>
                <w:szCs w:val="28"/>
              </w:rPr>
              <w:t>4</w:t>
            </w:r>
          </w:p>
        </w:tc>
        <w:tc>
          <w:tcPr>
            <w:tcW w:w="7997" w:type="dxa"/>
          </w:tcPr>
          <w:p w14:paraId="14B14CDE" w14:textId="0D8DA7A6" w:rsidR="00530D12" w:rsidRPr="0025094E" w:rsidRDefault="003909D2" w:rsidP="00530D12">
            <w:pPr>
              <w:pStyle w:val="TableParagraph"/>
              <w:tabs>
                <w:tab w:val="left" w:pos="2363"/>
                <w:tab w:val="left" w:pos="4977"/>
              </w:tabs>
              <w:ind w:left="105" w:right="92"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запропонували подумати над назвою дисципліни «</w:t>
            </w:r>
            <w:r w:rsidRPr="004A4E3D">
              <w:rPr>
                <w:sz w:val="28"/>
                <w:szCs w:val="28"/>
              </w:rPr>
              <w:t>Внутрішній, зовнішній контроль та управління ризиками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4253" w:type="dxa"/>
          </w:tcPr>
          <w:p w14:paraId="140EFC04" w14:textId="77777777" w:rsidR="00530D12" w:rsidRDefault="003909D2" w:rsidP="00530D12">
            <w:pPr>
              <w:pStyle w:val="TableParagraph"/>
              <w:tabs>
                <w:tab w:val="left" w:pos="2844"/>
              </w:tabs>
              <w:spacing w:line="322" w:lineRule="exact"/>
              <w:ind w:left="105" w:right="92" w:firstLine="70"/>
              <w:jc w:val="both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Світлана Дерев’янко</w:t>
            </w:r>
            <w:r w:rsidRPr="0025094E"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 xml:space="preserve">кандидат економічних наук, доцент </w:t>
            </w:r>
            <w:r>
              <w:rPr>
                <w:iCs/>
                <w:sz w:val="28"/>
                <w:szCs w:val="28"/>
              </w:rPr>
              <w:lastRenderedPageBreak/>
              <w:t>кафедри обліку та оподаткування.</w:t>
            </w:r>
          </w:p>
          <w:p w14:paraId="70DE96AB" w14:textId="44425041" w:rsidR="003909D2" w:rsidRPr="0025094E" w:rsidRDefault="003909D2" w:rsidP="003909D2">
            <w:pPr>
              <w:pStyle w:val="TableParagraph"/>
              <w:tabs>
                <w:tab w:val="left" w:pos="2844"/>
              </w:tabs>
              <w:spacing w:line="322" w:lineRule="exact"/>
              <w:ind w:left="105" w:right="92" w:firstLine="70"/>
              <w:jc w:val="both"/>
              <w:rPr>
                <w:i/>
                <w:sz w:val="28"/>
                <w:szCs w:val="28"/>
              </w:rPr>
            </w:pPr>
            <w:r w:rsidRPr="006A209E">
              <w:rPr>
                <w:i/>
                <w:iCs/>
                <w:sz w:val="28"/>
                <w:szCs w:val="28"/>
              </w:rPr>
              <w:t xml:space="preserve">Катерина </w:t>
            </w:r>
            <w:proofErr w:type="spellStart"/>
            <w:r w:rsidRPr="006A209E">
              <w:rPr>
                <w:i/>
                <w:iCs/>
                <w:sz w:val="28"/>
                <w:szCs w:val="28"/>
              </w:rPr>
              <w:t>Мошкун</w:t>
            </w:r>
            <w:proofErr w:type="spellEnd"/>
            <w:r>
              <w:rPr>
                <w:i/>
                <w:i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A6F9F">
              <w:rPr>
                <w:sz w:val="28"/>
                <w:szCs w:val="28"/>
              </w:rPr>
              <w:t xml:space="preserve">здобувач вищої освіти </w:t>
            </w:r>
            <w:r>
              <w:rPr>
                <w:sz w:val="28"/>
                <w:szCs w:val="28"/>
              </w:rPr>
              <w:t>другого (магістерського) рівня</w:t>
            </w:r>
          </w:p>
        </w:tc>
        <w:tc>
          <w:tcPr>
            <w:tcW w:w="2126" w:type="dxa"/>
          </w:tcPr>
          <w:p w14:paraId="26471CE7" w14:textId="3788B8D6" w:rsidR="00530D12" w:rsidRPr="0025094E" w:rsidRDefault="00530D12" w:rsidP="00530D12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  <w:r w:rsidRPr="0025094E">
              <w:rPr>
                <w:b/>
                <w:sz w:val="28"/>
                <w:szCs w:val="28"/>
              </w:rPr>
              <w:lastRenderedPageBreak/>
              <w:t>Враховано</w:t>
            </w:r>
          </w:p>
        </w:tc>
      </w:tr>
    </w:tbl>
    <w:p w14:paraId="448125BF" w14:textId="77777777" w:rsidR="00A96CE4" w:rsidRDefault="00A96CE4"/>
    <w:sectPr w:rsidR="00A96CE4" w:rsidSect="002A3AE3">
      <w:pgSz w:w="16840" w:h="11910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77E"/>
    <w:rsid w:val="000159C5"/>
    <w:rsid w:val="000A22A0"/>
    <w:rsid w:val="000E668C"/>
    <w:rsid w:val="001D7A41"/>
    <w:rsid w:val="0025094E"/>
    <w:rsid w:val="002A3AE3"/>
    <w:rsid w:val="00332D47"/>
    <w:rsid w:val="003909D2"/>
    <w:rsid w:val="003F7F98"/>
    <w:rsid w:val="004B507D"/>
    <w:rsid w:val="005156BB"/>
    <w:rsid w:val="00530D12"/>
    <w:rsid w:val="00571E0D"/>
    <w:rsid w:val="005B7157"/>
    <w:rsid w:val="00662516"/>
    <w:rsid w:val="006A209E"/>
    <w:rsid w:val="00760DAE"/>
    <w:rsid w:val="0093077E"/>
    <w:rsid w:val="00990127"/>
    <w:rsid w:val="00A067E3"/>
    <w:rsid w:val="00A5477F"/>
    <w:rsid w:val="00A96CE4"/>
    <w:rsid w:val="00B55412"/>
    <w:rsid w:val="00BE1B33"/>
    <w:rsid w:val="00C0691B"/>
    <w:rsid w:val="00CF337D"/>
    <w:rsid w:val="00D82CD6"/>
    <w:rsid w:val="00DA6889"/>
    <w:rsid w:val="00E73DD8"/>
    <w:rsid w:val="00E840DB"/>
    <w:rsid w:val="00F850B5"/>
    <w:rsid w:val="00F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F883"/>
  <w15:docId w15:val="{B095E501-116C-4C4B-8E86-3BF3C687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06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bip.edu.ua/node/140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Тамара Гуренко</cp:lastModifiedBy>
  <cp:revision>4</cp:revision>
  <dcterms:created xsi:type="dcterms:W3CDTF">2024-02-02T16:27:00Z</dcterms:created>
  <dcterms:modified xsi:type="dcterms:W3CDTF">2024-02-05T12:40:00Z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2024-02-02T00:00:00Z</vt:filetime>
  </property>
</Properties>
</file>