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E9" w:rsidRDefault="002E1EE4">
      <w:pPr>
        <w:rPr>
          <w:lang w:val="uk-UA"/>
        </w:rPr>
      </w:pPr>
      <w:r>
        <w:rPr>
          <w:lang w:val="uk-UA"/>
        </w:rPr>
        <w:t xml:space="preserve">Національний університет                                                                       </w:t>
      </w:r>
      <w:r w:rsidR="008E7184">
        <w:rPr>
          <w:lang w:val="uk-UA"/>
        </w:rPr>
        <w:t xml:space="preserve">                 </w:t>
      </w:r>
    </w:p>
    <w:p w:rsidR="002E1EE4" w:rsidRDefault="002E1EE4">
      <w:pPr>
        <w:rPr>
          <w:lang w:val="uk-UA"/>
        </w:rPr>
      </w:pPr>
      <w:r>
        <w:rPr>
          <w:lang w:val="uk-UA"/>
        </w:rPr>
        <w:t xml:space="preserve">Біоресурсів і природокористування                                          </w:t>
      </w:r>
      <w:r w:rsidR="008E7184">
        <w:rPr>
          <w:lang w:val="uk-UA"/>
        </w:rPr>
        <w:t xml:space="preserve">   </w:t>
      </w:r>
    </w:p>
    <w:p w:rsidR="002E1EE4" w:rsidRDefault="002E1EE4">
      <w:pPr>
        <w:rPr>
          <w:lang w:val="uk-UA"/>
        </w:rPr>
      </w:pPr>
      <w:r>
        <w:rPr>
          <w:lang w:val="uk-UA"/>
        </w:rPr>
        <w:t>України</w:t>
      </w:r>
    </w:p>
    <w:p w:rsidR="008E7184" w:rsidRDefault="008E7184" w:rsidP="008E7184">
      <w:pPr>
        <w:rPr>
          <w:lang w:val="uk-UA"/>
        </w:rPr>
      </w:pPr>
      <w:r>
        <w:rPr>
          <w:lang w:val="uk-UA"/>
        </w:rPr>
        <w:t>03041, м. Київ,</w:t>
      </w:r>
    </w:p>
    <w:p w:rsidR="008E7184" w:rsidRDefault="008E7184">
      <w:pPr>
        <w:rPr>
          <w:lang w:val="uk-UA"/>
        </w:rPr>
      </w:pPr>
      <w:r>
        <w:rPr>
          <w:lang w:val="uk-UA"/>
        </w:rPr>
        <w:t xml:space="preserve">вул. Полковника </w:t>
      </w:r>
      <w:proofErr w:type="spellStart"/>
      <w:r>
        <w:rPr>
          <w:lang w:val="uk-UA"/>
        </w:rPr>
        <w:t>Потєхіна</w:t>
      </w:r>
      <w:proofErr w:type="spellEnd"/>
      <w:r>
        <w:rPr>
          <w:lang w:val="uk-UA"/>
        </w:rPr>
        <w:t>, 16</w:t>
      </w:r>
    </w:p>
    <w:p w:rsidR="008E7184" w:rsidRDefault="008E7184">
      <w:pPr>
        <w:rPr>
          <w:lang w:val="uk-UA"/>
        </w:rPr>
      </w:pPr>
    </w:p>
    <w:p w:rsidR="008E7184" w:rsidRDefault="008E7184">
      <w:pPr>
        <w:rPr>
          <w:lang w:val="uk-UA"/>
        </w:rPr>
      </w:pPr>
    </w:p>
    <w:p w:rsidR="002973CC" w:rsidRDefault="00AD00DD" w:rsidP="002960B8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1D0ADF4" wp14:editId="7DAE3889">
            <wp:extent cx="3142007" cy="2571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8037" cy="259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CC" w:rsidRDefault="002973CC">
      <w:pPr>
        <w:rPr>
          <w:lang w:val="uk-UA"/>
        </w:rPr>
      </w:pPr>
      <w:proofErr w:type="spellStart"/>
      <w:r>
        <w:rPr>
          <w:lang w:val="uk-UA"/>
        </w:rPr>
        <w:t>Химинець</w:t>
      </w:r>
      <w:proofErr w:type="spellEnd"/>
      <w:r>
        <w:rPr>
          <w:lang w:val="uk-UA"/>
        </w:rPr>
        <w:t xml:space="preserve"> </w:t>
      </w:r>
    </w:p>
    <w:p w:rsidR="002973CC" w:rsidRDefault="002973CC">
      <w:pPr>
        <w:rPr>
          <w:lang w:val="uk-UA"/>
        </w:rPr>
      </w:pPr>
      <w:r>
        <w:rPr>
          <w:lang w:val="uk-UA"/>
        </w:rPr>
        <w:t>Павло Степанович</w:t>
      </w:r>
    </w:p>
    <w:p w:rsidR="002973CC" w:rsidRDefault="002973CC">
      <w:pPr>
        <w:rPr>
          <w:lang w:val="uk-UA"/>
        </w:rPr>
      </w:pPr>
      <w:r>
        <w:rPr>
          <w:lang w:val="uk-UA"/>
        </w:rPr>
        <w:t>Тел..:</w:t>
      </w:r>
      <w:r w:rsidR="004630A0">
        <w:rPr>
          <w:lang w:val="uk-UA"/>
        </w:rPr>
        <w:t>+38(099)675-25-67</w:t>
      </w:r>
    </w:p>
    <w:p w:rsidR="004630A0" w:rsidRPr="004630A0" w:rsidRDefault="004630A0">
      <w:pPr>
        <w:rPr>
          <w:lang w:val="uk-UA"/>
        </w:rPr>
      </w:pPr>
      <w:proofErr w:type="spellStart"/>
      <w:r>
        <w:rPr>
          <w:lang w:val="uk-UA"/>
        </w:rPr>
        <w:t>Ел.пошта</w:t>
      </w:r>
      <w:proofErr w:type="spellEnd"/>
      <w:r>
        <w:rPr>
          <w:lang w:val="uk-UA"/>
        </w:rPr>
        <w:t>:</w:t>
      </w:r>
      <w:proofErr w:type="spellStart"/>
      <w:r>
        <w:rPr>
          <w:lang w:val="en-US"/>
        </w:rPr>
        <w:t>polsivet</w:t>
      </w:r>
      <w:proofErr w:type="spellEnd"/>
      <w:r w:rsidRPr="004630A0">
        <w:rPr>
          <w:lang w:val="uk-UA"/>
        </w:rPr>
        <w:t>@</w:t>
      </w:r>
      <w:proofErr w:type="spellStart"/>
      <w:r>
        <w:rPr>
          <w:lang w:val="en-US"/>
        </w:rPr>
        <w:t>gmail</w:t>
      </w:r>
      <w:proofErr w:type="spellEnd"/>
      <w:r w:rsidRPr="004630A0">
        <w:rPr>
          <w:lang w:val="uk-UA"/>
        </w:rPr>
        <w:t>.</w:t>
      </w:r>
      <w:r>
        <w:rPr>
          <w:lang w:val="en-US"/>
        </w:rPr>
        <w:t>com</w:t>
      </w:r>
    </w:p>
    <w:p w:rsidR="004630A0" w:rsidRDefault="004630A0">
      <w:pPr>
        <w:rPr>
          <w:lang w:val="uk-UA"/>
        </w:rPr>
      </w:pPr>
      <w:r>
        <w:rPr>
          <w:lang w:val="uk-UA"/>
        </w:rPr>
        <w:t xml:space="preserve">Факультет: </w:t>
      </w:r>
      <w:proofErr w:type="spellStart"/>
      <w:r>
        <w:rPr>
          <w:lang w:val="uk-UA"/>
        </w:rPr>
        <w:t>факультет</w:t>
      </w:r>
      <w:proofErr w:type="spellEnd"/>
      <w:r>
        <w:rPr>
          <w:lang w:val="uk-UA"/>
        </w:rPr>
        <w:t xml:space="preserve"> ветеринарної медицини НУБІП  України</w:t>
      </w:r>
    </w:p>
    <w:p w:rsidR="004630A0" w:rsidRDefault="004630A0">
      <w:pPr>
        <w:rPr>
          <w:lang w:val="uk-UA"/>
        </w:rPr>
      </w:pPr>
      <w:r>
        <w:rPr>
          <w:lang w:val="uk-UA"/>
        </w:rPr>
        <w:t>Кафедра(відділ):фізіології хребетних  та фармакології</w:t>
      </w:r>
    </w:p>
    <w:p w:rsidR="004630A0" w:rsidRDefault="004630A0">
      <w:pPr>
        <w:rPr>
          <w:lang w:val="uk-UA"/>
        </w:rPr>
      </w:pPr>
      <w:r>
        <w:rPr>
          <w:lang w:val="uk-UA"/>
        </w:rPr>
        <w:t>Спеціальність: 211 – Ветеринарна медицина</w:t>
      </w:r>
    </w:p>
    <w:p w:rsidR="004630A0" w:rsidRPr="008D0A44" w:rsidRDefault="004630A0">
      <w:pPr>
        <w:rPr>
          <w:lang w:val="uk-UA"/>
        </w:rPr>
      </w:pPr>
      <w:r>
        <w:rPr>
          <w:lang w:val="uk-UA"/>
        </w:rPr>
        <w:t>Тема дисертаційної роботи:</w:t>
      </w:r>
      <w:r w:rsidR="008D0A44">
        <w:rPr>
          <w:lang w:val="uk-UA"/>
        </w:rPr>
        <w:t xml:space="preserve"> «Вплив автономної нервової системи на резистентність та продуктивність свиноматок за застосування </w:t>
      </w:r>
      <w:proofErr w:type="spellStart"/>
      <w:r w:rsidR="008D0A44">
        <w:rPr>
          <w:lang w:val="uk-UA"/>
        </w:rPr>
        <w:t>наноаквохелатів</w:t>
      </w:r>
      <w:proofErr w:type="spellEnd"/>
      <w:r w:rsidR="008D0A44">
        <w:rPr>
          <w:lang w:val="uk-UA"/>
        </w:rPr>
        <w:t xml:space="preserve"> заліза та германію»</w:t>
      </w:r>
    </w:p>
    <w:p w:rsidR="004630A0" w:rsidRDefault="004630A0">
      <w:pPr>
        <w:rPr>
          <w:lang w:val="uk-UA"/>
        </w:rPr>
      </w:pPr>
      <w:r>
        <w:rPr>
          <w:lang w:val="uk-UA"/>
        </w:rPr>
        <w:t>Науковий керівник:</w:t>
      </w:r>
      <w:r w:rsidR="008D0A44">
        <w:rPr>
          <w:lang w:val="uk-UA"/>
        </w:rPr>
        <w:t xml:space="preserve"> </w:t>
      </w:r>
      <w:proofErr w:type="spellStart"/>
      <w:r w:rsidR="008D0A44">
        <w:rPr>
          <w:lang w:val="uk-UA"/>
        </w:rPr>
        <w:t>д.вет.н</w:t>
      </w:r>
      <w:proofErr w:type="spellEnd"/>
      <w:r w:rsidR="008D0A44">
        <w:rPr>
          <w:lang w:val="uk-UA"/>
        </w:rPr>
        <w:t xml:space="preserve">., професор </w:t>
      </w:r>
      <w:proofErr w:type="spellStart"/>
      <w:r w:rsidR="008D0A44">
        <w:rPr>
          <w:lang w:val="uk-UA"/>
        </w:rPr>
        <w:t>Карповський</w:t>
      </w:r>
      <w:proofErr w:type="spellEnd"/>
      <w:r w:rsidR="008D0A44">
        <w:rPr>
          <w:lang w:val="uk-UA"/>
        </w:rPr>
        <w:t xml:space="preserve"> В.І.</w:t>
      </w:r>
    </w:p>
    <w:p w:rsidR="004630A0" w:rsidRDefault="004630A0">
      <w:pPr>
        <w:rPr>
          <w:lang w:val="uk-UA"/>
        </w:rPr>
      </w:pPr>
      <w:r>
        <w:rPr>
          <w:lang w:val="uk-UA"/>
        </w:rPr>
        <w:t>Термін навчання в аспірантурі: 1.09.2022.-1.09.2026.</w:t>
      </w:r>
    </w:p>
    <w:p w:rsidR="008D0A44" w:rsidRDefault="008D0A44">
      <w:pPr>
        <w:rPr>
          <w:lang w:val="uk-UA"/>
        </w:rPr>
      </w:pPr>
      <w:r>
        <w:rPr>
          <w:lang w:val="uk-UA"/>
        </w:rPr>
        <w:t>Публікації та тези:</w:t>
      </w:r>
    </w:p>
    <w:p w:rsidR="00267475" w:rsidRPr="00705CF6" w:rsidRDefault="00267475" w:rsidP="00267475">
      <w:pPr>
        <w:pStyle w:val="a3"/>
        <w:spacing w:before="200" w:beforeAutospacing="0" w:after="0" w:afterAutospacing="0" w:line="288" w:lineRule="auto"/>
        <w:rPr>
          <w:sz w:val="16"/>
          <w:szCs w:val="16"/>
          <w:lang w:val="uk-UA"/>
        </w:rPr>
      </w:pP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1 .Кравчук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 ,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Тодорюк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Б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Химинець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П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Грищук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І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А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Ільчишин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М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М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Журенко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Карповський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І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., 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“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Визначення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варіабельності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серцевого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ритму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як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показника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впливу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тонусу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автономної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нервової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lastRenderedPageBreak/>
        <w:t>системи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у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свиней</w:t>
      </w:r>
      <w:r w:rsidRPr="00705CF6">
        <w:rPr>
          <w:rFonts w:ascii="Gill Sans MT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”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міжнародна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науково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-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практичної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конференції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«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АКТУАЛЬНІ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ПРОБЛЕМИ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ФІЗІОЛОГІЇ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ТВАРИН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»</w:t>
      </w:r>
    </w:p>
    <w:p w:rsidR="00267475" w:rsidRPr="00705CF6" w:rsidRDefault="00267475" w:rsidP="00267475">
      <w:pPr>
        <w:pStyle w:val="a3"/>
        <w:spacing w:before="200" w:beforeAutospacing="0" w:after="0" w:afterAutospacing="0" w:line="288" w:lineRule="auto"/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</w:pPr>
      <w:r w:rsidRPr="00705CF6">
        <w:rPr>
          <w:sz w:val="16"/>
          <w:szCs w:val="16"/>
          <w:lang w:val="uk-UA"/>
        </w:rPr>
        <w:t>2 .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Ковальчук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А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Томчук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данчук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п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Химинець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б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Гутий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Д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І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Криворучко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Карповський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вплив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наносполук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Феруму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та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германію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на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вміст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церулоплазміну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крові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свиноматок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і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отриманих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від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них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поросят</w:t>
      </w:r>
      <w:r w:rsidR="00705CF6" w:rsidRPr="00705CF6">
        <w:rPr>
          <w:rFonts w:ascii="Gill Sans MT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»</w:t>
      </w:r>
      <w:r w:rsidR="00705CF6"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="00705CF6"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Науковий вісник,Львів</w:t>
      </w:r>
    </w:p>
    <w:p w:rsidR="004304BB" w:rsidRPr="004304BB" w:rsidRDefault="00705CF6" w:rsidP="002960B8">
      <w:pPr>
        <w:pStyle w:val="a3"/>
        <w:spacing w:before="200" w:beforeAutospacing="0" w:after="0" w:afterAutospacing="0" w:line="288" w:lineRule="auto"/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</w:pP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3 .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Карповський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І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Журенко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О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Химинець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П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.,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Кравчук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.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Та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ін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. 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«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вплив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наноаквохелатів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германію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та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феруму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на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морфологічні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показники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крові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свиноматок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з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різним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тонусом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автононмної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нервової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 xml:space="preserve"> </w:t>
      </w:r>
      <w:r w:rsidRPr="00705CF6">
        <w:rPr>
          <w:rFonts w:ascii="Arial" w:eastAsia="Gill Sans MT" w:hAnsi="Arial" w:cs="Arial"/>
          <w:caps/>
          <w:color w:val="000000" w:themeColor="text1"/>
          <w:kern w:val="24"/>
          <w:position w:val="1"/>
          <w:sz w:val="16"/>
          <w:szCs w:val="16"/>
          <w:lang w:val="uk-UA"/>
        </w:rPr>
        <w:t>системи</w:t>
      </w:r>
      <w:r w:rsidRPr="00705CF6">
        <w:rPr>
          <w:rFonts w:asciiTheme="minorHAnsi" w:eastAsia="Gill Sans MT" w:hAnsi="Gill Sans MT" w:cs="Gill Sans MT"/>
          <w:caps/>
          <w:color w:val="000000" w:themeColor="text1"/>
          <w:kern w:val="24"/>
          <w:position w:val="1"/>
          <w:sz w:val="16"/>
          <w:szCs w:val="16"/>
          <w:lang w:val="uk-UA"/>
        </w:rPr>
        <w:t>»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42"/>
      </w:tblGrid>
      <w:tr w:rsidR="004304BB" w:rsidRPr="009A759B" w:rsidTr="00B464BE">
        <w:trPr>
          <w:trHeight w:val="901"/>
        </w:trPr>
        <w:tc>
          <w:tcPr>
            <w:tcW w:w="8742" w:type="dxa"/>
          </w:tcPr>
          <w:p w:rsidR="004304BB" w:rsidRPr="004304BB" w:rsidRDefault="004304BB" w:rsidP="00B464BE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cy FB" w:hAnsi="Agency FB" w:cs="Times New Roman"/>
                <w:color w:val="000000"/>
                <w:lang w:val="uk-UA"/>
              </w:rPr>
            </w:pPr>
            <w:r w:rsidRPr="004304BB">
              <w:rPr>
                <w:rFonts w:cs="Times New Roman"/>
                <w:color w:val="000000"/>
                <w:lang w:val="uk-UA"/>
              </w:rPr>
              <w:t>4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Журенко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О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Кульбако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О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Грищук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А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Карповський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Криворучко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Д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Журенко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Ільчишен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М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М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Тодорюк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Б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Карповський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Карповський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П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Хими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нець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П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С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Кравчук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С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proofErr w:type="spellStart"/>
            <w:r w:rsidRPr="004304BB">
              <w:rPr>
                <w:rFonts w:ascii="Calibri" w:hAnsi="Calibri" w:cs="Calibri"/>
                <w:color w:val="000000"/>
                <w:lang w:val="uk-UA"/>
              </w:rPr>
              <w:t>Греля</w:t>
            </w:r>
            <w:proofErr w:type="spellEnd"/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Р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Грищук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А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.,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Бойчук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Б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  <w:r w:rsidRPr="004304BB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4304BB">
              <w:rPr>
                <w:rFonts w:ascii="Agency FB" w:hAnsi="Agency FB" w:cs="Times New Roman"/>
                <w:color w:val="000000"/>
                <w:lang w:val="uk-UA"/>
              </w:rPr>
              <w:t>.</w:t>
            </w:r>
          </w:p>
          <w:p w:rsidR="004304BB" w:rsidRDefault="004304BB" w:rsidP="00B464BE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uk-UA"/>
              </w:rPr>
            </w:pP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БІЛКОВИЙ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ОБМІНУ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КУРЕЙ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НЕСУЧОК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ЗА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РІЗНОГО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ТОНУСУ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АВТОНОМНОЇ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НЕРВОВОЇ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4304BB">
              <w:rPr>
                <w:rFonts w:ascii="Calibri" w:hAnsi="Calibri" w:cs="Calibri"/>
                <w:color w:val="000000"/>
                <w:sz w:val="20"/>
                <w:szCs w:val="20"/>
                <w:lang w:val="uk-UA"/>
              </w:rPr>
              <w:t>СИСТЕМИ</w:t>
            </w:r>
            <w:r w:rsidRPr="004304BB">
              <w:rPr>
                <w:rFonts w:ascii="Agency FB" w:hAnsi="Agency FB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:rsidR="004304BB" w:rsidRPr="004304BB" w:rsidRDefault="004304BB" w:rsidP="00B464BE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uk-UA"/>
              </w:rPr>
            </w:pPr>
            <w:bookmarkStart w:id="0" w:name="_GoBack"/>
            <w:bookmarkEnd w:id="0"/>
          </w:p>
        </w:tc>
      </w:tr>
    </w:tbl>
    <w:p w:rsidR="004304BB" w:rsidRPr="009A759B" w:rsidRDefault="004304BB" w:rsidP="004304BB">
      <w:pPr>
        <w:pStyle w:val="a3"/>
        <w:spacing w:before="200" w:beforeAutospacing="0" w:after="0" w:afterAutospacing="0" w:line="288" w:lineRule="auto"/>
        <w:rPr>
          <w:rFonts w:ascii="Agency FB" w:eastAsia="Gill Sans MT" w:hAnsi="Agency FB" w:cs="Gill Sans MT"/>
          <w:caps/>
          <w:color w:val="000000" w:themeColor="text1"/>
          <w:kern w:val="24"/>
          <w:position w:val="1"/>
        </w:rPr>
      </w:pPr>
    </w:p>
    <w:p w:rsidR="004304BB" w:rsidRPr="009A759B" w:rsidRDefault="004304BB" w:rsidP="004304BB">
      <w:pPr>
        <w:rPr>
          <w:rFonts w:ascii="Agency FB" w:hAnsi="Agency FB" w:cstheme="minorHAnsi"/>
          <w:sz w:val="24"/>
          <w:szCs w:val="24"/>
        </w:rPr>
      </w:pPr>
      <w:r w:rsidRPr="009A759B">
        <w:rPr>
          <w:rFonts w:ascii="Calibri" w:hAnsi="Calibri" w:cs="Calibri"/>
          <w:sz w:val="24"/>
          <w:szCs w:val="24"/>
        </w:rPr>
        <w:t>Участь</w:t>
      </w:r>
      <w:r w:rsidRPr="009A759B">
        <w:rPr>
          <w:rFonts w:ascii="Agency FB" w:hAnsi="Agency FB" w:cstheme="minorHAnsi"/>
          <w:sz w:val="24"/>
          <w:szCs w:val="24"/>
        </w:rPr>
        <w:t xml:space="preserve"> </w:t>
      </w:r>
      <w:r w:rsidRPr="009A759B">
        <w:rPr>
          <w:rFonts w:ascii="Calibri" w:hAnsi="Calibri" w:cs="Calibri"/>
          <w:sz w:val="24"/>
          <w:szCs w:val="24"/>
        </w:rPr>
        <w:t>в</w:t>
      </w:r>
      <w:r w:rsidRPr="009A759B">
        <w:rPr>
          <w:rFonts w:ascii="Agency FB" w:hAnsi="Agency FB" w:cstheme="minorHAnsi"/>
          <w:sz w:val="24"/>
          <w:szCs w:val="24"/>
        </w:rPr>
        <w:t xml:space="preserve"> </w:t>
      </w:r>
      <w:proofErr w:type="spellStart"/>
      <w:r w:rsidRPr="009A759B">
        <w:rPr>
          <w:rFonts w:ascii="Calibri" w:hAnsi="Calibri" w:cs="Calibri"/>
          <w:sz w:val="24"/>
          <w:szCs w:val="24"/>
        </w:rPr>
        <w:t>конференціях</w:t>
      </w:r>
      <w:proofErr w:type="spellEnd"/>
      <w:r w:rsidRPr="009A759B">
        <w:rPr>
          <w:rFonts w:ascii="Agency FB" w:hAnsi="Agency FB" w:cstheme="minorHAnsi"/>
          <w:sz w:val="24"/>
          <w:szCs w:val="24"/>
        </w:rPr>
        <w:t>:</w:t>
      </w:r>
    </w:p>
    <w:p w:rsidR="004304BB" w:rsidRPr="009A759B" w:rsidRDefault="004304BB" w:rsidP="004304BB">
      <w:pPr>
        <w:pStyle w:val="a6"/>
        <w:numPr>
          <w:ilvl w:val="0"/>
          <w:numId w:val="1"/>
        </w:numPr>
        <w:spacing w:after="200" w:line="276" w:lineRule="auto"/>
        <w:rPr>
          <w:rFonts w:ascii="Agency FB" w:hAnsi="Agency FB" w:cstheme="minorHAnsi"/>
        </w:rPr>
      </w:pPr>
      <w:r w:rsidRPr="009A759B">
        <w:rPr>
          <w:rFonts w:ascii="Calibri" w:hAnsi="Calibri" w:cs="Calibri"/>
        </w:rPr>
        <w:t>Міжнародна</w:t>
      </w:r>
      <w:r w:rsidRPr="009A759B">
        <w:rPr>
          <w:rFonts w:ascii="Agency FB" w:hAnsi="Agency FB" w:cstheme="minorHAnsi"/>
        </w:rPr>
        <w:t xml:space="preserve"> </w:t>
      </w:r>
      <w:proofErr w:type="spellStart"/>
      <w:r w:rsidRPr="009A759B">
        <w:rPr>
          <w:rFonts w:ascii="Calibri" w:hAnsi="Calibri" w:cs="Calibri"/>
        </w:rPr>
        <w:t>науково</w:t>
      </w:r>
      <w:r w:rsidRPr="009A759B">
        <w:rPr>
          <w:rFonts w:ascii="Agency FB" w:hAnsi="Agency FB" w:cstheme="minorHAnsi"/>
        </w:rPr>
        <w:t>-</w:t>
      </w:r>
      <w:proofErr w:type="spellEnd"/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практична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конференція</w:t>
      </w:r>
      <w:r w:rsidRPr="009A759B">
        <w:rPr>
          <w:rFonts w:ascii="Agency FB" w:hAnsi="Agency FB" w:cstheme="minorHAnsi"/>
        </w:rPr>
        <w:t xml:space="preserve">  </w:t>
      </w:r>
      <w:r w:rsidRPr="009A759B">
        <w:rPr>
          <w:rFonts w:ascii="Calibri" w:hAnsi="Calibri" w:cs="Calibri"/>
        </w:rPr>
        <w:t>науковців</w:t>
      </w:r>
      <w:r w:rsidRPr="009A759B">
        <w:rPr>
          <w:rFonts w:ascii="Agency FB" w:hAnsi="Agency FB" w:cstheme="minorHAnsi"/>
        </w:rPr>
        <w:t xml:space="preserve">, </w:t>
      </w:r>
      <w:r w:rsidRPr="009A759B">
        <w:rPr>
          <w:rFonts w:ascii="Calibri" w:hAnsi="Calibri" w:cs="Calibri"/>
        </w:rPr>
        <w:t>викладачів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та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аспірантів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Agency FB" w:hAnsi="Agency FB" w:cs="Agency FB"/>
        </w:rPr>
        <w:t>«</w:t>
      </w:r>
      <w:r w:rsidRPr="009A759B">
        <w:rPr>
          <w:rFonts w:ascii="Calibri" w:hAnsi="Calibri" w:cs="Calibri"/>
        </w:rPr>
        <w:t>Актуальні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питання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ветеринарної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медицини</w:t>
      </w:r>
      <w:r w:rsidRPr="009A759B">
        <w:rPr>
          <w:rFonts w:ascii="Agency FB" w:hAnsi="Agency FB" w:cstheme="minorHAnsi"/>
        </w:rPr>
        <w:t xml:space="preserve"> : </w:t>
      </w:r>
      <w:r w:rsidRPr="009A759B">
        <w:rPr>
          <w:rFonts w:ascii="Calibri" w:hAnsi="Calibri" w:cs="Calibri"/>
        </w:rPr>
        <w:t>реалії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та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Calibri" w:hAnsi="Calibri" w:cs="Calibri"/>
        </w:rPr>
        <w:t>перспективи</w:t>
      </w:r>
      <w:r w:rsidRPr="009A759B">
        <w:rPr>
          <w:rFonts w:ascii="Agency FB" w:hAnsi="Agency FB" w:cstheme="minorHAnsi"/>
        </w:rPr>
        <w:t xml:space="preserve"> </w:t>
      </w:r>
      <w:r w:rsidRPr="009A759B">
        <w:rPr>
          <w:rFonts w:ascii="Agency FB" w:hAnsi="Agency FB" w:cs="Agency FB"/>
        </w:rPr>
        <w:t>–</w:t>
      </w:r>
      <w:r w:rsidRPr="009A759B">
        <w:rPr>
          <w:rFonts w:ascii="Agency FB" w:hAnsi="Agency FB" w:cstheme="minorHAnsi"/>
        </w:rPr>
        <w:t xml:space="preserve"> 2024</w:t>
      </w:r>
      <w:r w:rsidRPr="009A759B">
        <w:rPr>
          <w:rFonts w:ascii="Agency FB" w:hAnsi="Agency FB" w:cs="Agency FB"/>
        </w:rPr>
        <w:t>»</w:t>
      </w:r>
    </w:p>
    <w:p w:rsidR="008E7184" w:rsidRPr="002960B8" w:rsidRDefault="008E7184" w:rsidP="002960B8">
      <w:pPr>
        <w:pStyle w:val="a3"/>
        <w:spacing w:before="200" w:beforeAutospacing="0" w:after="0" w:afterAutospacing="0" w:line="288" w:lineRule="auto"/>
        <w:rPr>
          <w:sz w:val="16"/>
          <w:szCs w:val="16"/>
          <w:lang w:val="uk-UA"/>
        </w:rPr>
      </w:pPr>
    </w:p>
    <w:sectPr w:rsidR="008E7184" w:rsidRPr="00296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07F7D"/>
    <w:multiLevelType w:val="hybridMultilevel"/>
    <w:tmpl w:val="7ABE6F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8AA"/>
    <w:rsid w:val="00267475"/>
    <w:rsid w:val="002745E9"/>
    <w:rsid w:val="002960B8"/>
    <w:rsid w:val="002973CC"/>
    <w:rsid w:val="002E1EE4"/>
    <w:rsid w:val="004304BB"/>
    <w:rsid w:val="004630A0"/>
    <w:rsid w:val="00705CF6"/>
    <w:rsid w:val="007208AA"/>
    <w:rsid w:val="008D0A44"/>
    <w:rsid w:val="008E7184"/>
    <w:rsid w:val="00AD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0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04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0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04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2024-09-24T03:54:00Z</dcterms:created>
  <dcterms:modified xsi:type="dcterms:W3CDTF">2025-02-25T11:52:00Z</dcterms:modified>
</cp:coreProperties>
</file>