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48A" w:rsidRDefault="007F748A">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НАЦІОНАЛЬНИЙ УНІВЕРСИТЕТ БІОРЕСУРСІВ І ПРИРОДОКОРИСТУВАННЯ УКРАЇНИ</w:t>
      </w:r>
    </w:p>
    <w:p w:rsidR="007F748A" w:rsidRPr="007F748A" w:rsidRDefault="007F748A">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Факультет ветеринарної медицини</w:t>
      </w:r>
    </w:p>
    <w:p w:rsidR="007F748A" w:rsidRPr="007F748A" w:rsidRDefault="007F748A">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Кафедра епізоотології, мікробіології і вірусології</w:t>
      </w:r>
    </w:p>
    <w:p w:rsidR="007F748A" w:rsidRDefault="007F748A">
      <w:pPr>
        <w:spacing w:line="360" w:lineRule="auto"/>
        <w:jc w:val="center"/>
        <w:rPr>
          <w:rFonts w:ascii="Times New Roman" w:eastAsia="Times New Roman" w:hAnsi="Times New Roman" w:cs="Times New Roman"/>
          <w:sz w:val="28"/>
          <w:szCs w:val="28"/>
        </w:rPr>
      </w:pPr>
    </w:p>
    <w:p w:rsidR="007F748A" w:rsidRDefault="007F748A">
      <w:pPr>
        <w:spacing w:line="360" w:lineRule="auto"/>
        <w:jc w:val="center"/>
        <w:rPr>
          <w:rFonts w:ascii="Times New Roman" w:eastAsia="Times New Roman" w:hAnsi="Times New Roman" w:cs="Times New Roman"/>
          <w:sz w:val="28"/>
          <w:szCs w:val="28"/>
        </w:rPr>
      </w:pPr>
    </w:p>
    <w:p w:rsidR="007F748A" w:rsidRDefault="007F748A">
      <w:pPr>
        <w:spacing w:line="360" w:lineRule="auto"/>
        <w:jc w:val="center"/>
        <w:rPr>
          <w:rFonts w:ascii="Times New Roman" w:eastAsia="Times New Roman" w:hAnsi="Times New Roman" w:cs="Times New Roman"/>
          <w:sz w:val="28"/>
          <w:szCs w:val="28"/>
        </w:rPr>
      </w:pPr>
    </w:p>
    <w:p w:rsidR="007F748A" w:rsidRDefault="007F748A">
      <w:pPr>
        <w:spacing w:line="360" w:lineRule="auto"/>
        <w:jc w:val="center"/>
        <w:rPr>
          <w:rFonts w:ascii="Times New Roman" w:eastAsia="Times New Roman" w:hAnsi="Times New Roman" w:cs="Times New Roman"/>
          <w:sz w:val="28"/>
          <w:szCs w:val="28"/>
        </w:rPr>
      </w:pPr>
    </w:p>
    <w:p w:rsidR="007F748A" w:rsidRDefault="007F748A">
      <w:pPr>
        <w:spacing w:line="360" w:lineRule="auto"/>
        <w:jc w:val="center"/>
        <w:rPr>
          <w:rFonts w:ascii="Times New Roman" w:eastAsia="Times New Roman" w:hAnsi="Times New Roman" w:cs="Times New Roman"/>
          <w:sz w:val="28"/>
          <w:szCs w:val="28"/>
        </w:rPr>
      </w:pPr>
    </w:p>
    <w:p w:rsidR="007F748A" w:rsidRDefault="007F748A">
      <w:pPr>
        <w:spacing w:line="360" w:lineRule="auto"/>
        <w:jc w:val="center"/>
        <w:rPr>
          <w:rFonts w:ascii="Times New Roman" w:eastAsia="Times New Roman" w:hAnsi="Times New Roman" w:cs="Times New Roman"/>
          <w:sz w:val="28"/>
          <w:szCs w:val="28"/>
        </w:rPr>
      </w:pPr>
    </w:p>
    <w:p w:rsidR="007F748A" w:rsidRDefault="007F748A">
      <w:pPr>
        <w:spacing w:line="360" w:lineRule="auto"/>
        <w:jc w:val="center"/>
        <w:rPr>
          <w:rFonts w:ascii="Times New Roman" w:eastAsia="Times New Roman" w:hAnsi="Times New Roman" w:cs="Times New Roman"/>
          <w:sz w:val="28"/>
          <w:szCs w:val="28"/>
        </w:rPr>
      </w:pPr>
    </w:p>
    <w:p w:rsidR="007F748A" w:rsidRDefault="00C3475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ВПЛИВ ГЛОБАЛЬНОГО ПОТЕПЛІННЯ НА ПОШИРЕННЯ ІНФЕКЦІЙНИХ ХВОРОБ</w:t>
      </w:r>
    </w:p>
    <w:p w:rsidR="007F748A" w:rsidRDefault="007F748A">
      <w:pPr>
        <w:spacing w:line="360" w:lineRule="auto"/>
        <w:jc w:val="center"/>
        <w:rPr>
          <w:rFonts w:ascii="Times New Roman" w:eastAsia="Times New Roman" w:hAnsi="Times New Roman" w:cs="Times New Roman"/>
          <w:sz w:val="28"/>
          <w:szCs w:val="28"/>
        </w:rPr>
      </w:pPr>
    </w:p>
    <w:p w:rsidR="007F748A" w:rsidRDefault="007F748A">
      <w:pPr>
        <w:spacing w:line="360" w:lineRule="auto"/>
        <w:jc w:val="center"/>
        <w:rPr>
          <w:rFonts w:ascii="Times New Roman" w:eastAsia="Times New Roman" w:hAnsi="Times New Roman" w:cs="Times New Roman"/>
          <w:sz w:val="28"/>
          <w:szCs w:val="28"/>
        </w:rPr>
      </w:pPr>
    </w:p>
    <w:p w:rsidR="007F748A" w:rsidRDefault="007F748A">
      <w:pPr>
        <w:spacing w:line="360" w:lineRule="auto"/>
        <w:jc w:val="center"/>
        <w:rPr>
          <w:rFonts w:ascii="Times New Roman" w:eastAsia="Times New Roman" w:hAnsi="Times New Roman" w:cs="Times New Roman"/>
          <w:sz w:val="28"/>
          <w:szCs w:val="28"/>
        </w:rPr>
      </w:pPr>
    </w:p>
    <w:p w:rsidR="007F748A" w:rsidRDefault="007F748A">
      <w:pPr>
        <w:spacing w:line="360" w:lineRule="auto"/>
        <w:jc w:val="center"/>
        <w:rPr>
          <w:rFonts w:ascii="Times New Roman" w:eastAsia="Times New Roman" w:hAnsi="Times New Roman" w:cs="Times New Roman"/>
          <w:sz w:val="28"/>
          <w:szCs w:val="28"/>
        </w:rPr>
      </w:pPr>
    </w:p>
    <w:p w:rsidR="007F748A" w:rsidRDefault="007F748A">
      <w:pPr>
        <w:spacing w:line="360" w:lineRule="auto"/>
        <w:jc w:val="center"/>
        <w:rPr>
          <w:rFonts w:ascii="Times New Roman" w:eastAsia="Times New Roman" w:hAnsi="Times New Roman" w:cs="Times New Roman"/>
          <w:sz w:val="28"/>
          <w:szCs w:val="28"/>
        </w:rPr>
      </w:pPr>
    </w:p>
    <w:p w:rsidR="007F748A" w:rsidRDefault="007F748A">
      <w:pPr>
        <w:spacing w:line="360" w:lineRule="auto"/>
        <w:jc w:val="center"/>
        <w:rPr>
          <w:rFonts w:ascii="Times New Roman" w:eastAsia="Times New Roman" w:hAnsi="Times New Roman" w:cs="Times New Roman"/>
          <w:sz w:val="28"/>
          <w:szCs w:val="28"/>
        </w:rPr>
      </w:pPr>
    </w:p>
    <w:p w:rsidR="007F748A" w:rsidRDefault="007F748A">
      <w:pPr>
        <w:spacing w:line="360" w:lineRule="auto"/>
        <w:jc w:val="center"/>
        <w:rPr>
          <w:rFonts w:ascii="Times New Roman" w:eastAsia="Times New Roman" w:hAnsi="Times New Roman" w:cs="Times New Roman"/>
          <w:sz w:val="28"/>
          <w:szCs w:val="28"/>
        </w:rPr>
      </w:pPr>
    </w:p>
    <w:p w:rsidR="007F748A" w:rsidRDefault="007F748A" w:rsidP="007F748A">
      <w:pPr>
        <w:spacing w:line="360" w:lineRule="auto"/>
        <w:ind w:firstLine="439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Виконала: студентка</w:t>
      </w:r>
    </w:p>
    <w:p w:rsidR="007F748A" w:rsidRDefault="007F748A" w:rsidP="007F748A">
      <w:pPr>
        <w:spacing w:line="360" w:lineRule="auto"/>
        <w:ind w:firstLine="439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 курсу ОС Магістр </w:t>
      </w:r>
    </w:p>
    <w:p w:rsidR="007F748A" w:rsidRDefault="007F748A" w:rsidP="007F748A">
      <w:pPr>
        <w:spacing w:line="360" w:lineRule="auto"/>
        <w:ind w:firstLine="439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Мурашко Олександра Ігорівна</w:t>
      </w:r>
    </w:p>
    <w:p w:rsidR="007F748A" w:rsidRDefault="007F748A" w:rsidP="007F748A">
      <w:pPr>
        <w:spacing w:line="360" w:lineRule="auto"/>
        <w:ind w:firstLine="439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Науковий керівник: </w:t>
      </w:r>
    </w:p>
    <w:p w:rsidR="007F748A" w:rsidRDefault="007F748A" w:rsidP="007F748A">
      <w:pPr>
        <w:spacing w:line="360" w:lineRule="auto"/>
        <w:ind w:firstLine="4395"/>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к.вет.н</w:t>
      </w:r>
      <w:proofErr w:type="spellEnd"/>
      <w:r>
        <w:rPr>
          <w:rFonts w:ascii="Times New Roman" w:eastAsia="Times New Roman" w:hAnsi="Times New Roman" w:cs="Times New Roman"/>
          <w:sz w:val="28"/>
          <w:szCs w:val="28"/>
          <w:lang w:val="uk-UA"/>
        </w:rPr>
        <w:t>., доцент Мартинюк О.Г.</w:t>
      </w:r>
    </w:p>
    <w:p w:rsidR="007F748A" w:rsidRDefault="007F748A">
      <w:pPr>
        <w:spacing w:line="360" w:lineRule="auto"/>
        <w:jc w:val="center"/>
        <w:rPr>
          <w:rFonts w:ascii="Times New Roman" w:eastAsia="Times New Roman" w:hAnsi="Times New Roman" w:cs="Times New Roman"/>
          <w:sz w:val="28"/>
          <w:szCs w:val="28"/>
          <w:lang w:val="uk-UA"/>
        </w:rPr>
      </w:pPr>
    </w:p>
    <w:p w:rsidR="007F748A" w:rsidRDefault="007F748A">
      <w:pPr>
        <w:spacing w:line="360" w:lineRule="auto"/>
        <w:jc w:val="center"/>
        <w:rPr>
          <w:rFonts w:ascii="Times New Roman" w:eastAsia="Times New Roman" w:hAnsi="Times New Roman" w:cs="Times New Roman"/>
          <w:sz w:val="28"/>
          <w:szCs w:val="28"/>
          <w:lang w:val="uk-UA"/>
        </w:rPr>
      </w:pPr>
    </w:p>
    <w:p w:rsidR="007F748A" w:rsidRDefault="007F748A" w:rsidP="002A43AF">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Київ – 2020</w:t>
      </w:r>
      <w:r>
        <w:rPr>
          <w:rFonts w:ascii="Times New Roman" w:eastAsia="Times New Roman" w:hAnsi="Times New Roman" w:cs="Times New Roman"/>
          <w:sz w:val="28"/>
          <w:szCs w:val="28"/>
          <w:lang w:val="uk-UA"/>
        </w:rPr>
        <w:br w:type="page"/>
      </w:r>
    </w:p>
    <w:p w:rsidR="007F748A" w:rsidRPr="007F748A" w:rsidRDefault="007F748A">
      <w:pPr>
        <w:spacing w:line="360" w:lineRule="auto"/>
        <w:jc w:val="center"/>
        <w:rPr>
          <w:rFonts w:ascii="Times New Roman" w:eastAsia="Times New Roman" w:hAnsi="Times New Roman" w:cs="Times New Roman"/>
          <w:sz w:val="28"/>
          <w:szCs w:val="28"/>
          <w:lang w:val="uk-UA"/>
        </w:rPr>
      </w:pPr>
    </w:p>
    <w:p w:rsidR="00F80DA8" w:rsidRDefault="00C3475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6"/>
      </w:tblGrid>
      <w:tr w:rsidR="002A43AF" w:rsidTr="00054330">
        <w:tc>
          <w:tcPr>
            <w:tcW w:w="8500" w:type="dxa"/>
            <w:vAlign w:val="bottom"/>
          </w:tcPr>
          <w:p w:rsidR="002A43AF" w:rsidRDefault="002A43A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ВСТУП .................................................................................</w:t>
            </w:r>
            <w:r>
              <w:rPr>
                <w:rFonts w:ascii="Times New Roman" w:eastAsia="Times New Roman" w:hAnsi="Times New Roman" w:cs="Times New Roman"/>
                <w:sz w:val="28"/>
                <w:szCs w:val="28"/>
              </w:rPr>
              <w:t>......................</w:t>
            </w:r>
          </w:p>
        </w:tc>
        <w:tc>
          <w:tcPr>
            <w:tcW w:w="846" w:type="dxa"/>
            <w:vAlign w:val="bottom"/>
          </w:tcPr>
          <w:p w:rsidR="002A43AF" w:rsidRPr="002A43AF" w:rsidRDefault="002A43AF">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r>
      <w:tr w:rsidR="002A43AF" w:rsidTr="00054330">
        <w:tc>
          <w:tcPr>
            <w:tcW w:w="8500" w:type="dxa"/>
            <w:vAlign w:val="bottom"/>
          </w:tcPr>
          <w:p w:rsidR="002A43AF" w:rsidRPr="002A43AF" w:rsidRDefault="002A43AF" w:rsidP="002A43AF">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РОЗДІЛ 1. ВПЛИВ КЛІМАТИЧНИХ ЗМІН НА ПОШИРЕННЯ ЗБУДНИКІВ ЗАХВОРЮВАНЬ ТА ЇХ ПЕРЕДАЧУ</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p>
        </w:tc>
        <w:tc>
          <w:tcPr>
            <w:tcW w:w="846" w:type="dxa"/>
            <w:vAlign w:val="bottom"/>
          </w:tcPr>
          <w:p w:rsidR="002A43AF" w:rsidRPr="002A43AF" w:rsidRDefault="002A43AF">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r>
      <w:tr w:rsidR="002A43AF" w:rsidTr="00054330">
        <w:tc>
          <w:tcPr>
            <w:tcW w:w="8500" w:type="dxa"/>
            <w:vAlign w:val="bottom"/>
          </w:tcPr>
          <w:p w:rsidR="002A43AF" w:rsidRPr="002A43AF" w:rsidRDefault="002A43AF" w:rsidP="002A43AF">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РОЗДІЛ 2. ВПЛИВ КЛІМАТИЧНИХ УМОВ НА ЖИТТЄВИЙ ЦИКЛ ПЕРЕНОСНИКІВ ІНФЕКЦІЙНИХ ЗАХВОРЮВАНЬ</w:t>
            </w:r>
            <w:r>
              <w:rPr>
                <w:rFonts w:ascii="Times New Roman" w:eastAsia="Times New Roman" w:hAnsi="Times New Roman" w:cs="Times New Roman"/>
                <w:sz w:val="28"/>
                <w:szCs w:val="28"/>
                <w:lang w:val="uk-UA"/>
              </w:rPr>
              <w:t xml:space="preserve"> ………………..</w:t>
            </w:r>
          </w:p>
        </w:tc>
        <w:tc>
          <w:tcPr>
            <w:tcW w:w="846" w:type="dxa"/>
            <w:vAlign w:val="bottom"/>
          </w:tcPr>
          <w:p w:rsidR="002A43AF" w:rsidRPr="00054330" w:rsidRDefault="00054330">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p>
        </w:tc>
      </w:tr>
      <w:tr w:rsidR="002A43AF" w:rsidTr="00054330">
        <w:tc>
          <w:tcPr>
            <w:tcW w:w="8500" w:type="dxa"/>
            <w:vAlign w:val="bottom"/>
          </w:tcPr>
          <w:p w:rsidR="002A43AF" w:rsidRPr="00054330" w:rsidRDefault="00054330" w:rsidP="00054330">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ВИСНОВКИ</w:t>
            </w:r>
            <w:r>
              <w:rPr>
                <w:rFonts w:ascii="Times New Roman" w:eastAsia="Times New Roman" w:hAnsi="Times New Roman" w:cs="Times New Roman"/>
                <w:sz w:val="28"/>
                <w:szCs w:val="28"/>
                <w:lang w:val="uk-UA"/>
              </w:rPr>
              <w:t>………………………………………………………………</w:t>
            </w:r>
          </w:p>
        </w:tc>
        <w:tc>
          <w:tcPr>
            <w:tcW w:w="846" w:type="dxa"/>
            <w:vAlign w:val="bottom"/>
          </w:tcPr>
          <w:p w:rsidR="002A43AF" w:rsidRPr="00054330" w:rsidRDefault="00054330">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15</w:t>
            </w:r>
          </w:p>
        </w:tc>
      </w:tr>
      <w:tr w:rsidR="002A43AF" w:rsidTr="00054330">
        <w:tc>
          <w:tcPr>
            <w:tcW w:w="8500" w:type="dxa"/>
            <w:vAlign w:val="bottom"/>
          </w:tcPr>
          <w:p w:rsidR="002A43AF" w:rsidRPr="00054330" w:rsidRDefault="00054330" w:rsidP="00054330">
            <w:pPr>
              <w:spacing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СПИСОК ВИКОРИСТАНИХ ДЖЕРЕЛ</w:t>
            </w:r>
            <w:r>
              <w:rPr>
                <w:rFonts w:ascii="Times New Roman" w:eastAsia="Times New Roman" w:hAnsi="Times New Roman" w:cs="Times New Roman"/>
                <w:sz w:val="28"/>
                <w:szCs w:val="28"/>
                <w:lang w:val="uk-UA"/>
              </w:rPr>
              <w:t>………………………………..</w:t>
            </w:r>
          </w:p>
        </w:tc>
        <w:tc>
          <w:tcPr>
            <w:tcW w:w="846" w:type="dxa"/>
            <w:vAlign w:val="bottom"/>
          </w:tcPr>
          <w:p w:rsidR="002A43AF" w:rsidRPr="00054330" w:rsidRDefault="00054330">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16</w:t>
            </w:r>
          </w:p>
        </w:tc>
      </w:tr>
    </w:tbl>
    <w:p w:rsidR="002A43AF" w:rsidRDefault="002A43AF">
      <w:pPr>
        <w:spacing w:line="360" w:lineRule="auto"/>
        <w:jc w:val="center"/>
        <w:rPr>
          <w:rFonts w:ascii="Times New Roman" w:eastAsia="Times New Roman" w:hAnsi="Times New Roman" w:cs="Times New Roman"/>
          <w:sz w:val="28"/>
          <w:szCs w:val="28"/>
        </w:rPr>
      </w:pPr>
    </w:p>
    <w:p w:rsidR="00F80DA8" w:rsidRDefault="00F80DA8">
      <w:pPr>
        <w:spacing w:line="360" w:lineRule="auto"/>
        <w:rPr>
          <w:rFonts w:ascii="Times New Roman" w:eastAsia="Times New Roman" w:hAnsi="Times New Roman" w:cs="Times New Roman"/>
          <w:sz w:val="28"/>
          <w:szCs w:val="28"/>
        </w:rPr>
      </w:pPr>
    </w:p>
    <w:p w:rsidR="002A43AF" w:rsidRDefault="002A43A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80DA8" w:rsidRDefault="00C34759">
      <w:pPr>
        <w:spacing w:line="360" w:lineRule="auto"/>
        <w:ind w:left="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ВСТУП</w:t>
      </w:r>
    </w:p>
    <w:p w:rsidR="007F748A" w:rsidRPr="008364BD" w:rsidRDefault="007F748A" w:rsidP="008364BD">
      <w:pPr>
        <w:spacing w:line="360" w:lineRule="auto"/>
        <w:ind w:firstLine="720"/>
        <w:jc w:val="both"/>
        <w:rPr>
          <w:rFonts w:ascii="Times New Roman" w:hAnsi="Times New Roman" w:cs="Times New Roman"/>
          <w:color w:val="000000" w:themeColor="text1"/>
          <w:sz w:val="28"/>
          <w:szCs w:val="28"/>
          <w:lang w:val="uk-UA"/>
        </w:rPr>
      </w:pPr>
      <w:hyperlink r:id="rId7" w:tgtFrame="_blank" w:history="1">
        <w:r w:rsidRPr="008364BD">
          <w:rPr>
            <w:rStyle w:val="a6"/>
            <w:rFonts w:ascii="Times New Roman" w:hAnsi="Times New Roman" w:cs="Times New Roman"/>
            <w:color w:val="000000" w:themeColor="text1"/>
            <w:sz w:val="28"/>
            <w:szCs w:val="28"/>
            <w:u w:val="none"/>
          </w:rPr>
          <w:t>За даними звіту</w:t>
        </w:r>
      </w:hyperlink>
      <w:r w:rsidRPr="008364BD">
        <w:rPr>
          <w:rFonts w:ascii="Times New Roman" w:hAnsi="Times New Roman" w:cs="Times New Roman"/>
          <w:color w:val="000000" w:themeColor="text1"/>
          <w:sz w:val="28"/>
          <w:szCs w:val="28"/>
        </w:rPr>
        <w:t xml:space="preserve"> Всесвітньої метеорологічної організації про стан глобального клімату (</w:t>
      </w:r>
      <w:proofErr w:type="spellStart"/>
      <w:r w:rsidRPr="008364BD">
        <w:rPr>
          <w:rFonts w:ascii="Times New Roman" w:hAnsi="Times New Roman" w:cs="Times New Roman"/>
          <w:color w:val="000000" w:themeColor="text1"/>
          <w:sz w:val="28"/>
          <w:szCs w:val="28"/>
        </w:rPr>
        <w:t>World</w:t>
      </w:r>
      <w:proofErr w:type="spellEnd"/>
      <w:r w:rsidRPr="008364BD">
        <w:rPr>
          <w:rFonts w:ascii="Times New Roman" w:hAnsi="Times New Roman" w:cs="Times New Roman"/>
          <w:color w:val="000000" w:themeColor="text1"/>
          <w:sz w:val="28"/>
          <w:szCs w:val="28"/>
        </w:rPr>
        <w:t xml:space="preserve"> </w:t>
      </w:r>
      <w:proofErr w:type="spellStart"/>
      <w:r w:rsidRPr="008364BD">
        <w:rPr>
          <w:rFonts w:ascii="Times New Roman" w:hAnsi="Times New Roman" w:cs="Times New Roman"/>
          <w:color w:val="000000" w:themeColor="text1"/>
          <w:sz w:val="28"/>
          <w:szCs w:val="28"/>
        </w:rPr>
        <w:t>Me</w:t>
      </w:r>
      <w:r w:rsidRPr="008364BD">
        <w:rPr>
          <w:rFonts w:ascii="Times New Roman" w:hAnsi="Times New Roman" w:cs="Times New Roman"/>
          <w:color w:val="000000" w:themeColor="text1"/>
          <w:sz w:val="28"/>
          <w:szCs w:val="28"/>
        </w:rPr>
        <w:t>teorological</w:t>
      </w:r>
      <w:proofErr w:type="spellEnd"/>
      <w:r w:rsidRPr="008364BD">
        <w:rPr>
          <w:rFonts w:ascii="Times New Roman" w:hAnsi="Times New Roman" w:cs="Times New Roman"/>
          <w:color w:val="000000" w:themeColor="text1"/>
          <w:sz w:val="28"/>
          <w:szCs w:val="28"/>
        </w:rPr>
        <w:t xml:space="preserve"> </w:t>
      </w:r>
      <w:proofErr w:type="spellStart"/>
      <w:r w:rsidRPr="008364BD">
        <w:rPr>
          <w:rFonts w:ascii="Times New Roman" w:hAnsi="Times New Roman" w:cs="Times New Roman"/>
          <w:color w:val="000000" w:themeColor="text1"/>
          <w:sz w:val="28"/>
          <w:szCs w:val="28"/>
        </w:rPr>
        <w:t>Organization</w:t>
      </w:r>
      <w:proofErr w:type="spellEnd"/>
      <w:r w:rsidRPr="008364BD">
        <w:rPr>
          <w:rFonts w:ascii="Times New Roman" w:hAnsi="Times New Roman" w:cs="Times New Roman"/>
          <w:color w:val="000000" w:themeColor="text1"/>
          <w:sz w:val="28"/>
          <w:szCs w:val="28"/>
        </w:rPr>
        <w:t>), 2020</w:t>
      </w:r>
      <w:r w:rsidRPr="008364BD">
        <w:rPr>
          <w:rFonts w:ascii="Times New Roman" w:hAnsi="Times New Roman" w:cs="Times New Roman"/>
          <w:color w:val="000000" w:themeColor="text1"/>
          <w:sz w:val="28"/>
          <w:szCs w:val="28"/>
        </w:rPr>
        <w:t xml:space="preserve"> рік став четвертим в ряду найтепліших років в історії спостережень, а 2015–2018 роки стали чотирма найтеплішими в історії спостережень на тлі збереження довгострокової тенденції потепління</w:t>
      </w:r>
      <w:r w:rsidRPr="008364BD">
        <w:rPr>
          <w:rFonts w:ascii="Times New Roman" w:hAnsi="Times New Roman" w:cs="Times New Roman"/>
          <w:color w:val="000000" w:themeColor="text1"/>
          <w:sz w:val="28"/>
          <w:szCs w:val="28"/>
          <w:lang w:val="uk-UA"/>
        </w:rPr>
        <w:t>.</w:t>
      </w:r>
    </w:p>
    <w:p w:rsidR="007F748A" w:rsidRPr="008364BD" w:rsidRDefault="00054330" w:rsidP="008364B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У 1992 році у</w:t>
      </w:r>
      <w:r w:rsidR="007F748A" w:rsidRPr="008364BD">
        <w:rPr>
          <w:rFonts w:ascii="Times New Roman" w:hAnsi="Times New Roman" w:cs="Times New Roman"/>
          <w:sz w:val="28"/>
          <w:szCs w:val="28"/>
        </w:rPr>
        <w:t xml:space="preserve"> Ріо-де-Жанейро на Саміті Землі прийнято Рамкову конвенцію з питань зміни клімату РКЗК, в рамках якої в 1994 році був прийнятий Кіотський протокол. У 2015 році прийнято нову Паризьку угоду по клімату. У 2016 році в м. </w:t>
      </w:r>
      <w:proofErr w:type="spellStart"/>
      <w:r w:rsidR="007F748A" w:rsidRPr="008364BD">
        <w:rPr>
          <w:rFonts w:ascii="Times New Roman" w:hAnsi="Times New Roman" w:cs="Times New Roman"/>
          <w:sz w:val="28"/>
          <w:szCs w:val="28"/>
        </w:rPr>
        <w:t>Мараккеш</w:t>
      </w:r>
      <w:proofErr w:type="spellEnd"/>
      <w:r w:rsidR="007F748A" w:rsidRPr="008364BD">
        <w:rPr>
          <w:rFonts w:ascii="Times New Roman" w:hAnsi="Times New Roman" w:cs="Times New Roman"/>
          <w:sz w:val="28"/>
          <w:szCs w:val="28"/>
        </w:rPr>
        <w:t xml:space="preserve"> (Марок</w:t>
      </w:r>
      <w:bookmarkStart w:id="0" w:name="_GoBack"/>
      <w:bookmarkEnd w:id="0"/>
      <w:r w:rsidR="007F748A" w:rsidRPr="008364BD">
        <w:rPr>
          <w:rFonts w:ascii="Times New Roman" w:hAnsi="Times New Roman" w:cs="Times New Roman"/>
          <w:sz w:val="28"/>
          <w:szCs w:val="28"/>
        </w:rPr>
        <w:t>ко) відбулася Кліматична конференція, за підсумками якої майже 200 країн прийняли спільну декларацію, в якій ще раз підтвердили свою прихильність Паризькій угоді і погодилися допомагати країнам, що розвивають</w:t>
      </w:r>
      <w:r w:rsidR="008364BD">
        <w:rPr>
          <w:rFonts w:ascii="Times New Roman" w:hAnsi="Times New Roman" w:cs="Times New Roman"/>
          <w:sz w:val="28"/>
          <w:szCs w:val="28"/>
        </w:rPr>
        <w:t>ся, боротися зі змінами клімату на наслідками до яких призводять ці зміни.</w:t>
      </w:r>
    </w:p>
    <w:p w:rsidR="008364BD" w:rsidRPr="008364BD" w:rsidRDefault="008364BD" w:rsidP="008364BD">
      <w:pPr>
        <w:spacing w:line="360" w:lineRule="auto"/>
        <w:ind w:firstLine="720"/>
        <w:jc w:val="both"/>
        <w:rPr>
          <w:rFonts w:ascii="Times New Roman" w:hAnsi="Times New Roman" w:cs="Times New Roman"/>
          <w:sz w:val="28"/>
          <w:szCs w:val="28"/>
        </w:rPr>
      </w:pPr>
      <w:r w:rsidRPr="008364BD">
        <w:rPr>
          <w:rFonts w:ascii="Times New Roman" w:hAnsi="Times New Roman" w:cs="Times New Roman"/>
          <w:sz w:val="28"/>
          <w:szCs w:val="28"/>
        </w:rPr>
        <w:t>Наша країна теж не стоїть на місці і активно займається «кліматичною» політикою. Україною ратифіковано Рамкову конвенцію ООН про зміну клімату (Закон України від 25.10.1996 № 436/96-ВР), Кіотський протокол до Рамкової Конвенції ООН про зміну клімату (Закон України від 04.02.2004 № 1430-IV) та Паризьку Угоду (Закон України від 14.06.2016 № 1469-VIII).</w:t>
      </w:r>
    </w:p>
    <w:p w:rsidR="008364BD" w:rsidRDefault="008364BD" w:rsidP="008364BD">
      <w:pPr>
        <w:spacing w:line="360" w:lineRule="auto"/>
        <w:ind w:firstLine="720"/>
        <w:jc w:val="both"/>
        <w:rPr>
          <w:rFonts w:ascii="Times New Roman" w:hAnsi="Times New Roman" w:cs="Times New Roman"/>
          <w:sz w:val="28"/>
          <w:szCs w:val="28"/>
        </w:rPr>
      </w:pPr>
      <w:r w:rsidRPr="008364BD">
        <w:rPr>
          <w:rFonts w:ascii="Times New Roman" w:hAnsi="Times New Roman" w:cs="Times New Roman"/>
          <w:sz w:val="28"/>
          <w:szCs w:val="28"/>
        </w:rPr>
        <w:t xml:space="preserve">Фахівці Центру громадського здоров’я України в межах співпраці щодо збереження та зміцнення здоров’я населення за технічної підтримки ВООЗ, у травні 2019 року провели </w:t>
      </w:r>
      <w:proofErr w:type="spellStart"/>
      <w:r w:rsidRPr="008364BD">
        <w:rPr>
          <w:rFonts w:ascii="Times New Roman" w:hAnsi="Times New Roman" w:cs="Times New Roman"/>
          <w:sz w:val="28"/>
          <w:szCs w:val="28"/>
        </w:rPr>
        <w:t>міжсекторальну</w:t>
      </w:r>
      <w:proofErr w:type="spellEnd"/>
      <w:r w:rsidRPr="008364BD">
        <w:rPr>
          <w:rFonts w:ascii="Times New Roman" w:hAnsi="Times New Roman" w:cs="Times New Roman"/>
          <w:sz w:val="28"/>
          <w:szCs w:val="28"/>
        </w:rPr>
        <w:t xml:space="preserve"> зустріч «Здоров’я та зміни клімату». Зазначений захід дозволив залучити експертну думку щодо розробки Національного плану дій з адаптації населення до змін клімату міжнародних експертів ВООЗ та представників міністерств, відомств, наукових установ та громадських організацій.</w:t>
      </w:r>
    </w:p>
    <w:p w:rsidR="008364BD" w:rsidRPr="008364BD" w:rsidRDefault="008364BD" w:rsidP="008364BD">
      <w:pPr>
        <w:spacing w:line="360" w:lineRule="auto"/>
        <w:ind w:firstLine="720"/>
        <w:jc w:val="both"/>
        <w:rPr>
          <w:rFonts w:ascii="Times New Roman" w:eastAsia="Times New Roman" w:hAnsi="Times New Roman" w:cs="Times New Roman"/>
          <w:sz w:val="28"/>
          <w:szCs w:val="28"/>
          <w:lang w:val="uk-UA"/>
        </w:rPr>
      </w:pP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Лихоманка Західного Нілу, лихоманка </w:t>
      </w:r>
      <w:proofErr w:type="spellStart"/>
      <w:r>
        <w:rPr>
          <w:rFonts w:ascii="Times New Roman" w:eastAsia="Times New Roman" w:hAnsi="Times New Roman" w:cs="Times New Roman"/>
          <w:sz w:val="28"/>
          <w:szCs w:val="28"/>
        </w:rPr>
        <w:t>Чикун</w:t>
      </w:r>
      <w:r w:rsidR="007F748A">
        <w:rPr>
          <w:rFonts w:ascii="Times New Roman" w:eastAsia="Times New Roman" w:hAnsi="Times New Roman" w:cs="Times New Roman"/>
          <w:sz w:val="28"/>
          <w:szCs w:val="28"/>
        </w:rPr>
        <w:t>гунья</w:t>
      </w:r>
      <w:proofErr w:type="spellEnd"/>
      <w:r w:rsidR="007F748A">
        <w:rPr>
          <w:rFonts w:ascii="Times New Roman" w:eastAsia="Times New Roman" w:hAnsi="Times New Roman" w:cs="Times New Roman"/>
          <w:sz w:val="28"/>
          <w:szCs w:val="28"/>
        </w:rPr>
        <w:t xml:space="preserve"> та хвороба </w:t>
      </w:r>
      <w:proofErr w:type="spellStart"/>
      <w:r w:rsidR="007F748A">
        <w:rPr>
          <w:rFonts w:ascii="Times New Roman" w:eastAsia="Times New Roman" w:hAnsi="Times New Roman" w:cs="Times New Roman"/>
          <w:sz w:val="28"/>
          <w:szCs w:val="28"/>
        </w:rPr>
        <w:t>Лайма</w:t>
      </w:r>
      <w:proofErr w:type="spellEnd"/>
      <w:r w:rsidR="007F748A">
        <w:rPr>
          <w:rFonts w:ascii="Times New Roman" w:eastAsia="Times New Roman" w:hAnsi="Times New Roman" w:cs="Times New Roman"/>
          <w:sz w:val="28"/>
          <w:szCs w:val="28"/>
        </w:rPr>
        <w:t xml:space="preserve"> – чудові </w:t>
      </w:r>
      <w:r>
        <w:rPr>
          <w:rFonts w:ascii="Times New Roman" w:eastAsia="Times New Roman" w:hAnsi="Times New Roman" w:cs="Times New Roman"/>
          <w:sz w:val="28"/>
          <w:szCs w:val="28"/>
        </w:rPr>
        <w:t>приклади того, як зміна клімату, ант</w:t>
      </w:r>
      <w:r>
        <w:rPr>
          <w:rFonts w:ascii="Times New Roman" w:eastAsia="Times New Roman" w:hAnsi="Times New Roman" w:cs="Times New Roman"/>
          <w:sz w:val="28"/>
          <w:szCs w:val="28"/>
        </w:rPr>
        <w:t xml:space="preserve">ропогенні та природні фактори зближуються та призводять до появи нових зоонозів [25]. Важливо те, що наслідки зміни клімату будуть різнитися в регіонах світу за наслідками. </w:t>
      </w:r>
    </w:p>
    <w:p w:rsidR="00F80DA8" w:rsidRDefault="007F748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прикладі </w:t>
      </w:r>
      <w:r w:rsidR="00C34759">
        <w:rPr>
          <w:rFonts w:ascii="Times New Roman" w:eastAsia="Times New Roman" w:hAnsi="Times New Roman" w:cs="Times New Roman"/>
          <w:sz w:val="28"/>
          <w:szCs w:val="28"/>
        </w:rPr>
        <w:t>Африки можна побачити, як зміна природних, антропогенних факторів, зн</w:t>
      </w:r>
      <w:r w:rsidR="00C34759">
        <w:rPr>
          <w:rFonts w:ascii="Times New Roman" w:eastAsia="Times New Roman" w:hAnsi="Times New Roman" w:cs="Times New Roman"/>
          <w:sz w:val="28"/>
          <w:szCs w:val="28"/>
        </w:rPr>
        <w:t xml:space="preserve">ачною мірою відкрили </w:t>
      </w:r>
      <w:proofErr w:type="spellStart"/>
      <w:r w:rsidR="00C34759">
        <w:rPr>
          <w:rFonts w:ascii="Times New Roman" w:eastAsia="Times New Roman" w:hAnsi="Times New Roman" w:cs="Times New Roman"/>
          <w:sz w:val="28"/>
          <w:szCs w:val="28"/>
        </w:rPr>
        <w:t>біорізноманіття</w:t>
      </w:r>
      <w:proofErr w:type="spellEnd"/>
      <w:r w:rsidR="00C34759">
        <w:rPr>
          <w:rFonts w:ascii="Times New Roman" w:eastAsia="Times New Roman" w:hAnsi="Times New Roman" w:cs="Times New Roman"/>
          <w:sz w:val="28"/>
          <w:szCs w:val="28"/>
        </w:rPr>
        <w:t xml:space="preserve"> нових </w:t>
      </w:r>
      <w:proofErr w:type="spellStart"/>
      <w:r w:rsidR="00C34759">
        <w:rPr>
          <w:rFonts w:ascii="Times New Roman" w:eastAsia="Times New Roman" w:hAnsi="Times New Roman" w:cs="Times New Roman"/>
          <w:sz w:val="28"/>
          <w:szCs w:val="28"/>
        </w:rPr>
        <w:t>патогенів</w:t>
      </w:r>
      <w:proofErr w:type="spellEnd"/>
      <w:r w:rsidR="00C34759">
        <w:rPr>
          <w:rFonts w:ascii="Times New Roman" w:eastAsia="Times New Roman" w:hAnsi="Times New Roman" w:cs="Times New Roman"/>
          <w:sz w:val="28"/>
          <w:szCs w:val="28"/>
        </w:rPr>
        <w:t xml:space="preserve">, яке можна було побачити - відкриття нового </w:t>
      </w:r>
      <w:proofErr w:type="spellStart"/>
      <w:r w:rsidR="00C34759">
        <w:rPr>
          <w:rFonts w:ascii="Times New Roman" w:eastAsia="Times New Roman" w:hAnsi="Times New Roman" w:cs="Times New Roman"/>
          <w:sz w:val="28"/>
          <w:szCs w:val="28"/>
        </w:rPr>
        <w:t>аренавірусу</w:t>
      </w:r>
      <w:proofErr w:type="spellEnd"/>
      <w:r w:rsidR="00C34759">
        <w:rPr>
          <w:rFonts w:ascii="Times New Roman" w:eastAsia="Times New Roman" w:hAnsi="Times New Roman" w:cs="Times New Roman"/>
          <w:sz w:val="28"/>
          <w:szCs w:val="28"/>
        </w:rPr>
        <w:t xml:space="preserve">, вірусу </w:t>
      </w:r>
      <w:proofErr w:type="spellStart"/>
      <w:r w:rsidR="00C34759">
        <w:rPr>
          <w:rFonts w:ascii="Times New Roman" w:eastAsia="Times New Roman" w:hAnsi="Times New Roman" w:cs="Times New Roman"/>
          <w:sz w:val="28"/>
          <w:szCs w:val="28"/>
        </w:rPr>
        <w:t>Lujo</w:t>
      </w:r>
      <w:proofErr w:type="spellEnd"/>
      <w:r w:rsidR="00C34759">
        <w:rPr>
          <w:rFonts w:ascii="Times New Roman" w:eastAsia="Times New Roman" w:hAnsi="Times New Roman" w:cs="Times New Roman"/>
          <w:sz w:val="28"/>
          <w:szCs w:val="28"/>
        </w:rPr>
        <w:t xml:space="preserve"> в  Замбії (</w:t>
      </w:r>
      <w:r w:rsidR="00C34759">
        <w:rPr>
          <w:rFonts w:ascii="Times New Roman" w:eastAsia="Times New Roman" w:hAnsi="Times New Roman" w:cs="Times New Roman"/>
          <w:sz w:val="28"/>
          <w:szCs w:val="28"/>
          <w:highlight w:val="white"/>
        </w:rPr>
        <w:t xml:space="preserve">що спричинив вірусну геморагічну лихоманку у людей та </w:t>
      </w:r>
      <w:r w:rsidR="00C34759">
        <w:rPr>
          <w:rFonts w:ascii="Times New Roman" w:eastAsia="Times New Roman" w:hAnsi="Times New Roman" w:cs="Times New Roman"/>
          <w:sz w:val="28"/>
          <w:szCs w:val="28"/>
        </w:rPr>
        <w:t xml:space="preserve">призвів до </w:t>
      </w:r>
      <w:proofErr w:type="spellStart"/>
      <w:r w:rsidR="00C34759">
        <w:rPr>
          <w:rFonts w:ascii="Times New Roman" w:eastAsia="Times New Roman" w:hAnsi="Times New Roman" w:cs="Times New Roman"/>
          <w:sz w:val="28"/>
          <w:szCs w:val="28"/>
        </w:rPr>
        <w:t>внутрішньолікарняного</w:t>
      </w:r>
      <w:proofErr w:type="spellEnd"/>
      <w:r w:rsidR="00C34759">
        <w:rPr>
          <w:rFonts w:ascii="Times New Roman" w:eastAsia="Times New Roman" w:hAnsi="Times New Roman" w:cs="Times New Roman"/>
          <w:sz w:val="28"/>
          <w:szCs w:val="28"/>
        </w:rPr>
        <w:t xml:space="preserve"> спалаху в Південній Африці [4]. </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w:t>
      </w:r>
      <w:r>
        <w:rPr>
          <w:rFonts w:ascii="Times New Roman" w:eastAsia="Times New Roman" w:hAnsi="Times New Roman" w:cs="Times New Roman"/>
          <w:sz w:val="28"/>
          <w:szCs w:val="28"/>
        </w:rPr>
        <w:t>інших світових проблем включають поганий контроль над переносниками, який складніше простежити у віддалених місцевостях та на в дикій природі.</w:t>
      </w:r>
    </w:p>
    <w:p w:rsidR="00F80DA8" w:rsidRDefault="00C34759" w:rsidP="007F748A">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Транскордонна мобільність та імміграція </w:t>
      </w:r>
      <w:r w:rsidR="007F748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ц</w:t>
      </w:r>
      <w:r>
        <w:rPr>
          <w:rFonts w:ascii="Times New Roman" w:eastAsia="Times New Roman" w:hAnsi="Times New Roman" w:cs="Times New Roman"/>
          <w:sz w:val="28"/>
          <w:szCs w:val="28"/>
        </w:rPr>
        <w:t xml:space="preserve">е ще один фактор, що сприяє розповсюдженню зоонозних та </w:t>
      </w:r>
      <w:proofErr w:type="spellStart"/>
      <w:r>
        <w:rPr>
          <w:rFonts w:ascii="Times New Roman" w:eastAsia="Times New Roman" w:hAnsi="Times New Roman" w:cs="Times New Roman"/>
          <w:sz w:val="28"/>
          <w:szCs w:val="28"/>
        </w:rPr>
        <w:t>антропонозних</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інфекцій. Рух інфікованої RVF (лихоманка долини </w:t>
      </w:r>
      <w:proofErr w:type="spellStart"/>
      <w:r>
        <w:rPr>
          <w:rFonts w:ascii="Times New Roman" w:eastAsia="Times New Roman" w:hAnsi="Times New Roman" w:cs="Times New Roman"/>
          <w:sz w:val="28"/>
          <w:szCs w:val="28"/>
        </w:rPr>
        <w:t>Ріф</w:t>
      </w:r>
      <w:proofErr w:type="spellEnd"/>
      <w:r>
        <w:rPr>
          <w:rFonts w:ascii="Times New Roman" w:eastAsia="Times New Roman" w:hAnsi="Times New Roman" w:cs="Times New Roman"/>
          <w:sz w:val="28"/>
          <w:szCs w:val="28"/>
        </w:rPr>
        <w:t>)  худоби з ендемічних районів  Африки до не ендемічних показує регіональне поширення хвороби, де вектором розповсюдження були водойми [5].</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Метою роботи є визначення причинно-наслідкових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змін схем</w:t>
      </w:r>
      <w:r>
        <w:rPr>
          <w:rFonts w:ascii="Times New Roman" w:eastAsia="Times New Roman" w:hAnsi="Times New Roman" w:cs="Times New Roman"/>
          <w:sz w:val="28"/>
          <w:szCs w:val="28"/>
        </w:rPr>
        <w:t xml:space="preserve"> передачі інфекцій, і застосувати цю інформацію до прогнозування майбутніх наслідків. </w:t>
      </w:r>
    </w:p>
    <w:p w:rsidR="008364BD" w:rsidRDefault="008364B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8364BD" w:rsidRDefault="00C34759" w:rsidP="008364B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РОЗДІЛ 1.</w:t>
      </w:r>
    </w:p>
    <w:p w:rsidR="00F80DA8" w:rsidRDefault="00C34759" w:rsidP="008364B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ВПЛИВ КЛІМАТИЧНИХ ЗМІН НА ПОШИРЕННЯ ЗБУДНИКІВ ЗАХВОРЮВАНЬ ТА ЇХ ПЕРЕДАЧУ</w:t>
      </w:r>
    </w:p>
    <w:p w:rsidR="00F80DA8" w:rsidRDefault="00F80DA8">
      <w:pPr>
        <w:spacing w:line="360" w:lineRule="auto"/>
        <w:jc w:val="both"/>
        <w:rPr>
          <w:rFonts w:ascii="Times New Roman" w:eastAsia="Times New Roman" w:hAnsi="Times New Roman" w:cs="Times New Roman"/>
          <w:sz w:val="28"/>
          <w:szCs w:val="28"/>
        </w:rPr>
      </w:pPr>
    </w:p>
    <w:p w:rsidR="00F80DA8" w:rsidRDefault="008364B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anchor distT="0" distB="0" distL="114300" distR="114300" simplePos="0" relativeHeight="251658240" behindDoc="0" locked="0" layoutInCell="1" allowOverlap="1">
            <wp:simplePos x="0" y="0"/>
            <wp:positionH relativeFrom="margin">
              <wp:align>right</wp:align>
            </wp:positionH>
            <wp:positionV relativeFrom="paragraph">
              <wp:posOffset>1539240</wp:posOffset>
            </wp:positionV>
            <wp:extent cx="5882556" cy="3314492"/>
            <wp:effectExtent l="0" t="0" r="4445" b="635"/>
            <wp:wrapTopAndBottom/>
            <wp:docPr id="2" name="image2.png" descr="Частка викиду CO2 на різні галузі людської діяльності"/>
            <wp:cNvGraphicFramePr/>
            <a:graphic xmlns:a="http://schemas.openxmlformats.org/drawingml/2006/main">
              <a:graphicData uri="http://schemas.openxmlformats.org/drawingml/2006/picture">
                <pic:pic xmlns:pic="http://schemas.openxmlformats.org/drawingml/2006/picture">
                  <pic:nvPicPr>
                    <pic:cNvPr id="0" name="image2.png" descr="Частка викиду CO2 на різні галузі людської діяльності"/>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882556" cy="3314492"/>
                    </a:xfrm>
                    <a:prstGeom prst="rect">
                      <a:avLst/>
                    </a:prstGeom>
                    <a:ln/>
                  </pic:spPr>
                </pic:pic>
              </a:graphicData>
            </a:graphic>
          </wp:anchor>
        </w:drawing>
      </w:r>
      <w:r w:rsidR="00C34759">
        <w:rPr>
          <w:rFonts w:ascii="Times New Roman" w:eastAsia="Times New Roman" w:hAnsi="Times New Roman" w:cs="Times New Roman"/>
          <w:sz w:val="28"/>
          <w:szCs w:val="28"/>
        </w:rPr>
        <w:t xml:space="preserve">Зміна клімату відбувається внаслідок накопичення парникових газів </w:t>
      </w:r>
      <w:r w:rsidR="00C34759">
        <w:rPr>
          <w:rFonts w:ascii="Times New Roman" w:eastAsia="Times New Roman" w:hAnsi="Times New Roman" w:cs="Times New Roman"/>
          <w:sz w:val="28"/>
          <w:szCs w:val="28"/>
        </w:rPr>
        <w:t xml:space="preserve">в атмосфері, які виникають в результаті спалювання нафтопродуктів - головним чином діоксидом вуглецю, метану та закису азоту і, які не можуть бути ефективно виведені з атмосфери через вирубування лісів.  Цей процес виробляє тепло (рис.1). </w:t>
      </w:r>
    </w:p>
    <w:p w:rsidR="00F80DA8" w:rsidRDefault="00F80DA8" w:rsidP="008364BD">
      <w:pPr>
        <w:spacing w:line="360" w:lineRule="auto"/>
        <w:ind w:firstLine="567"/>
        <w:jc w:val="both"/>
        <w:rPr>
          <w:rFonts w:ascii="Times New Roman" w:eastAsia="Times New Roman" w:hAnsi="Times New Roman" w:cs="Times New Roman"/>
          <w:sz w:val="28"/>
          <w:szCs w:val="28"/>
        </w:rPr>
      </w:pPr>
    </w:p>
    <w:p w:rsidR="00F80DA8" w:rsidRDefault="00C34759">
      <w:pPr>
        <w:spacing w:line="36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Рисунок 1. Час</w:t>
      </w:r>
      <w:r>
        <w:rPr>
          <w:rFonts w:ascii="Times New Roman" w:eastAsia="Times New Roman" w:hAnsi="Times New Roman" w:cs="Times New Roman"/>
          <w:i/>
          <w:sz w:val="28"/>
          <w:szCs w:val="28"/>
        </w:rPr>
        <w:t>тка викиду СО2 в різних галузях діяльності</w:t>
      </w:r>
    </w:p>
    <w:p w:rsidR="008364BD" w:rsidRDefault="008364BD">
      <w:pPr>
        <w:spacing w:line="360" w:lineRule="auto"/>
        <w:ind w:firstLine="720"/>
        <w:jc w:val="both"/>
        <w:rPr>
          <w:rFonts w:ascii="Times New Roman" w:eastAsia="Times New Roman" w:hAnsi="Times New Roman" w:cs="Times New Roman"/>
          <w:i/>
          <w:sz w:val="28"/>
          <w:szCs w:val="28"/>
        </w:rPr>
      </w:pP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Оскільки концентрації парникових газів в атмосфері досягли рекордних рівнів - температура зростає швидко, починаючи з 1850-х рр. За прогнозами, на кінець 21-го століття очікується зростання температури на 1,8-5,8°</w:t>
      </w:r>
      <w:r>
        <w:rPr>
          <w:rFonts w:ascii="Times New Roman" w:eastAsia="Times New Roman" w:hAnsi="Times New Roman" w:cs="Times New Roman"/>
          <w:sz w:val="28"/>
          <w:szCs w:val="28"/>
        </w:rPr>
        <w:t xml:space="preserve">C, внаслідок чого гідрологічний цикл буде змінено, оскільки тепліше повітря може утримувати більше вологи, ніж прохолодне повітря. Змінюватимуться і </w:t>
      </w:r>
      <w:r>
        <w:rPr>
          <w:rFonts w:ascii="Times New Roman" w:eastAsia="Times New Roman" w:hAnsi="Times New Roman" w:cs="Times New Roman"/>
          <w:sz w:val="28"/>
          <w:szCs w:val="28"/>
        </w:rPr>
        <w:lastRenderedPageBreak/>
        <w:t>гідрометеорологічні умови в  географічних районах. Внаслідок цього відбуваються зміни в схемах передачі інф</w:t>
      </w:r>
      <w:r>
        <w:rPr>
          <w:rFonts w:ascii="Times New Roman" w:eastAsia="Times New Roman" w:hAnsi="Times New Roman" w:cs="Times New Roman"/>
          <w:sz w:val="28"/>
          <w:szCs w:val="28"/>
        </w:rPr>
        <w:t>екційних захворювань, що є одним з головних наслідків зміни клімату</w:t>
      </w:r>
      <w:r w:rsidR="008364B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[10, 11]. </w:t>
      </w:r>
    </w:p>
    <w:p w:rsidR="00F80DA8" w:rsidRPr="0067642E" w:rsidRDefault="00C34759">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Зоонозні інфекції мають особливе значення в умовах зміни клімату. Було підраховано, що понад 70% інфекцій людини є зоонозами, саме тому  здоров'я тварин  і людей, ймовірно, буде </w:t>
      </w:r>
      <w:r>
        <w:rPr>
          <w:rFonts w:ascii="Times New Roman" w:eastAsia="Times New Roman" w:hAnsi="Times New Roman" w:cs="Times New Roman"/>
          <w:sz w:val="28"/>
          <w:szCs w:val="28"/>
        </w:rPr>
        <w:t xml:space="preserve">піддаватися цим змінам. Крім того, імунітет  людей або тварин, який раніше не стикався із певною хворобою при спалахах, не властивого географічній зоні нового захворювання, матиме більш серйозні наслідки [8, 9]. </w:t>
      </w:r>
      <w:r w:rsidR="0067642E" w:rsidRPr="0067642E">
        <w:rPr>
          <w:rFonts w:ascii="Times New Roman" w:eastAsia="Times New Roman" w:hAnsi="Times New Roman" w:cs="Times New Roman"/>
          <w:sz w:val="28"/>
          <w:szCs w:val="28"/>
          <w:lang w:val="uk-UA"/>
        </w:rPr>
        <w:t xml:space="preserve">В результаті аналізу зоонозів та вплив на них клімату було виділено інфекції, що найімовірніше </w:t>
      </w:r>
      <w:r w:rsidR="008364BD" w:rsidRPr="0067642E">
        <w:rPr>
          <w:rFonts w:ascii="Times New Roman" w:eastAsia="Times New Roman" w:hAnsi="Times New Roman" w:cs="Times New Roman"/>
          <w:sz w:val="28"/>
          <w:szCs w:val="28"/>
        </w:rPr>
        <w:t>можуть пот</w:t>
      </w:r>
      <w:r w:rsidR="008364BD" w:rsidRPr="0067642E">
        <w:rPr>
          <w:rFonts w:ascii="Times New Roman" w:eastAsia="Times New Roman" w:hAnsi="Times New Roman" w:cs="Times New Roman"/>
          <w:sz w:val="28"/>
          <w:szCs w:val="28"/>
        </w:rPr>
        <w:t xml:space="preserve">рапити під вплив зміни клімату </w:t>
      </w:r>
      <w:r w:rsidR="0067642E" w:rsidRPr="0067642E">
        <w:rPr>
          <w:rFonts w:ascii="Times New Roman" w:eastAsia="Times New Roman" w:hAnsi="Times New Roman" w:cs="Times New Roman"/>
          <w:sz w:val="28"/>
          <w:szCs w:val="28"/>
          <w:lang w:val="uk-UA"/>
        </w:rPr>
        <w:t>(</w:t>
      </w:r>
      <w:r w:rsidR="008364BD" w:rsidRPr="0067642E">
        <w:rPr>
          <w:rFonts w:ascii="Times New Roman" w:eastAsia="Times New Roman" w:hAnsi="Times New Roman" w:cs="Times New Roman"/>
          <w:sz w:val="28"/>
          <w:szCs w:val="28"/>
        </w:rPr>
        <w:t xml:space="preserve">за  </w:t>
      </w:r>
      <w:proofErr w:type="spellStart"/>
      <w:r w:rsidR="008364BD" w:rsidRPr="0067642E">
        <w:rPr>
          <w:rFonts w:ascii="Times New Roman" w:eastAsia="Times New Roman" w:hAnsi="Times New Roman" w:cs="Times New Roman"/>
          <w:sz w:val="28"/>
          <w:szCs w:val="28"/>
        </w:rPr>
        <w:t>Gibb</w:t>
      </w:r>
      <w:proofErr w:type="spellEnd"/>
      <w:r w:rsidR="008364BD" w:rsidRPr="0067642E">
        <w:rPr>
          <w:rFonts w:ascii="Times New Roman" w:eastAsia="Times New Roman" w:hAnsi="Times New Roman" w:cs="Times New Roman"/>
          <w:sz w:val="28"/>
          <w:szCs w:val="28"/>
        </w:rPr>
        <w:t>, R.L., 2020</w:t>
      </w:r>
      <w:r w:rsidR="0067642E" w:rsidRPr="0067642E">
        <w:rPr>
          <w:rFonts w:ascii="Times New Roman" w:eastAsia="Times New Roman" w:hAnsi="Times New Roman" w:cs="Times New Roman"/>
          <w:sz w:val="28"/>
          <w:szCs w:val="28"/>
          <w:lang w:val="uk-UA"/>
        </w:rPr>
        <w:t>)</w:t>
      </w:r>
      <w:r w:rsidR="008364BD" w:rsidRPr="0067642E">
        <w:rPr>
          <w:rFonts w:ascii="Times New Roman" w:eastAsia="Times New Roman" w:hAnsi="Times New Roman" w:cs="Times New Roman"/>
          <w:sz w:val="28"/>
          <w:szCs w:val="28"/>
          <w:lang w:val="uk-UA"/>
        </w:rPr>
        <w:t>.</w:t>
      </w:r>
      <w:r w:rsidR="0067642E" w:rsidRPr="0067642E">
        <w:rPr>
          <w:rFonts w:ascii="Times New Roman" w:eastAsia="Times New Roman" w:hAnsi="Times New Roman" w:cs="Times New Roman"/>
          <w:sz w:val="28"/>
          <w:szCs w:val="28"/>
          <w:lang w:val="uk-UA"/>
        </w:rPr>
        <w:t xml:space="preserve"> Їх перелік наведено в таблиці 1.</w:t>
      </w:r>
    </w:p>
    <w:p w:rsidR="0067642E" w:rsidRPr="008364BD" w:rsidRDefault="0067642E">
      <w:pPr>
        <w:spacing w:line="360" w:lineRule="auto"/>
        <w:ind w:firstLine="720"/>
        <w:jc w:val="both"/>
        <w:rPr>
          <w:rFonts w:ascii="Times New Roman" w:eastAsia="Times New Roman" w:hAnsi="Times New Roman" w:cs="Times New Roman"/>
          <w:sz w:val="28"/>
          <w:szCs w:val="28"/>
          <w:lang w:val="uk-UA"/>
        </w:rPr>
      </w:pPr>
    </w:p>
    <w:p w:rsidR="00F80DA8" w:rsidRDefault="0067642E" w:rsidP="0067642E">
      <w:pPr>
        <w:spacing w:line="360" w:lineRule="auto"/>
        <w:ind w:firstLine="720"/>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Таблиця 1</w:t>
      </w:r>
    </w:p>
    <w:p w:rsidR="0067642E" w:rsidRPr="0067642E" w:rsidRDefault="0067642E" w:rsidP="0067642E">
      <w:pPr>
        <w:spacing w:line="360" w:lineRule="auto"/>
        <w:ind w:firstLine="72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Зоонози, які знаходяться під впливом змін клімату</w:t>
      </w:r>
    </w:p>
    <w:tbl>
      <w:tblPr>
        <w:tblStyle w:val="a5"/>
        <w:tblW w:w="10489"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9"/>
        <w:gridCol w:w="1418"/>
        <w:gridCol w:w="1417"/>
        <w:gridCol w:w="1276"/>
        <w:gridCol w:w="4819"/>
      </w:tblGrid>
      <w:tr w:rsidR="00F80DA8" w:rsidTr="0067642E">
        <w:tc>
          <w:tcPr>
            <w:tcW w:w="1559"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Хвороба</w:t>
            </w:r>
          </w:p>
        </w:tc>
        <w:tc>
          <w:tcPr>
            <w:tcW w:w="1418"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Проміж-</w:t>
            </w:r>
          </w:p>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ний хазяїн/ передача </w:t>
            </w:r>
          </w:p>
        </w:tc>
        <w:tc>
          <w:tcPr>
            <w:tcW w:w="1417" w:type="dxa"/>
            <w:shd w:val="clear" w:color="auto" w:fill="auto"/>
            <w:tcMar>
              <w:top w:w="100" w:type="dxa"/>
              <w:left w:w="100" w:type="dxa"/>
              <w:bottom w:w="100" w:type="dxa"/>
              <w:right w:w="100" w:type="dxa"/>
            </w:tcMar>
          </w:tcPr>
          <w:p w:rsidR="00F80DA8" w:rsidRDefault="0067642E">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 xml:space="preserve">Переносник </w:t>
            </w:r>
            <w:r w:rsidR="00C34759">
              <w:rPr>
                <w:rFonts w:ascii="Times New Roman" w:eastAsia="Times New Roman" w:hAnsi="Times New Roman" w:cs="Times New Roman"/>
                <w:b/>
                <w:sz w:val="24"/>
                <w:szCs w:val="24"/>
              </w:rPr>
              <w:t xml:space="preserve"> </w:t>
            </w:r>
          </w:p>
        </w:tc>
        <w:tc>
          <w:tcPr>
            <w:tcW w:w="1276"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Щорічна к-ть випадків </w:t>
            </w:r>
          </w:p>
        </w:tc>
        <w:tc>
          <w:tcPr>
            <w:tcW w:w="4819"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Потенційна чутливість до змін клімату</w:t>
            </w:r>
          </w:p>
        </w:tc>
      </w:tr>
      <w:tr w:rsidR="00F80DA8" w:rsidTr="0067642E">
        <w:trPr>
          <w:trHeight w:val="2055"/>
        </w:trPr>
        <w:tc>
          <w:tcPr>
            <w:tcW w:w="1559" w:type="dxa"/>
            <w:shd w:val="clear" w:color="auto" w:fill="auto"/>
            <w:tcMar>
              <w:top w:w="100" w:type="dxa"/>
              <w:left w:w="100" w:type="dxa"/>
              <w:bottom w:w="100" w:type="dxa"/>
              <w:right w:w="100" w:type="dxa"/>
            </w:tcMar>
          </w:tcPr>
          <w:p w:rsidR="00F80DA8" w:rsidRDefault="008364B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Г</w:t>
            </w:r>
            <w:proofErr w:type="spellStart"/>
            <w:r w:rsidR="00C34759">
              <w:rPr>
                <w:rFonts w:ascii="Times New Roman" w:eastAsia="Times New Roman" w:hAnsi="Times New Roman" w:cs="Times New Roman"/>
                <w:sz w:val="24"/>
                <w:szCs w:val="24"/>
              </w:rPr>
              <w:t>арячка</w:t>
            </w:r>
            <w:proofErr w:type="spellEnd"/>
            <w:r w:rsidR="00C34759">
              <w:rPr>
                <w:rFonts w:ascii="Times New Roman" w:eastAsia="Times New Roman" w:hAnsi="Times New Roman" w:cs="Times New Roman"/>
                <w:sz w:val="24"/>
                <w:szCs w:val="24"/>
              </w:rPr>
              <w:t xml:space="preserve"> Ласа </w:t>
            </w:r>
          </w:p>
        </w:tc>
        <w:tc>
          <w:tcPr>
            <w:tcW w:w="1418" w:type="dxa"/>
            <w:shd w:val="clear" w:color="auto" w:fill="auto"/>
            <w:tcMar>
              <w:top w:w="100" w:type="dxa"/>
              <w:left w:w="100" w:type="dxa"/>
              <w:bottom w:w="100" w:type="dxa"/>
              <w:right w:w="100" w:type="dxa"/>
            </w:tcMar>
          </w:tcPr>
          <w:p w:rsidR="00F80DA8" w:rsidRDefault="00C34759">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highlight w:val="white"/>
              </w:rPr>
              <w:t>Lassa</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arenavirus</w:t>
            </w:r>
            <w:proofErr w:type="spellEnd"/>
          </w:p>
        </w:tc>
        <w:tc>
          <w:tcPr>
            <w:tcW w:w="1417"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гризуни,</w:t>
            </w:r>
          </w:p>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контакт із </w:t>
            </w:r>
            <w:proofErr w:type="spellStart"/>
            <w:r>
              <w:rPr>
                <w:rFonts w:ascii="Times New Roman" w:eastAsia="Times New Roman" w:hAnsi="Times New Roman" w:cs="Times New Roman"/>
                <w:sz w:val="24"/>
                <w:szCs w:val="24"/>
              </w:rPr>
              <w:t>забрудне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ною</w:t>
            </w:r>
            <w:proofErr w:type="spellEnd"/>
            <w:r>
              <w:rPr>
                <w:rFonts w:ascii="Times New Roman" w:eastAsia="Times New Roman" w:hAnsi="Times New Roman" w:cs="Times New Roman"/>
                <w:sz w:val="24"/>
                <w:szCs w:val="24"/>
              </w:rPr>
              <w:t xml:space="preserve"> гризунами їжею</w:t>
            </w:r>
          </w:p>
        </w:tc>
        <w:tc>
          <w:tcPr>
            <w:tcW w:w="1276"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100 000-</w:t>
            </w:r>
          </w:p>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300 000</w:t>
            </w:r>
          </w:p>
        </w:tc>
        <w:tc>
          <w:tcPr>
            <w:tcW w:w="4819"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Збільшення кількості опадів та збільшення сільського господарства на більшій частині західної Африки може розширити придатне середовище існування для господаря проміжного хазяїна. Майбутні зміни сезонності опадів можуть вплинути на цикли популяції переносн</w:t>
            </w:r>
            <w:r>
              <w:rPr>
                <w:rFonts w:ascii="Times New Roman" w:eastAsia="Times New Roman" w:hAnsi="Times New Roman" w:cs="Times New Roman"/>
                <w:sz w:val="24"/>
                <w:szCs w:val="24"/>
              </w:rPr>
              <w:t>ика  та сезонність .</w:t>
            </w:r>
          </w:p>
        </w:tc>
      </w:tr>
      <w:tr w:rsidR="00F80DA8" w:rsidTr="0067642E">
        <w:tc>
          <w:tcPr>
            <w:tcW w:w="1559"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Лептоспіроз</w:t>
            </w:r>
          </w:p>
        </w:tc>
        <w:tc>
          <w:tcPr>
            <w:tcW w:w="1418"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highlight w:val="white"/>
              </w:rPr>
              <w:t>Leptospira</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spp</w:t>
            </w:r>
            <w:proofErr w:type="spellEnd"/>
          </w:p>
        </w:tc>
        <w:tc>
          <w:tcPr>
            <w:tcW w:w="1417" w:type="dxa"/>
            <w:shd w:val="clear" w:color="auto" w:fill="auto"/>
            <w:tcMar>
              <w:top w:w="100" w:type="dxa"/>
              <w:left w:w="100" w:type="dxa"/>
              <w:bottom w:w="100" w:type="dxa"/>
              <w:right w:w="100" w:type="dxa"/>
            </w:tcMar>
          </w:tcPr>
          <w:p w:rsidR="00F80DA8" w:rsidRDefault="00C3475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гризуни,</w:t>
            </w:r>
          </w:p>
          <w:p w:rsidR="00F80DA8" w:rsidRDefault="00C3475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контакт з </w:t>
            </w:r>
            <w:proofErr w:type="spellStart"/>
            <w:r>
              <w:rPr>
                <w:rFonts w:ascii="Times New Roman" w:eastAsia="Times New Roman" w:hAnsi="Times New Roman" w:cs="Times New Roman"/>
                <w:sz w:val="24"/>
                <w:szCs w:val="24"/>
              </w:rPr>
              <w:t>контаміно</w:t>
            </w:r>
            <w:proofErr w:type="spellEnd"/>
            <w:r>
              <w:rPr>
                <w:rFonts w:ascii="Times New Roman" w:eastAsia="Times New Roman" w:hAnsi="Times New Roman" w:cs="Times New Roman"/>
                <w:sz w:val="24"/>
                <w:szCs w:val="24"/>
              </w:rPr>
              <w:t>-</w:t>
            </w:r>
          </w:p>
          <w:p w:rsidR="00F80DA8" w:rsidRDefault="00C34759">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ваним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середови</w:t>
            </w:r>
            <w:proofErr w:type="spellEnd"/>
            <w:r>
              <w:rPr>
                <w:rFonts w:ascii="Times New Roman" w:eastAsia="Times New Roman" w:hAnsi="Times New Roman" w:cs="Times New Roman"/>
                <w:sz w:val="24"/>
                <w:szCs w:val="24"/>
              </w:rPr>
              <w:t>-</w:t>
            </w:r>
          </w:p>
          <w:p w:rsidR="00F80DA8" w:rsidRDefault="00C3475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щем(вода,</w:t>
            </w:r>
          </w:p>
          <w:p w:rsidR="00F80DA8" w:rsidRDefault="00C34759">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грунт</w:t>
            </w:r>
            <w:proofErr w:type="spellEnd"/>
            <w:r>
              <w:rPr>
                <w:rFonts w:ascii="Times New Roman" w:eastAsia="Times New Roman" w:hAnsi="Times New Roman" w:cs="Times New Roman"/>
                <w:sz w:val="24"/>
                <w:szCs w:val="24"/>
              </w:rPr>
              <w:t>)</w:t>
            </w:r>
          </w:p>
        </w:tc>
        <w:tc>
          <w:tcPr>
            <w:tcW w:w="1276"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млн.</w:t>
            </w:r>
          </w:p>
        </w:tc>
        <w:tc>
          <w:tcPr>
            <w:tcW w:w="4819"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Зміна клімату збільшує частоту та інтенсивність екстремальних погодних явищ. Поширення сільського господарства та незапланована урбанізація можуть збільшити як контакт гризунів із людиною, так і сприйняти повеням.</w:t>
            </w:r>
          </w:p>
        </w:tc>
      </w:tr>
      <w:tr w:rsidR="00F80DA8" w:rsidTr="0067642E">
        <w:tc>
          <w:tcPr>
            <w:tcW w:w="1559"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Лайм-бореліоз</w:t>
            </w:r>
            <w:proofErr w:type="spellEnd"/>
          </w:p>
        </w:tc>
        <w:tc>
          <w:tcPr>
            <w:tcW w:w="1418"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highlight w:val="white"/>
              </w:rPr>
              <w:t>Borrelia</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burgdorferi</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spp</w:t>
            </w:r>
            <w:proofErr w:type="spellEnd"/>
          </w:p>
        </w:tc>
        <w:tc>
          <w:tcPr>
            <w:tcW w:w="1417"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кліщі,</w:t>
            </w:r>
          </w:p>
          <w:p w:rsidR="00F80DA8" w:rsidRDefault="00C347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укуси кліща </w:t>
            </w:r>
          </w:p>
        </w:tc>
        <w:tc>
          <w:tcPr>
            <w:tcW w:w="1276"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Невідомо, але ~ 30 тис.  в США</w:t>
            </w:r>
          </w:p>
        </w:tc>
        <w:tc>
          <w:tcPr>
            <w:tcW w:w="4819"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Вирубка лісів змушує кліщів адаптуватися до міського середовища  , зміна температур не дає впасти в сплячку навіть зимою.</w:t>
            </w:r>
          </w:p>
        </w:tc>
      </w:tr>
      <w:tr w:rsidR="00F80DA8" w:rsidTr="0067642E">
        <w:tc>
          <w:tcPr>
            <w:tcW w:w="1559" w:type="dxa"/>
            <w:shd w:val="clear" w:color="auto" w:fill="auto"/>
            <w:tcMar>
              <w:top w:w="100" w:type="dxa"/>
              <w:left w:w="100" w:type="dxa"/>
              <w:bottom w:w="100" w:type="dxa"/>
              <w:right w:w="100" w:type="dxa"/>
            </w:tcMar>
          </w:tcPr>
          <w:p w:rsidR="00F80DA8" w:rsidRDefault="00C3475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 xml:space="preserve">лихоманка долини </w:t>
            </w:r>
            <w:proofErr w:type="spellStart"/>
            <w:r>
              <w:rPr>
                <w:rFonts w:ascii="Times New Roman" w:eastAsia="Times New Roman" w:hAnsi="Times New Roman" w:cs="Times New Roman"/>
                <w:sz w:val="24"/>
                <w:szCs w:val="24"/>
              </w:rPr>
              <w:t>Ріф</w:t>
            </w:r>
            <w:proofErr w:type="spellEnd"/>
          </w:p>
        </w:tc>
        <w:tc>
          <w:tcPr>
            <w:tcW w:w="1418"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highlight w:val="white"/>
              </w:rPr>
              <w:t>Rift</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Valley</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fever</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phlebovirus</w:t>
            </w:r>
            <w:proofErr w:type="spellEnd"/>
          </w:p>
        </w:tc>
        <w:tc>
          <w:tcPr>
            <w:tcW w:w="1417"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комарі,</w:t>
            </w:r>
          </w:p>
          <w:p w:rsidR="00F80DA8" w:rsidRDefault="00C3475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жуйні,укус</w:t>
            </w:r>
            <w:proofErr w:type="spellEnd"/>
            <w:r>
              <w:rPr>
                <w:rFonts w:ascii="Times New Roman" w:eastAsia="Times New Roman" w:hAnsi="Times New Roman" w:cs="Times New Roman"/>
                <w:sz w:val="24"/>
                <w:szCs w:val="24"/>
              </w:rPr>
              <w:t xml:space="preserve"> комара, контакт з худобою</w:t>
            </w:r>
          </w:p>
        </w:tc>
        <w:tc>
          <w:tcPr>
            <w:tcW w:w="1276"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спорадичні</w:t>
            </w:r>
          </w:p>
        </w:tc>
        <w:tc>
          <w:tcPr>
            <w:tcW w:w="4819" w:type="dxa"/>
            <w:shd w:val="clear" w:color="auto" w:fill="auto"/>
            <w:tcMar>
              <w:top w:w="100" w:type="dxa"/>
              <w:left w:w="100" w:type="dxa"/>
              <w:bottom w:w="100" w:type="dxa"/>
              <w:right w:w="100" w:type="dxa"/>
            </w:tcMar>
          </w:tcPr>
          <w:p w:rsidR="00F80DA8" w:rsidRDefault="00C347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Сезонна температура та наявність води формують популяції комарів та стійкість </w:t>
            </w:r>
            <w:proofErr w:type="spellStart"/>
            <w:r>
              <w:rPr>
                <w:rFonts w:ascii="Times New Roman" w:eastAsia="Times New Roman" w:hAnsi="Times New Roman" w:cs="Times New Roman"/>
                <w:sz w:val="24"/>
                <w:szCs w:val="24"/>
              </w:rPr>
              <w:t>вірусів.Майбутні</w:t>
            </w:r>
            <w:proofErr w:type="spellEnd"/>
            <w:r>
              <w:rPr>
                <w:rFonts w:ascii="Times New Roman" w:eastAsia="Times New Roman" w:hAnsi="Times New Roman" w:cs="Times New Roman"/>
                <w:sz w:val="24"/>
                <w:szCs w:val="24"/>
              </w:rPr>
              <w:t xml:space="preserve"> зміни клімату та суші можуть вплинути на гідрологію, взаємодію комарів з вірусом , що може збільшити частоту, інт</w:t>
            </w:r>
            <w:r>
              <w:rPr>
                <w:rFonts w:ascii="Times New Roman" w:eastAsia="Times New Roman" w:hAnsi="Times New Roman" w:cs="Times New Roman"/>
                <w:sz w:val="24"/>
                <w:szCs w:val="24"/>
              </w:rPr>
              <w:t>енсивність та географічний розподіл спалахів</w:t>
            </w:r>
          </w:p>
        </w:tc>
      </w:tr>
    </w:tbl>
    <w:p w:rsidR="00F80DA8" w:rsidRDefault="00F80DA8">
      <w:pPr>
        <w:spacing w:line="360" w:lineRule="auto"/>
        <w:ind w:firstLine="720"/>
        <w:jc w:val="both"/>
        <w:rPr>
          <w:rFonts w:ascii="Times New Roman" w:eastAsia="Times New Roman" w:hAnsi="Times New Roman" w:cs="Times New Roman"/>
          <w:sz w:val="28"/>
          <w:szCs w:val="28"/>
        </w:rPr>
      </w:pP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даних [22</w:t>
      </w:r>
      <w:r>
        <w:rPr>
          <w:rFonts w:ascii="Times New Roman" w:eastAsia="Times New Roman" w:hAnsi="Times New Roman" w:cs="Times New Roman"/>
          <w:sz w:val="28"/>
          <w:szCs w:val="28"/>
        </w:rPr>
        <w:t xml:space="preserve">] середня температура повітря підвищується починаючи  з 1850-х років 19 століття, а до кінця нинішнього століття вона </w:t>
      </w:r>
      <w:r w:rsidR="0067642E">
        <w:rPr>
          <w:rFonts w:ascii="Times New Roman" w:eastAsia="Times New Roman" w:hAnsi="Times New Roman" w:cs="Times New Roman"/>
          <w:sz w:val="28"/>
          <w:szCs w:val="28"/>
        </w:rPr>
        <w:t>може зрости на 1,8-5,8°C. (рис.2</w:t>
      </w:r>
      <w:r>
        <w:rPr>
          <w:rFonts w:ascii="Times New Roman" w:eastAsia="Times New Roman" w:hAnsi="Times New Roman" w:cs="Times New Roman"/>
          <w:sz w:val="28"/>
          <w:szCs w:val="28"/>
        </w:rPr>
        <w:t xml:space="preserve">). Це підвищення більшою частиною викликане впливом діяльності людини. </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в свою чергу впливатиме на функ</w:t>
      </w:r>
      <w:r>
        <w:rPr>
          <w:rFonts w:ascii="Times New Roman" w:eastAsia="Times New Roman" w:hAnsi="Times New Roman" w:cs="Times New Roman"/>
          <w:sz w:val="28"/>
          <w:szCs w:val="28"/>
        </w:rPr>
        <w:t xml:space="preserve">ціонування багатьох екосистем, біологічних видів, що входять до них, а також на збудників </w:t>
      </w:r>
      <w:proofErr w:type="spellStart"/>
      <w:r>
        <w:rPr>
          <w:rFonts w:ascii="Times New Roman" w:eastAsia="Times New Roman" w:hAnsi="Times New Roman" w:cs="Times New Roman"/>
          <w:sz w:val="28"/>
          <w:szCs w:val="28"/>
        </w:rPr>
        <w:t>хвороб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патогенів</w:t>
      </w:r>
      <w:proofErr w:type="spellEnd"/>
      <w:r>
        <w:rPr>
          <w:rFonts w:ascii="Times New Roman" w:eastAsia="Times New Roman" w:hAnsi="Times New Roman" w:cs="Times New Roman"/>
          <w:sz w:val="28"/>
          <w:szCs w:val="28"/>
        </w:rPr>
        <w:t xml:space="preserve">) - віруси, бактерії, найпростіші, гриби, гельмінти, продукти життєдіяльності (екзотоксини, ендотоксини), </w:t>
      </w:r>
      <w:proofErr w:type="spellStart"/>
      <w:r>
        <w:rPr>
          <w:rFonts w:ascii="Times New Roman" w:eastAsia="Times New Roman" w:hAnsi="Times New Roman" w:cs="Times New Roman"/>
          <w:sz w:val="28"/>
          <w:szCs w:val="28"/>
        </w:rPr>
        <w:t>пріони</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тд</w:t>
      </w:r>
      <w:proofErr w:type="spellEnd"/>
      <w:r>
        <w:rPr>
          <w:rFonts w:ascii="Times New Roman" w:eastAsia="Times New Roman" w:hAnsi="Times New Roman" w:cs="Times New Roman"/>
          <w:sz w:val="28"/>
          <w:szCs w:val="28"/>
        </w:rPr>
        <w:t xml:space="preserve">. </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114300" distB="114300" distL="114300" distR="114300">
            <wp:extent cx="5081588" cy="2856724"/>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81588" cy="2856724"/>
                    </a:xfrm>
                    <a:prstGeom prst="rect">
                      <a:avLst/>
                    </a:prstGeom>
                    <a:ln/>
                  </pic:spPr>
                </pic:pic>
              </a:graphicData>
            </a:graphic>
          </wp:inline>
        </w:drawing>
      </w:r>
    </w:p>
    <w:p w:rsidR="00F80DA8" w:rsidRDefault="0067642E">
      <w:pPr>
        <w:spacing w:line="36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Рисунок 2</w:t>
      </w:r>
      <w:r w:rsidR="00C34759">
        <w:rPr>
          <w:rFonts w:ascii="Times New Roman" w:eastAsia="Times New Roman" w:hAnsi="Times New Roman" w:cs="Times New Roman"/>
          <w:i/>
          <w:sz w:val="28"/>
          <w:szCs w:val="28"/>
        </w:rPr>
        <w:t>.</w:t>
      </w:r>
      <w:r>
        <w:rPr>
          <w:rFonts w:ascii="Times New Roman" w:eastAsia="Times New Roman" w:hAnsi="Times New Roman" w:cs="Times New Roman"/>
          <w:i/>
          <w:sz w:val="28"/>
          <w:szCs w:val="28"/>
          <w:lang w:val="uk-UA"/>
        </w:rPr>
        <w:t xml:space="preserve"> </w:t>
      </w:r>
      <w:r w:rsidR="00C34759">
        <w:rPr>
          <w:rFonts w:ascii="Times New Roman" w:eastAsia="Times New Roman" w:hAnsi="Times New Roman" w:cs="Times New Roman"/>
          <w:i/>
          <w:sz w:val="28"/>
          <w:szCs w:val="28"/>
        </w:rPr>
        <w:t>Температурні змін</w:t>
      </w:r>
      <w:r w:rsidR="00C34759">
        <w:rPr>
          <w:rFonts w:ascii="Times New Roman" w:eastAsia="Times New Roman" w:hAnsi="Times New Roman" w:cs="Times New Roman"/>
          <w:i/>
          <w:sz w:val="28"/>
          <w:szCs w:val="28"/>
        </w:rPr>
        <w:t xml:space="preserve">и поверхні Землі з 1860 по 2020 рік </w:t>
      </w:r>
      <w:r w:rsidR="00C34759">
        <w:rPr>
          <w:rFonts w:ascii="Times New Roman" w:eastAsia="Times New Roman" w:hAnsi="Times New Roman" w:cs="Times New Roman"/>
          <w:sz w:val="28"/>
          <w:szCs w:val="28"/>
        </w:rPr>
        <w:t>(</w:t>
      </w:r>
      <w:proofErr w:type="spellStart"/>
      <w:r w:rsidR="00C34759">
        <w:rPr>
          <w:rFonts w:ascii="Times New Roman" w:eastAsia="Times New Roman" w:hAnsi="Times New Roman" w:cs="Times New Roman"/>
          <w:color w:val="333333"/>
          <w:sz w:val="28"/>
          <w:szCs w:val="28"/>
        </w:rPr>
        <w:t>Rosenthal</w:t>
      </w:r>
      <w:proofErr w:type="spellEnd"/>
      <w:r w:rsidR="00C34759">
        <w:rPr>
          <w:rFonts w:ascii="Times New Roman" w:eastAsia="Times New Roman" w:hAnsi="Times New Roman" w:cs="Times New Roman"/>
          <w:color w:val="333333"/>
          <w:sz w:val="28"/>
          <w:szCs w:val="28"/>
        </w:rPr>
        <w:t xml:space="preserve"> J., 2020).</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Виживання і розмноження </w:t>
      </w:r>
      <w:proofErr w:type="spellStart"/>
      <w:r>
        <w:rPr>
          <w:rFonts w:ascii="Times New Roman" w:eastAsia="Times New Roman" w:hAnsi="Times New Roman" w:cs="Times New Roman"/>
          <w:sz w:val="28"/>
          <w:szCs w:val="28"/>
        </w:rPr>
        <w:t>патогенів</w:t>
      </w:r>
      <w:proofErr w:type="spellEnd"/>
      <w:r>
        <w:rPr>
          <w:rFonts w:ascii="Times New Roman" w:eastAsia="Times New Roman" w:hAnsi="Times New Roman" w:cs="Times New Roman"/>
          <w:sz w:val="28"/>
          <w:szCs w:val="28"/>
        </w:rPr>
        <w:t xml:space="preserve"> відбувається в діапазоні оптимальних кліматичних умов, найбільш важливими з яких є: температура, атмосферні опади, висота над рівнем моря, вітер і тривалість світлового дня. </w:t>
      </w:r>
      <w:r>
        <w:rPr>
          <w:rFonts w:ascii="Times New Roman" w:eastAsia="Times New Roman" w:hAnsi="Times New Roman" w:cs="Times New Roman"/>
          <w:sz w:val="28"/>
          <w:szCs w:val="28"/>
        </w:rPr>
        <w:lastRenderedPageBreak/>
        <w:t xml:space="preserve">Кліматичні впливи  на </w:t>
      </w:r>
      <w:proofErr w:type="spellStart"/>
      <w:r>
        <w:rPr>
          <w:rFonts w:ascii="Times New Roman" w:eastAsia="Times New Roman" w:hAnsi="Times New Roman" w:cs="Times New Roman"/>
          <w:sz w:val="28"/>
          <w:szCs w:val="28"/>
        </w:rPr>
        <w:t>патогени</w:t>
      </w:r>
      <w:proofErr w:type="spellEnd"/>
      <w:r>
        <w:rPr>
          <w:rFonts w:ascii="Times New Roman" w:eastAsia="Times New Roman" w:hAnsi="Times New Roman" w:cs="Times New Roman"/>
          <w:sz w:val="28"/>
          <w:szCs w:val="28"/>
        </w:rPr>
        <w:t xml:space="preserve"> можуть бути прями</w:t>
      </w:r>
      <w:r>
        <w:rPr>
          <w:rFonts w:ascii="Times New Roman" w:eastAsia="Times New Roman" w:hAnsi="Times New Roman" w:cs="Times New Roman"/>
          <w:sz w:val="28"/>
          <w:szCs w:val="28"/>
        </w:rPr>
        <w:t xml:space="preserve">ми, діючи на виживання, розмноження, та життєвий цикл </w:t>
      </w:r>
      <w:proofErr w:type="spellStart"/>
      <w:r>
        <w:rPr>
          <w:rFonts w:ascii="Times New Roman" w:eastAsia="Times New Roman" w:hAnsi="Times New Roman" w:cs="Times New Roman"/>
          <w:sz w:val="28"/>
          <w:szCs w:val="28"/>
        </w:rPr>
        <w:t>патогенів</w:t>
      </w:r>
      <w:proofErr w:type="spellEnd"/>
      <w:r>
        <w:rPr>
          <w:rFonts w:ascii="Times New Roman" w:eastAsia="Times New Roman" w:hAnsi="Times New Roman" w:cs="Times New Roman"/>
          <w:sz w:val="28"/>
          <w:szCs w:val="28"/>
        </w:rPr>
        <w:t>,  та непрямими, через вплив на середовище існування, або на  “конкурентів” цих збудників. Як результат кліматичні зміни вплинуть не тільки на кількість, але і на зміну географічного та сезонно</w:t>
      </w:r>
      <w:r>
        <w:rPr>
          <w:rFonts w:ascii="Times New Roman" w:eastAsia="Times New Roman" w:hAnsi="Times New Roman" w:cs="Times New Roman"/>
          <w:sz w:val="28"/>
          <w:szCs w:val="28"/>
        </w:rPr>
        <w:t xml:space="preserve">го розподілу збудників через вплив на життєвий цикл. </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По-перше, </w:t>
      </w:r>
      <w:proofErr w:type="spellStart"/>
      <w:r>
        <w:rPr>
          <w:rFonts w:ascii="Times New Roman" w:eastAsia="Times New Roman" w:hAnsi="Times New Roman" w:cs="Times New Roman"/>
          <w:sz w:val="28"/>
          <w:szCs w:val="28"/>
        </w:rPr>
        <w:t>патогенам</w:t>
      </w:r>
      <w:proofErr w:type="spellEnd"/>
      <w:r>
        <w:rPr>
          <w:rFonts w:ascii="Times New Roman" w:eastAsia="Times New Roman" w:hAnsi="Times New Roman" w:cs="Times New Roman"/>
          <w:sz w:val="28"/>
          <w:szCs w:val="28"/>
        </w:rPr>
        <w:t xml:space="preserve"> необхідний певний температурний діапазон (який не є однаковим), щоб вижити та розповсюдитись. Наприклад, розвиток малярійного плазмодію (</w:t>
      </w:r>
      <w:proofErr w:type="spellStart"/>
      <w:r>
        <w:rPr>
          <w:rFonts w:ascii="Times New Roman" w:eastAsia="Times New Roman" w:hAnsi="Times New Roman" w:cs="Times New Roman"/>
          <w:i/>
          <w:sz w:val="28"/>
          <w:szCs w:val="28"/>
        </w:rPr>
        <w:t>Plasmodium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falciparum</w:t>
      </w:r>
      <w:proofErr w:type="spellEnd"/>
      <w:r>
        <w:rPr>
          <w:rFonts w:ascii="Times New Roman" w:eastAsia="Times New Roman" w:hAnsi="Times New Roman" w:cs="Times New Roman"/>
          <w:i/>
          <w:sz w:val="28"/>
          <w:szCs w:val="28"/>
        </w:rPr>
        <w:t xml:space="preserve"> і </w:t>
      </w:r>
      <w:proofErr w:type="spellStart"/>
      <w:r>
        <w:rPr>
          <w:rFonts w:ascii="Times New Roman" w:eastAsia="Times New Roman" w:hAnsi="Times New Roman" w:cs="Times New Roman"/>
          <w:i/>
          <w:sz w:val="28"/>
          <w:szCs w:val="28"/>
        </w:rPr>
        <w:t>Plasmodium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vivax</w:t>
      </w:r>
      <w:proofErr w:type="spellEnd"/>
      <w:r>
        <w:rPr>
          <w:rFonts w:ascii="Times New Roman" w:eastAsia="Times New Roman" w:hAnsi="Times New Roman" w:cs="Times New Roman"/>
          <w:sz w:val="28"/>
          <w:szCs w:val="28"/>
        </w:rPr>
        <w:t>) при</w:t>
      </w:r>
      <w:r>
        <w:rPr>
          <w:rFonts w:ascii="Times New Roman" w:eastAsia="Times New Roman" w:hAnsi="Times New Roman" w:cs="Times New Roman"/>
          <w:sz w:val="28"/>
          <w:szCs w:val="28"/>
        </w:rPr>
        <w:t xml:space="preserve">пиняється, коли температура перевищує від 33° до 39°C.  В той самий час сальмонели, що спричиняють харчові отруєння розмножуються краще  із підвищенням температури в межах до 37°C . Зміна температури  може збільшити або зменшити рівень виживання деяких </w:t>
      </w:r>
      <w:proofErr w:type="spellStart"/>
      <w:r>
        <w:rPr>
          <w:rFonts w:ascii="Times New Roman" w:eastAsia="Times New Roman" w:hAnsi="Times New Roman" w:cs="Times New Roman"/>
          <w:sz w:val="28"/>
          <w:szCs w:val="28"/>
        </w:rPr>
        <w:t>пат</w:t>
      </w:r>
      <w:r>
        <w:rPr>
          <w:rFonts w:ascii="Times New Roman" w:eastAsia="Times New Roman" w:hAnsi="Times New Roman" w:cs="Times New Roman"/>
          <w:sz w:val="28"/>
          <w:szCs w:val="28"/>
        </w:rPr>
        <w:t>огенів</w:t>
      </w:r>
      <w:proofErr w:type="spellEnd"/>
      <w:r>
        <w:rPr>
          <w:rFonts w:ascii="Times New Roman" w:eastAsia="Times New Roman" w:hAnsi="Times New Roman" w:cs="Times New Roman"/>
          <w:sz w:val="28"/>
          <w:szCs w:val="28"/>
        </w:rPr>
        <w:t xml:space="preserve">, коливання температури впливає на розмноження та зовнішній інкубаційний період </w:t>
      </w:r>
      <w:proofErr w:type="spellStart"/>
      <w:r>
        <w:rPr>
          <w:rFonts w:ascii="Times New Roman" w:eastAsia="Times New Roman" w:hAnsi="Times New Roman" w:cs="Times New Roman"/>
          <w:sz w:val="28"/>
          <w:szCs w:val="28"/>
        </w:rPr>
        <w:t>патогенів</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[5, 11, 12]</w:t>
      </w:r>
      <w:r>
        <w:rPr>
          <w:rFonts w:ascii="Times New Roman" w:eastAsia="Times New Roman" w:hAnsi="Times New Roman" w:cs="Times New Roman"/>
          <w:sz w:val="28"/>
          <w:szCs w:val="28"/>
        </w:rPr>
        <w:t xml:space="preserve"> .</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Сонячне світло є ще однією важливою кліматичною змінною, яка може вплинути на збудники інфекційних захворювань.  Тривалі періоди спеки підвищують </w:t>
      </w:r>
      <w:r>
        <w:rPr>
          <w:rFonts w:ascii="Times New Roman" w:eastAsia="Times New Roman" w:hAnsi="Times New Roman" w:cs="Times New Roman"/>
          <w:sz w:val="28"/>
          <w:szCs w:val="28"/>
        </w:rPr>
        <w:t xml:space="preserve">середню температуру водойм. Наприклад, сонячні години та температура діють </w:t>
      </w:r>
      <w:proofErr w:type="spellStart"/>
      <w:r>
        <w:rPr>
          <w:rFonts w:ascii="Times New Roman" w:eastAsia="Times New Roman" w:hAnsi="Times New Roman" w:cs="Times New Roman"/>
          <w:sz w:val="28"/>
          <w:szCs w:val="28"/>
        </w:rPr>
        <w:t>синергетично</w:t>
      </w:r>
      <w:proofErr w:type="spellEnd"/>
      <w:r>
        <w:rPr>
          <w:rFonts w:ascii="Times New Roman" w:eastAsia="Times New Roman" w:hAnsi="Times New Roman" w:cs="Times New Roman"/>
          <w:sz w:val="28"/>
          <w:szCs w:val="28"/>
        </w:rPr>
        <w:t xml:space="preserve"> на холерні вібріони, створюючи сприятливі умови їх існування у водних середовищах, для розмноження мікроорганізмів та цвітіння водоростей. Наприклад, бактерії </w:t>
      </w:r>
      <w:proofErr w:type="spellStart"/>
      <w:r>
        <w:rPr>
          <w:rFonts w:ascii="Times New Roman" w:eastAsia="Times New Roman" w:hAnsi="Times New Roman" w:cs="Times New Roman"/>
          <w:i/>
          <w:sz w:val="28"/>
          <w:szCs w:val="28"/>
        </w:rPr>
        <w:t>Vibrio</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sp</w:t>
      </w:r>
      <w:r>
        <w:rPr>
          <w:rFonts w:ascii="Times New Roman" w:eastAsia="Times New Roman" w:hAnsi="Times New Roman" w:cs="Times New Roman"/>
          <w:i/>
          <w:sz w:val="28"/>
          <w:szCs w:val="28"/>
        </w:rPr>
        <w:t>p</w:t>
      </w:r>
      <w:proofErr w:type="spellEnd"/>
      <w:r>
        <w:rPr>
          <w:rFonts w:ascii="Times New Roman" w:eastAsia="Times New Roman" w:hAnsi="Times New Roman" w:cs="Times New Roman"/>
          <w:sz w:val="28"/>
          <w:szCs w:val="28"/>
        </w:rPr>
        <w:t xml:space="preserve">., показали підвищений темп зростання під час спекотного літа в 2006 </w:t>
      </w:r>
      <w:r w:rsidR="0067642E">
        <w:rPr>
          <w:rFonts w:ascii="Times New Roman" w:eastAsia="Times New Roman" w:hAnsi="Times New Roman" w:cs="Times New Roman"/>
          <w:sz w:val="28"/>
          <w:szCs w:val="28"/>
        </w:rPr>
        <w:t xml:space="preserve">р.,  а у 2011 році  зростання </w:t>
      </w:r>
      <w:r>
        <w:rPr>
          <w:rFonts w:ascii="Times New Roman" w:eastAsia="Times New Roman" w:hAnsi="Times New Roman" w:cs="Times New Roman"/>
          <w:sz w:val="28"/>
          <w:szCs w:val="28"/>
        </w:rPr>
        <w:t xml:space="preserve">температури водойм в Донецькій обл. спричинило спалах   захворюваності на холеру в Маріуполі </w:t>
      </w:r>
      <w:r>
        <w:rPr>
          <w:rFonts w:ascii="Times New Roman" w:eastAsia="Times New Roman" w:hAnsi="Times New Roman" w:cs="Times New Roman"/>
          <w:sz w:val="28"/>
          <w:szCs w:val="28"/>
          <w:highlight w:val="white"/>
        </w:rPr>
        <w:t>[1, 19].</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Підвищення температури може обмежити розповсюдження </w:t>
      </w:r>
      <w:r>
        <w:rPr>
          <w:rFonts w:ascii="Times New Roman" w:eastAsia="Times New Roman" w:hAnsi="Times New Roman" w:cs="Times New Roman"/>
          <w:sz w:val="28"/>
          <w:szCs w:val="28"/>
        </w:rPr>
        <w:t xml:space="preserve">збудника, сприяючи його конкурентам. Наприклад, було виявлено, що </w:t>
      </w:r>
      <w:proofErr w:type="spellStart"/>
      <w:r>
        <w:rPr>
          <w:rFonts w:ascii="Times New Roman" w:eastAsia="Times New Roman" w:hAnsi="Times New Roman" w:cs="Times New Roman"/>
          <w:i/>
          <w:sz w:val="28"/>
          <w:szCs w:val="28"/>
        </w:rPr>
        <w:t>Campylobacter</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spp</w:t>
      </w:r>
      <w:proofErr w:type="spellEnd"/>
      <w:r>
        <w:rPr>
          <w:rFonts w:ascii="Times New Roman" w:eastAsia="Times New Roman" w:hAnsi="Times New Roman" w:cs="Times New Roman"/>
          <w:sz w:val="28"/>
          <w:szCs w:val="28"/>
        </w:rPr>
        <w:t xml:space="preserve">., більш концентрована у поверхневих водах при низькій температурі та взимку, в той час більш висока температура підтримує ріст інших бактерій </w:t>
      </w:r>
      <w:r>
        <w:rPr>
          <w:rFonts w:ascii="Times New Roman" w:eastAsia="Times New Roman" w:hAnsi="Times New Roman" w:cs="Times New Roman"/>
          <w:sz w:val="28"/>
          <w:szCs w:val="28"/>
          <w:highlight w:val="white"/>
        </w:rPr>
        <w:t>[26]</w:t>
      </w:r>
      <w:r>
        <w:rPr>
          <w:rFonts w:ascii="Times New Roman" w:eastAsia="Times New Roman" w:hAnsi="Times New Roman" w:cs="Times New Roman"/>
          <w:sz w:val="28"/>
          <w:szCs w:val="28"/>
        </w:rPr>
        <w:t>.</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Зміна вологості також вп</w:t>
      </w:r>
      <w:r>
        <w:rPr>
          <w:rFonts w:ascii="Times New Roman" w:eastAsia="Times New Roman" w:hAnsi="Times New Roman" w:cs="Times New Roman"/>
          <w:sz w:val="28"/>
          <w:szCs w:val="28"/>
        </w:rPr>
        <w:t>ливає на збудників інфекційних захворювань, що передаються повітрям. Збудники грипу та ГРВІ, як правило, реагують на стан вологості повітря, встановлено, що абсолютна вологість та температура впливають на передачу та виживання вірусів грипу  та ГРВІ (вірус</w:t>
      </w:r>
      <w:r>
        <w:rPr>
          <w:rFonts w:ascii="Times New Roman" w:eastAsia="Times New Roman" w:hAnsi="Times New Roman" w:cs="Times New Roman"/>
          <w:sz w:val="28"/>
          <w:szCs w:val="28"/>
        </w:rPr>
        <w:t>и існують при вологості близько 35%, а при вологості вище 50% їх виживання значно знижується)</w:t>
      </w:r>
      <w:r>
        <w:rPr>
          <w:rFonts w:ascii="Times New Roman" w:eastAsia="Times New Roman" w:hAnsi="Times New Roman" w:cs="Times New Roman"/>
          <w:sz w:val="28"/>
          <w:szCs w:val="28"/>
          <w:highlight w:val="white"/>
        </w:rPr>
        <w:t>[15]</w:t>
      </w:r>
      <w:r>
        <w:rPr>
          <w:rFonts w:ascii="Times New Roman" w:eastAsia="Times New Roman" w:hAnsi="Times New Roman" w:cs="Times New Roman"/>
          <w:sz w:val="28"/>
          <w:szCs w:val="28"/>
        </w:rPr>
        <w:t>.</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Збудники інфекційних </w:t>
      </w:r>
      <w:proofErr w:type="spellStart"/>
      <w:r>
        <w:rPr>
          <w:rFonts w:ascii="Times New Roman" w:eastAsia="Times New Roman" w:hAnsi="Times New Roman" w:cs="Times New Roman"/>
          <w:sz w:val="28"/>
          <w:szCs w:val="28"/>
        </w:rPr>
        <w:t>хвороб</w:t>
      </w:r>
      <w:proofErr w:type="spellEnd"/>
      <w:r>
        <w:rPr>
          <w:rFonts w:ascii="Times New Roman" w:eastAsia="Times New Roman" w:hAnsi="Times New Roman" w:cs="Times New Roman"/>
          <w:sz w:val="28"/>
          <w:szCs w:val="28"/>
        </w:rPr>
        <w:t xml:space="preserve">  широко різняться між собою по розмірам, типу і способу передачі. Ті мікроорганізми які викликають "</w:t>
      </w:r>
      <w:proofErr w:type="spellStart"/>
      <w:r>
        <w:rPr>
          <w:rFonts w:ascii="Times New Roman" w:eastAsia="Times New Roman" w:hAnsi="Times New Roman" w:cs="Times New Roman"/>
          <w:sz w:val="28"/>
          <w:szCs w:val="28"/>
        </w:rPr>
        <w:t>антропонози</w:t>
      </w:r>
      <w:proofErr w:type="spellEnd"/>
      <w:r>
        <w:rPr>
          <w:rFonts w:ascii="Times New Roman" w:eastAsia="Times New Roman" w:hAnsi="Times New Roman" w:cs="Times New Roman"/>
          <w:sz w:val="28"/>
          <w:szCs w:val="28"/>
        </w:rPr>
        <w:t>", адаптувались ев</w:t>
      </w:r>
      <w:r>
        <w:rPr>
          <w:rFonts w:ascii="Times New Roman" w:eastAsia="Times New Roman" w:hAnsi="Times New Roman" w:cs="Times New Roman"/>
          <w:sz w:val="28"/>
          <w:szCs w:val="28"/>
        </w:rPr>
        <w:t>олюційно до людей, як до свого первинного, як правило єдиного організму-хазяїну, інші біологічні види є природним резервуаром для тих збудників, що називають "зоонози".  В свою чергу передача інфекції може бути прямою тобто безпосередньою або непрямою - тр</w:t>
      </w:r>
      <w:r w:rsidR="0067642E">
        <w:rPr>
          <w:rFonts w:ascii="Times New Roman" w:eastAsia="Times New Roman" w:hAnsi="Times New Roman" w:cs="Times New Roman"/>
          <w:sz w:val="28"/>
          <w:szCs w:val="28"/>
        </w:rPr>
        <w:t>ансмісивною (рис. 3</w:t>
      </w:r>
      <w:r>
        <w:rPr>
          <w:rFonts w:ascii="Times New Roman" w:eastAsia="Times New Roman" w:hAnsi="Times New Roman" w:cs="Times New Roman"/>
          <w:sz w:val="28"/>
          <w:szCs w:val="28"/>
        </w:rPr>
        <w:t>).</w:t>
      </w:r>
    </w:p>
    <w:p w:rsidR="00F80DA8" w:rsidRDefault="00F80DA8">
      <w:pPr>
        <w:spacing w:line="360" w:lineRule="auto"/>
        <w:ind w:firstLine="720"/>
        <w:jc w:val="both"/>
        <w:rPr>
          <w:rFonts w:ascii="Times New Roman" w:eastAsia="Times New Roman" w:hAnsi="Times New Roman" w:cs="Times New Roman"/>
          <w:sz w:val="28"/>
          <w:szCs w:val="28"/>
        </w:rPr>
      </w:pPr>
    </w:p>
    <w:p w:rsidR="00F80DA8" w:rsidRDefault="00C3475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114300" distB="114300" distL="114300" distR="114300">
            <wp:extent cx="4937760" cy="390906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938269" cy="3909463"/>
                    </a:xfrm>
                    <a:prstGeom prst="rect">
                      <a:avLst/>
                    </a:prstGeom>
                    <a:ln/>
                  </pic:spPr>
                </pic:pic>
              </a:graphicData>
            </a:graphic>
          </wp:inline>
        </w:drawing>
      </w:r>
    </w:p>
    <w:p w:rsidR="0067642E" w:rsidRDefault="0067642E" w:rsidP="00054330">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Рисунок 3</w:t>
      </w:r>
      <w:r w:rsidR="00C34759">
        <w:rPr>
          <w:rFonts w:ascii="Times New Roman" w:eastAsia="Times New Roman" w:hAnsi="Times New Roman" w:cs="Times New Roman"/>
          <w:i/>
          <w:sz w:val="28"/>
          <w:szCs w:val="28"/>
        </w:rPr>
        <w:t xml:space="preserve">. Основні типи циклів передачі збудників інфекційних </w:t>
      </w:r>
      <w:proofErr w:type="spellStart"/>
      <w:r w:rsidR="00C34759">
        <w:rPr>
          <w:rFonts w:ascii="Times New Roman" w:eastAsia="Times New Roman" w:hAnsi="Times New Roman" w:cs="Times New Roman"/>
          <w:i/>
          <w:sz w:val="28"/>
          <w:szCs w:val="28"/>
        </w:rPr>
        <w:t>хвороб</w:t>
      </w:r>
      <w:proofErr w:type="spellEnd"/>
      <w:r w:rsidR="00C34759">
        <w:rPr>
          <w:rFonts w:ascii="Times New Roman" w:eastAsia="Times New Roman" w:hAnsi="Times New Roman" w:cs="Times New Roman"/>
          <w:i/>
          <w:sz w:val="28"/>
          <w:szCs w:val="28"/>
        </w:rPr>
        <w:t xml:space="preserve"> (за </w:t>
      </w:r>
      <w:proofErr w:type="spellStart"/>
      <w:r w:rsidR="00C34759">
        <w:rPr>
          <w:rFonts w:ascii="Times New Roman" w:eastAsia="Times New Roman" w:hAnsi="Times New Roman" w:cs="Times New Roman"/>
          <w:i/>
          <w:sz w:val="28"/>
          <w:szCs w:val="28"/>
        </w:rPr>
        <w:t>Wilson</w:t>
      </w:r>
      <w:proofErr w:type="spellEnd"/>
      <w:r w:rsidR="00C34759">
        <w:rPr>
          <w:rFonts w:ascii="Times New Roman" w:eastAsia="Times New Roman" w:hAnsi="Times New Roman" w:cs="Times New Roman"/>
          <w:i/>
          <w:sz w:val="28"/>
          <w:szCs w:val="28"/>
        </w:rPr>
        <w:t>, M.L., 2001)</w:t>
      </w:r>
      <w:r w:rsidR="00054330">
        <w:rPr>
          <w:rFonts w:ascii="Times New Roman" w:eastAsia="Times New Roman" w:hAnsi="Times New Roman" w:cs="Times New Roman"/>
          <w:i/>
          <w:sz w:val="28"/>
          <w:szCs w:val="28"/>
        </w:rPr>
        <w:br w:type="page"/>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 числа важливих факторів трансмісивної передачі захворювань є виживання</w:t>
      </w:r>
      <w:r>
        <w:rPr>
          <w:rFonts w:ascii="Times New Roman" w:eastAsia="Times New Roman" w:hAnsi="Times New Roman" w:cs="Times New Roman"/>
          <w:sz w:val="28"/>
          <w:szCs w:val="28"/>
        </w:rPr>
        <w:t xml:space="preserve"> та розповсюдження переносників; інтенсивність укусів переносників та швидкість інкубаційного процесу </w:t>
      </w:r>
      <w:proofErr w:type="spellStart"/>
      <w:r>
        <w:rPr>
          <w:rFonts w:ascii="Times New Roman" w:eastAsia="Times New Roman" w:hAnsi="Times New Roman" w:cs="Times New Roman"/>
          <w:sz w:val="28"/>
          <w:szCs w:val="28"/>
        </w:rPr>
        <w:t>патогену</w:t>
      </w:r>
      <w:proofErr w:type="spellEnd"/>
      <w:r>
        <w:rPr>
          <w:rFonts w:ascii="Times New Roman" w:eastAsia="Times New Roman" w:hAnsi="Times New Roman" w:cs="Times New Roman"/>
          <w:sz w:val="28"/>
          <w:szCs w:val="28"/>
        </w:rPr>
        <w:t xml:space="preserve"> в організмі переносника. Виживання та розповсюдження переносників патогенних мікроорганізмів та організмів хазяїна відбувається в діапазоні оптим</w:t>
      </w:r>
      <w:r>
        <w:rPr>
          <w:rFonts w:ascii="Times New Roman" w:eastAsia="Times New Roman" w:hAnsi="Times New Roman" w:cs="Times New Roman"/>
          <w:sz w:val="28"/>
          <w:szCs w:val="28"/>
        </w:rPr>
        <w:t xml:space="preserve">альних кліматичних умов, найбільш важливими з яких температура та атмосферні опади. Зміна температури поодинці або разом з іншими змінами такі як дощі, можуть змінити передачу </w:t>
      </w:r>
      <w:proofErr w:type="spellStart"/>
      <w:r>
        <w:rPr>
          <w:rFonts w:ascii="Times New Roman" w:eastAsia="Times New Roman" w:hAnsi="Times New Roman" w:cs="Times New Roman"/>
          <w:sz w:val="28"/>
          <w:szCs w:val="28"/>
        </w:rPr>
        <w:t>хвороб</w:t>
      </w:r>
      <w:proofErr w:type="spellEnd"/>
      <w:r>
        <w:rPr>
          <w:rFonts w:ascii="Times New Roman" w:eastAsia="Times New Roman" w:hAnsi="Times New Roman" w:cs="Times New Roman"/>
          <w:sz w:val="28"/>
          <w:szCs w:val="28"/>
        </w:rPr>
        <w:t xml:space="preserve">. Наприклад у високогір’ї Кенії спалах малярії був пов’язаний з дощами та </w:t>
      </w:r>
      <w:r>
        <w:rPr>
          <w:rFonts w:ascii="Times New Roman" w:eastAsia="Times New Roman" w:hAnsi="Times New Roman" w:cs="Times New Roman"/>
          <w:sz w:val="28"/>
          <w:szCs w:val="28"/>
        </w:rPr>
        <w:t>високою максимальною температурою протягом 3-4 місяців. Геморагічна лихоманка Крим-Конго тісно корелює з метеорологічними факторами, які включають температуру, кількість опадів та вологість повітря .</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важливим є  висота над рівнем моря, напрямок вітру</w:t>
      </w:r>
      <w:r>
        <w:rPr>
          <w:rFonts w:ascii="Times New Roman" w:eastAsia="Times New Roman" w:hAnsi="Times New Roman" w:cs="Times New Roman"/>
          <w:sz w:val="28"/>
          <w:szCs w:val="28"/>
        </w:rPr>
        <w:t xml:space="preserve"> та довжина світового дня. Вітер і пилові бурі  також впливають на передачу інфекційних </w:t>
      </w:r>
      <w:proofErr w:type="spellStart"/>
      <w:r>
        <w:rPr>
          <w:rFonts w:ascii="Times New Roman" w:eastAsia="Times New Roman" w:hAnsi="Times New Roman" w:cs="Times New Roman"/>
          <w:sz w:val="28"/>
          <w:szCs w:val="28"/>
        </w:rPr>
        <w:t>хвороб</w:t>
      </w:r>
      <w:proofErr w:type="spellEnd"/>
      <w:r>
        <w:rPr>
          <w:rFonts w:ascii="Times New Roman" w:eastAsia="Times New Roman" w:hAnsi="Times New Roman" w:cs="Times New Roman"/>
          <w:sz w:val="28"/>
          <w:szCs w:val="28"/>
        </w:rPr>
        <w:t xml:space="preserve">. Вітер може виступати “транспортним засобом” для </w:t>
      </w:r>
      <w:proofErr w:type="spellStart"/>
      <w:r>
        <w:rPr>
          <w:rFonts w:ascii="Times New Roman" w:eastAsia="Times New Roman" w:hAnsi="Times New Roman" w:cs="Times New Roman"/>
          <w:sz w:val="28"/>
          <w:szCs w:val="28"/>
        </w:rPr>
        <w:t>вірусів,які</w:t>
      </w:r>
      <w:proofErr w:type="spellEnd"/>
      <w:r>
        <w:rPr>
          <w:rFonts w:ascii="Times New Roman" w:eastAsia="Times New Roman" w:hAnsi="Times New Roman" w:cs="Times New Roman"/>
          <w:sz w:val="28"/>
          <w:szCs w:val="28"/>
        </w:rPr>
        <w:t xml:space="preserve"> передаються </w:t>
      </w:r>
      <w:proofErr w:type="spellStart"/>
      <w:r>
        <w:rPr>
          <w:rFonts w:ascii="Times New Roman" w:eastAsia="Times New Roman" w:hAnsi="Times New Roman" w:cs="Times New Roman"/>
          <w:sz w:val="28"/>
          <w:szCs w:val="28"/>
        </w:rPr>
        <w:t>аерогенно</w:t>
      </w:r>
      <w:proofErr w:type="spellEnd"/>
      <w:r>
        <w:rPr>
          <w:rFonts w:ascii="Times New Roman" w:eastAsia="Times New Roman" w:hAnsi="Times New Roman" w:cs="Times New Roman"/>
          <w:sz w:val="28"/>
          <w:szCs w:val="28"/>
        </w:rPr>
        <w:t>. Збудники хвороби можуть поширюватися з ендемічних регіонів в інші регіони чер</w:t>
      </w:r>
      <w:r>
        <w:rPr>
          <w:rFonts w:ascii="Times New Roman" w:eastAsia="Times New Roman" w:hAnsi="Times New Roman" w:cs="Times New Roman"/>
          <w:sz w:val="28"/>
          <w:szCs w:val="28"/>
        </w:rPr>
        <w:t xml:space="preserve">ез міжрегіональні пилові бурі. </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свою чергу кліматичні змінні та погодні умови можуть впливати на передачу хвороби. Цей вплив може бути прямим, оскільки зміни кліматичного стану можуть змінити передачу хвороби, безпосередньо впливаючи на життєздатність </w:t>
      </w:r>
      <w:proofErr w:type="spellStart"/>
      <w:r>
        <w:rPr>
          <w:rFonts w:ascii="Times New Roman" w:eastAsia="Times New Roman" w:hAnsi="Times New Roman" w:cs="Times New Roman"/>
          <w:sz w:val="28"/>
          <w:szCs w:val="28"/>
        </w:rPr>
        <w:t>па</w:t>
      </w:r>
      <w:r>
        <w:rPr>
          <w:rFonts w:ascii="Times New Roman" w:eastAsia="Times New Roman" w:hAnsi="Times New Roman" w:cs="Times New Roman"/>
          <w:sz w:val="28"/>
          <w:szCs w:val="28"/>
        </w:rPr>
        <w:t>тогенів</w:t>
      </w:r>
      <w:proofErr w:type="spellEnd"/>
      <w:r>
        <w:rPr>
          <w:rFonts w:ascii="Times New Roman" w:eastAsia="Times New Roman" w:hAnsi="Times New Roman" w:cs="Times New Roman"/>
          <w:sz w:val="28"/>
          <w:szCs w:val="28"/>
        </w:rPr>
        <w:t xml:space="preserve"> та непрямим, якщо зміна способів передачі відбулася в результаті реакції переносників або господарів на кліматичні зміни.</w:t>
      </w:r>
    </w:p>
    <w:p w:rsidR="0067642E" w:rsidRDefault="0067642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67642E" w:rsidRDefault="0067642E" w:rsidP="0067642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РОЗДІЛ 2</w:t>
      </w:r>
    </w:p>
    <w:p w:rsidR="00F80DA8" w:rsidRDefault="00C34759" w:rsidP="0067642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ВПЛИВ КЛІМАТИЧНИХ УМОВ НА ЖИТТЄВИЙ ЦИКЛ ПРОМІЖНИХ ХАЗЯЇВ ІНФЕКЦІЙНИХ ЗАХВОРЮВАНЬ</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Проміжні хазяї (н</w:t>
      </w:r>
      <w:r>
        <w:rPr>
          <w:rFonts w:ascii="Times New Roman" w:eastAsia="Times New Roman" w:hAnsi="Times New Roman" w:cs="Times New Roman"/>
          <w:sz w:val="28"/>
          <w:szCs w:val="28"/>
        </w:rPr>
        <w:t xml:space="preserve">осії, переносники, </w:t>
      </w:r>
      <w:proofErr w:type="spellStart"/>
      <w:r>
        <w:rPr>
          <w:rFonts w:ascii="Times New Roman" w:eastAsia="Times New Roman" w:hAnsi="Times New Roman" w:cs="Times New Roman"/>
          <w:sz w:val="28"/>
          <w:szCs w:val="28"/>
        </w:rPr>
        <w:t>хости</w:t>
      </w:r>
      <w:proofErr w:type="spellEnd"/>
      <w:r>
        <w:rPr>
          <w:rFonts w:ascii="Times New Roman" w:eastAsia="Times New Roman" w:hAnsi="Times New Roman" w:cs="Times New Roman"/>
          <w:sz w:val="28"/>
          <w:szCs w:val="28"/>
        </w:rPr>
        <w:t xml:space="preserve">) - це тварини або рослини, в яких розташовані збудники </w:t>
      </w:r>
      <w:proofErr w:type="spellStart"/>
      <w:r>
        <w:rPr>
          <w:rFonts w:ascii="Times New Roman" w:eastAsia="Times New Roman" w:hAnsi="Times New Roman" w:cs="Times New Roman"/>
          <w:sz w:val="28"/>
          <w:szCs w:val="28"/>
        </w:rPr>
        <w:t>хвороб</w:t>
      </w:r>
      <w:proofErr w:type="spellEnd"/>
      <w:r>
        <w:rPr>
          <w:rFonts w:ascii="Times New Roman" w:eastAsia="Times New Roman" w:hAnsi="Times New Roman" w:cs="Times New Roman"/>
          <w:sz w:val="28"/>
          <w:szCs w:val="28"/>
        </w:rPr>
        <w:t xml:space="preserve">. Носії передають збудника живим організмам, які стають господарями. </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Географічне розташування та зміни популяцій комах-переносників тісно пов’язані із закономірностями т</w:t>
      </w:r>
      <w:r>
        <w:rPr>
          <w:rFonts w:ascii="Times New Roman" w:eastAsia="Times New Roman" w:hAnsi="Times New Roman" w:cs="Times New Roman"/>
          <w:sz w:val="28"/>
          <w:szCs w:val="28"/>
        </w:rPr>
        <w:t xml:space="preserve">а зміною клімату. Комарі, кліщі та пісочниці - екзотермічні та мають життєвий цикл, який залежить від температури навколишнього середовища. Чим вища температура, тим швидше буде можливість трансмісивної передачі інфекції. </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Високі температури сприяють розмн</w:t>
      </w:r>
      <w:r>
        <w:rPr>
          <w:rFonts w:ascii="Times New Roman" w:eastAsia="Times New Roman" w:hAnsi="Times New Roman" w:cs="Times New Roman"/>
          <w:sz w:val="28"/>
          <w:szCs w:val="28"/>
        </w:rPr>
        <w:t>оженню переносників і скорочують період дозрівання патогенних мікроорганізмів в організмі переносника і в свою чергу мають прямий вплив на комарів - призводить до збільшення активності, розмноження, а отже, збільшення частоти прийому їжі (крові) та її  пер</w:t>
      </w:r>
      <w:r>
        <w:rPr>
          <w:rFonts w:ascii="Times New Roman" w:eastAsia="Times New Roman" w:hAnsi="Times New Roman" w:cs="Times New Roman"/>
          <w:sz w:val="28"/>
          <w:szCs w:val="28"/>
        </w:rPr>
        <w:t xml:space="preserve">етравлення.  Підвищена температура води веде до того, що личинки комарів розвиваються швидше, збільшуючи загальну кількість переносника. Велика кількість  переносника лихоманки </w:t>
      </w:r>
      <w:proofErr w:type="spellStart"/>
      <w:r>
        <w:rPr>
          <w:rFonts w:ascii="Times New Roman" w:eastAsia="Times New Roman" w:hAnsi="Times New Roman" w:cs="Times New Roman"/>
          <w:sz w:val="28"/>
          <w:szCs w:val="28"/>
        </w:rPr>
        <w:t>Чикунгунья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Aedes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albopictus</w:t>
      </w:r>
      <w:proofErr w:type="spellEnd"/>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в Італії сприяла першому спалаху  цієї інфекції в п</w:t>
      </w:r>
      <w:r>
        <w:rPr>
          <w:rFonts w:ascii="Times New Roman" w:eastAsia="Times New Roman" w:hAnsi="Times New Roman" w:cs="Times New Roman"/>
          <w:sz w:val="28"/>
          <w:szCs w:val="28"/>
        </w:rPr>
        <w:t>омірному кліматі.</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Ефект глобального потепління можна побачити також при передачі лейшманіозу  </w:t>
      </w:r>
      <w:proofErr w:type="spellStart"/>
      <w:r>
        <w:rPr>
          <w:rFonts w:ascii="Times New Roman" w:eastAsia="Times New Roman" w:hAnsi="Times New Roman" w:cs="Times New Roman"/>
          <w:sz w:val="28"/>
          <w:szCs w:val="28"/>
        </w:rPr>
        <w:t>москитами</w:t>
      </w:r>
      <w:proofErr w:type="spellEnd"/>
      <w:r>
        <w:rPr>
          <w:rFonts w:ascii="Times New Roman" w:eastAsia="Times New Roman" w:hAnsi="Times New Roman" w:cs="Times New Roman"/>
          <w:sz w:val="28"/>
          <w:szCs w:val="28"/>
        </w:rPr>
        <w:t xml:space="preserve"> роду </w:t>
      </w:r>
      <w:proofErr w:type="spellStart"/>
      <w:r>
        <w:rPr>
          <w:rFonts w:ascii="Times New Roman" w:eastAsia="Times New Roman" w:hAnsi="Times New Roman" w:cs="Times New Roman"/>
          <w:i/>
          <w:color w:val="202124"/>
          <w:sz w:val="28"/>
          <w:szCs w:val="28"/>
          <w:highlight w:val="white"/>
        </w:rPr>
        <w:t>Phlebotomus</w:t>
      </w:r>
      <w:proofErr w:type="spellEnd"/>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які активніші при більш високих температурах, що в свою чергу збільшує передачу паразита. Підвищена температура також збільшує розвиток самих </w:t>
      </w:r>
      <w:proofErr w:type="spellStart"/>
      <w:r>
        <w:rPr>
          <w:rFonts w:ascii="Times New Roman" w:eastAsia="Times New Roman" w:hAnsi="Times New Roman" w:cs="Times New Roman"/>
          <w:sz w:val="28"/>
          <w:szCs w:val="28"/>
        </w:rPr>
        <w:t>лейшманій</w:t>
      </w:r>
      <w:proofErr w:type="spellEnd"/>
      <w:r>
        <w:rPr>
          <w:rFonts w:ascii="Times New Roman" w:eastAsia="Times New Roman" w:hAnsi="Times New Roman" w:cs="Times New Roman"/>
          <w:sz w:val="28"/>
          <w:szCs w:val="28"/>
        </w:rPr>
        <w:t>. Переносники поширюються в сусідні регіони, як показує потенційне поширення лейшманіозу в Північній Аме</w:t>
      </w:r>
      <w:r>
        <w:rPr>
          <w:rFonts w:ascii="Times New Roman" w:eastAsia="Times New Roman" w:hAnsi="Times New Roman" w:cs="Times New Roman"/>
          <w:sz w:val="28"/>
          <w:szCs w:val="28"/>
        </w:rPr>
        <w:t>риці внаслідок розповсюдження та розширення переносників.</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Захворюваність на </w:t>
      </w:r>
      <w:proofErr w:type="spellStart"/>
      <w:r>
        <w:rPr>
          <w:rFonts w:ascii="Times New Roman" w:eastAsia="Times New Roman" w:hAnsi="Times New Roman" w:cs="Times New Roman"/>
          <w:sz w:val="28"/>
          <w:szCs w:val="28"/>
        </w:rPr>
        <w:t>нодулярний</w:t>
      </w:r>
      <w:proofErr w:type="spellEnd"/>
      <w:r>
        <w:rPr>
          <w:rFonts w:ascii="Times New Roman" w:eastAsia="Times New Roman" w:hAnsi="Times New Roman" w:cs="Times New Roman"/>
          <w:sz w:val="28"/>
          <w:szCs w:val="28"/>
        </w:rPr>
        <w:t xml:space="preserve"> дерматит найвища у вологу та  теплу погоду. Захворюваність зменшується протягом сухого сезону, що пов'язано зі зменшенням кількості комах. </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Кліщ роду </w:t>
      </w:r>
      <w:proofErr w:type="spellStart"/>
      <w:r>
        <w:rPr>
          <w:rFonts w:ascii="Times New Roman" w:eastAsia="Times New Roman" w:hAnsi="Times New Roman" w:cs="Times New Roman"/>
          <w:i/>
          <w:sz w:val="28"/>
          <w:szCs w:val="28"/>
        </w:rPr>
        <w:t>Rhipicephalus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Boop</w:t>
      </w:r>
      <w:r>
        <w:rPr>
          <w:rFonts w:ascii="Times New Roman" w:eastAsia="Times New Roman" w:hAnsi="Times New Roman" w:cs="Times New Roman"/>
          <w:i/>
          <w:sz w:val="28"/>
          <w:szCs w:val="28"/>
        </w:rPr>
        <w:t>hilus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microplus</w:t>
      </w:r>
      <w:proofErr w:type="spellEnd"/>
      <w:r>
        <w:rPr>
          <w:rFonts w:ascii="Times New Roman" w:eastAsia="Times New Roman" w:hAnsi="Times New Roman" w:cs="Times New Roman"/>
          <w:sz w:val="28"/>
          <w:szCs w:val="28"/>
        </w:rPr>
        <w:t xml:space="preserve"> є найважливішим  у передачі паразитарних </w:t>
      </w:r>
      <w:proofErr w:type="spellStart"/>
      <w:r>
        <w:rPr>
          <w:rFonts w:ascii="Times New Roman" w:eastAsia="Times New Roman" w:hAnsi="Times New Roman" w:cs="Times New Roman"/>
          <w:sz w:val="28"/>
          <w:szCs w:val="28"/>
        </w:rPr>
        <w:t>хвороб</w:t>
      </w:r>
      <w:proofErr w:type="spellEnd"/>
      <w:r>
        <w:rPr>
          <w:rFonts w:ascii="Times New Roman" w:eastAsia="Times New Roman" w:hAnsi="Times New Roman" w:cs="Times New Roman"/>
          <w:sz w:val="28"/>
          <w:szCs w:val="28"/>
        </w:rPr>
        <w:t xml:space="preserve"> великої рогатої худоби у всьому світі . Цей кліщ відповідає за передачу найпростіших </w:t>
      </w:r>
      <w:proofErr w:type="spellStart"/>
      <w:r>
        <w:rPr>
          <w:rFonts w:ascii="Times New Roman" w:eastAsia="Times New Roman" w:hAnsi="Times New Roman" w:cs="Times New Roman"/>
          <w:i/>
          <w:sz w:val="28"/>
          <w:szCs w:val="28"/>
        </w:rPr>
        <w:t>Babesia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bovis</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i/>
          <w:sz w:val="28"/>
          <w:szCs w:val="28"/>
        </w:rPr>
        <w:t>Babesia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bigemina</w:t>
      </w:r>
      <w:proofErr w:type="spellEnd"/>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та бактерії </w:t>
      </w:r>
      <w:proofErr w:type="spellStart"/>
      <w:r>
        <w:rPr>
          <w:rFonts w:ascii="Times New Roman" w:eastAsia="Times New Roman" w:hAnsi="Times New Roman" w:cs="Times New Roman"/>
          <w:i/>
          <w:sz w:val="28"/>
          <w:szCs w:val="28"/>
        </w:rPr>
        <w:t>Anaplasma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marginale</w:t>
      </w:r>
      <w:proofErr w:type="spellEnd"/>
      <w:r>
        <w:rPr>
          <w:rFonts w:ascii="Times New Roman" w:eastAsia="Times New Roman" w:hAnsi="Times New Roman" w:cs="Times New Roman"/>
          <w:sz w:val="28"/>
          <w:szCs w:val="28"/>
        </w:rPr>
        <w:t xml:space="preserve">, які є головними збудниками </w:t>
      </w:r>
      <w:proofErr w:type="spellStart"/>
      <w:r>
        <w:rPr>
          <w:rFonts w:ascii="Times New Roman" w:eastAsia="Times New Roman" w:hAnsi="Times New Roman" w:cs="Times New Roman"/>
          <w:sz w:val="28"/>
          <w:szCs w:val="28"/>
        </w:rPr>
        <w:t>бабезіозу</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 анаплазмозу великої рогатої худоби відповідно. Ці хвороби викликають надзвичайне виснаження худоби, що завершується смертю що в свою чергу призводить до економічних втрат. Економічні втрати спричинені ураженням кліщами у стадах великої рогатої худоби  у</w:t>
      </w:r>
      <w:r>
        <w:rPr>
          <w:rFonts w:ascii="Times New Roman" w:eastAsia="Times New Roman" w:hAnsi="Times New Roman" w:cs="Times New Roman"/>
          <w:sz w:val="28"/>
          <w:szCs w:val="28"/>
        </w:rPr>
        <w:t xml:space="preserve"> всьому світі, наприклад  у в</w:t>
      </w:r>
      <w:r w:rsidR="0067642E">
        <w:rPr>
          <w:rFonts w:ascii="Times New Roman" w:eastAsia="Times New Roman" w:hAnsi="Times New Roman" w:cs="Times New Roman"/>
          <w:sz w:val="28"/>
          <w:szCs w:val="28"/>
        </w:rPr>
        <w:t xml:space="preserve">иробництві м'яса - Бразилія - </w:t>
      </w:r>
      <w:r>
        <w:rPr>
          <w:rFonts w:ascii="Times New Roman" w:eastAsia="Times New Roman" w:hAnsi="Times New Roman" w:cs="Times New Roman"/>
          <w:sz w:val="28"/>
          <w:szCs w:val="28"/>
        </w:rPr>
        <w:t xml:space="preserve">3,4 млрд. </w:t>
      </w:r>
      <w:proofErr w:type="spellStart"/>
      <w:r>
        <w:rPr>
          <w:rFonts w:ascii="Times New Roman" w:eastAsia="Times New Roman" w:hAnsi="Times New Roman" w:cs="Times New Roman"/>
          <w:sz w:val="28"/>
          <w:szCs w:val="28"/>
        </w:rPr>
        <w:t>дол</w:t>
      </w:r>
      <w:proofErr w:type="spellEnd"/>
      <w:r>
        <w:rPr>
          <w:rFonts w:ascii="Times New Roman" w:eastAsia="Times New Roman" w:hAnsi="Times New Roman" w:cs="Times New Roman"/>
          <w:sz w:val="28"/>
          <w:szCs w:val="28"/>
        </w:rPr>
        <w:t xml:space="preserve">. США на рік,  Танзанія - 364 млн. </w:t>
      </w:r>
      <w:proofErr w:type="spellStart"/>
      <w:r>
        <w:rPr>
          <w:rFonts w:ascii="Times New Roman" w:eastAsia="Times New Roman" w:hAnsi="Times New Roman" w:cs="Times New Roman"/>
          <w:sz w:val="28"/>
          <w:szCs w:val="28"/>
        </w:rPr>
        <w:t>дол</w:t>
      </w:r>
      <w:proofErr w:type="spellEnd"/>
      <w:r>
        <w:rPr>
          <w:rFonts w:ascii="Times New Roman" w:eastAsia="Times New Roman" w:hAnsi="Times New Roman" w:cs="Times New Roman"/>
          <w:sz w:val="28"/>
          <w:szCs w:val="28"/>
        </w:rPr>
        <w:t xml:space="preserve">. США на рік та Мексика - 573 млн. </w:t>
      </w:r>
      <w:proofErr w:type="spellStart"/>
      <w:r>
        <w:rPr>
          <w:rFonts w:ascii="Times New Roman" w:eastAsia="Times New Roman" w:hAnsi="Times New Roman" w:cs="Times New Roman"/>
          <w:sz w:val="28"/>
          <w:szCs w:val="28"/>
        </w:rPr>
        <w:t>дол</w:t>
      </w:r>
      <w:proofErr w:type="spellEnd"/>
      <w:r>
        <w:rPr>
          <w:rFonts w:ascii="Times New Roman" w:eastAsia="Times New Roman" w:hAnsi="Times New Roman" w:cs="Times New Roman"/>
          <w:sz w:val="28"/>
          <w:szCs w:val="28"/>
        </w:rPr>
        <w:t xml:space="preserve">. США на рік . За даними </w:t>
      </w:r>
      <w:proofErr w:type="spellStart"/>
      <w:r>
        <w:rPr>
          <w:rFonts w:ascii="Times New Roman" w:eastAsia="Times New Roman" w:hAnsi="Times New Roman" w:cs="Times New Roman"/>
          <w:sz w:val="28"/>
          <w:szCs w:val="28"/>
        </w:rPr>
        <w:t>Roberta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Marques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w:t>
      </w:r>
      <w:proofErr w:type="spellEnd"/>
      <w:r>
        <w:rPr>
          <w:rFonts w:ascii="Times New Roman" w:eastAsia="Times New Roman" w:hAnsi="Times New Roman" w:cs="Times New Roman"/>
          <w:sz w:val="28"/>
          <w:szCs w:val="28"/>
        </w:rPr>
        <w:t>. при моделюванні факторів зміни клімату та при ввезенні зар</w:t>
      </w:r>
      <w:r>
        <w:rPr>
          <w:rFonts w:ascii="Times New Roman" w:eastAsia="Times New Roman" w:hAnsi="Times New Roman" w:cs="Times New Roman"/>
          <w:sz w:val="28"/>
          <w:szCs w:val="28"/>
        </w:rPr>
        <w:t xml:space="preserve">аженої худоби в інші регіони розповсюдженість </w:t>
      </w:r>
      <w:proofErr w:type="spellStart"/>
      <w:r>
        <w:rPr>
          <w:rFonts w:ascii="Times New Roman" w:eastAsia="Times New Roman" w:hAnsi="Times New Roman" w:cs="Times New Roman"/>
          <w:sz w:val="28"/>
          <w:szCs w:val="28"/>
        </w:rPr>
        <w:t>бабезіо</w:t>
      </w:r>
      <w:r w:rsidR="0067642E">
        <w:rPr>
          <w:rFonts w:ascii="Times New Roman" w:eastAsia="Times New Roman" w:hAnsi="Times New Roman" w:cs="Times New Roman"/>
          <w:sz w:val="28"/>
          <w:szCs w:val="28"/>
        </w:rPr>
        <w:t>зу</w:t>
      </w:r>
      <w:proofErr w:type="spellEnd"/>
      <w:r w:rsidR="0067642E">
        <w:rPr>
          <w:rFonts w:ascii="Times New Roman" w:eastAsia="Times New Roman" w:hAnsi="Times New Roman" w:cs="Times New Roman"/>
          <w:sz w:val="28"/>
          <w:szCs w:val="28"/>
        </w:rPr>
        <w:t xml:space="preserve"> зростає в рази [13, 16](рис 4</w:t>
      </w:r>
      <w:r>
        <w:rPr>
          <w:rFonts w:ascii="Times New Roman" w:eastAsia="Times New Roman" w:hAnsi="Times New Roman" w:cs="Times New Roman"/>
          <w:sz w:val="28"/>
          <w:szCs w:val="28"/>
        </w:rPr>
        <w:t>).</w:t>
      </w:r>
    </w:p>
    <w:p w:rsidR="0067642E" w:rsidRDefault="00C34759" w:rsidP="002A43AF">
      <w:pPr>
        <w:spacing w:line="360" w:lineRule="auto"/>
        <w:rPr>
          <w:rFonts w:ascii="Times New Roman" w:eastAsia="Times New Roman" w:hAnsi="Times New Roman" w:cs="Times New Roman"/>
          <w:i/>
          <w:sz w:val="28"/>
          <w:szCs w:val="28"/>
          <w:lang w:val="uk-UA"/>
        </w:rPr>
      </w:pPr>
      <w:r w:rsidRPr="0067642E">
        <w:rPr>
          <w:rFonts w:ascii="Times New Roman" w:eastAsia="Times New Roman" w:hAnsi="Times New Roman" w:cs="Times New Roman"/>
          <w:i/>
          <w:noProof/>
          <w:sz w:val="28"/>
          <w:szCs w:val="28"/>
          <w:lang w:val="uk-UA"/>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4564380" cy="3893820"/>
            <wp:effectExtent l="0" t="0" r="7620" b="0"/>
            <wp:wrapTopAndBottom/>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4564380" cy="3893820"/>
                    </a:xfrm>
                    <a:prstGeom prst="rect">
                      <a:avLst/>
                    </a:prstGeom>
                    <a:ln/>
                  </pic:spPr>
                </pic:pic>
              </a:graphicData>
            </a:graphic>
            <wp14:sizeRelV relativeFrom="margin">
              <wp14:pctHeight>0</wp14:pctHeight>
            </wp14:sizeRelV>
          </wp:anchor>
        </w:drawing>
      </w:r>
      <w:r w:rsidRPr="0067642E">
        <w:rPr>
          <w:rFonts w:ascii="Times New Roman" w:eastAsia="Times New Roman" w:hAnsi="Times New Roman" w:cs="Times New Roman"/>
          <w:i/>
          <w:sz w:val="28"/>
          <w:szCs w:val="28"/>
        </w:rPr>
        <w:t>Рисунок 5. Аналіз екстраполяційного ризику в нинішніх умовах для цілого світу в майбутньому.(</w:t>
      </w:r>
      <w:proofErr w:type="spellStart"/>
      <w:r w:rsidRPr="0067642E">
        <w:rPr>
          <w:rFonts w:ascii="Times New Roman" w:eastAsia="Times New Roman" w:hAnsi="Times New Roman" w:cs="Times New Roman"/>
          <w:i/>
          <w:sz w:val="28"/>
          <w:szCs w:val="28"/>
        </w:rPr>
        <w:t>Roberta</w:t>
      </w:r>
      <w:proofErr w:type="spellEnd"/>
      <w:r w:rsidRPr="0067642E">
        <w:rPr>
          <w:rFonts w:ascii="Times New Roman" w:eastAsia="Times New Roman" w:hAnsi="Times New Roman" w:cs="Times New Roman"/>
          <w:i/>
          <w:sz w:val="28"/>
          <w:szCs w:val="28"/>
        </w:rPr>
        <w:t xml:space="preserve"> </w:t>
      </w:r>
      <w:proofErr w:type="spellStart"/>
      <w:r w:rsidRPr="0067642E">
        <w:rPr>
          <w:rFonts w:ascii="Times New Roman" w:eastAsia="Times New Roman" w:hAnsi="Times New Roman" w:cs="Times New Roman"/>
          <w:i/>
          <w:sz w:val="28"/>
          <w:szCs w:val="28"/>
        </w:rPr>
        <w:t>Marques</w:t>
      </w:r>
      <w:proofErr w:type="spellEnd"/>
      <w:r w:rsidRPr="0067642E">
        <w:rPr>
          <w:rFonts w:ascii="Times New Roman" w:eastAsia="Times New Roman" w:hAnsi="Times New Roman" w:cs="Times New Roman"/>
          <w:i/>
          <w:sz w:val="28"/>
          <w:szCs w:val="28"/>
        </w:rPr>
        <w:t>, 2020)</w:t>
      </w:r>
      <w:r w:rsidR="0067642E">
        <w:rPr>
          <w:rFonts w:ascii="Times New Roman" w:eastAsia="Times New Roman" w:hAnsi="Times New Roman" w:cs="Times New Roman"/>
          <w:i/>
          <w:sz w:val="28"/>
          <w:szCs w:val="28"/>
          <w:lang w:val="uk-UA"/>
        </w:rPr>
        <w:t>.</w:t>
      </w:r>
    </w:p>
    <w:p w:rsidR="00054330" w:rsidRDefault="00054330" w:rsidP="002A43AF">
      <w:pPr>
        <w:spacing w:line="360" w:lineRule="auto"/>
        <w:rPr>
          <w:rFonts w:ascii="Times New Roman" w:eastAsia="Times New Roman" w:hAnsi="Times New Roman" w:cs="Times New Roman"/>
          <w:i/>
          <w:sz w:val="28"/>
          <w:szCs w:val="28"/>
          <w:lang w:val="uk-UA"/>
        </w:rPr>
      </w:pP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Теплий клімат дозволяє кліщам виживати на більших</w:t>
      </w:r>
      <w:r>
        <w:rPr>
          <w:rFonts w:ascii="Times New Roman" w:eastAsia="Times New Roman" w:hAnsi="Times New Roman" w:cs="Times New Roman"/>
          <w:sz w:val="28"/>
          <w:szCs w:val="28"/>
        </w:rPr>
        <w:t xml:space="preserve"> широтах і висотах. </w:t>
      </w:r>
      <w:hyperlink r:id="rId12">
        <w:proofErr w:type="spellStart"/>
        <w:r>
          <w:rPr>
            <w:rFonts w:ascii="Times New Roman" w:eastAsia="Times New Roman" w:hAnsi="Times New Roman" w:cs="Times New Roman"/>
            <w:sz w:val="28"/>
            <w:szCs w:val="28"/>
            <w:highlight w:val="white"/>
          </w:rPr>
          <w:t>John</w:t>
        </w:r>
        <w:proofErr w:type="spellEnd"/>
        <w:r>
          <w:rPr>
            <w:rFonts w:ascii="Times New Roman" w:eastAsia="Times New Roman" w:hAnsi="Times New Roman" w:cs="Times New Roman"/>
            <w:sz w:val="28"/>
            <w:szCs w:val="28"/>
            <w:highlight w:val="white"/>
          </w:rPr>
          <w:t xml:space="preserve"> S. </w:t>
        </w:r>
        <w:proofErr w:type="spellStart"/>
        <w:r>
          <w:rPr>
            <w:rFonts w:ascii="Times New Roman" w:eastAsia="Times New Roman" w:hAnsi="Times New Roman" w:cs="Times New Roman"/>
            <w:sz w:val="28"/>
            <w:szCs w:val="28"/>
            <w:highlight w:val="white"/>
          </w:rPr>
          <w:t>Brownstein</w:t>
        </w:r>
        <w:proofErr w:type="spellEnd"/>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w:t>
      </w:r>
      <w:proofErr w:type="spellEnd"/>
      <w:r>
        <w:rPr>
          <w:rFonts w:ascii="Times New Roman" w:eastAsia="Times New Roman" w:hAnsi="Times New Roman" w:cs="Times New Roman"/>
          <w:sz w:val="28"/>
          <w:szCs w:val="28"/>
        </w:rPr>
        <w:t>. використовували модель придатності клімату та виявили потенційне збільшення популяцій к</w:t>
      </w:r>
      <w:r>
        <w:rPr>
          <w:rFonts w:ascii="Times New Roman" w:eastAsia="Times New Roman" w:hAnsi="Times New Roman" w:cs="Times New Roman"/>
          <w:sz w:val="28"/>
          <w:szCs w:val="28"/>
        </w:rPr>
        <w:t xml:space="preserve">ліщів, що спричиняє хворобу </w:t>
      </w:r>
      <w:proofErr w:type="spellStart"/>
      <w:r>
        <w:rPr>
          <w:rFonts w:ascii="Times New Roman" w:eastAsia="Times New Roman" w:hAnsi="Times New Roman" w:cs="Times New Roman"/>
          <w:sz w:val="28"/>
          <w:szCs w:val="28"/>
        </w:rPr>
        <w:t>Лайма</w:t>
      </w:r>
      <w:proofErr w:type="spellEnd"/>
      <w:r>
        <w:rPr>
          <w:rFonts w:ascii="Times New Roman" w:eastAsia="Times New Roman" w:hAnsi="Times New Roman" w:cs="Times New Roman"/>
          <w:sz w:val="28"/>
          <w:szCs w:val="28"/>
        </w:rPr>
        <w:t xml:space="preserve"> [4]. Більш високі температури збільшують рівень розвитку кліщів, а також підвищується рівень виживання взимку. Однак було показано, що ранній прихід весни не обов'язково може бути вигідним для кліщів, оскільки кількість хр</w:t>
      </w:r>
      <w:r>
        <w:rPr>
          <w:rFonts w:ascii="Times New Roman" w:eastAsia="Times New Roman" w:hAnsi="Times New Roman" w:cs="Times New Roman"/>
          <w:sz w:val="28"/>
          <w:szCs w:val="28"/>
        </w:rPr>
        <w:t>ебетних на той час все ще може бути низькою. Однак у людей може бути підвищений ризик укусів кліщів, оскільки кліщі кусатимуться раніше і довше.</w:t>
      </w:r>
    </w:p>
    <w:p w:rsidR="002A43AF"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Гризуни є основним резервуаром </w:t>
      </w:r>
      <w:proofErr w:type="spellStart"/>
      <w:r>
        <w:rPr>
          <w:rFonts w:ascii="Times New Roman" w:eastAsia="Times New Roman" w:hAnsi="Times New Roman" w:cs="Times New Roman"/>
          <w:sz w:val="28"/>
          <w:szCs w:val="28"/>
        </w:rPr>
        <w:t>хантавірусних</w:t>
      </w:r>
      <w:proofErr w:type="spellEnd"/>
      <w:r>
        <w:rPr>
          <w:rFonts w:ascii="Times New Roman" w:eastAsia="Times New Roman" w:hAnsi="Times New Roman" w:cs="Times New Roman"/>
          <w:sz w:val="28"/>
          <w:szCs w:val="28"/>
        </w:rPr>
        <w:t xml:space="preserve"> інфекцій. </w:t>
      </w:r>
      <w:proofErr w:type="spellStart"/>
      <w:r>
        <w:rPr>
          <w:rFonts w:ascii="Times New Roman" w:eastAsia="Times New Roman" w:hAnsi="Times New Roman" w:cs="Times New Roman"/>
          <w:sz w:val="28"/>
          <w:szCs w:val="28"/>
        </w:rPr>
        <w:t>Preneshni</w:t>
      </w:r>
      <w:proofErr w:type="spellEnd"/>
      <w:r>
        <w:rPr>
          <w:rFonts w:ascii="Times New Roman" w:eastAsia="Times New Roman" w:hAnsi="Times New Roman" w:cs="Times New Roman"/>
          <w:sz w:val="28"/>
          <w:szCs w:val="28"/>
        </w:rPr>
        <w:t xml:space="preserve"> R. </w:t>
      </w:r>
      <w:proofErr w:type="spellStart"/>
      <w:r>
        <w:rPr>
          <w:rFonts w:ascii="Times New Roman" w:eastAsia="Times New Roman" w:hAnsi="Times New Roman" w:cs="Times New Roman"/>
          <w:sz w:val="28"/>
          <w:szCs w:val="28"/>
        </w:rPr>
        <w:t>Naicker</w:t>
      </w:r>
      <w:proofErr w:type="spellEnd"/>
      <w:r>
        <w:rPr>
          <w:rFonts w:ascii="Times New Roman" w:eastAsia="Times New Roman" w:hAnsi="Times New Roman" w:cs="Times New Roman"/>
          <w:sz w:val="28"/>
          <w:szCs w:val="28"/>
        </w:rPr>
        <w:t xml:space="preserve"> показав, що в умовах більш теплого </w:t>
      </w:r>
      <w:r>
        <w:rPr>
          <w:rFonts w:ascii="Times New Roman" w:eastAsia="Times New Roman" w:hAnsi="Times New Roman" w:cs="Times New Roman"/>
          <w:sz w:val="28"/>
          <w:szCs w:val="28"/>
        </w:rPr>
        <w:t xml:space="preserve">клімату та зменшення снігопаду, захисне середовище, яке забезпечує сніг усувається, і гризуни шукають </w:t>
      </w:r>
      <w:r>
        <w:rPr>
          <w:rFonts w:ascii="Times New Roman" w:eastAsia="Times New Roman" w:hAnsi="Times New Roman" w:cs="Times New Roman"/>
          <w:sz w:val="28"/>
          <w:szCs w:val="28"/>
        </w:rPr>
        <w:lastRenderedPageBreak/>
        <w:t xml:space="preserve">притулку в середовищі існування людей, збільшуючи передачу </w:t>
      </w:r>
      <w:proofErr w:type="spellStart"/>
      <w:r>
        <w:rPr>
          <w:rFonts w:ascii="Times New Roman" w:eastAsia="Times New Roman" w:hAnsi="Times New Roman" w:cs="Times New Roman"/>
          <w:sz w:val="28"/>
          <w:szCs w:val="28"/>
        </w:rPr>
        <w:t>хантавірусу</w:t>
      </w:r>
      <w:proofErr w:type="spellEnd"/>
      <w:r>
        <w:rPr>
          <w:rFonts w:ascii="Times New Roman" w:eastAsia="Times New Roman" w:hAnsi="Times New Roman" w:cs="Times New Roman"/>
          <w:sz w:val="28"/>
          <w:szCs w:val="28"/>
        </w:rPr>
        <w:t>, як це спостерігалось в Скандинавії. Деякі захворювання, що переносяться гризунами,</w:t>
      </w:r>
      <w:r>
        <w:rPr>
          <w:rFonts w:ascii="Times New Roman" w:eastAsia="Times New Roman" w:hAnsi="Times New Roman" w:cs="Times New Roman"/>
          <w:sz w:val="28"/>
          <w:szCs w:val="28"/>
        </w:rPr>
        <w:t xml:space="preserve"> асоціюють з повенями. До них відносяться лептоспіроз, туляремія і вірусні геморагічні хвороби [17].</w:t>
      </w:r>
    </w:p>
    <w:p w:rsidR="002A43AF" w:rsidRDefault="002A43A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80DA8" w:rsidRDefault="00C3475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ВИСНОВКИ</w:t>
      </w:r>
    </w:p>
    <w:p w:rsidR="00F80DA8" w:rsidRDefault="002A43AF">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Діяльність людини призвела</w:t>
      </w:r>
      <w:r w:rsidR="00C34759">
        <w:rPr>
          <w:rFonts w:ascii="Times New Roman" w:eastAsia="Times New Roman" w:hAnsi="Times New Roman" w:cs="Times New Roman"/>
          <w:sz w:val="28"/>
          <w:szCs w:val="28"/>
        </w:rPr>
        <w:t xml:space="preserve"> до різкого збільшення парникових газів в атмосфері. Ці кліматичні зміни мають вплив на поширеність зо</w:t>
      </w:r>
      <w:r w:rsidR="00C34759">
        <w:rPr>
          <w:rFonts w:ascii="Times New Roman" w:eastAsia="Times New Roman" w:hAnsi="Times New Roman" w:cs="Times New Roman"/>
          <w:sz w:val="28"/>
          <w:szCs w:val="28"/>
        </w:rPr>
        <w:t xml:space="preserve">онозних захворювань. Зміни клімату можуть збільшити кількість переносників </w:t>
      </w:r>
      <w:proofErr w:type="spellStart"/>
      <w:r w:rsidR="00C34759">
        <w:rPr>
          <w:rFonts w:ascii="Times New Roman" w:eastAsia="Times New Roman" w:hAnsi="Times New Roman" w:cs="Times New Roman"/>
          <w:sz w:val="28"/>
          <w:szCs w:val="28"/>
        </w:rPr>
        <w:t>хвороб</w:t>
      </w:r>
      <w:proofErr w:type="spellEnd"/>
      <w:r w:rsidR="00C34759">
        <w:rPr>
          <w:rFonts w:ascii="Times New Roman" w:eastAsia="Times New Roman" w:hAnsi="Times New Roman" w:cs="Times New Roman"/>
          <w:sz w:val="28"/>
          <w:szCs w:val="28"/>
        </w:rPr>
        <w:t xml:space="preserve">, продовжити цикли передачі збудника  або збільшити поширення  переносників. Історичний погляд на основні венеричні хвороби, такі як арбовірусні енцефаліти, лихоманка </w:t>
      </w:r>
      <w:proofErr w:type="spellStart"/>
      <w:r w:rsidR="00C34759">
        <w:rPr>
          <w:rFonts w:ascii="Times New Roman" w:eastAsia="Times New Roman" w:hAnsi="Times New Roman" w:cs="Times New Roman"/>
          <w:sz w:val="28"/>
          <w:szCs w:val="28"/>
        </w:rPr>
        <w:t>денге</w:t>
      </w:r>
      <w:proofErr w:type="spellEnd"/>
      <w:r w:rsidR="00C34759">
        <w:rPr>
          <w:rFonts w:ascii="Times New Roman" w:eastAsia="Times New Roman" w:hAnsi="Times New Roman" w:cs="Times New Roman"/>
          <w:sz w:val="28"/>
          <w:szCs w:val="28"/>
        </w:rPr>
        <w:t xml:space="preserve"> та</w:t>
      </w:r>
      <w:r w:rsidR="00C34759">
        <w:rPr>
          <w:rFonts w:ascii="Times New Roman" w:eastAsia="Times New Roman" w:hAnsi="Times New Roman" w:cs="Times New Roman"/>
          <w:sz w:val="28"/>
          <w:szCs w:val="28"/>
        </w:rPr>
        <w:t xml:space="preserve"> лихоманка долини </w:t>
      </w:r>
      <w:proofErr w:type="spellStart"/>
      <w:r w:rsidR="00C34759">
        <w:rPr>
          <w:rFonts w:ascii="Times New Roman" w:eastAsia="Times New Roman" w:hAnsi="Times New Roman" w:cs="Times New Roman"/>
          <w:sz w:val="28"/>
          <w:szCs w:val="28"/>
        </w:rPr>
        <w:t>Ріфт</w:t>
      </w:r>
      <w:proofErr w:type="spellEnd"/>
      <w:r w:rsidR="00C34759">
        <w:rPr>
          <w:rFonts w:ascii="Times New Roman" w:eastAsia="Times New Roman" w:hAnsi="Times New Roman" w:cs="Times New Roman"/>
          <w:sz w:val="28"/>
          <w:szCs w:val="28"/>
        </w:rPr>
        <w:t xml:space="preserve">, хвороба </w:t>
      </w:r>
      <w:proofErr w:type="spellStart"/>
      <w:r w:rsidR="00C34759">
        <w:rPr>
          <w:rFonts w:ascii="Times New Roman" w:eastAsia="Times New Roman" w:hAnsi="Times New Roman" w:cs="Times New Roman"/>
          <w:sz w:val="28"/>
          <w:szCs w:val="28"/>
        </w:rPr>
        <w:t>Лайма</w:t>
      </w:r>
      <w:proofErr w:type="spellEnd"/>
      <w:r w:rsidR="00C34759">
        <w:rPr>
          <w:rFonts w:ascii="Times New Roman" w:eastAsia="Times New Roman" w:hAnsi="Times New Roman" w:cs="Times New Roman"/>
          <w:sz w:val="28"/>
          <w:szCs w:val="28"/>
        </w:rPr>
        <w:t xml:space="preserve">, вірус Західного Нілу, малярія, чума, легеневий синдром </w:t>
      </w:r>
      <w:proofErr w:type="spellStart"/>
      <w:r w:rsidR="00C34759">
        <w:rPr>
          <w:rFonts w:ascii="Times New Roman" w:eastAsia="Times New Roman" w:hAnsi="Times New Roman" w:cs="Times New Roman"/>
          <w:sz w:val="28"/>
          <w:szCs w:val="28"/>
        </w:rPr>
        <w:t>хантавірусу</w:t>
      </w:r>
      <w:proofErr w:type="spellEnd"/>
      <w:r w:rsidR="00C34759">
        <w:rPr>
          <w:rFonts w:ascii="Times New Roman" w:eastAsia="Times New Roman" w:hAnsi="Times New Roman" w:cs="Times New Roman"/>
          <w:sz w:val="28"/>
          <w:szCs w:val="28"/>
        </w:rPr>
        <w:t xml:space="preserve"> та лихоманка </w:t>
      </w:r>
      <w:proofErr w:type="spellStart"/>
      <w:r w:rsidR="00C34759">
        <w:rPr>
          <w:rFonts w:ascii="Times New Roman" w:eastAsia="Times New Roman" w:hAnsi="Times New Roman" w:cs="Times New Roman"/>
          <w:sz w:val="28"/>
          <w:szCs w:val="28"/>
        </w:rPr>
        <w:t>денге</w:t>
      </w:r>
      <w:proofErr w:type="spellEnd"/>
      <w:r w:rsidR="00C34759">
        <w:rPr>
          <w:rFonts w:ascii="Times New Roman" w:eastAsia="Times New Roman" w:hAnsi="Times New Roman" w:cs="Times New Roman"/>
          <w:sz w:val="28"/>
          <w:szCs w:val="28"/>
        </w:rPr>
        <w:t xml:space="preserve">, як показано у випадках, коли їх частота виявляється чутливою до погоди. </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Через чутливість переносників та тварин-господарів цих </w:t>
      </w:r>
      <w:proofErr w:type="spellStart"/>
      <w:r>
        <w:rPr>
          <w:rFonts w:ascii="Times New Roman" w:eastAsia="Times New Roman" w:hAnsi="Times New Roman" w:cs="Times New Roman"/>
          <w:sz w:val="28"/>
          <w:szCs w:val="28"/>
        </w:rPr>
        <w:t>хв</w:t>
      </w:r>
      <w:r>
        <w:rPr>
          <w:rFonts w:ascii="Times New Roman" w:eastAsia="Times New Roman" w:hAnsi="Times New Roman" w:cs="Times New Roman"/>
          <w:sz w:val="28"/>
          <w:szCs w:val="28"/>
        </w:rPr>
        <w:t>ороб</w:t>
      </w:r>
      <w:proofErr w:type="spellEnd"/>
      <w:r>
        <w:rPr>
          <w:rFonts w:ascii="Times New Roman" w:eastAsia="Times New Roman" w:hAnsi="Times New Roman" w:cs="Times New Roman"/>
          <w:sz w:val="28"/>
          <w:szCs w:val="28"/>
        </w:rPr>
        <w:t xml:space="preserve"> до кліматичних факторів, зумовлені зміною клімату екологічні зміни, такі як коливання опадів та температури, можуть суттєво змінити діапазон, сезонність та захворюваність людей на багато зоонозних та переносних </w:t>
      </w:r>
      <w:proofErr w:type="spellStart"/>
      <w:r>
        <w:rPr>
          <w:rFonts w:ascii="Times New Roman" w:eastAsia="Times New Roman" w:hAnsi="Times New Roman" w:cs="Times New Roman"/>
          <w:sz w:val="28"/>
          <w:szCs w:val="28"/>
        </w:rPr>
        <w:t>хвороб</w:t>
      </w:r>
      <w:proofErr w:type="spellEnd"/>
      <w:r>
        <w:rPr>
          <w:rFonts w:ascii="Times New Roman" w:eastAsia="Times New Roman" w:hAnsi="Times New Roman" w:cs="Times New Roman"/>
          <w:sz w:val="28"/>
          <w:szCs w:val="28"/>
        </w:rPr>
        <w:t xml:space="preserve">. </w:t>
      </w:r>
    </w:p>
    <w:p w:rsidR="00F80DA8" w:rsidRDefault="00C3475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Еволюцією нових зоонозних захво</w:t>
      </w:r>
      <w:r>
        <w:rPr>
          <w:rFonts w:ascii="Times New Roman" w:eastAsia="Times New Roman" w:hAnsi="Times New Roman" w:cs="Times New Roman"/>
          <w:sz w:val="28"/>
          <w:szCs w:val="28"/>
        </w:rPr>
        <w:t xml:space="preserve">рювань у всьому світі протягом періоду 1996-2007 стали геморагічна лихоманка </w:t>
      </w:r>
      <w:proofErr w:type="spellStart"/>
      <w:r>
        <w:rPr>
          <w:rFonts w:ascii="Times New Roman" w:eastAsia="Times New Roman" w:hAnsi="Times New Roman" w:cs="Times New Roman"/>
          <w:sz w:val="28"/>
          <w:szCs w:val="28"/>
        </w:rPr>
        <w:t>Ебола</w:t>
      </w:r>
      <w:proofErr w:type="spellEnd"/>
      <w:r>
        <w:rPr>
          <w:rFonts w:ascii="Times New Roman" w:eastAsia="Times New Roman" w:hAnsi="Times New Roman" w:cs="Times New Roman"/>
          <w:sz w:val="28"/>
          <w:szCs w:val="28"/>
        </w:rPr>
        <w:t xml:space="preserve">, лихоманка долини </w:t>
      </w:r>
      <w:proofErr w:type="spellStart"/>
      <w:r>
        <w:rPr>
          <w:rFonts w:ascii="Times New Roman" w:eastAsia="Times New Roman" w:hAnsi="Times New Roman" w:cs="Times New Roman"/>
          <w:sz w:val="28"/>
          <w:szCs w:val="28"/>
        </w:rPr>
        <w:t>Ріфт</w:t>
      </w:r>
      <w:proofErr w:type="spellEnd"/>
      <w:r>
        <w:rPr>
          <w:rFonts w:ascii="Times New Roman" w:eastAsia="Times New Roman" w:hAnsi="Times New Roman" w:cs="Times New Roman"/>
          <w:sz w:val="28"/>
          <w:szCs w:val="28"/>
        </w:rPr>
        <w:t xml:space="preserve">, пташиний грип H5N1, чума та вірус </w:t>
      </w:r>
      <w:proofErr w:type="spellStart"/>
      <w:r>
        <w:rPr>
          <w:rFonts w:ascii="Times New Roman" w:eastAsia="Times New Roman" w:hAnsi="Times New Roman" w:cs="Times New Roman"/>
          <w:sz w:val="28"/>
          <w:szCs w:val="28"/>
        </w:rPr>
        <w:t>Nipah</w:t>
      </w:r>
      <w:proofErr w:type="spellEnd"/>
      <w:r>
        <w:rPr>
          <w:rFonts w:ascii="Times New Roman" w:eastAsia="Times New Roman" w:hAnsi="Times New Roman" w:cs="Times New Roman"/>
          <w:sz w:val="28"/>
          <w:szCs w:val="28"/>
        </w:rPr>
        <w:t xml:space="preserve">. Тоді як пташиний та свинячий </w:t>
      </w:r>
      <w:proofErr w:type="spellStart"/>
      <w:r>
        <w:rPr>
          <w:rFonts w:ascii="Times New Roman" w:eastAsia="Times New Roman" w:hAnsi="Times New Roman" w:cs="Times New Roman"/>
          <w:sz w:val="28"/>
          <w:szCs w:val="28"/>
        </w:rPr>
        <w:t>грипи</w:t>
      </w:r>
      <w:proofErr w:type="spellEnd"/>
      <w:r>
        <w:rPr>
          <w:rFonts w:ascii="Times New Roman" w:eastAsia="Times New Roman" w:hAnsi="Times New Roman" w:cs="Times New Roman"/>
          <w:sz w:val="28"/>
          <w:szCs w:val="28"/>
        </w:rPr>
        <w:t>, як хвороби, все ще створюють загрозу для здоров’я людей та тварин у всьо</w:t>
      </w:r>
      <w:r>
        <w:rPr>
          <w:rFonts w:ascii="Times New Roman" w:eastAsia="Times New Roman" w:hAnsi="Times New Roman" w:cs="Times New Roman"/>
          <w:sz w:val="28"/>
          <w:szCs w:val="28"/>
        </w:rPr>
        <w:t xml:space="preserve">му світі. </w:t>
      </w:r>
    </w:p>
    <w:p w:rsidR="002A43AF" w:rsidRDefault="00C34759" w:rsidP="002A43AF">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сьогоднішній день  потрібна міждисциплінарна комунікація між медичними працівниками, ветеринарами, екологами, екологами, географами та економістами, які прагнуть зрозуміти зміну клімату, яка була б ключовою для захисту людей </w:t>
      </w:r>
      <w:r>
        <w:rPr>
          <w:rFonts w:ascii="Times New Roman" w:eastAsia="Times New Roman" w:hAnsi="Times New Roman" w:cs="Times New Roman"/>
          <w:sz w:val="28"/>
          <w:szCs w:val="28"/>
        </w:rPr>
        <w:t xml:space="preserve">в усьому світі від цих загроз.  Суворі міждисциплінарні дослідження з використанням різноманітних методологічних інструментів дозволять спрогнозувати динаміку передачі </w:t>
      </w:r>
      <w:proofErr w:type="spellStart"/>
      <w:r>
        <w:rPr>
          <w:rFonts w:ascii="Times New Roman" w:eastAsia="Times New Roman" w:hAnsi="Times New Roman" w:cs="Times New Roman"/>
          <w:sz w:val="28"/>
          <w:szCs w:val="28"/>
        </w:rPr>
        <w:t>хвороб</w:t>
      </w:r>
      <w:proofErr w:type="spellEnd"/>
      <w:r>
        <w:rPr>
          <w:rFonts w:ascii="Times New Roman" w:eastAsia="Times New Roman" w:hAnsi="Times New Roman" w:cs="Times New Roman"/>
          <w:sz w:val="28"/>
          <w:szCs w:val="28"/>
        </w:rPr>
        <w:t xml:space="preserve"> за різних кліматичних сценаріїв та оцінювати економічну ефективність стратегій по</w:t>
      </w:r>
      <w:r>
        <w:rPr>
          <w:rFonts w:ascii="Times New Roman" w:eastAsia="Times New Roman" w:hAnsi="Times New Roman" w:cs="Times New Roman"/>
          <w:sz w:val="28"/>
          <w:szCs w:val="28"/>
        </w:rPr>
        <w:t xml:space="preserve">м'якшення наслідків. </w:t>
      </w:r>
    </w:p>
    <w:p w:rsidR="002A43AF" w:rsidRDefault="002A43A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80DA8" w:rsidRDefault="00C34759" w:rsidP="002A43AF">
      <w:pPr>
        <w:spacing w:line="36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СПИСОК ВИКОРИСТАНИХ ДЖЕРЕЛ</w:t>
      </w:r>
    </w:p>
    <w:p w:rsidR="00F80DA8" w:rsidRDefault="00F80DA8" w:rsidP="002A43AF">
      <w:pPr>
        <w:spacing w:line="360" w:lineRule="auto"/>
        <w:ind w:left="567"/>
        <w:jc w:val="both"/>
        <w:rPr>
          <w:rFonts w:ascii="Times New Roman" w:eastAsia="Times New Roman" w:hAnsi="Times New Roman" w:cs="Times New Roman"/>
          <w:sz w:val="28"/>
          <w:szCs w:val="28"/>
        </w:rPr>
      </w:pP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Хайтович</w:t>
      </w:r>
      <w:proofErr w:type="spellEnd"/>
      <w:r>
        <w:rPr>
          <w:rFonts w:ascii="Times New Roman" w:eastAsia="Times New Roman" w:hAnsi="Times New Roman" w:cs="Times New Roman"/>
          <w:sz w:val="28"/>
          <w:szCs w:val="28"/>
          <w:highlight w:val="white"/>
        </w:rPr>
        <w:t xml:space="preserve">, О., </w:t>
      </w:r>
      <w:proofErr w:type="spellStart"/>
      <w:r>
        <w:rPr>
          <w:rFonts w:ascii="Times New Roman" w:eastAsia="Times New Roman" w:hAnsi="Times New Roman" w:cs="Times New Roman"/>
          <w:sz w:val="28"/>
          <w:szCs w:val="28"/>
          <w:highlight w:val="white"/>
        </w:rPr>
        <w:t>Шварсалон</w:t>
      </w:r>
      <w:proofErr w:type="spellEnd"/>
      <w:r>
        <w:rPr>
          <w:rFonts w:ascii="Times New Roman" w:eastAsia="Times New Roman" w:hAnsi="Times New Roman" w:cs="Times New Roman"/>
          <w:sz w:val="28"/>
          <w:szCs w:val="28"/>
          <w:highlight w:val="white"/>
        </w:rPr>
        <w:t xml:space="preserve">, М., Павленко, О., </w:t>
      </w:r>
      <w:proofErr w:type="spellStart"/>
      <w:r>
        <w:rPr>
          <w:rFonts w:ascii="Times New Roman" w:eastAsia="Times New Roman" w:hAnsi="Times New Roman" w:cs="Times New Roman"/>
          <w:sz w:val="28"/>
          <w:szCs w:val="28"/>
          <w:highlight w:val="white"/>
        </w:rPr>
        <w:t>Зініч</w:t>
      </w:r>
      <w:proofErr w:type="spellEnd"/>
      <w:r>
        <w:rPr>
          <w:rFonts w:ascii="Times New Roman" w:eastAsia="Times New Roman" w:hAnsi="Times New Roman" w:cs="Times New Roman"/>
          <w:sz w:val="28"/>
          <w:szCs w:val="28"/>
          <w:highlight w:val="white"/>
        </w:rPr>
        <w:t xml:space="preserve">, Л., </w:t>
      </w:r>
      <w:proofErr w:type="spellStart"/>
      <w:r>
        <w:rPr>
          <w:rFonts w:ascii="Times New Roman" w:eastAsia="Times New Roman" w:hAnsi="Times New Roman" w:cs="Times New Roman"/>
          <w:sz w:val="28"/>
          <w:szCs w:val="28"/>
          <w:highlight w:val="white"/>
        </w:rPr>
        <w:t>Ільїчов</w:t>
      </w:r>
      <w:proofErr w:type="spellEnd"/>
      <w:r>
        <w:rPr>
          <w:rFonts w:ascii="Times New Roman" w:eastAsia="Times New Roman" w:hAnsi="Times New Roman" w:cs="Times New Roman"/>
          <w:sz w:val="28"/>
          <w:szCs w:val="28"/>
          <w:highlight w:val="white"/>
        </w:rPr>
        <w:t xml:space="preserve">, Ю., Денисенко, В., </w:t>
      </w:r>
      <w:proofErr w:type="spellStart"/>
      <w:r>
        <w:rPr>
          <w:rFonts w:ascii="Times New Roman" w:eastAsia="Times New Roman" w:hAnsi="Times New Roman" w:cs="Times New Roman"/>
          <w:sz w:val="28"/>
          <w:szCs w:val="28"/>
          <w:highlight w:val="white"/>
        </w:rPr>
        <w:t>Гусаков</w:t>
      </w:r>
      <w:proofErr w:type="spellEnd"/>
      <w:r>
        <w:rPr>
          <w:rFonts w:ascii="Times New Roman" w:eastAsia="Times New Roman" w:hAnsi="Times New Roman" w:cs="Times New Roman"/>
          <w:sz w:val="28"/>
          <w:szCs w:val="28"/>
          <w:highlight w:val="white"/>
        </w:rPr>
        <w:t xml:space="preserve">, Г., Антонова, Л. (2011). Спалах холери у місті Маріуполь у 2011 році. </w:t>
      </w:r>
      <w:r>
        <w:rPr>
          <w:rFonts w:ascii="Times New Roman" w:eastAsia="Times New Roman" w:hAnsi="Times New Roman" w:cs="Times New Roman"/>
          <w:i/>
          <w:sz w:val="28"/>
          <w:szCs w:val="28"/>
          <w:highlight w:val="white"/>
        </w:rPr>
        <w:t>Інфекційні хвороби</w:t>
      </w:r>
      <w:r>
        <w:rPr>
          <w:rFonts w:ascii="Times New Roman" w:eastAsia="Times New Roman" w:hAnsi="Times New Roman" w:cs="Times New Roman"/>
          <w:sz w:val="28"/>
          <w:szCs w:val="28"/>
          <w:highlight w:val="white"/>
        </w:rPr>
        <w:t xml:space="preserve">,  (3). </w:t>
      </w:r>
      <w:hyperlink r:id="rId13">
        <w:r>
          <w:rPr>
            <w:rFonts w:ascii="Times New Roman" w:eastAsia="Times New Roman" w:hAnsi="Times New Roman" w:cs="Times New Roman"/>
            <w:color w:val="1155CC"/>
            <w:sz w:val="28"/>
            <w:szCs w:val="28"/>
            <w:highlight w:val="white"/>
            <w:u w:val="single"/>
          </w:rPr>
          <w:t>https://doi.org/10.11603/1681-2727.2011.3.589</w:t>
        </w:r>
      </w:hyperlink>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Arzt</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White</w:t>
      </w:r>
      <w:proofErr w:type="spellEnd"/>
      <w:r>
        <w:rPr>
          <w:rFonts w:ascii="Times New Roman" w:eastAsia="Times New Roman" w:hAnsi="Times New Roman" w:cs="Times New Roman"/>
          <w:sz w:val="28"/>
          <w:szCs w:val="28"/>
        </w:rPr>
        <w:t xml:space="preserve"> WR, </w:t>
      </w:r>
      <w:proofErr w:type="spellStart"/>
      <w:r>
        <w:rPr>
          <w:rFonts w:ascii="Times New Roman" w:eastAsia="Times New Roman" w:hAnsi="Times New Roman" w:cs="Times New Roman"/>
          <w:sz w:val="28"/>
          <w:szCs w:val="28"/>
        </w:rPr>
        <w:t>Thomsen</w:t>
      </w:r>
      <w:proofErr w:type="spellEnd"/>
      <w:r>
        <w:rPr>
          <w:rFonts w:ascii="Times New Roman" w:eastAsia="Times New Roman" w:hAnsi="Times New Roman" w:cs="Times New Roman"/>
          <w:sz w:val="28"/>
          <w:szCs w:val="28"/>
        </w:rPr>
        <w:t xml:space="preserve"> BV, </w:t>
      </w:r>
      <w:proofErr w:type="spellStart"/>
      <w:r>
        <w:rPr>
          <w:rFonts w:ascii="Times New Roman" w:eastAsia="Times New Roman" w:hAnsi="Times New Roman" w:cs="Times New Roman"/>
          <w:sz w:val="28"/>
          <w:szCs w:val="28"/>
        </w:rPr>
        <w:t>Brown</w:t>
      </w:r>
      <w:proofErr w:type="spellEnd"/>
      <w:r>
        <w:rPr>
          <w:rFonts w:ascii="Times New Roman" w:eastAsia="Times New Roman" w:hAnsi="Times New Roman" w:cs="Times New Roman"/>
          <w:sz w:val="28"/>
          <w:szCs w:val="28"/>
        </w:rPr>
        <w:t xml:space="preserve"> CC (2010) </w:t>
      </w:r>
      <w:proofErr w:type="spellStart"/>
      <w:r>
        <w:rPr>
          <w:rFonts w:ascii="Times New Roman" w:eastAsia="Times New Roman" w:hAnsi="Times New Roman" w:cs="Times New Roman"/>
          <w:sz w:val="28"/>
          <w:szCs w:val="28"/>
        </w:rPr>
        <w:t>Agricultural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diseases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early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third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millennium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Vet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Pathol</w:t>
      </w:r>
      <w:proofErr w:type="spellEnd"/>
      <w:r>
        <w:rPr>
          <w:rFonts w:ascii="Times New Roman" w:eastAsia="Times New Roman" w:hAnsi="Times New Roman" w:cs="Times New Roman"/>
          <w:sz w:val="28"/>
          <w:szCs w:val="28"/>
        </w:rPr>
        <w:t xml:space="preserve"> 47:15-27.</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Beaumont</w:t>
      </w:r>
      <w:proofErr w:type="spellEnd"/>
      <w:r>
        <w:rPr>
          <w:rFonts w:ascii="Times New Roman" w:eastAsia="Times New Roman" w:hAnsi="Times New Roman" w:cs="Times New Roman"/>
          <w:sz w:val="28"/>
          <w:szCs w:val="28"/>
        </w:rPr>
        <w:t xml:space="preserve"> LJ, </w:t>
      </w:r>
      <w:proofErr w:type="spellStart"/>
      <w:r>
        <w:rPr>
          <w:rFonts w:ascii="Times New Roman" w:eastAsia="Times New Roman" w:hAnsi="Times New Roman" w:cs="Times New Roman"/>
          <w:sz w:val="28"/>
          <w:szCs w:val="28"/>
        </w:rPr>
        <w:t>Hu</w:t>
      </w:r>
      <w:r>
        <w:rPr>
          <w:rFonts w:ascii="Times New Roman" w:eastAsia="Times New Roman" w:hAnsi="Times New Roman" w:cs="Times New Roman"/>
          <w:sz w:val="28"/>
          <w:szCs w:val="28"/>
        </w:rPr>
        <w:t>ghes</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Pitman</w:t>
      </w:r>
      <w:proofErr w:type="spellEnd"/>
      <w:r>
        <w:rPr>
          <w:rFonts w:ascii="Times New Roman" w:eastAsia="Times New Roman" w:hAnsi="Times New Roman" w:cs="Times New Roman"/>
          <w:sz w:val="28"/>
          <w:szCs w:val="28"/>
        </w:rPr>
        <w:t xml:space="preserve"> AJ (2008) </w:t>
      </w:r>
      <w:proofErr w:type="spellStart"/>
      <w:r>
        <w:rPr>
          <w:rFonts w:ascii="Times New Roman" w:eastAsia="Times New Roman" w:hAnsi="Times New Roman" w:cs="Times New Roman"/>
          <w:sz w:val="28"/>
          <w:szCs w:val="28"/>
        </w:rPr>
        <w:t>Why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choice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future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climate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scenarios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species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distribution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modelling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important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Ecol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Lett</w:t>
      </w:r>
      <w:proofErr w:type="spellEnd"/>
      <w:r>
        <w:rPr>
          <w:rFonts w:ascii="Times New Roman" w:eastAsia="Times New Roman" w:hAnsi="Times New Roman" w:cs="Times New Roman"/>
          <w:sz w:val="28"/>
          <w:szCs w:val="28"/>
        </w:rPr>
        <w:t xml:space="preserve"> 11:1135-1146.</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Briese</w:t>
      </w:r>
      <w:proofErr w:type="spellEnd"/>
      <w:r>
        <w:rPr>
          <w:rFonts w:ascii="Times New Roman" w:eastAsia="Times New Roman" w:hAnsi="Times New Roman" w:cs="Times New Roman"/>
          <w:sz w:val="28"/>
          <w:szCs w:val="28"/>
        </w:rPr>
        <w:t xml:space="preserve"> T, </w:t>
      </w:r>
      <w:proofErr w:type="spellStart"/>
      <w:r>
        <w:rPr>
          <w:rFonts w:ascii="Times New Roman" w:eastAsia="Times New Roman" w:hAnsi="Times New Roman" w:cs="Times New Roman"/>
          <w:sz w:val="28"/>
          <w:szCs w:val="28"/>
        </w:rPr>
        <w:t>Paweska</w:t>
      </w:r>
      <w:proofErr w:type="spellEnd"/>
      <w:r>
        <w:rPr>
          <w:rFonts w:ascii="Times New Roman" w:eastAsia="Times New Roman" w:hAnsi="Times New Roman" w:cs="Times New Roman"/>
          <w:sz w:val="28"/>
          <w:szCs w:val="28"/>
        </w:rPr>
        <w:t xml:space="preserve"> JT, </w:t>
      </w:r>
      <w:proofErr w:type="spellStart"/>
      <w:r>
        <w:rPr>
          <w:rFonts w:ascii="Times New Roman" w:eastAsia="Times New Roman" w:hAnsi="Times New Roman" w:cs="Times New Roman"/>
          <w:sz w:val="28"/>
          <w:szCs w:val="28"/>
        </w:rPr>
        <w:t>McMullan</w:t>
      </w:r>
      <w:proofErr w:type="spellEnd"/>
      <w:r>
        <w:rPr>
          <w:rFonts w:ascii="Times New Roman" w:eastAsia="Times New Roman" w:hAnsi="Times New Roman" w:cs="Times New Roman"/>
          <w:sz w:val="28"/>
          <w:szCs w:val="28"/>
        </w:rPr>
        <w:t xml:space="preserve"> LK, </w:t>
      </w:r>
      <w:proofErr w:type="spellStart"/>
      <w:r>
        <w:rPr>
          <w:rFonts w:ascii="Times New Roman" w:eastAsia="Times New Roman" w:hAnsi="Times New Roman" w:cs="Times New Roman"/>
          <w:sz w:val="28"/>
          <w:szCs w:val="28"/>
        </w:rPr>
        <w:t>Hutchison</w:t>
      </w:r>
      <w:proofErr w:type="spellEnd"/>
      <w:r>
        <w:rPr>
          <w:rFonts w:ascii="Times New Roman" w:eastAsia="Times New Roman" w:hAnsi="Times New Roman" w:cs="Times New Roman"/>
          <w:sz w:val="28"/>
          <w:szCs w:val="28"/>
        </w:rPr>
        <w:t xml:space="preserve"> SK, </w:t>
      </w:r>
      <w:proofErr w:type="spellStart"/>
      <w:r>
        <w:rPr>
          <w:rFonts w:ascii="Times New Roman" w:eastAsia="Times New Roman" w:hAnsi="Times New Roman" w:cs="Times New Roman"/>
          <w:sz w:val="28"/>
          <w:szCs w:val="28"/>
        </w:rPr>
        <w:t>Street</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w:t>
      </w:r>
      <w:proofErr w:type="spellEnd"/>
      <w:r>
        <w:rPr>
          <w:rFonts w:ascii="Times New Roman" w:eastAsia="Times New Roman" w:hAnsi="Times New Roman" w:cs="Times New Roman"/>
          <w:sz w:val="28"/>
          <w:szCs w:val="28"/>
        </w:rPr>
        <w:t xml:space="preserve">. (2009) </w:t>
      </w:r>
      <w:proofErr w:type="spellStart"/>
      <w:r>
        <w:rPr>
          <w:rFonts w:ascii="Times New Roman" w:eastAsia="Times New Roman" w:hAnsi="Times New Roman" w:cs="Times New Roman"/>
          <w:sz w:val="28"/>
          <w:szCs w:val="28"/>
        </w:rPr>
        <w:t>Genetic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detection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characterization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w:t>
      </w:r>
      <w:r>
        <w:rPr>
          <w:rFonts w:ascii="Times New Roman" w:eastAsia="Times New Roman" w:hAnsi="Times New Roman" w:cs="Times New Roman"/>
          <w:sz w:val="28"/>
          <w:szCs w:val="28"/>
        </w:rPr>
        <w:t>ujo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virus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Hemorrhagic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Fever-associated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arenavirus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Southern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Africa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PLoS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Pathog</w:t>
      </w:r>
      <w:proofErr w:type="spellEnd"/>
      <w:r>
        <w:rPr>
          <w:rFonts w:ascii="Times New Roman" w:eastAsia="Times New Roman" w:hAnsi="Times New Roman" w:cs="Times New Roman"/>
          <w:sz w:val="28"/>
          <w:szCs w:val="28"/>
        </w:rPr>
        <w:t xml:space="preserve"> 5(5):e10000455</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color w:val="303030"/>
          <w:sz w:val="28"/>
          <w:szCs w:val="28"/>
          <w:highlight w:val="white"/>
        </w:rPr>
        <w:t>Brownstein</w:t>
      </w:r>
      <w:proofErr w:type="spellEnd"/>
      <w:r>
        <w:rPr>
          <w:rFonts w:ascii="Times New Roman" w:eastAsia="Times New Roman" w:hAnsi="Times New Roman" w:cs="Times New Roman"/>
          <w:color w:val="303030"/>
          <w:sz w:val="28"/>
          <w:szCs w:val="28"/>
          <w:highlight w:val="white"/>
        </w:rPr>
        <w:t xml:space="preserve"> JS, </w:t>
      </w:r>
      <w:proofErr w:type="spellStart"/>
      <w:r>
        <w:rPr>
          <w:rFonts w:ascii="Times New Roman" w:eastAsia="Times New Roman" w:hAnsi="Times New Roman" w:cs="Times New Roman"/>
          <w:color w:val="303030"/>
          <w:sz w:val="28"/>
          <w:szCs w:val="28"/>
          <w:highlight w:val="white"/>
        </w:rPr>
        <w:t>Holford</w:t>
      </w:r>
      <w:proofErr w:type="spellEnd"/>
      <w:r>
        <w:rPr>
          <w:rFonts w:ascii="Times New Roman" w:eastAsia="Times New Roman" w:hAnsi="Times New Roman" w:cs="Times New Roman"/>
          <w:color w:val="303030"/>
          <w:sz w:val="28"/>
          <w:szCs w:val="28"/>
          <w:highlight w:val="white"/>
        </w:rPr>
        <w:t xml:space="preserve"> TR, </w:t>
      </w:r>
      <w:proofErr w:type="spellStart"/>
      <w:r>
        <w:rPr>
          <w:rFonts w:ascii="Times New Roman" w:eastAsia="Times New Roman" w:hAnsi="Times New Roman" w:cs="Times New Roman"/>
          <w:color w:val="303030"/>
          <w:sz w:val="28"/>
          <w:szCs w:val="28"/>
          <w:highlight w:val="white"/>
        </w:rPr>
        <w:t>Fish</w:t>
      </w:r>
      <w:proofErr w:type="spellEnd"/>
      <w:r>
        <w:rPr>
          <w:rFonts w:ascii="Times New Roman" w:eastAsia="Times New Roman" w:hAnsi="Times New Roman" w:cs="Times New Roman"/>
          <w:color w:val="303030"/>
          <w:sz w:val="28"/>
          <w:szCs w:val="28"/>
          <w:highlight w:val="white"/>
        </w:rPr>
        <w:t xml:space="preserve"> D. </w:t>
      </w:r>
      <w:proofErr w:type="spellStart"/>
      <w:r>
        <w:rPr>
          <w:rFonts w:ascii="Times New Roman" w:eastAsia="Times New Roman" w:hAnsi="Times New Roman" w:cs="Times New Roman"/>
          <w:color w:val="303030"/>
          <w:sz w:val="28"/>
          <w:szCs w:val="28"/>
          <w:highlight w:val="white"/>
        </w:rPr>
        <w:t>Effect</w:t>
      </w:r>
      <w:proofErr w:type="spellEnd"/>
      <w:r>
        <w:rPr>
          <w:rFonts w:ascii="Times New Roman" w:eastAsia="Times New Roman" w:hAnsi="Times New Roman" w:cs="Times New Roman"/>
          <w:color w:val="303030"/>
          <w:sz w:val="28"/>
          <w:szCs w:val="28"/>
          <w:highlight w:val="white"/>
        </w:rPr>
        <w:t xml:space="preserve"> </w:t>
      </w:r>
      <w:proofErr w:type="spellStart"/>
      <w:r>
        <w:rPr>
          <w:rFonts w:ascii="Times New Roman" w:eastAsia="Times New Roman" w:hAnsi="Times New Roman" w:cs="Times New Roman"/>
          <w:color w:val="303030"/>
          <w:sz w:val="28"/>
          <w:szCs w:val="28"/>
          <w:highlight w:val="white"/>
        </w:rPr>
        <w:t>of</w:t>
      </w:r>
      <w:proofErr w:type="spellEnd"/>
      <w:r>
        <w:rPr>
          <w:rFonts w:ascii="Times New Roman" w:eastAsia="Times New Roman" w:hAnsi="Times New Roman" w:cs="Times New Roman"/>
          <w:color w:val="303030"/>
          <w:sz w:val="28"/>
          <w:szCs w:val="28"/>
          <w:highlight w:val="white"/>
        </w:rPr>
        <w:t xml:space="preserve"> </w:t>
      </w:r>
      <w:proofErr w:type="spellStart"/>
      <w:r>
        <w:rPr>
          <w:rFonts w:ascii="Times New Roman" w:eastAsia="Times New Roman" w:hAnsi="Times New Roman" w:cs="Times New Roman"/>
          <w:color w:val="303030"/>
          <w:sz w:val="28"/>
          <w:szCs w:val="28"/>
          <w:highlight w:val="white"/>
        </w:rPr>
        <w:t>Climate</w:t>
      </w:r>
      <w:proofErr w:type="spellEnd"/>
      <w:r>
        <w:rPr>
          <w:rFonts w:ascii="Times New Roman" w:eastAsia="Times New Roman" w:hAnsi="Times New Roman" w:cs="Times New Roman"/>
          <w:color w:val="303030"/>
          <w:sz w:val="28"/>
          <w:szCs w:val="28"/>
          <w:highlight w:val="white"/>
        </w:rPr>
        <w:t xml:space="preserve"> </w:t>
      </w:r>
      <w:proofErr w:type="spellStart"/>
      <w:r>
        <w:rPr>
          <w:rFonts w:ascii="Times New Roman" w:eastAsia="Times New Roman" w:hAnsi="Times New Roman" w:cs="Times New Roman"/>
          <w:color w:val="303030"/>
          <w:sz w:val="28"/>
          <w:szCs w:val="28"/>
          <w:highlight w:val="white"/>
        </w:rPr>
        <w:t>Change</w:t>
      </w:r>
      <w:proofErr w:type="spellEnd"/>
      <w:r>
        <w:rPr>
          <w:rFonts w:ascii="Times New Roman" w:eastAsia="Times New Roman" w:hAnsi="Times New Roman" w:cs="Times New Roman"/>
          <w:color w:val="303030"/>
          <w:sz w:val="28"/>
          <w:szCs w:val="28"/>
          <w:highlight w:val="white"/>
        </w:rPr>
        <w:t xml:space="preserve"> </w:t>
      </w:r>
      <w:proofErr w:type="spellStart"/>
      <w:r>
        <w:rPr>
          <w:rFonts w:ascii="Times New Roman" w:eastAsia="Times New Roman" w:hAnsi="Times New Roman" w:cs="Times New Roman"/>
          <w:color w:val="303030"/>
          <w:sz w:val="28"/>
          <w:szCs w:val="28"/>
          <w:highlight w:val="white"/>
        </w:rPr>
        <w:t>on</w:t>
      </w:r>
      <w:proofErr w:type="spellEnd"/>
      <w:r>
        <w:rPr>
          <w:rFonts w:ascii="Times New Roman" w:eastAsia="Times New Roman" w:hAnsi="Times New Roman" w:cs="Times New Roman"/>
          <w:color w:val="303030"/>
          <w:sz w:val="28"/>
          <w:szCs w:val="28"/>
          <w:highlight w:val="white"/>
        </w:rPr>
        <w:t xml:space="preserve"> </w:t>
      </w:r>
      <w:proofErr w:type="spellStart"/>
      <w:r>
        <w:rPr>
          <w:rFonts w:ascii="Times New Roman" w:eastAsia="Times New Roman" w:hAnsi="Times New Roman" w:cs="Times New Roman"/>
          <w:color w:val="303030"/>
          <w:sz w:val="28"/>
          <w:szCs w:val="28"/>
          <w:highlight w:val="white"/>
        </w:rPr>
        <w:t>Lyme</w:t>
      </w:r>
      <w:proofErr w:type="spellEnd"/>
      <w:r>
        <w:rPr>
          <w:rFonts w:ascii="Times New Roman" w:eastAsia="Times New Roman" w:hAnsi="Times New Roman" w:cs="Times New Roman"/>
          <w:color w:val="303030"/>
          <w:sz w:val="28"/>
          <w:szCs w:val="28"/>
          <w:highlight w:val="white"/>
        </w:rPr>
        <w:t xml:space="preserve"> </w:t>
      </w:r>
      <w:proofErr w:type="spellStart"/>
      <w:r>
        <w:rPr>
          <w:rFonts w:ascii="Times New Roman" w:eastAsia="Times New Roman" w:hAnsi="Times New Roman" w:cs="Times New Roman"/>
          <w:color w:val="303030"/>
          <w:sz w:val="28"/>
          <w:szCs w:val="28"/>
          <w:highlight w:val="white"/>
        </w:rPr>
        <w:t>Disease</w:t>
      </w:r>
      <w:proofErr w:type="spellEnd"/>
      <w:r>
        <w:rPr>
          <w:rFonts w:ascii="Times New Roman" w:eastAsia="Times New Roman" w:hAnsi="Times New Roman" w:cs="Times New Roman"/>
          <w:color w:val="303030"/>
          <w:sz w:val="28"/>
          <w:szCs w:val="28"/>
          <w:highlight w:val="white"/>
        </w:rPr>
        <w:t xml:space="preserve"> </w:t>
      </w:r>
      <w:proofErr w:type="spellStart"/>
      <w:r>
        <w:rPr>
          <w:rFonts w:ascii="Times New Roman" w:eastAsia="Times New Roman" w:hAnsi="Times New Roman" w:cs="Times New Roman"/>
          <w:color w:val="303030"/>
          <w:sz w:val="28"/>
          <w:szCs w:val="28"/>
          <w:highlight w:val="white"/>
        </w:rPr>
        <w:t>Risk</w:t>
      </w:r>
      <w:proofErr w:type="spellEnd"/>
      <w:r>
        <w:rPr>
          <w:rFonts w:ascii="Times New Roman" w:eastAsia="Times New Roman" w:hAnsi="Times New Roman" w:cs="Times New Roman"/>
          <w:color w:val="303030"/>
          <w:sz w:val="28"/>
          <w:szCs w:val="28"/>
          <w:highlight w:val="white"/>
        </w:rPr>
        <w:t xml:space="preserve"> </w:t>
      </w:r>
      <w:proofErr w:type="spellStart"/>
      <w:r>
        <w:rPr>
          <w:rFonts w:ascii="Times New Roman" w:eastAsia="Times New Roman" w:hAnsi="Times New Roman" w:cs="Times New Roman"/>
          <w:color w:val="303030"/>
          <w:sz w:val="28"/>
          <w:szCs w:val="28"/>
          <w:highlight w:val="white"/>
        </w:rPr>
        <w:t>in</w:t>
      </w:r>
      <w:proofErr w:type="spellEnd"/>
      <w:r>
        <w:rPr>
          <w:rFonts w:ascii="Times New Roman" w:eastAsia="Times New Roman" w:hAnsi="Times New Roman" w:cs="Times New Roman"/>
          <w:color w:val="303030"/>
          <w:sz w:val="28"/>
          <w:szCs w:val="28"/>
          <w:highlight w:val="white"/>
        </w:rPr>
        <w:t xml:space="preserve"> </w:t>
      </w:r>
      <w:proofErr w:type="spellStart"/>
      <w:r>
        <w:rPr>
          <w:rFonts w:ascii="Times New Roman" w:eastAsia="Times New Roman" w:hAnsi="Times New Roman" w:cs="Times New Roman"/>
          <w:color w:val="303030"/>
          <w:sz w:val="28"/>
          <w:szCs w:val="28"/>
          <w:highlight w:val="white"/>
        </w:rPr>
        <w:t>North</w:t>
      </w:r>
      <w:proofErr w:type="spellEnd"/>
      <w:r>
        <w:rPr>
          <w:rFonts w:ascii="Times New Roman" w:eastAsia="Times New Roman" w:hAnsi="Times New Roman" w:cs="Times New Roman"/>
          <w:color w:val="303030"/>
          <w:sz w:val="28"/>
          <w:szCs w:val="28"/>
          <w:highlight w:val="white"/>
        </w:rPr>
        <w:t xml:space="preserve"> </w:t>
      </w:r>
      <w:proofErr w:type="spellStart"/>
      <w:r>
        <w:rPr>
          <w:rFonts w:ascii="Times New Roman" w:eastAsia="Times New Roman" w:hAnsi="Times New Roman" w:cs="Times New Roman"/>
          <w:color w:val="303030"/>
          <w:sz w:val="28"/>
          <w:szCs w:val="28"/>
          <w:highlight w:val="white"/>
        </w:rPr>
        <w:t>America</w:t>
      </w:r>
      <w:proofErr w:type="spellEnd"/>
      <w:r>
        <w:rPr>
          <w:rFonts w:ascii="Times New Roman" w:eastAsia="Times New Roman" w:hAnsi="Times New Roman" w:cs="Times New Roman"/>
          <w:color w:val="303030"/>
          <w:sz w:val="28"/>
          <w:szCs w:val="28"/>
          <w:highlight w:val="white"/>
        </w:rPr>
        <w:t xml:space="preserve">. </w:t>
      </w:r>
      <w:proofErr w:type="spellStart"/>
      <w:r>
        <w:rPr>
          <w:rFonts w:ascii="Times New Roman" w:eastAsia="Times New Roman" w:hAnsi="Times New Roman" w:cs="Times New Roman"/>
          <w:i/>
          <w:color w:val="303030"/>
          <w:sz w:val="28"/>
          <w:szCs w:val="28"/>
          <w:highlight w:val="white"/>
        </w:rPr>
        <w:t>Ecohealth</w:t>
      </w:r>
      <w:proofErr w:type="spellEnd"/>
      <w:r>
        <w:rPr>
          <w:rFonts w:ascii="Times New Roman" w:eastAsia="Times New Roman" w:hAnsi="Times New Roman" w:cs="Times New Roman"/>
          <w:color w:val="303030"/>
          <w:sz w:val="28"/>
          <w:szCs w:val="28"/>
          <w:highlight w:val="white"/>
        </w:rPr>
        <w:t>. 2005;2(1):38-46. doi:10.1007/s10393-004-</w:t>
      </w:r>
      <w:r>
        <w:rPr>
          <w:rFonts w:ascii="Times New Roman" w:eastAsia="Times New Roman" w:hAnsi="Times New Roman" w:cs="Times New Roman"/>
          <w:color w:val="303030"/>
          <w:sz w:val="28"/>
          <w:szCs w:val="28"/>
          <w:highlight w:val="white"/>
        </w:rPr>
        <w:t>0139-x</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rPr>
        <w:t>Cohen</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Sartorius</w:t>
      </w:r>
      <w:proofErr w:type="spellEnd"/>
      <w:r>
        <w:rPr>
          <w:rFonts w:ascii="Times New Roman" w:eastAsia="Times New Roman" w:hAnsi="Times New Roman" w:cs="Times New Roman"/>
          <w:sz w:val="28"/>
          <w:szCs w:val="28"/>
        </w:rPr>
        <w:t xml:space="preserve"> B, </w:t>
      </w:r>
      <w:proofErr w:type="spellStart"/>
      <w:r>
        <w:rPr>
          <w:rFonts w:ascii="Times New Roman" w:eastAsia="Times New Roman" w:hAnsi="Times New Roman" w:cs="Times New Roman"/>
          <w:sz w:val="28"/>
          <w:szCs w:val="28"/>
        </w:rPr>
        <w:t>Sabeta</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Zulu</w:t>
      </w:r>
      <w:proofErr w:type="spellEnd"/>
      <w:r>
        <w:rPr>
          <w:rFonts w:ascii="Times New Roman" w:eastAsia="Times New Roman" w:hAnsi="Times New Roman" w:cs="Times New Roman"/>
          <w:sz w:val="28"/>
          <w:szCs w:val="28"/>
        </w:rPr>
        <w:t xml:space="preserve"> G, </w:t>
      </w:r>
      <w:proofErr w:type="spellStart"/>
      <w:r>
        <w:rPr>
          <w:rFonts w:ascii="Times New Roman" w:eastAsia="Times New Roman" w:hAnsi="Times New Roman" w:cs="Times New Roman"/>
          <w:sz w:val="28"/>
          <w:szCs w:val="28"/>
        </w:rPr>
        <w:t>Paweska</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w:t>
      </w:r>
      <w:proofErr w:type="spellEnd"/>
      <w:r>
        <w:rPr>
          <w:rFonts w:ascii="Times New Roman" w:eastAsia="Times New Roman" w:hAnsi="Times New Roman" w:cs="Times New Roman"/>
          <w:sz w:val="28"/>
          <w:szCs w:val="28"/>
        </w:rPr>
        <w:t xml:space="preserve">. (2007) </w:t>
      </w:r>
      <w:proofErr w:type="spellStart"/>
      <w:r>
        <w:rPr>
          <w:rFonts w:ascii="Times New Roman" w:eastAsia="Times New Roman" w:hAnsi="Times New Roman" w:cs="Times New Roman"/>
          <w:sz w:val="28"/>
          <w:szCs w:val="28"/>
        </w:rPr>
        <w:t>Epidemiology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molecular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virus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characterization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reemerging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rabies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South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Africa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Emerg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Infect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w:t>
      </w:r>
      <w:proofErr w:type="spellEnd"/>
      <w:r>
        <w:rPr>
          <w:rFonts w:ascii="Times New Roman" w:eastAsia="Times New Roman" w:hAnsi="Times New Roman" w:cs="Times New Roman"/>
          <w:sz w:val="28"/>
          <w:szCs w:val="28"/>
        </w:rPr>
        <w:t xml:space="preserve"> 13(12):1879-1886</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color w:val="333333"/>
          <w:sz w:val="28"/>
          <w:szCs w:val="28"/>
        </w:rPr>
      </w:pPr>
      <w:proofErr w:type="spellStart"/>
      <w:r>
        <w:rPr>
          <w:rFonts w:ascii="Times New Roman" w:eastAsia="Times New Roman" w:hAnsi="Times New Roman" w:cs="Times New Roman"/>
          <w:color w:val="333333"/>
          <w:sz w:val="28"/>
          <w:szCs w:val="28"/>
        </w:rPr>
        <w:t>Cutler</w:t>
      </w:r>
      <w:proofErr w:type="spellEnd"/>
      <w:r>
        <w:rPr>
          <w:rFonts w:ascii="Times New Roman" w:eastAsia="Times New Roman" w:hAnsi="Times New Roman" w:cs="Times New Roman"/>
          <w:color w:val="333333"/>
          <w:sz w:val="28"/>
          <w:szCs w:val="28"/>
        </w:rPr>
        <w:t xml:space="preserve"> SJ, </w:t>
      </w:r>
      <w:proofErr w:type="spellStart"/>
      <w:r>
        <w:rPr>
          <w:rFonts w:ascii="Times New Roman" w:eastAsia="Times New Roman" w:hAnsi="Times New Roman" w:cs="Times New Roman"/>
          <w:color w:val="333333"/>
          <w:sz w:val="28"/>
          <w:szCs w:val="28"/>
        </w:rPr>
        <w:t>Fooks</w:t>
      </w:r>
      <w:proofErr w:type="spellEnd"/>
      <w:r>
        <w:rPr>
          <w:rFonts w:ascii="Times New Roman" w:eastAsia="Times New Roman" w:hAnsi="Times New Roman" w:cs="Times New Roman"/>
          <w:color w:val="333333"/>
          <w:sz w:val="28"/>
          <w:szCs w:val="28"/>
        </w:rPr>
        <w:t xml:space="preserve"> AR, </w:t>
      </w:r>
      <w:proofErr w:type="spellStart"/>
      <w:r>
        <w:rPr>
          <w:rFonts w:ascii="Times New Roman" w:eastAsia="Times New Roman" w:hAnsi="Times New Roman" w:cs="Times New Roman"/>
          <w:color w:val="333333"/>
          <w:sz w:val="28"/>
          <w:szCs w:val="28"/>
        </w:rPr>
        <w:t>van</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der</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Poel</w:t>
      </w:r>
      <w:proofErr w:type="spellEnd"/>
      <w:r>
        <w:rPr>
          <w:rFonts w:ascii="Times New Roman" w:eastAsia="Times New Roman" w:hAnsi="Times New Roman" w:cs="Times New Roman"/>
          <w:color w:val="333333"/>
          <w:sz w:val="28"/>
          <w:szCs w:val="28"/>
        </w:rPr>
        <w:t xml:space="preserve"> WHM (2010) </w:t>
      </w:r>
      <w:proofErr w:type="spellStart"/>
      <w:r>
        <w:rPr>
          <w:rFonts w:ascii="Times New Roman" w:eastAsia="Times New Roman" w:hAnsi="Times New Roman" w:cs="Times New Roman"/>
          <w:color w:val="333333"/>
          <w:sz w:val="28"/>
          <w:szCs w:val="28"/>
        </w:rPr>
        <w:t>Public</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health</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threat</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of</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new</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reemerging</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and</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neglected</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zoonoses</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in</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the</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industrialized</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world</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Emerg</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Infect</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Dis</w:t>
      </w:r>
      <w:proofErr w:type="spellEnd"/>
      <w:r>
        <w:rPr>
          <w:rFonts w:ascii="Times New Roman" w:eastAsia="Times New Roman" w:hAnsi="Times New Roman" w:cs="Times New Roman"/>
          <w:color w:val="333333"/>
          <w:sz w:val="28"/>
          <w:szCs w:val="28"/>
        </w:rPr>
        <w:t xml:space="preserve"> 16(1):1-7</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Chaves</w:t>
      </w:r>
      <w:proofErr w:type="spellEnd"/>
      <w:r>
        <w:rPr>
          <w:rFonts w:ascii="Times New Roman" w:eastAsia="Times New Roman" w:hAnsi="Times New Roman" w:cs="Times New Roman"/>
          <w:sz w:val="28"/>
          <w:szCs w:val="28"/>
        </w:rPr>
        <w:t xml:space="preserve"> LSM, </w:t>
      </w:r>
      <w:proofErr w:type="spellStart"/>
      <w:r>
        <w:rPr>
          <w:rFonts w:ascii="Times New Roman" w:eastAsia="Times New Roman" w:hAnsi="Times New Roman" w:cs="Times New Roman"/>
          <w:sz w:val="28"/>
          <w:szCs w:val="28"/>
        </w:rPr>
        <w:t>Fry</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Malik</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Geschke</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Sallum</w:t>
      </w:r>
      <w:proofErr w:type="spellEnd"/>
      <w:r>
        <w:rPr>
          <w:rFonts w:ascii="Times New Roman" w:eastAsia="Times New Roman" w:hAnsi="Times New Roman" w:cs="Times New Roman"/>
          <w:sz w:val="28"/>
          <w:szCs w:val="28"/>
        </w:rPr>
        <w:t xml:space="preserve"> MAM, </w:t>
      </w:r>
      <w:proofErr w:type="spellStart"/>
      <w:r>
        <w:rPr>
          <w:rFonts w:ascii="Times New Roman" w:eastAsia="Times New Roman" w:hAnsi="Times New Roman" w:cs="Times New Roman"/>
          <w:sz w:val="28"/>
          <w:szCs w:val="28"/>
        </w:rPr>
        <w:t>Lenzen</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Global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consumption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international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trade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deforestation-associated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commodities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could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influence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malaria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risk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Nat</w:t>
      </w:r>
      <w:proofErr w:type="spellEnd"/>
      <w:r>
        <w:rPr>
          <w:rFonts w:ascii="Times New Roman" w:eastAsia="Times New Roman" w:hAnsi="Times New Roman" w:cs="Times New Roman"/>
          <w:sz w:val="28"/>
          <w:szCs w:val="28"/>
        </w:rPr>
        <w:t xml:space="preserve"> Commun2020;11:1258. doi:10.1038/s41467-020-14954-1. pmid:32152272</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Davis</w:t>
      </w:r>
      <w:proofErr w:type="spellEnd"/>
      <w:r>
        <w:rPr>
          <w:rFonts w:ascii="Times New Roman" w:eastAsia="Times New Roman" w:hAnsi="Times New Roman" w:cs="Times New Roman"/>
          <w:sz w:val="28"/>
          <w:szCs w:val="28"/>
        </w:rPr>
        <w:t xml:space="preserve"> MF, </w:t>
      </w:r>
      <w:proofErr w:type="spellStart"/>
      <w:r>
        <w:rPr>
          <w:rFonts w:ascii="Times New Roman" w:eastAsia="Times New Roman" w:hAnsi="Times New Roman" w:cs="Times New Roman"/>
          <w:sz w:val="28"/>
          <w:szCs w:val="28"/>
        </w:rPr>
        <w:t>Ra</w:t>
      </w:r>
      <w:r>
        <w:rPr>
          <w:rFonts w:ascii="Times New Roman" w:eastAsia="Times New Roman" w:hAnsi="Times New Roman" w:cs="Times New Roman"/>
          <w:sz w:val="28"/>
          <w:szCs w:val="28"/>
        </w:rPr>
        <w:t>nkin</w:t>
      </w:r>
      <w:proofErr w:type="spellEnd"/>
      <w:r>
        <w:rPr>
          <w:rFonts w:ascii="Times New Roman" w:eastAsia="Times New Roman" w:hAnsi="Times New Roman" w:cs="Times New Roman"/>
          <w:sz w:val="28"/>
          <w:szCs w:val="28"/>
        </w:rPr>
        <w:t xml:space="preserve"> SC, </w:t>
      </w:r>
      <w:proofErr w:type="spellStart"/>
      <w:r>
        <w:rPr>
          <w:rFonts w:ascii="Times New Roman" w:eastAsia="Times New Roman" w:hAnsi="Times New Roman" w:cs="Times New Roman"/>
          <w:sz w:val="28"/>
          <w:szCs w:val="28"/>
        </w:rPr>
        <w:t>Schurer</w:t>
      </w:r>
      <w:proofErr w:type="spellEnd"/>
      <w:r>
        <w:rPr>
          <w:rFonts w:ascii="Times New Roman" w:eastAsia="Times New Roman" w:hAnsi="Times New Roman" w:cs="Times New Roman"/>
          <w:sz w:val="28"/>
          <w:szCs w:val="28"/>
        </w:rPr>
        <w:t xml:space="preserve"> JM, </w:t>
      </w:r>
      <w:proofErr w:type="spellStart"/>
      <w:r>
        <w:rPr>
          <w:rFonts w:ascii="Times New Roman" w:eastAsia="Times New Roman" w:hAnsi="Times New Roman" w:cs="Times New Roman"/>
          <w:sz w:val="28"/>
          <w:szCs w:val="28"/>
        </w:rPr>
        <w:t>Cole</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Conti</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Rabinowitz</w:t>
      </w:r>
      <w:proofErr w:type="spellEnd"/>
      <w:r>
        <w:rPr>
          <w:rFonts w:ascii="Times New Roman" w:eastAsia="Times New Roman" w:hAnsi="Times New Roman" w:cs="Times New Roman"/>
          <w:sz w:val="28"/>
          <w:szCs w:val="28"/>
        </w:rPr>
        <w:t xml:space="preserve"> P,COHERE </w:t>
      </w:r>
      <w:proofErr w:type="spellStart"/>
      <w:r>
        <w:rPr>
          <w:rFonts w:ascii="Times New Roman" w:eastAsia="Times New Roman" w:hAnsi="Times New Roman" w:cs="Times New Roman"/>
          <w:sz w:val="28"/>
          <w:szCs w:val="28"/>
        </w:rPr>
        <w:t>Expert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Review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Group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Checklist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epidemiological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reporting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evidence</w:t>
      </w:r>
      <w:proofErr w:type="spellEnd"/>
      <w:r>
        <w:rPr>
          <w:rFonts w:ascii="Times New Roman" w:eastAsia="Times New Roman" w:hAnsi="Times New Roman" w:cs="Times New Roman"/>
          <w:sz w:val="28"/>
          <w:szCs w:val="28"/>
        </w:rPr>
        <w:t xml:space="preserve"> (COHERE). </w:t>
      </w:r>
      <w:proofErr w:type="spellStart"/>
      <w:r>
        <w:rPr>
          <w:rFonts w:ascii="Times New Roman" w:eastAsia="Times New Roman" w:hAnsi="Times New Roman" w:cs="Times New Roman"/>
          <w:sz w:val="28"/>
          <w:szCs w:val="28"/>
        </w:rPr>
        <w:t>One</w:t>
      </w:r>
      <w:proofErr w:type="spellEnd"/>
      <w:r>
        <w:rPr>
          <w:rFonts w:ascii="Times New Roman" w:eastAsia="Times New Roman" w:hAnsi="Times New Roman" w:cs="Times New Roman"/>
          <w:sz w:val="28"/>
          <w:szCs w:val="28"/>
        </w:rPr>
        <w:t xml:space="preserve"> Health2017;4:14-21. doi:10.1016/j.onehlt.2017.07.001 pmid:28825424</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Gibb</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Franklinos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Lydia</w:t>
      </w:r>
      <w:proofErr w:type="spellEnd"/>
      <w:r>
        <w:rPr>
          <w:rFonts w:ascii="Times New Roman" w:eastAsia="Times New Roman" w:hAnsi="Times New Roman" w:cs="Times New Roman"/>
          <w:sz w:val="28"/>
          <w:szCs w:val="28"/>
        </w:rPr>
        <w:t xml:space="preserve"> H V, </w:t>
      </w:r>
      <w:proofErr w:type="spellStart"/>
      <w:r>
        <w:rPr>
          <w:rFonts w:ascii="Times New Roman" w:eastAsia="Times New Roman" w:hAnsi="Times New Roman" w:cs="Times New Roman"/>
          <w:sz w:val="28"/>
          <w:szCs w:val="28"/>
        </w:rPr>
        <w:t>Redding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David</w:t>
      </w:r>
      <w:proofErr w:type="spellEnd"/>
      <w:r>
        <w:rPr>
          <w:rFonts w:ascii="Times New Roman" w:eastAsia="Times New Roman" w:hAnsi="Times New Roman" w:cs="Times New Roman"/>
          <w:sz w:val="28"/>
          <w:szCs w:val="28"/>
        </w:rPr>
        <w:t xml:space="preserve"> W, </w:t>
      </w:r>
      <w:proofErr w:type="spellStart"/>
      <w:r>
        <w:rPr>
          <w:rFonts w:ascii="Times New Roman" w:eastAsia="Times New Roman" w:hAnsi="Times New Roman" w:cs="Times New Roman"/>
          <w:sz w:val="28"/>
          <w:szCs w:val="28"/>
        </w:rPr>
        <w:t>Jones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Kate</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Ecosystem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perspectives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needed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manage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zoonotic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risks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changing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climate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BMJ </w:t>
      </w:r>
      <w:r>
        <w:rPr>
          <w:rFonts w:ascii="Times New Roman" w:eastAsia="Times New Roman" w:hAnsi="Times New Roman" w:cs="Times New Roman"/>
          <w:sz w:val="28"/>
          <w:szCs w:val="28"/>
        </w:rPr>
        <w:t>2020; 371 :m3389</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Gibb</w:t>
      </w:r>
      <w:proofErr w:type="spellEnd"/>
      <w:r>
        <w:rPr>
          <w:rFonts w:ascii="Times New Roman" w:eastAsia="Times New Roman" w:hAnsi="Times New Roman" w:cs="Times New Roman"/>
          <w:sz w:val="28"/>
          <w:szCs w:val="28"/>
        </w:rPr>
        <w:t xml:space="preserve"> R, </w:t>
      </w:r>
      <w:proofErr w:type="spellStart"/>
      <w:r>
        <w:rPr>
          <w:rFonts w:ascii="Times New Roman" w:eastAsia="Times New Roman" w:hAnsi="Times New Roman" w:cs="Times New Roman"/>
          <w:sz w:val="28"/>
          <w:szCs w:val="28"/>
        </w:rPr>
        <w:t>Redding</w:t>
      </w:r>
      <w:proofErr w:type="spellEnd"/>
      <w:r>
        <w:rPr>
          <w:rFonts w:ascii="Times New Roman" w:eastAsia="Times New Roman" w:hAnsi="Times New Roman" w:cs="Times New Roman"/>
          <w:sz w:val="28"/>
          <w:szCs w:val="28"/>
        </w:rPr>
        <w:t xml:space="preserve"> DW, </w:t>
      </w:r>
      <w:proofErr w:type="spellStart"/>
      <w:r>
        <w:rPr>
          <w:rFonts w:ascii="Times New Roman" w:eastAsia="Times New Roman" w:hAnsi="Times New Roman" w:cs="Times New Roman"/>
          <w:sz w:val="28"/>
          <w:szCs w:val="28"/>
        </w:rPr>
        <w:t>Chin</w:t>
      </w:r>
      <w:proofErr w:type="spellEnd"/>
      <w:r>
        <w:rPr>
          <w:rFonts w:ascii="Times New Roman" w:eastAsia="Times New Roman" w:hAnsi="Times New Roman" w:cs="Times New Roman"/>
          <w:sz w:val="28"/>
          <w:szCs w:val="28"/>
        </w:rPr>
        <w:t xml:space="preserve"> KQ,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Zoonotic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host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increases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human-dominated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ecosystems</w:t>
      </w:r>
      <w:proofErr w:type="spellEnd"/>
      <w:r>
        <w:rPr>
          <w:rFonts w:ascii="Times New Roman" w:eastAsia="Times New Roman" w:hAnsi="Times New Roman" w:cs="Times New Roman"/>
          <w:sz w:val="28"/>
          <w:szCs w:val="28"/>
        </w:rPr>
        <w:t>. Nature2020;584:398-402</w:t>
      </w:r>
      <w:r>
        <w:rPr>
          <w:rFonts w:ascii="Times New Roman" w:eastAsia="Times New Roman" w:hAnsi="Times New Roman" w:cs="Times New Roman"/>
          <w:sz w:val="28"/>
          <w:szCs w:val="28"/>
        </w:rPr>
        <w:t>. doi:10.1038/s41586-020-2562-8 pmid:32759999</w:t>
      </w:r>
    </w:p>
    <w:p w:rsidR="00F80DA8" w:rsidRDefault="00C34759" w:rsidP="002A43AF">
      <w:pPr>
        <w:numPr>
          <w:ilvl w:val="0"/>
          <w:numId w:val="1"/>
        </w:numPr>
        <w:shd w:val="clear" w:color="auto" w:fill="FFFFFF"/>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Perspectives</w:t>
      </w:r>
      <w:proofErr w:type="spellEnd"/>
      <w:r>
        <w:rPr>
          <w:rFonts w:ascii="Times New Roman" w:eastAsia="Times New Roman" w:hAnsi="Times New Roman" w:cs="Times New Roman"/>
          <w:sz w:val="28"/>
          <w:szCs w:val="28"/>
        </w:rPr>
        <w:t xml:space="preserve"> 118:11 CID: </w:t>
      </w:r>
      <w:hyperlink r:id="rId14">
        <w:r>
          <w:rPr>
            <w:rFonts w:ascii="Times New Roman" w:eastAsia="Times New Roman" w:hAnsi="Times New Roman" w:cs="Times New Roman"/>
            <w:color w:val="006EB1"/>
            <w:sz w:val="28"/>
            <w:szCs w:val="28"/>
          </w:rPr>
          <w:t>https://doi.org/10.1289/ehp.0901389</w:t>
        </w:r>
      </w:hyperlink>
    </w:p>
    <w:p w:rsidR="00F80DA8" w:rsidRDefault="00C34759" w:rsidP="002A43AF">
      <w:pPr>
        <w:numPr>
          <w:ilvl w:val="0"/>
          <w:numId w:val="1"/>
        </w:numPr>
        <w:pBdr>
          <w:bottom w:val="none" w:sz="0" w:space="7" w:color="auto"/>
        </w:pBdr>
        <w:shd w:val="clear" w:color="auto" w:fill="FFFFFF"/>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Intergovernmental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Panel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Climate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Change</w:t>
      </w:r>
      <w:proofErr w:type="spellEnd"/>
      <w:r>
        <w:rPr>
          <w:rFonts w:ascii="Times New Roman" w:eastAsia="Times New Roman" w:hAnsi="Times New Roman" w:cs="Times New Roman"/>
          <w:sz w:val="28"/>
          <w:szCs w:val="28"/>
        </w:rPr>
        <w:t xml:space="preserve"> (IPCC),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Climate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Change</w:t>
      </w:r>
      <w:proofErr w:type="spellEnd"/>
      <w:r>
        <w:rPr>
          <w:rFonts w:ascii="Times New Roman" w:eastAsia="Times New Roman" w:hAnsi="Times New Roman" w:cs="Times New Roman"/>
          <w:i/>
          <w:sz w:val="28"/>
          <w:szCs w:val="28"/>
        </w:rPr>
        <w:t xml:space="preserve"> 2007: </w:t>
      </w:r>
      <w:proofErr w:type="spellStart"/>
      <w:r>
        <w:rPr>
          <w:rFonts w:ascii="Times New Roman" w:eastAsia="Times New Roman" w:hAnsi="Times New Roman" w:cs="Times New Roman"/>
          <w:i/>
          <w:sz w:val="28"/>
          <w:szCs w:val="28"/>
        </w:rPr>
        <w:t>Synthesis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Report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Geneva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Switzerland</w:t>
      </w:r>
      <w:proofErr w:type="spellEnd"/>
      <w:r>
        <w:rPr>
          <w:rFonts w:ascii="Times New Roman" w:eastAsia="Times New Roman" w:hAnsi="Times New Roman" w:cs="Times New Roman"/>
          <w:sz w:val="28"/>
          <w:szCs w:val="28"/>
        </w:rPr>
        <w:t>: IPCC; 2007. 104 p.</w:t>
      </w:r>
    </w:p>
    <w:p w:rsidR="00F80DA8" w:rsidRDefault="00C34759" w:rsidP="002A43AF">
      <w:pPr>
        <w:numPr>
          <w:ilvl w:val="0"/>
          <w:numId w:val="1"/>
        </w:numPr>
        <w:pBdr>
          <w:bottom w:val="none" w:sz="0" w:space="7" w:color="auto"/>
        </w:pBdr>
        <w:shd w:val="clear" w:color="auto" w:fill="FFFFFF"/>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Intergovernmental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Panel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Climate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Change</w:t>
      </w:r>
      <w:proofErr w:type="spellEnd"/>
      <w:r>
        <w:rPr>
          <w:rFonts w:ascii="Times New Roman" w:eastAsia="Times New Roman" w:hAnsi="Times New Roman" w:cs="Times New Roman"/>
          <w:i/>
          <w:sz w:val="28"/>
          <w:szCs w:val="28"/>
        </w:rPr>
        <w:t xml:space="preserve"> (IPCC) - </w:t>
      </w:r>
      <w:proofErr w:type="spellStart"/>
      <w:r>
        <w:rPr>
          <w:rFonts w:ascii="Times New Roman" w:eastAsia="Times New Roman" w:hAnsi="Times New Roman" w:cs="Times New Roman"/>
          <w:i/>
          <w:sz w:val="28"/>
          <w:szCs w:val="28"/>
        </w:rPr>
        <w:t>Climate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Change</w:t>
      </w:r>
      <w:proofErr w:type="spellEnd"/>
      <w:r>
        <w:rPr>
          <w:rFonts w:ascii="Times New Roman" w:eastAsia="Times New Roman" w:hAnsi="Times New Roman" w:cs="Times New Roman"/>
          <w:i/>
          <w:sz w:val="28"/>
          <w:szCs w:val="28"/>
        </w:rPr>
        <w:t xml:space="preserve"> 2007: </w:t>
      </w:r>
      <w:proofErr w:type="spellStart"/>
      <w:r>
        <w:rPr>
          <w:rFonts w:ascii="Times New Roman" w:eastAsia="Times New Roman" w:hAnsi="Times New Roman" w:cs="Times New Roman"/>
          <w:i/>
          <w:sz w:val="28"/>
          <w:szCs w:val="28"/>
        </w:rPr>
        <w:t>Synthesis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report</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Summary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for</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policymakers</w:t>
      </w:r>
      <w:proofErr w:type="spellEnd"/>
      <w:r>
        <w:rPr>
          <w:rFonts w:ascii="Times New Roman" w:eastAsia="Times New Roman" w:hAnsi="Times New Roman" w:cs="Times New Roman"/>
          <w:sz w:val="28"/>
          <w:szCs w:val="28"/>
        </w:rPr>
        <w:t>. 2017, [</w:t>
      </w:r>
      <w:proofErr w:type="spellStart"/>
      <w:r>
        <w:rPr>
          <w:rFonts w:ascii="Times New Roman" w:eastAsia="Times New Roman" w:hAnsi="Times New Roman" w:cs="Times New Roman"/>
          <w:sz w:val="28"/>
          <w:szCs w:val="28"/>
        </w:rPr>
        <w:t>cited</w:t>
      </w:r>
      <w:proofErr w:type="spellEnd"/>
      <w:r>
        <w:rPr>
          <w:rFonts w:ascii="Times New Roman" w:eastAsia="Times New Roman" w:hAnsi="Times New Roman" w:cs="Times New Roman"/>
          <w:sz w:val="28"/>
          <w:szCs w:val="28"/>
        </w:rPr>
        <w:t xml:space="preserve"> 6 </w:t>
      </w:r>
      <w:proofErr w:type="spellStart"/>
      <w:r>
        <w:rPr>
          <w:rFonts w:ascii="Times New Roman" w:eastAsia="Times New Roman" w:hAnsi="Times New Roman" w:cs="Times New Roman"/>
          <w:sz w:val="28"/>
          <w:szCs w:val="28"/>
        </w:rPr>
        <w:t>May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Available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from</w:t>
      </w:r>
      <w:proofErr w:type="spellEnd"/>
      <w:r>
        <w:rPr>
          <w:rFonts w:ascii="Times New Roman" w:eastAsia="Times New Roman" w:hAnsi="Times New Roman" w:cs="Times New Roman"/>
          <w:sz w:val="28"/>
          <w:szCs w:val="28"/>
        </w:rPr>
        <w:t xml:space="preserve">: </w:t>
      </w:r>
      <w:hyperlink r:id="rId15">
        <w:r>
          <w:rPr>
            <w:rFonts w:ascii="Times New Roman" w:eastAsia="Times New Roman" w:hAnsi="Times New Roman" w:cs="Times New Roman"/>
            <w:sz w:val="28"/>
            <w:szCs w:val="28"/>
          </w:rPr>
          <w:t>http://www.ipcc.ch/pdf/assessment-report/ar4/syr/ar4_syr_spm.pdf</w:t>
        </w:r>
      </w:hyperlink>
      <w:r>
        <w:rPr>
          <w:rFonts w:ascii="Times New Roman" w:eastAsia="Times New Roman" w:hAnsi="Times New Roman" w:cs="Times New Roman"/>
          <w:sz w:val="28"/>
          <w:szCs w:val="28"/>
        </w:rPr>
        <w:t>.</w:t>
      </w:r>
    </w:p>
    <w:p w:rsidR="00F80DA8" w:rsidRDefault="00C34759" w:rsidP="002A43AF">
      <w:pPr>
        <w:numPr>
          <w:ilvl w:val="0"/>
          <w:numId w:val="1"/>
        </w:numPr>
        <w:shd w:val="clear" w:color="auto" w:fill="FFFFFF"/>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James</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Mills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Kenneth</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Gage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Ali</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Khan</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2010 </w:t>
      </w:r>
      <w:hyperlink r:id="rId16">
        <w:proofErr w:type="spellStart"/>
        <w:r>
          <w:rPr>
            <w:rFonts w:ascii="Times New Roman" w:eastAsia="Times New Roman" w:hAnsi="Times New Roman" w:cs="Times New Roman"/>
            <w:sz w:val="28"/>
            <w:szCs w:val="28"/>
          </w:rPr>
          <w:t>Potential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Influence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Climate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Change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Vector-Borne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Zoonotic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Diseases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Review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Proposed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Research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Plan</w:t>
        </w:r>
        <w:proofErr w:type="spellEnd"/>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Environmental</w:t>
      </w:r>
      <w:proofErr w:type="spellEnd"/>
      <w:r>
        <w:rPr>
          <w:rFonts w:ascii="Times New Roman" w:eastAsia="Times New Roman" w:hAnsi="Times New Roman" w:cs="Times New Roman"/>
          <w:sz w:val="28"/>
          <w:szCs w:val="28"/>
        </w:rPr>
        <w:t xml:space="preserve"> </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Lindgren</w:t>
      </w:r>
      <w:proofErr w:type="spellEnd"/>
      <w:r>
        <w:rPr>
          <w:rFonts w:ascii="Times New Roman" w:eastAsia="Times New Roman" w:hAnsi="Times New Roman" w:cs="Times New Roman"/>
          <w:sz w:val="28"/>
          <w:szCs w:val="28"/>
        </w:rPr>
        <w:t xml:space="preserve">, E. &amp; </w:t>
      </w:r>
      <w:proofErr w:type="spellStart"/>
      <w:r>
        <w:rPr>
          <w:rFonts w:ascii="Times New Roman" w:eastAsia="Times New Roman" w:hAnsi="Times New Roman" w:cs="Times New Roman"/>
          <w:sz w:val="28"/>
          <w:szCs w:val="28"/>
        </w:rPr>
        <w:t>Gustafson</w:t>
      </w:r>
      <w:proofErr w:type="spellEnd"/>
      <w:r>
        <w:rPr>
          <w:rFonts w:ascii="Times New Roman" w:eastAsia="Times New Roman" w:hAnsi="Times New Roman" w:cs="Times New Roman"/>
          <w:sz w:val="28"/>
          <w:szCs w:val="28"/>
        </w:rPr>
        <w:t xml:space="preserve">, R. </w:t>
      </w:r>
      <w:proofErr w:type="spellStart"/>
      <w:r>
        <w:rPr>
          <w:rFonts w:ascii="Times New Roman" w:eastAsia="Times New Roman" w:hAnsi="Times New Roman" w:cs="Times New Roman"/>
          <w:sz w:val="28"/>
          <w:szCs w:val="28"/>
        </w:rPr>
        <w:t>Tickborne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encephalitis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Sweden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climate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change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Lancet</w:t>
      </w:r>
      <w:proofErr w:type="spellEnd"/>
      <w:r>
        <w:rPr>
          <w:rFonts w:ascii="Times New Roman" w:eastAsia="Times New Roman" w:hAnsi="Times New Roman" w:cs="Times New Roman"/>
          <w:sz w:val="28"/>
          <w:szCs w:val="28"/>
        </w:rPr>
        <w:t xml:space="preserve"> 358(9275): 16-87 (2001). </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Martens</w:t>
      </w:r>
      <w:proofErr w:type="spellEnd"/>
      <w:r>
        <w:rPr>
          <w:rFonts w:ascii="Times New Roman" w:eastAsia="Times New Roman" w:hAnsi="Times New Roman" w:cs="Times New Roman"/>
          <w:sz w:val="28"/>
          <w:szCs w:val="28"/>
        </w:rPr>
        <w:t xml:space="preserve"> P (1999) </w:t>
      </w:r>
      <w:proofErr w:type="spellStart"/>
      <w:r>
        <w:rPr>
          <w:rFonts w:ascii="Times New Roman" w:eastAsia="Times New Roman" w:hAnsi="Times New Roman" w:cs="Times New Roman"/>
          <w:sz w:val="28"/>
          <w:szCs w:val="28"/>
        </w:rPr>
        <w:t>How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will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climate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change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aff</w:t>
      </w:r>
      <w:r>
        <w:rPr>
          <w:rFonts w:ascii="Times New Roman" w:eastAsia="Times New Roman" w:hAnsi="Times New Roman" w:cs="Times New Roman"/>
          <w:sz w:val="28"/>
          <w:szCs w:val="28"/>
        </w:rPr>
        <w:t>ect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human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American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Scientist</w:t>
      </w:r>
      <w:proofErr w:type="spellEnd"/>
      <w:r>
        <w:rPr>
          <w:rFonts w:ascii="Times New Roman" w:eastAsia="Times New Roman" w:hAnsi="Times New Roman" w:cs="Times New Roman"/>
          <w:sz w:val="28"/>
          <w:szCs w:val="28"/>
        </w:rPr>
        <w:t xml:space="preserve"> 87:534-541</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Marques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al.Climate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change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implications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distribution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babesiosis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anaplasmosis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tick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vector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Rhipicephalus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Boophilus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microplus.Vet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w:t>
      </w:r>
      <w:proofErr w:type="spellEnd"/>
      <w:r>
        <w:rPr>
          <w:rFonts w:ascii="Times New Roman" w:eastAsia="Times New Roman" w:hAnsi="Times New Roman" w:cs="Times New Roman"/>
          <w:sz w:val="28"/>
          <w:szCs w:val="28"/>
        </w:rPr>
        <w:t xml:space="preserve"> (2020) 51:81 </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Naicker</w:t>
      </w:r>
      <w:proofErr w:type="spellEnd"/>
      <w:r>
        <w:rPr>
          <w:rFonts w:ascii="Times New Roman" w:eastAsia="Times New Roman" w:hAnsi="Times New Roman" w:cs="Times New Roman"/>
          <w:sz w:val="28"/>
          <w:szCs w:val="28"/>
        </w:rPr>
        <w:t xml:space="preserve"> P.R.,</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impact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climate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chan</w:t>
      </w:r>
      <w:r>
        <w:rPr>
          <w:rFonts w:ascii="Times New Roman" w:eastAsia="Times New Roman" w:hAnsi="Times New Roman" w:cs="Times New Roman"/>
          <w:sz w:val="28"/>
          <w:szCs w:val="28"/>
        </w:rPr>
        <w:t>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other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factors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zoonotic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diseases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iMedPub</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Journals</w:t>
      </w:r>
      <w:proofErr w:type="spellEnd"/>
      <w:r>
        <w:rPr>
          <w:rFonts w:ascii="Times New Roman" w:eastAsia="Times New Roman" w:hAnsi="Times New Roman" w:cs="Times New Roman"/>
          <w:sz w:val="28"/>
          <w:szCs w:val="28"/>
        </w:rPr>
        <w:t xml:space="preserve"> 2011 </w:t>
      </w:r>
      <w:proofErr w:type="spellStart"/>
      <w:r>
        <w:rPr>
          <w:rFonts w:ascii="Times New Roman" w:eastAsia="Times New Roman" w:hAnsi="Times New Roman" w:cs="Times New Roman"/>
          <w:sz w:val="28"/>
          <w:szCs w:val="28"/>
        </w:rPr>
        <w:t>Vol</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No</w:t>
      </w:r>
      <w:proofErr w:type="spellEnd"/>
      <w:r>
        <w:rPr>
          <w:rFonts w:ascii="Times New Roman" w:eastAsia="Times New Roman" w:hAnsi="Times New Roman" w:cs="Times New Roman"/>
          <w:sz w:val="28"/>
          <w:szCs w:val="28"/>
        </w:rPr>
        <w:t xml:space="preserve">. 2:4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10:3823/226</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Nari</w:t>
      </w:r>
      <w:proofErr w:type="spellEnd"/>
      <w:r>
        <w:rPr>
          <w:rFonts w:ascii="Times New Roman" w:eastAsia="Times New Roman" w:hAnsi="Times New Roman" w:cs="Times New Roman"/>
          <w:sz w:val="28"/>
          <w:szCs w:val="28"/>
        </w:rPr>
        <w:t xml:space="preserve"> A (1995) </w:t>
      </w:r>
      <w:proofErr w:type="spellStart"/>
      <w:r>
        <w:rPr>
          <w:rFonts w:ascii="Times New Roman" w:eastAsia="Times New Roman" w:hAnsi="Times New Roman" w:cs="Times New Roman"/>
          <w:sz w:val="28"/>
          <w:szCs w:val="28"/>
        </w:rPr>
        <w:t>Strategies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control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one-host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ticks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relationship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tick-borne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diseases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South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America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Parasitol</w:t>
      </w:r>
      <w:proofErr w:type="spellEnd"/>
      <w:r>
        <w:rPr>
          <w:rFonts w:ascii="Times New Roman" w:eastAsia="Times New Roman" w:hAnsi="Times New Roman" w:cs="Times New Roman"/>
          <w:sz w:val="28"/>
          <w:szCs w:val="28"/>
        </w:rPr>
        <w:t xml:space="preserve"> 57:153–165 . </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Pascual</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Cholera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dynamics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Ni_o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Southern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Oscillation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Science</w:t>
      </w:r>
      <w:proofErr w:type="spellEnd"/>
      <w:r>
        <w:rPr>
          <w:rFonts w:ascii="Times New Roman" w:eastAsia="Times New Roman" w:hAnsi="Times New Roman" w:cs="Times New Roman"/>
          <w:sz w:val="28"/>
          <w:szCs w:val="28"/>
        </w:rPr>
        <w:t xml:space="preserve"> 2000; 289: 1766-69.</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Perry</w:t>
      </w:r>
      <w:proofErr w:type="spellEnd"/>
      <w:r>
        <w:rPr>
          <w:rFonts w:ascii="Times New Roman" w:eastAsia="Times New Roman" w:hAnsi="Times New Roman" w:cs="Times New Roman"/>
          <w:sz w:val="28"/>
          <w:szCs w:val="28"/>
        </w:rPr>
        <w:t xml:space="preserve"> B, </w:t>
      </w:r>
      <w:proofErr w:type="spellStart"/>
      <w:r>
        <w:rPr>
          <w:rFonts w:ascii="Times New Roman" w:eastAsia="Times New Roman" w:hAnsi="Times New Roman" w:cs="Times New Roman"/>
          <w:sz w:val="28"/>
          <w:szCs w:val="28"/>
        </w:rPr>
        <w:t>Grace</w:t>
      </w:r>
      <w:proofErr w:type="spellEnd"/>
      <w:r>
        <w:rPr>
          <w:rFonts w:ascii="Times New Roman" w:eastAsia="Times New Roman" w:hAnsi="Times New Roman" w:cs="Times New Roman"/>
          <w:sz w:val="28"/>
          <w:szCs w:val="28"/>
        </w:rPr>
        <w:t xml:space="preserve"> D (2009)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impacts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livestock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diseases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their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control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growth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development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processes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pro-poor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Philos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Trans</w:t>
      </w:r>
      <w:proofErr w:type="spellEnd"/>
      <w:r>
        <w:rPr>
          <w:rFonts w:ascii="Times New Roman" w:eastAsia="Times New Roman" w:hAnsi="Times New Roman" w:cs="Times New Roman"/>
          <w:sz w:val="28"/>
          <w:szCs w:val="28"/>
        </w:rPr>
        <w:t xml:space="preserve"> R </w:t>
      </w:r>
      <w:proofErr w:type="spellStart"/>
      <w:r>
        <w:rPr>
          <w:rFonts w:ascii="Times New Roman" w:eastAsia="Times New Roman" w:hAnsi="Times New Roman" w:cs="Times New Roman"/>
          <w:sz w:val="28"/>
          <w:szCs w:val="28"/>
        </w:rPr>
        <w:t>Soc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Lond</w:t>
      </w:r>
      <w:proofErr w:type="spellEnd"/>
      <w:r>
        <w:rPr>
          <w:rFonts w:ascii="Times New Roman" w:eastAsia="Times New Roman" w:hAnsi="Times New Roman" w:cs="Times New Roman"/>
          <w:sz w:val="28"/>
          <w:szCs w:val="28"/>
        </w:rPr>
        <w:t xml:space="preserve"> B </w:t>
      </w:r>
      <w:proofErr w:type="spellStart"/>
      <w:r>
        <w:rPr>
          <w:rFonts w:ascii="Times New Roman" w:eastAsia="Times New Roman" w:hAnsi="Times New Roman" w:cs="Times New Roman"/>
          <w:sz w:val="28"/>
          <w:szCs w:val="28"/>
        </w:rPr>
        <w:t>Bi</w:t>
      </w:r>
      <w:r>
        <w:rPr>
          <w:rFonts w:ascii="Times New Roman" w:eastAsia="Times New Roman" w:hAnsi="Times New Roman" w:cs="Times New Roman"/>
          <w:sz w:val="28"/>
          <w:szCs w:val="28"/>
        </w:rPr>
        <w:t>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Sci</w:t>
      </w:r>
      <w:proofErr w:type="spellEnd"/>
      <w:r>
        <w:rPr>
          <w:rFonts w:ascii="Times New Roman" w:eastAsia="Times New Roman" w:hAnsi="Times New Roman" w:cs="Times New Roman"/>
          <w:sz w:val="28"/>
          <w:szCs w:val="28"/>
        </w:rPr>
        <w:t xml:space="preserve"> 364:2643–2655 </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Rodrigues</w:t>
      </w:r>
      <w:proofErr w:type="spellEnd"/>
      <w:r>
        <w:rPr>
          <w:rFonts w:ascii="Times New Roman" w:eastAsia="Times New Roman" w:hAnsi="Times New Roman" w:cs="Times New Roman"/>
          <w:sz w:val="28"/>
          <w:szCs w:val="28"/>
        </w:rPr>
        <w:t xml:space="preserve"> DS, </w:t>
      </w:r>
      <w:proofErr w:type="spellStart"/>
      <w:r>
        <w:rPr>
          <w:rFonts w:ascii="Times New Roman" w:eastAsia="Times New Roman" w:hAnsi="Times New Roman" w:cs="Times New Roman"/>
          <w:sz w:val="28"/>
          <w:szCs w:val="28"/>
        </w:rPr>
        <w:t>Leite</w:t>
      </w:r>
      <w:proofErr w:type="spellEnd"/>
      <w:r>
        <w:rPr>
          <w:rFonts w:ascii="Times New Roman" w:eastAsia="Times New Roman" w:hAnsi="Times New Roman" w:cs="Times New Roman"/>
          <w:sz w:val="28"/>
          <w:szCs w:val="28"/>
        </w:rPr>
        <w:t xml:space="preserve"> RC (2013) </w:t>
      </w:r>
      <w:proofErr w:type="spellStart"/>
      <w:r>
        <w:rPr>
          <w:rFonts w:ascii="Times New Roman" w:eastAsia="Times New Roman" w:hAnsi="Times New Roman" w:cs="Times New Roman"/>
          <w:sz w:val="28"/>
          <w:szCs w:val="28"/>
        </w:rPr>
        <w:t>Economic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impact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Rhipicephalus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Boophilus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microplus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estimate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decreased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milk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production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dairy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farm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Arq</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Bras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Zootec</w:t>
      </w:r>
      <w:proofErr w:type="spellEnd"/>
      <w:r>
        <w:rPr>
          <w:rFonts w:ascii="Times New Roman" w:eastAsia="Times New Roman" w:hAnsi="Times New Roman" w:cs="Times New Roman"/>
          <w:sz w:val="28"/>
          <w:szCs w:val="28"/>
        </w:rPr>
        <w:t xml:space="preserve"> 65:1570–1572</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color w:val="333333"/>
          <w:sz w:val="28"/>
          <w:szCs w:val="28"/>
        </w:rPr>
        <w:t>R</w:t>
      </w:r>
      <w:r>
        <w:rPr>
          <w:rFonts w:ascii="Times New Roman" w:eastAsia="Times New Roman" w:hAnsi="Times New Roman" w:cs="Times New Roman"/>
          <w:sz w:val="28"/>
          <w:szCs w:val="28"/>
        </w:rPr>
        <w:t>osenthal</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Climate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Change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Geographic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Distribu</w:t>
      </w:r>
      <w:r>
        <w:rPr>
          <w:rFonts w:ascii="Times New Roman" w:eastAsia="Times New Roman" w:hAnsi="Times New Roman" w:cs="Times New Roman"/>
          <w:sz w:val="28"/>
          <w:szCs w:val="28"/>
        </w:rPr>
        <w:t>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Infectious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Diseases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EcoHealth</w:t>
      </w:r>
      <w:proofErr w:type="spellEnd"/>
      <w:r>
        <w:rPr>
          <w:rFonts w:ascii="Times New Roman" w:eastAsia="Times New Roman" w:hAnsi="Times New Roman" w:cs="Times New Roman"/>
          <w:sz w:val="28"/>
          <w:szCs w:val="28"/>
        </w:rPr>
        <w:t xml:space="preserve"> 6, 489–495 (2009). </w:t>
      </w:r>
      <w:hyperlink r:id="rId17">
        <w:r>
          <w:rPr>
            <w:rFonts w:ascii="Times New Roman" w:eastAsia="Times New Roman" w:hAnsi="Times New Roman" w:cs="Times New Roman"/>
            <w:sz w:val="28"/>
            <w:szCs w:val="28"/>
            <w:u w:val="single"/>
          </w:rPr>
          <w:t>https://doi.org/10.1007/s10393-010-0314-1</w:t>
        </w:r>
      </w:hyperlink>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Shuman</w:t>
      </w:r>
      <w:proofErr w:type="spellEnd"/>
      <w:r>
        <w:rPr>
          <w:rFonts w:ascii="Times New Roman" w:eastAsia="Times New Roman" w:hAnsi="Times New Roman" w:cs="Times New Roman"/>
          <w:sz w:val="28"/>
          <w:szCs w:val="28"/>
        </w:rPr>
        <w:t xml:space="preserve"> EK (2010) </w:t>
      </w:r>
      <w:proofErr w:type="spellStart"/>
      <w:r>
        <w:rPr>
          <w:rFonts w:ascii="Times New Roman" w:eastAsia="Times New Roman" w:hAnsi="Times New Roman" w:cs="Times New Roman"/>
          <w:sz w:val="28"/>
          <w:szCs w:val="28"/>
        </w:rPr>
        <w:t>Global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climate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change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infectious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diseases</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Engl</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Med</w:t>
      </w:r>
      <w:proofErr w:type="spellEnd"/>
      <w:r>
        <w:rPr>
          <w:rFonts w:ascii="Times New Roman" w:eastAsia="Times New Roman" w:hAnsi="Times New Roman" w:cs="Times New Roman"/>
          <w:sz w:val="28"/>
          <w:szCs w:val="28"/>
        </w:rPr>
        <w:t xml:space="preserve"> 362(12):1061-1063</w:t>
      </w:r>
    </w:p>
    <w:p w:rsidR="00F80DA8" w:rsidRDefault="00C34759" w:rsidP="002A43AF">
      <w:pPr>
        <w:numPr>
          <w:ilvl w:val="0"/>
          <w:numId w:val="1"/>
        </w:numPr>
        <w:pBdr>
          <w:bottom w:val="none" w:sz="0" w:space="7" w:color="auto"/>
        </w:pBdr>
        <w:shd w:val="clear" w:color="auto" w:fill="FFFFFF"/>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Taylor</w:t>
      </w:r>
      <w:proofErr w:type="spellEnd"/>
      <w:r>
        <w:rPr>
          <w:rFonts w:ascii="Times New Roman" w:eastAsia="Times New Roman" w:hAnsi="Times New Roman" w:cs="Times New Roman"/>
          <w:sz w:val="28"/>
          <w:szCs w:val="28"/>
        </w:rPr>
        <w:t xml:space="preserve"> LH, </w:t>
      </w:r>
      <w:proofErr w:type="spellStart"/>
      <w:r>
        <w:rPr>
          <w:rFonts w:ascii="Times New Roman" w:eastAsia="Times New Roman" w:hAnsi="Times New Roman" w:cs="Times New Roman"/>
          <w:sz w:val="28"/>
          <w:szCs w:val="28"/>
        </w:rPr>
        <w:t>Latham</w:t>
      </w:r>
      <w:proofErr w:type="spellEnd"/>
      <w:r>
        <w:rPr>
          <w:rFonts w:ascii="Times New Roman" w:eastAsia="Times New Roman" w:hAnsi="Times New Roman" w:cs="Times New Roman"/>
          <w:sz w:val="28"/>
          <w:szCs w:val="28"/>
        </w:rPr>
        <w:t xml:space="preserve"> SM, </w:t>
      </w:r>
      <w:proofErr w:type="spellStart"/>
      <w:r>
        <w:rPr>
          <w:rFonts w:ascii="Times New Roman" w:eastAsia="Times New Roman" w:hAnsi="Times New Roman" w:cs="Times New Roman"/>
          <w:sz w:val="28"/>
          <w:szCs w:val="28"/>
        </w:rPr>
        <w:t>Woolhouse</w:t>
      </w:r>
      <w:proofErr w:type="spellEnd"/>
      <w:r>
        <w:rPr>
          <w:rFonts w:ascii="Times New Roman" w:eastAsia="Times New Roman" w:hAnsi="Times New Roman" w:cs="Times New Roman"/>
          <w:sz w:val="28"/>
          <w:szCs w:val="28"/>
        </w:rPr>
        <w:t xml:space="preserve"> ME. </w:t>
      </w:r>
      <w:proofErr w:type="spellStart"/>
      <w:r>
        <w:rPr>
          <w:rFonts w:ascii="Times New Roman" w:eastAsia="Times New Roman" w:hAnsi="Times New Roman" w:cs="Times New Roman"/>
          <w:sz w:val="28"/>
          <w:szCs w:val="28"/>
        </w:rPr>
        <w:t>Risk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factors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human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disease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emergence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Philos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Trans</w:t>
      </w:r>
      <w:proofErr w:type="spellEnd"/>
      <w:r>
        <w:rPr>
          <w:rFonts w:ascii="Times New Roman" w:eastAsia="Times New Roman" w:hAnsi="Times New Roman" w:cs="Times New Roman"/>
          <w:i/>
          <w:sz w:val="28"/>
          <w:szCs w:val="28"/>
        </w:rPr>
        <w:t xml:space="preserve"> R </w:t>
      </w:r>
      <w:proofErr w:type="spellStart"/>
      <w:r>
        <w:rPr>
          <w:rFonts w:ascii="Times New Roman" w:eastAsia="Times New Roman" w:hAnsi="Times New Roman" w:cs="Times New Roman"/>
          <w:i/>
          <w:sz w:val="28"/>
          <w:szCs w:val="28"/>
        </w:rPr>
        <w:t>Soc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Lond</w:t>
      </w:r>
      <w:proofErr w:type="spellEnd"/>
      <w:r>
        <w:rPr>
          <w:rFonts w:ascii="Times New Roman" w:eastAsia="Times New Roman" w:hAnsi="Times New Roman" w:cs="Times New Roman"/>
          <w:i/>
          <w:sz w:val="28"/>
          <w:szCs w:val="28"/>
        </w:rPr>
        <w:t xml:space="preserve"> B </w:t>
      </w:r>
      <w:proofErr w:type="spellStart"/>
      <w:r>
        <w:rPr>
          <w:rFonts w:ascii="Times New Roman" w:eastAsia="Times New Roman" w:hAnsi="Times New Roman" w:cs="Times New Roman"/>
          <w:i/>
          <w:sz w:val="28"/>
          <w:szCs w:val="28"/>
        </w:rPr>
        <w:t>Biol</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Sci</w:t>
      </w:r>
      <w:proofErr w:type="spellEnd"/>
      <w:r>
        <w:rPr>
          <w:rFonts w:ascii="Times New Roman" w:eastAsia="Times New Roman" w:hAnsi="Times New Roman" w:cs="Times New Roman"/>
          <w:sz w:val="28"/>
          <w:szCs w:val="28"/>
        </w:rPr>
        <w:t xml:space="preserve">. 2001; </w:t>
      </w:r>
      <w:r>
        <w:rPr>
          <w:rFonts w:ascii="Times New Roman" w:eastAsia="Times New Roman" w:hAnsi="Times New Roman" w:cs="Times New Roman"/>
          <w:b/>
          <w:sz w:val="28"/>
          <w:szCs w:val="28"/>
        </w:rPr>
        <w:t>356</w:t>
      </w:r>
      <w:r>
        <w:rPr>
          <w:rFonts w:ascii="Times New Roman" w:eastAsia="Times New Roman" w:hAnsi="Times New Roman" w:cs="Times New Roman"/>
          <w:sz w:val="28"/>
          <w:szCs w:val="28"/>
        </w:rPr>
        <w:t xml:space="preserve">(1411):983-9.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xml:space="preserve">: </w:t>
      </w:r>
      <w:hyperlink r:id="rId18">
        <w:r>
          <w:rPr>
            <w:rFonts w:ascii="Times New Roman" w:eastAsia="Times New Roman" w:hAnsi="Times New Roman" w:cs="Times New Roman"/>
            <w:sz w:val="28"/>
            <w:szCs w:val="28"/>
          </w:rPr>
          <w:t>10.1098/rstb.2001.0888</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PubMed</w:t>
      </w:r>
      <w:proofErr w:type="spellEnd"/>
      <w:r>
        <w:rPr>
          <w:rFonts w:ascii="Times New Roman" w:eastAsia="Times New Roman" w:hAnsi="Times New Roman" w:cs="Times New Roman"/>
          <w:sz w:val="28"/>
          <w:szCs w:val="28"/>
        </w:rPr>
        <w:t xml:space="preserve">: </w:t>
      </w:r>
      <w:hyperlink r:id="rId19">
        <w:r>
          <w:rPr>
            <w:rFonts w:ascii="Times New Roman" w:eastAsia="Times New Roman" w:hAnsi="Times New Roman" w:cs="Times New Roman"/>
            <w:sz w:val="28"/>
            <w:szCs w:val="28"/>
          </w:rPr>
          <w:t>11516376</w:t>
        </w:r>
      </w:hyperlink>
      <w:r>
        <w:rPr>
          <w:rFonts w:ascii="Times New Roman" w:eastAsia="Times New Roman" w:hAnsi="Times New Roman" w:cs="Times New Roman"/>
          <w:sz w:val="28"/>
          <w:szCs w:val="28"/>
        </w:rPr>
        <w:t>].</w:t>
      </w:r>
    </w:p>
    <w:p w:rsidR="00F80DA8" w:rsidRDefault="00C34759" w:rsidP="002A43AF">
      <w:pPr>
        <w:numPr>
          <w:ilvl w:val="0"/>
          <w:numId w:val="1"/>
        </w:numPr>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Wilson</w:t>
      </w:r>
      <w:proofErr w:type="spellEnd"/>
      <w:r>
        <w:rPr>
          <w:rFonts w:ascii="Times New Roman" w:eastAsia="Times New Roman" w:hAnsi="Times New Roman" w:cs="Times New Roman"/>
          <w:sz w:val="28"/>
          <w:szCs w:val="28"/>
        </w:rPr>
        <w:t xml:space="preserve">, M.L., </w:t>
      </w:r>
      <w:proofErr w:type="spellStart"/>
      <w:r>
        <w:rPr>
          <w:rFonts w:ascii="Times New Roman" w:eastAsia="Times New Roman" w:hAnsi="Times New Roman" w:cs="Times New Roman"/>
          <w:sz w:val="28"/>
          <w:szCs w:val="28"/>
        </w:rPr>
        <w:t>Ecology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infectious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disease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Ecosystem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Change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Public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Global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Perspective</w:t>
      </w:r>
      <w:proofErr w:type="spellEnd"/>
      <w:r>
        <w:rPr>
          <w:rFonts w:ascii="Times New Roman" w:eastAsia="Times New Roman" w:hAnsi="Times New Roman" w:cs="Times New Roman"/>
          <w:sz w:val="28"/>
          <w:szCs w:val="28"/>
        </w:rPr>
        <w:t xml:space="preserve">, J.L. </w:t>
      </w:r>
      <w:proofErr w:type="spellStart"/>
      <w:r>
        <w:rPr>
          <w:rFonts w:ascii="Times New Roman" w:eastAsia="Times New Roman" w:hAnsi="Times New Roman" w:cs="Times New Roman"/>
          <w:sz w:val="28"/>
          <w:szCs w:val="28"/>
        </w:rPr>
        <w:t>Aron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J.A. </w:t>
      </w:r>
      <w:proofErr w:type="spellStart"/>
      <w:r>
        <w:rPr>
          <w:rFonts w:ascii="Times New Roman" w:eastAsia="Times New Roman" w:hAnsi="Times New Roman" w:cs="Times New Roman"/>
          <w:sz w:val="28"/>
          <w:szCs w:val="28"/>
        </w:rPr>
        <w:t>Patz</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Editors</w:t>
      </w:r>
      <w:proofErr w:type="spellEnd"/>
      <w:r>
        <w:rPr>
          <w:rFonts w:ascii="Times New Roman" w:eastAsia="Times New Roman" w:hAnsi="Times New Roman" w:cs="Times New Roman"/>
          <w:sz w:val="28"/>
          <w:szCs w:val="28"/>
        </w:rPr>
        <w:t xml:space="preserve">. 2001, </w:t>
      </w:r>
      <w:proofErr w:type="spellStart"/>
      <w:r>
        <w:rPr>
          <w:rFonts w:ascii="Times New Roman" w:eastAsia="Times New Roman" w:hAnsi="Times New Roman" w:cs="Times New Roman"/>
          <w:sz w:val="28"/>
          <w:szCs w:val="28"/>
        </w:rPr>
        <w:t>Johns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Hopkins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Baltimore</w:t>
      </w:r>
      <w:proofErr w:type="spellEnd"/>
      <w:r>
        <w:rPr>
          <w:rFonts w:ascii="Times New Roman" w:eastAsia="Times New Roman" w:hAnsi="Times New Roman" w:cs="Times New Roman"/>
          <w:sz w:val="28"/>
          <w:szCs w:val="28"/>
        </w:rPr>
        <w:t>. p. 283-324.</w:t>
      </w:r>
    </w:p>
    <w:p w:rsidR="00F80DA8" w:rsidRDefault="00C34759" w:rsidP="002A43AF">
      <w:pPr>
        <w:numPr>
          <w:ilvl w:val="0"/>
          <w:numId w:val="1"/>
        </w:numPr>
        <w:pBdr>
          <w:bottom w:val="none" w:sz="0" w:space="7" w:color="auto"/>
        </w:pBdr>
        <w:shd w:val="clear" w:color="auto" w:fill="FFFFFF"/>
        <w:spacing w:line="36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Woolhouse</w:t>
      </w:r>
      <w:proofErr w:type="spellEnd"/>
      <w:r>
        <w:rPr>
          <w:rFonts w:ascii="Times New Roman" w:eastAsia="Times New Roman" w:hAnsi="Times New Roman" w:cs="Times New Roman"/>
          <w:sz w:val="28"/>
          <w:szCs w:val="28"/>
        </w:rPr>
        <w:t xml:space="preserve"> ME, </w:t>
      </w:r>
      <w:proofErr w:type="spellStart"/>
      <w:r>
        <w:rPr>
          <w:rFonts w:ascii="Times New Roman" w:eastAsia="Times New Roman" w:hAnsi="Times New Roman" w:cs="Times New Roman"/>
          <w:sz w:val="28"/>
          <w:szCs w:val="28"/>
        </w:rPr>
        <w:t>Gowtage-Sequeria</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Host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range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emerging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reemerging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pathogens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Emerg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Infect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Dis</w:t>
      </w:r>
      <w:proofErr w:type="spellEnd"/>
      <w:r>
        <w:rPr>
          <w:rFonts w:ascii="Times New Roman" w:eastAsia="Times New Roman" w:hAnsi="Times New Roman" w:cs="Times New Roman"/>
          <w:sz w:val="28"/>
          <w:szCs w:val="28"/>
        </w:rPr>
        <w:t>. 2005;</w:t>
      </w:r>
      <w:r>
        <w:rPr>
          <w:rFonts w:ascii="Times New Roman" w:eastAsia="Times New Roman" w:hAnsi="Times New Roman" w:cs="Times New Roman"/>
          <w:b/>
          <w:sz w:val="28"/>
          <w:szCs w:val="28"/>
        </w:rPr>
        <w:t>11</w:t>
      </w:r>
      <w:r>
        <w:rPr>
          <w:rFonts w:ascii="Times New Roman" w:eastAsia="Times New Roman" w:hAnsi="Times New Roman" w:cs="Times New Roman"/>
          <w:sz w:val="28"/>
          <w:szCs w:val="28"/>
        </w:rPr>
        <w:t xml:space="preserve">(12):1842-7.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xml:space="preserve">: </w:t>
      </w:r>
      <w:hyperlink r:id="rId20">
        <w:r>
          <w:rPr>
            <w:rFonts w:ascii="Times New Roman" w:eastAsia="Times New Roman" w:hAnsi="Times New Roman" w:cs="Times New Roman"/>
            <w:sz w:val="28"/>
            <w:szCs w:val="28"/>
          </w:rPr>
          <w:t>10.3201/eid1112.050997</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PubMed</w:t>
      </w:r>
      <w:proofErr w:type="spellEnd"/>
      <w:r>
        <w:rPr>
          <w:rFonts w:ascii="Times New Roman" w:eastAsia="Times New Roman" w:hAnsi="Times New Roman" w:cs="Times New Roman"/>
          <w:sz w:val="28"/>
          <w:szCs w:val="28"/>
        </w:rPr>
        <w:t xml:space="preserve">: </w:t>
      </w:r>
      <w:hyperlink r:id="rId21">
        <w:r>
          <w:rPr>
            <w:rFonts w:ascii="Times New Roman" w:eastAsia="Times New Roman" w:hAnsi="Times New Roman" w:cs="Times New Roman"/>
            <w:sz w:val="28"/>
            <w:szCs w:val="28"/>
          </w:rPr>
          <w:t>16485468</w:t>
        </w:r>
      </w:hyperlink>
      <w:r>
        <w:rPr>
          <w:rFonts w:ascii="Times New Roman" w:eastAsia="Times New Roman" w:hAnsi="Times New Roman" w:cs="Times New Roman"/>
          <w:sz w:val="28"/>
          <w:szCs w:val="28"/>
        </w:rPr>
        <w:t>].</w:t>
      </w:r>
    </w:p>
    <w:p w:rsidR="00F80DA8" w:rsidRDefault="00F80DA8">
      <w:pPr>
        <w:spacing w:line="360" w:lineRule="auto"/>
        <w:ind w:left="1440"/>
        <w:jc w:val="both"/>
        <w:rPr>
          <w:rFonts w:ascii="Times New Roman" w:eastAsia="Times New Roman" w:hAnsi="Times New Roman" w:cs="Times New Roman"/>
          <w:sz w:val="28"/>
          <w:szCs w:val="28"/>
        </w:rPr>
      </w:pPr>
    </w:p>
    <w:sectPr w:rsidR="00F80DA8" w:rsidSect="002A43AF">
      <w:headerReference w:type="default" r:id="rId22"/>
      <w:pgSz w:w="11909" w:h="16834"/>
      <w:pgMar w:top="1440" w:right="852" w:bottom="1440" w:left="1701" w:header="1133" w:footer="11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759" w:rsidRDefault="00C34759" w:rsidP="002A43AF">
      <w:pPr>
        <w:spacing w:line="240" w:lineRule="auto"/>
      </w:pPr>
      <w:r>
        <w:separator/>
      </w:r>
    </w:p>
  </w:endnote>
  <w:endnote w:type="continuationSeparator" w:id="0">
    <w:p w:rsidR="00C34759" w:rsidRDefault="00C34759" w:rsidP="002A4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759" w:rsidRDefault="00C34759" w:rsidP="002A43AF">
      <w:pPr>
        <w:spacing w:line="240" w:lineRule="auto"/>
      </w:pPr>
      <w:r>
        <w:separator/>
      </w:r>
    </w:p>
  </w:footnote>
  <w:footnote w:type="continuationSeparator" w:id="0">
    <w:p w:rsidR="00C34759" w:rsidRDefault="00C34759" w:rsidP="002A43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38069033"/>
      <w:docPartObj>
        <w:docPartGallery w:val="Page Numbers (Top of Page)"/>
        <w:docPartUnique/>
      </w:docPartObj>
    </w:sdtPr>
    <w:sdtEndPr>
      <w:rPr>
        <w:rFonts w:ascii="Times New Roman" w:hAnsi="Times New Roman" w:cs="Times New Roman"/>
      </w:rPr>
    </w:sdtEndPr>
    <w:sdtContent>
      <w:p w:rsidR="002A43AF" w:rsidRPr="002A43AF" w:rsidRDefault="002A43AF">
        <w:pPr>
          <w:pStyle w:val="a7"/>
          <w:jc w:val="right"/>
          <w:rPr>
            <w:rFonts w:ascii="Times New Roman" w:hAnsi="Times New Roman" w:cs="Times New Roman"/>
            <w:sz w:val="28"/>
            <w:szCs w:val="28"/>
          </w:rPr>
        </w:pPr>
        <w:r w:rsidRPr="002A43AF">
          <w:rPr>
            <w:rFonts w:ascii="Times New Roman" w:hAnsi="Times New Roman" w:cs="Times New Roman"/>
            <w:sz w:val="28"/>
            <w:szCs w:val="28"/>
          </w:rPr>
          <w:fldChar w:fldCharType="begin"/>
        </w:r>
        <w:r w:rsidRPr="002A43AF">
          <w:rPr>
            <w:rFonts w:ascii="Times New Roman" w:hAnsi="Times New Roman" w:cs="Times New Roman"/>
            <w:sz w:val="28"/>
            <w:szCs w:val="28"/>
          </w:rPr>
          <w:instrText>PAGE   \* MERGEFORMAT</w:instrText>
        </w:r>
        <w:r w:rsidRPr="002A43AF">
          <w:rPr>
            <w:rFonts w:ascii="Times New Roman" w:hAnsi="Times New Roman" w:cs="Times New Roman"/>
            <w:sz w:val="28"/>
            <w:szCs w:val="28"/>
          </w:rPr>
          <w:fldChar w:fldCharType="separate"/>
        </w:r>
        <w:r w:rsidR="00054330" w:rsidRPr="00054330">
          <w:rPr>
            <w:rFonts w:ascii="Times New Roman" w:hAnsi="Times New Roman" w:cs="Times New Roman"/>
            <w:noProof/>
            <w:sz w:val="28"/>
            <w:szCs w:val="28"/>
            <w:lang w:val="uk-UA"/>
          </w:rPr>
          <w:t>18</w:t>
        </w:r>
        <w:r w:rsidRPr="002A43AF">
          <w:rPr>
            <w:rFonts w:ascii="Times New Roman" w:hAnsi="Times New Roman" w:cs="Times New Roman"/>
            <w:sz w:val="28"/>
            <w:szCs w:val="28"/>
          </w:rPr>
          <w:fldChar w:fldCharType="end"/>
        </w:r>
      </w:p>
    </w:sdtContent>
  </w:sdt>
  <w:p w:rsidR="002A43AF" w:rsidRDefault="002A43A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A4A66"/>
    <w:multiLevelType w:val="multilevel"/>
    <w:tmpl w:val="04ACA8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A8"/>
    <w:rsid w:val="00054330"/>
    <w:rsid w:val="002A43AF"/>
    <w:rsid w:val="0067642E"/>
    <w:rsid w:val="007F748A"/>
    <w:rsid w:val="008364BD"/>
    <w:rsid w:val="00C34759"/>
    <w:rsid w:val="00F80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F1D4"/>
  <w15:docId w15:val="{3FA621E2-8EF0-47EF-AE24-035C9CF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7F748A"/>
    <w:rPr>
      <w:color w:val="0000FF"/>
      <w:u w:val="single"/>
    </w:rPr>
  </w:style>
  <w:style w:type="paragraph" w:styleId="a7">
    <w:name w:val="header"/>
    <w:basedOn w:val="a"/>
    <w:link w:val="a8"/>
    <w:uiPriority w:val="99"/>
    <w:unhideWhenUsed/>
    <w:rsid w:val="002A43AF"/>
    <w:pPr>
      <w:tabs>
        <w:tab w:val="center" w:pos="4819"/>
        <w:tab w:val="right" w:pos="9639"/>
      </w:tabs>
      <w:spacing w:line="240" w:lineRule="auto"/>
    </w:pPr>
  </w:style>
  <w:style w:type="character" w:customStyle="1" w:styleId="a8">
    <w:name w:val="Верхній колонтитул Знак"/>
    <w:basedOn w:val="a0"/>
    <w:link w:val="a7"/>
    <w:uiPriority w:val="99"/>
    <w:rsid w:val="002A43AF"/>
  </w:style>
  <w:style w:type="paragraph" w:styleId="a9">
    <w:name w:val="footer"/>
    <w:basedOn w:val="a"/>
    <w:link w:val="aa"/>
    <w:uiPriority w:val="99"/>
    <w:unhideWhenUsed/>
    <w:rsid w:val="002A43AF"/>
    <w:pPr>
      <w:tabs>
        <w:tab w:val="center" w:pos="4819"/>
        <w:tab w:val="right" w:pos="9639"/>
      </w:tabs>
      <w:spacing w:line="240" w:lineRule="auto"/>
    </w:pPr>
  </w:style>
  <w:style w:type="character" w:customStyle="1" w:styleId="aa">
    <w:name w:val="Нижній колонтитул Знак"/>
    <w:basedOn w:val="a0"/>
    <w:link w:val="a9"/>
    <w:uiPriority w:val="99"/>
    <w:rsid w:val="002A43AF"/>
  </w:style>
  <w:style w:type="table" w:styleId="ab">
    <w:name w:val="Table Grid"/>
    <w:basedOn w:val="a1"/>
    <w:uiPriority w:val="39"/>
    <w:rsid w:val="002A43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603/1681-2727.2011.3.589" TargetMode="External"/><Relationship Id="rId18" Type="http://schemas.openxmlformats.org/officeDocument/2006/relationships/hyperlink" Target="https://dx.doi.org/10.1098/rstb.2001.0888" TargetMode="External"/><Relationship Id="rId3" Type="http://schemas.openxmlformats.org/officeDocument/2006/relationships/settings" Target="settings.xml"/><Relationship Id="rId21" Type="http://schemas.openxmlformats.org/officeDocument/2006/relationships/hyperlink" Target="https://www.ncbi.nlm.nih.gov/pubmed/16485468" TargetMode="External"/><Relationship Id="rId7" Type="http://schemas.openxmlformats.org/officeDocument/2006/relationships/hyperlink" Target="https://library.wmo.int/doc_num.php?explnum_id=5797" TargetMode="External"/><Relationship Id="rId12" Type="http://schemas.openxmlformats.org/officeDocument/2006/relationships/hyperlink" Target="https://www.ncbi.nlm.nih.gov/pubmed/?term=Brownstein%20JS%5BAuthor%5D&amp;cauthor=true&amp;cauthor_uid=19008966" TargetMode="External"/><Relationship Id="rId17" Type="http://schemas.openxmlformats.org/officeDocument/2006/relationships/hyperlink" Target="https://doi.org/10.1007/s10393-010-0314-1" TargetMode="External"/><Relationship Id="rId2" Type="http://schemas.openxmlformats.org/officeDocument/2006/relationships/styles" Target="styles.xml"/><Relationship Id="rId16" Type="http://schemas.openxmlformats.org/officeDocument/2006/relationships/hyperlink" Target="https://ehp.niehs.nih.gov/doi/abs/10.1289/ehp.0901389" TargetMode="External"/><Relationship Id="rId20" Type="http://schemas.openxmlformats.org/officeDocument/2006/relationships/hyperlink" Target="https://dx.doi.org/10.3201/eid1112.0509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pcc.ch/pdf/assessment-report/ar4/syr/ar4_syr_spm.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ncbi.nlm.nih.gov/pubmed/1151637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289/ehp.0901389"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18</Pages>
  <Words>14408</Words>
  <Characters>8213</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sandr70@gmail.com</cp:lastModifiedBy>
  <cp:revision>2</cp:revision>
  <dcterms:created xsi:type="dcterms:W3CDTF">2020-12-29T20:43:00Z</dcterms:created>
  <dcterms:modified xsi:type="dcterms:W3CDTF">2020-12-29T21:29:00Z</dcterms:modified>
</cp:coreProperties>
</file>