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65"/>
        <w:gridCol w:w="7020"/>
      </w:tblGrid>
      <w:tr w:rsidR="008E700A" w:rsidRPr="005B4F81" w14:paraId="31551DE2" w14:textId="77777777" w:rsidTr="00FE7FC5">
        <w:tc>
          <w:tcPr>
            <w:tcW w:w="2865" w:type="dxa"/>
            <w:vMerge w:val="restart"/>
            <w:hideMark/>
          </w:tcPr>
          <w:p w14:paraId="002BDA1E" w14:textId="77777777" w:rsidR="008E700A" w:rsidRPr="005B4F81" w:rsidRDefault="008E700A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0D8B4B0" wp14:editId="18069227">
                  <wp:extent cx="1570415" cy="1584251"/>
                  <wp:effectExtent l="0" t="0" r="0" b="0"/>
                  <wp:docPr id="1" name="Рисунок 1" descr="nubip_logo_new_poisk_1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bip_logo_new_poisk_18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055" cy="159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1DC92" w14:textId="2A56ABC3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hideMark/>
          </w:tcPr>
          <w:p w14:paraId="1B17B0EC" w14:textId="77777777" w:rsidR="008E700A" w:rsidRPr="000B543F" w:rsidRDefault="008E700A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32"/>
                <w:szCs w:val="32"/>
              </w:rPr>
            </w:pPr>
            <w:r w:rsidRPr="000B543F">
              <w:rPr>
                <w:rFonts w:ascii="Times New Roman" w:hAnsi="Times New Roman" w:cs="Times New Roman"/>
                <w:b/>
                <w:color w:val="323E4F" w:themeColor="text2" w:themeShade="BF"/>
                <w:sz w:val="32"/>
                <w:szCs w:val="32"/>
              </w:rPr>
              <w:t xml:space="preserve">СИЛАБУС ДИСЦИПЛІНИ </w:t>
            </w:r>
          </w:p>
          <w:p w14:paraId="76EB0614" w14:textId="6CC0F776" w:rsidR="008E700A" w:rsidRPr="005B4F81" w:rsidRDefault="008E700A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3F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5D5C17" w:rsidRPr="005D5C17">
              <w:rPr>
                <w:rFonts w:ascii="Times New Roman" w:hAnsi="Times New Roman" w:cs="Times New Roman"/>
                <w:b/>
                <w:sz w:val="32"/>
                <w:szCs w:val="32"/>
              </w:rPr>
              <w:t>МІКРОБІОЛОГІЯ, ВІРУСОЛОГІЯ ТА ІМУНОЛОГІЯ</w:t>
            </w:r>
            <w:r w:rsidRPr="000B543F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8E700A" w:rsidRPr="005B4F81" w14:paraId="77C7091D" w14:textId="77777777" w:rsidTr="00FE7FC5">
        <w:tc>
          <w:tcPr>
            <w:tcW w:w="2865" w:type="dxa"/>
            <w:vMerge/>
            <w:vAlign w:val="center"/>
            <w:hideMark/>
          </w:tcPr>
          <w:p w14:paraId="2968413E" w14:textId="6E3847EA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1F9BAEB5" w14:textId="77777777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A1EA9" w14:textId="544749F9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</w:t>
            </w:r>
            <w:r w:rsidR="005D5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Бакалав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</w:tr>
      <w:tr w:rsidR="008E700A" w:rsidRPr="005B4F81" w14:paraId="21501045" w14:textId="77777777" w:rsidTr="00FE7FC5">
        <w:tc>
          <w:tcPr>
            <w:tcW w:w="2865" w:type="dxa"/>
            <w:vMerge/>
            <w:vAlign w:val="center"/>
            <w:hideMark/>
          </w:tcPr>
          <w:p w14:paraId="29B5A7EE" w14:textId="38F4F01E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hideMark/>
          </w:tcPr>
          <w:p w14:paraId="38F81BD2" w14:textId="4E0BF0BE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5D5C17" w:rsidRPr="005D5C17">
              <w:rPr>
                <w:rFonts w:ascii="Times New Roman" w:hAnsi="Times New Roman" w:cs="Times New Roman"/>
                <w:b/>
                <w:sz w:val="24"/>
                <w:szCs w:val="24"/>
              </w:rPr>
              <w:t>229 Громадське здоров'я</w:t>
            </w:r>
          </w:p>
        </w:tc>
      </w:tr>
      <w:tr w:rsidR="008E700A" w:rsidRPr="005B4F81" w14:paraId="0AC02BA0" w14:textId="77777777" w:rsidTr="00FE7FC5">
        <w:tc>
          <w:tcPr>
            <w:tcW w:w="2865" w:type="dxa"/>
            <w:vMerge/>
            <w:vAlign w:val="center"/>
            <w:hideMark/>
          </w:tcPr>
          <w:p w14:paraId="178CFDC3" w14:textId="1FD99AB8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hideMark/>
          </w:tcPr>
          <w:p w14:paraId="16EFDB63" w14:textId="1B4CB51B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="0081691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5D5C17" w:rsidRPr="005D5C17">
              <w:rPr>
                <w:rFonts w:ascii="Times New Roman" w:hAnsi="Times New Roman" w:cs="Times New Roman"/>
                <w:b/>
                <w:sz w:val="24"/>
                <w:szCs w:val="24"/>
              </w:rPr>
              <w:t>Нутриціологія</w:t>
            </w:r>
            <w:proofErr w:type="spellEnd"/>
            <w:r w:rsidR="005D5C17" w:rsidRPr="005D5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здорового харчування</w:t>
            </w:r>
            <w:r w:rsidR="008169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E700A" w:rsidRPr="005B4F81" w14:paraId="3075186A" w14:textId="77777777" w:rsidTr="00FE7FC5">
        <w:tc>
          <w:tcPr>
            <w:tcW w:w="2865" w:type="dxa"/>
            <w:vMerge/>
            <w:vAlign w:val="center"/>
            <w:hideMark/>
          </w:tcPr>
          <w:p w14:paraId="0956579E" w14:textId="33DDEC4E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hideMark/>
          </w:tcPr>
          <w:p w14:paraId="506C0E9B" w14:textId="77777777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2, семестр 3</w:t>
            </w:r>
          </w:p>
          <w:p w14:paraId="5C7931B7" w14:textId="77777777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денна   </w:t>
            </w:r>
          </w:p>
        </w:tc>
      </w:tr>
      <w:tr w:rsidR="008E700A" w:rsidRPr="005B4F81" w14:paraId="6469F9FD" w14:textId="77777777" w:rsidTr="00FE7FC5">
        <w:tc>
          <w:tcPr>
            <w:tcW w:w="2865" w:type="dxa"/>
            <w:vMerge/>
            <w:vAlign w:val="center"/>
            <w:hideMark/>
          </w:tcPr>
          <w:p w14:paraId="173679AB" w14:textId="16D8A066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hideMark/>
          </w:tcPr>
          <w:p w14:paraId="1FE662D3" w14:textId="341F2948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C032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700A" w:rsidRPr="005B4F81" w14:paraId="1A1195C2" w14:textId="77777777" w:rsidTr="00885B5A">
        <w:trPr>
          <w:trHeight w:val="337"/>
        </w:trPr>
        <w:tc>
          <w:tcPr>
            <w:tcW w:w="2865" w:type="dxa"/>
            <w:vMerge/>
            <w:vAlign w:val="center"/>
            <w:hideMark/>
          </w:tcPr>
          <w:p w14:paraId="50A847BC" w14:textId="57DF9AA2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  <w:hideMark/>
          </w:tcPr>
          <w:p w14:paraId="62D4D58E" w14:textId="77777777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5B4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українська </w:t>
            </w:r>
            <w:r w:rsidRPr="005B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700A" w:rsidRPr="005B4F81" w14:paraId="7529C40A" w14:textId="77777777" w:rsidTr="00FE7FC5">
        <w:tc>
          <w:tcPr>
            <w:tcW w:w="2865" w:type="dxa"/>
            <w:vMerge/>
            <w:hideMark/>
          </w:tcPr>
          <w:p w14:paraId="2FAAFFE8" w14:textId="2CF8E00F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</w:tcPr>
          <w:p w14:paraId="4E28253F" w14:textId="77777777" w:rsidR="008E700A" w:rsidRPr="005B4F81" w:rsidRDefault="008E700A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B4F81" w:rsidRPr="005B4F81" w14:paraId="1B0EDC9D" w14:textId="77777777" w:rsidTr="00FE7FC5">
        <w:tc>
          <w:tcPr>
            <w:tcW w:w="2865" w:type="dxa"/>
            <w:hideMark/>
          </w:tcPr>
          <w:p w14:paraId="5E52B1E3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7020" w:type="dxa"/>
            <w:hideMark/>
          </w:tcPr>
          <w:p w14:paraId="257F2DDA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Козловська </w:t>
            </w:r>
            <w:proofErr w:type="spellStart"/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Ганна_Володимирівна</w:t>
            </w:r>
            <w:proofErr w:type="spellEnd"/>
          </w:p>
        </w:tc>
      </w:tr>
      <w:tr w:rsidR="005B4F81" w:rsidRPr="005B4F81" w14:paraId="29AFA5ED" w14:textId="77777777" w:rsidTr="00FE7FC5">
        <w:tc>
          <w:tcPr>
            <w:tcW w:w="2865" w:type="dxa"/>
            <w:hideMark/>
          </w:tcPr>
          <w:p w14:paraId="24323367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7020" w:type="dxa"/>
            <w:hideMark/>
          </w:tcPr>
          <w:p w14:paraId="34EAAB05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annakozlovska@i.ua</w:t>
            </w:r>
          </w:p>
        </w:tc>
      </w:tr>
      <w:tr w:rsidR="005B4F81" w:rsidRPr="005B4F81" w14:paraId="48D0C431" w14:textId="77777777" w:rsidTr="00FE7FC5">
        <w:tc>
          <w:tcPr>
            <w:tcW w:w="2865" w:type="dxa"/>
            <w:hideMark/>
          </w:tcPr>
          <w:p w14:paraId="527D3709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7020" w:type="dxa"/>
          </w:tcPr>
          <w:p w14:paraId="28B5281E" w14:textId="1888103A" w:rsidR="005B4F81" w:rsidRPr="008E700A" w:rsidRDefault="00DC05CD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C032B0">
                <w:rPr>
                  <w:rStyle w:val="a4"/>
                </w:rPr>
                <w:t>https://elearn.nubip.edu.ua/course/view.php?id=396&amp;lang=uk</w:t>
              </w:r>
            </w:hyperlink>
            <w:r w:rsidR="005D5C1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C03559C" w14:textId="77777777" w:rsidR="005B4F81" w:rsidRPr="005B4F81" w:rsidRDefault="005B4F81" w:rsidP="001F35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F7F1EC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ОПИС ДИСЦИПЛІНИ</w:t>
      </w:r>
    </w:p>
    <w:p w14:paraId="2108EA0A" w14:textId="77777777" w:rsidR="005B4F81" w:rsidRPr="00AE41FA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41F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E074C7C" w14:textId="7F499EF5" w:rsidR="005B4F81" w:rsidRPr="00AE41FA" w:rsidRDefault="005B4F81" w:rsidP="001F3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C17" w:rsidRPr="005D5C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Метою навчальної дисципліни «Мікробіологія, вірусологія та імунологія»  є пізнання студентами бактерій, вірусів, мікроскопічних грибів їх біології, патогенних властивостей, екології,  ознайомлення з основами імунології та  оволодіння базовими елементами  діагностики бактерійних і вірусних хвороб. Отримані знання дозволять здобувачу вищої освіти свідомо сприймати матеріал ряду наступних навчальних дисциплін, здобути належний рівень знань та умінь фахівця зі спеціальності </w:t>
      </w:r>
      <w:r w:rsidR="00C032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229 </w:t>
      </w:r>
      <w:r w:rsidR="005D5C17" w:rsidRPr="005D5C17">
        <w:rPr>
          <w:rFonts w:ascii="Times New Roman" w:hAnsi="Times New Roman" w:cs="Times New Roman"/>
          <w:sz w:val="24"/>
          <w:szCs w:val="24"/>
          <w:shd w:val="clear" w:color="auto" w:fill="FFFFFF"/>
        </w:rPr>
        <w:t>«Громадське здоров'я».</w:t>
      </w:r>
    </w:p>
    <w:p w14:paraId="290E1C7F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67F9E6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3686"/>
        <w:gridCol w:w="1843"/>
        <w:gridCol w:w="986"/>
      </w:tblGrid>
      <w:tr w:rsidR="00765471" w:rsidRPr="005B4F81" w14:paraId="40A6DB6A" w14:textId="77777777" w:rsidTr="00F2024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A427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3D78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7D4ADB23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F81">
              <w:rPr>
                <w:rFonts w:ascii="Times New Roman" w:hAnsi="Times New Roman" w:cs="Times New Roman"/>
                <w:sz w:val="20"/>
                <w:szCs w:val="20"/>
              </w:rPr>
              <w:t>(лекції/лабораторні</w:t>
            </w:r>
            <w:r w:rsidR="007C656E">
              <w:rPr>
                <w:rFonts w:ascii="Times New Roman" w:hAnsi="Times New Roman" w:cs="Times New Roman"/>
                <w:sz w:val="20"/>
                <w:szCs w:val="20"/>
              </w:rPr>
              <w:t>/самостійні</w:t>
            </w:r>
            <w:r w:rsidRPr="005B4F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D6E9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729A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C23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B4F81" w:rsidRPr="005B4F81" w14:paraId="0DFE5FB5" w14:textId="77777777" w:rsidTr="008F70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3D09" w14:textId="00E92418" w:rsidR="005B4F81" w:rsidRPr="005B4F81" w:rsidRDefault="005D5C17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4F81"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B4F81" w:rsidRPr="005B4F81" w14:paraId="0EA3659D" w14:textId="77777777" w:rsidTr="008F701D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5A93" w14:textId="77777777" w:rsid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2291407"/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E355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AA69A2" w14:textId="768E1300" w:rsidR="00E355AD" w:rsidRPr="005B4F81" w:rsidRDefault="005D5C17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Мікробіологія</w:t>
            </w:r>
          </w:p>
        </w:tc>
      </w:tr>
      <w:bookmarkEnd w:id="0"/>
      <w:tr w:rsidR="00F20245" w:rsidRPr="00765471" w14:paraId="565D4D1D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3D52" w14:textId="66E250D2" w:rsidR="00F20245" w:rsidRPr="007C656E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5D5C17">
              <w:rPr>
                <w:rFonts w:ascii="Times New Roman" w:hAnsi="Times New Roman" w:cs="Times New Roman"/>
                <w:sz w:val="24"/>
                <w:szCs w:val="24"/>
              </w:rPr>
              <w:t>Біологія бактерій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436B" w14:textId="0CC6DCE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FE12" w14:textId="75771F7C" w:rsidR="00F20245" w:rsidRPr="005B4F81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5D5C17">
              <w:rPr>
                <w:rFonts w:ascii="Times New Roman" w:hAnsi="Times New Roman" w:cs="Times New Roman"/>
                <w:sz w:val="24"/>
                <w:szCs w:val="24"/>
              </w:rPr>
              <w:t>сторичні віхи становлення мікробіології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Галузі мікробіології. </w:t>
            </w:r>
            <w:r w:rsidRPr="005D5C17">
              <w:rPr>
                <w:rFonts w:ascii="Times New Roman" w:hAnsi="Times New Roman" w:cs="Times New Roman"/>
                <w:sz w:val="24"/>
                <w:szCs w:val="24"/>
              </w:rPr>
              <w:t>Систематик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5C17">
              <w:rPr>
                <w:rFonts w:ascii="Times New Roman" w:hAnsi="Times New Roman" w:cs="Times New Roman"/>
                <w:sz w:val="24"/>
                <w:szCs w:val="24"/>
              </w:rPr>
              <w:t>, морфологі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D5C17">
              <w:rPr>
                <w:rFonts w:ascii="Times New Roman" w:hAnsi="Times New Roman" w:cs="Times New Roman"/>
                <w:sz w:val="24"/>
                <w:szCs w:val="24"/>
              </w:rPr>
              <w:t>, фізіологі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та генетику</w:t>
            </w:r>
            <w:r w:rsidRPr="005D5C17">
              <w:rPr>
                <w:rFonts w:ascii="Times New Roman" w:hAnsi="Times New Roman" w:cs="Times New Roman"/>
                <w:sz w:val="24"/>
                <w:szCs w:val="24"/>
              </w:rPr>
              <w:t xml:space="preserve"> бактерій.</w:t>
            </w:r>
          </w:p>
          <w:p w14:paraId="5CBBB3BB" w14:textId="226A302D" w:rsidR="00F20245" w:rsidRPr="005B4F81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користуватись світловим мікроскопом та 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>готувати препарати для мікроскопії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використовуючи прості та складні методи фарбування бактерій; досліджувати бактерії в живому стані.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54F" w14:textId="77777777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E3766EF" w14:textId="1E947B82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4EAB7" w14:textId="3A30B57E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20245" w:rsidRPr="005B4F81" w14:paraId="4E947324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B2F" w14:textId="7418A8E3" w:rsidR="00F20245" w:rsidRPr="007C656E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2. </w:t>
            </w:r>
            <w:r w:rsidRPr="005D5C17">
              <w:rPr>
                <w:rFonts w:ascii="Times New Roman" w:hAnsi="Times New Roman" w:cs="Times New Roman"/>
                <w:bCs/>
                <w:sz w:val="24"/>
                <w:szCs w:val="24"/>
              </w:rPr>
              <w:t>Екологія мікроорганізмів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843" w14:textId="27D43239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E1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C22E" w14:textId="077909ED" w:rsidR="00F20245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D5C17">
              <w:rPr>
                <w:rFonts w:ascii="Times New Roman" w:hAnsi="Times New Roman" w:cs="Times New Roman"/>
                <w:bCs/>
                <w:sz w:val="24"/>
                <w:szCs w:val="24"/>
              </w:rPr>
              <w:t>ікрофлор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5D5C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повітря, води, ґрунту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D5C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тіла людини та її значення.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в</w:t>
            </w:r>
            <w:r w:rsidRPr="005D5C17">
              <w:rPr>
                <w:rFonts w:ascii="Times New Roman" w:hAnsi="Times New Roman" w:cs="Times New Roman"/>
                <w:bCs/>
                <w:sz w:val="24"/>
                <w:szCs w:val="24"/>
              </w:rPr>
              <w:t>плив на мікроорганізми фізичних, хімічних та біологічних факторів.</w:t>
            </w:r>
          </w:p>
          <w:p w14:paraId="360B2F43" w14:textId="6FF9CE43" w:rsidR="00F20245" w:rsidRPr="008F701D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01D">
              <w:rPr>
                <w:rFonts w:ascii="Times New Roman" w:hAnsi="Times New Roman" w:cs="Times New Roman"/>
                <w:sz w:val="24"/>
                <w:szCs w:val="24"/>
              </w:rPr>
              <w:t>володіти технікою бактеріологічних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виділяти «чисту культуру» бактерій, ідентифікувати мікроорганізми.</w:t>
            </w:r>
            <w:r w:rsidR="00997823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санітарно-мікробіологічне дослідження </w:t>
            </w:r>
            <w:r w:rsidR="00997823" w:rsidRPr="001145AA">
              <w:rPr>
                <w:rFonts w:ascii="Times New Roman" w:hAnsi="Times New Roman" w:cs="Times New Roman"/>
                <w:sz w:val="24"/>
                <w:szCs w:val="24"/>
              </w:rPr>
              <w:t>води, повітря, ґрунту</w:t>
            </w:r>
            <w:r w:rsidR="00997823">
              <w:rPr>
                <w:rFonts w:ascii="Times New Roman" w:hAnsi="Times New Roman" w:cs="Times New Roman"/>
                <w:sz w:val="24"/>
                <w:szCs w:val="24"/>
              </w:rPr>
              <w:t xml:space="preserve">, використовуючи різні методи </w:t>
            </w:r>
            <w:proofErr w:type="spellStart"/>
            <w:r w:rsidR="00997823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="009978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AEE" w14:textId="77777777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57BC224" w14:textId="14DFA0AE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D3A536" w14:textId="77777777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E30F" w14:textId="7777777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245" w:rsidRPr="005B4F81" w14:paraId="2A07E3BF" w14:textId="77777777" w:rsidTr="00816913">
        <w:trPr>
          <w:trHeight w:val="20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0ADD" w14:textId="32FAA224" w:rsidR="00F20245" w:rsidRPr="007C656E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C17">
              <w:rPr>
                <w:rFonts w:ascii="Times New Roman" w:hAnsi="Times New Roman" w:cs="Times New Roman"/>
                <w:sz w:val="24"/>
                <w:szCs w:val="24"/>
              </w:rPr>
              <w:t>Вчення про інфекцію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182" w14:textId="59FCB146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E1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CCA" w14:textId="77777777" w:rsidR="00F20245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види інфекції, етапи інфекційного процесу, фактори патогенності мікроорганізмів, механізми передачі інфекції; види імунітету, форми імунітету.</w:t>
            </w:r>
          </w:p>
          <w:p w14:paraId="5978244C" w14:textId="70AB4453" w:rsidR="00F20245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чутливість бактерій до антибіотиків, дезінфектантів, УФО, нагрівання, тощо.</w:t>
            </w:r>
          </w:p>
          <w:p w14:paraId="19849E93" w14:textId="0F5347F7" w:rsidR="00F20245" w:rsidRPr="005B4F81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743" w14:textId="77777777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4D51664" w14:textId="5083E3D3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8C3AF" w14:textId="7777777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245" w:rsidRPr="005B4F81" w14:paraId="1B0B6D70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A321" w14:textId="68CC9304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14:paraId="4EB70BD5" w14:textId="422E75A7" w:rsidR="00F20245" w:rsidRPr="001F35FE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Збудник сибірки. Патогенні коки. Патогенні спірохети.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9F" w14:textId="2FE8AD38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2E1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565" w14:textId="24735E2A" w:rsidR="00F20245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х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збудників, 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захворювань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, особливості імунітету, біопрепарати.</w:t>
            </w:r>
          </w:p>
          <w:p w14:paraId="2F4E24BC" w14:textId="77777777" w:rsidR="00997823" w:rsidRPr="009A067B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відбирати проби </w:t>
            </w:r>
            <w:proofErr w:type="spellStart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патматеріалу</w:t>
            </w:r>
            <w:proofErr w:type="spellEnd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2BEA3EDA" w14:textId="63E3FF4F" w:rsidR="00F20245" w:rsidRPr="005B4F81" w:rsidRDefault="00997823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432F" w14:textId="77777777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BCEA41F" w14:textId="21422163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1CC4" w14:textId="7777777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245" w:rsidRPr="005B4F81" w14:paraId="10129E19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0E62" w14:textId="4776AE2C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Збудники анаеробних інфекцій. Збудник туберкульозу. Збудник дифтерії.</w:t>
            </w:r>
          </w:p>
          <w:p w14:paraId="46C36721" w14:textId="77777777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297D" w14:textId="0C4A1AEF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E1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E4C4" w14:textId="77777777" w:rsidR="00F20245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х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збудників, 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захворювань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, особливості імунітету, біопрепарати.</w:t>
            </w:r>
          </w:p>
          <w:p w14:paraId="3CC670B0" w14:textId="77777777" w:rsidR="00997823" w:rsidRPr="009A067B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відбирати проби </w:t>
            </w:r>
            <w:proofErr w:type="spellStart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патматеріалу</w:t>
            </w:r>
            <w:proofErr w:type="spellEnd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3E3C8BB5" w14:textId="23DDD480" w:rsidR="00F20245" w:rsidRPr="005B4F81" w:rsidRDefault="00997823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76D" w14:textId="77777777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33C87CCA" w14:textId="49CAB604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829A6" w14:textId="7777777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245" w:rsidRPr="005B4F81" w14:paraId="56BA1069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C56" w14:textId="7E3166A7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Збудник бруцельозу. Збудник холери. Патогенні </w:t>
            </w:r>
            <w:proofErr w:type="spellStart"/>
            <w:r w:rsidRPr="00F20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ентеробактерії</w:t>
            </w:r>
            <w:proofErr w:type="spellEnd"/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. Збудник чуми.</w:t>
            </w:r>
          </w:p>
          <w:p w14:paraId="4E0C0091" w14:textId="77777777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B69" w14:textId="11F7F148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0C4A" w14:textId="77777777" w:rsidR="00F20245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х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збудників, 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захворювань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особливості імунітету, біопрепарати.</w:t>
            </w:r>
          </w:p>
          <w:p w14:paraId="102DEDB2" w14:textId="77777777" w:rsidR="00997823" w:rsidRPr="009A067B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відбирати проби </w:t>
            </w:r>
            <w:proofErr w:type="spellStart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патматеріалу</w:t>
            </w:r>
            <w:proofErr w:type="spellEnd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3D1CD1BA" w14:textId="4D048C2C" w:rsidR="00F20245" w:rsidRPr="005B4F81" w:rsidRDefault="00997823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29EE" w14:textId="77777777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15A6AA75" w14:textId="1CFEDDB6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14D5" w14:textId="7777777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245" w:rsidRPr="005B4F81" w14:paraId="42804EE7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84B3" w14:textId="0B30E1DD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7. 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Патогенні мікоплазми. </w:t>
            </w:r>
            <w:proofErr w:type="spellStart"/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Хламідії</w:t>
            </w:r>
            <w:proofErr w:type="spellEnd"/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та рикетсії.</w:t>
            </w:r>
          </w:p>
          <w:p w14:paraId="5D5B7D8A" w14:textId="77777777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0F9F" w14:textId="6FF0224F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E1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1259" w14:textId="4942F9AA" w:rsidR="00F20245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х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збудників,  лабораторн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захворювань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78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7823" w:rsidRPr="00F20245">
              <w:rPr>
                <w:rFonts w:ascii="Times New Roman" w:hAnsi="Times New Roman" w:cs="Times New Roman"/>
                <w:sz w:val="24"/>
                <w:szCs w:val="24"/>
              </w:rPr>
              <w:t xml:space="preserve">собливості культивування, </w:t>
            </w:r>
            <w:r w:rsidR="00997823">
              <w:rPr>
                <w:rFonts w:ascii="Times New Roman" w:hAnsi="Times New Roman" w:cs="Times New Roman"/>
                <w:sz w:val="24"/>
                <w:szCs w:val="24"/>
              </w:rPr>
              <w:t>засоби профілактики і терапії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804E5F" w14:textId="77777777" w:rsidR="00997823" w:rsidRPr="009A067B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відбирати проби </w:t>
            </w:r>
            <w:proofErr w:type="spellStart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патматеріалу</w:t>
            </w:r>
            <w:proofErr w:type="spellEnd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="00997823"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101FFD3D" w14:textId="244B4CCF" w:rsidR="00F20245" w:rsidRPr="00997823" w:rsidRDefault="00997823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560D" w14:textId="77777777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3642C2A9" w14:textId="041AF4FC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9B65" w14:textId="7777777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0245" w:rsidRPr="005B4F81" w14:paraId="769D085D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DBA" w14:textId="5F67B254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  <w:r w:rsidRPr="00F20245">
              <w:rPr>
                <w:rFonts w:ascii="Times New Roman" w:hAnsi="Times New Roman" w:cs="Times New Roman"/>
                <w:sz w:val="24"/>
                <w:szCs w:val="24"/>
              </w:rPr>
              <w:t>Збудники харчових токсикоінфекцій і токсикозів.</w:t>
            </w:r>
          </w:p>
          <w:p w14:paraId="246AF84A" w14:textId="77777777" w:rsidR="00F20245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F458" w14:textId="6A6111A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2E1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7B34" w14:textId="6D5593DB" w:rsidR="00F20245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біологію 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збудників харчових токсикоінфекцій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Escherichia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Salmonella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Proteus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Yersinia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біологію 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збудників харчових токсикозів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Cl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botulinum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СІ.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рerfringens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Staphylococcus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aureus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681960F" w14:textId="13FC2F10" w:rsidR="00F20245" w:rsidRPr="005B4F81" w:rsidRDefault="00F20245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Вміти </w:t>
            </w:r>
            <w:r w:rsidRPr="009A1D96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ослідж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увати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орфологі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культурально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-біохімічні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патогенні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властивості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Escherichia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Salmonella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Proteus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Yersinia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иференці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ювати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збудників.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ідб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ирати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атеріал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бактеріологічне дослідження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застосовувати м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етоди культивування анаеробів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иявл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яти</w:t>
            </w:r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токсин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Cl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botulinum</w:t>
            </w:r>
            <w:proofErr w:type="spellEnd"/>
            <w:r w:rsidRPr="006C4A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70B7" w14:textId="77777777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046678DF" w14:textId="3978EC28" w:rsidR="00F20245" w:rsidRPr="005B4F81" w:rsidRDefault="00F20245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75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7B80F" w14:textId="77777777" w:rsidR="00F20245" w:rsidRPr="005B4F81" w:rsidRDefault="00F20245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0E346839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7E55" w14:textId="0AE30C3C" w:rsidR="00AE41FA" w:rsidRPr="007C656E" w:rsidRDefault="00AE41FA" w:rsidP="008169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62B" w14:textId="071617B9" w:rsidR="00AE41FA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2EAB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1116" w14:textId="19800EB8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7753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41FA" w:rsidRPr="005B4F81" w14:paraId="37FBF6B3" w14:textId="77777777" w:rsidTr="00816913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079C" w14:textId="4A81868D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A84B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15E7A" w:rsidRPr="005B4F81" w14:paraId="0E71DC89" w14:textId="77777777" w:rsidTr="00816913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C292" w14:textId="77777777" w:rsidR="00715E7A" w:rsidRDefault="00715E7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355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99D311D" w14:textId="2F35CB4D" w:rsidR="00E355AD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Вірусологія</w:t>
            </w:r>
          </w:p>
        </w:tc>
      </w:tr>
      <w:tr w:rsidR="00AE41FA" w:rsidRPr="005B4F81" w14:paraId="3B470FE3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9C7E" w14:textId="55D49543" w:rsidR="00AE41FA" w:rsidRPr="001145AA" w:rsidRDefault="00AE41FA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>Біологія вірусів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4BB" w14:textId="66C01BDE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2C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BEE" w14:textId="7598BBB1" w:rsidR="00AE41FA" w:rsidRDefault="00AE41FA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 xml:space="preserve"> історію в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>ідкриття та вивчення вірусів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>рирод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>, систематик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і номенклатур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вірусів</w:t>
            </w:r>
            <w:r w:rsidR="006075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5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>орфологі</w:t>
            </w:r>
            <w:r w:rsidR="006075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та хімічний склад вірусів</w:t>
            </w:r>
            <w:r w:rsidR="006075A4"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>епродукці</w:t>
            </w:r>
            <w:r w:rsidR="006075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та генетик</w:t>
            </w:r>
            <w:r w:rsidR="006075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A5C3D"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вірусів.</w:t>
            </w:r>
          </w:p>
          <w:p w14:paraId="63F9644C" w14:textId="0BC1654E" w:rsidR="00AE41FA" w:rsidRPr="005B4F81" w:rsidRDefault="00AE41FA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>ідб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>, транспортува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та первинн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оброб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ляти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патологічн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  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вірусологічно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дослідженн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я; </w:t>
            </w:r>
            <w:r w:rsidR="00F97CAF" w:rsidRPr="0054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>иявл</w:t>
            </w:r>
            <w:r w:rsidR="00F97CAF" w:rsidRPr="00547704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вірус</w:t>
            </w:r>
            <w:r w:rsidR="00F97CAF" w:rsidRPr="005477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за допомогою світлово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F97CAF" w:rsidRPr="00547704">
              <w:rPr>
                <w:rFonts w:ascii="Times New Roman" w:hAnsi="Times New Roman" w:cs="Times New Roman"/>
                <w:sz w:val="24"/>
                <w:szCs w:val="24"/>
              </w:rPr>
              <w:t>, люмінесцентної, електронної</w:t>
            </w:r>
            <w:r w:rsidR="00F97CAF" w:rsidRPr="00A91A6F">
              <w:rPr>
                <w:rFonts w:ascii="Times New Roman" w:hAnsi="Times New Roman" w:cs="Times New Roman"/>
                <w:sz w:val="24"/>
                <w:szCs w:val="24"/>
              </w:rPr>
              <w:t xml:space="preserve"> мікроско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пії.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33FE" w14:textId="77777777" w:rsidR="00AE41FA" w:rsidRPr="005B4F81" w:rsidRDefault="00AE41FA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6AE68710" w14:textId="022CC800" w:rsidR="00AE41FA" w:rsidRPr="005B4F81" w:rsidRDefault="00AE41FA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 w:rsidR="00FA5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993B2" w14:textId="77777777" w:rsidR="00AE41FA" w:rsidRDefault="00AE41FA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F692" w14:textId="52FBCD39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A5C3D" w:rsidRPr="005B4F81" w14:paraId="4B32C20B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E3C" w14:textId="09D713A7" w:rsidR="00FA5C3D" w:rsidRPr="001145AA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A5C3D">
              <w:rPr>
                <w:rFonts w:ascii="Times New Roman" w:hAnsi="Times New Roman" w:cs="Times New Roman"/>
                <w:sz w:val="24"/>
                <w:szCs w:val="24"/>
              </w:rPr>
              <w:t>Патогенез вірусних інфекцій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1234" w14:textId="075B3153" w:rsidR="00FA5C3D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12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5BD" w14:textId="4DD44130" w:rsidR="00F97CAF" w:rsidRDefault="00FA5C3D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ляхи проникнення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та розповсюдження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вірусів в організм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і;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ропізм вірусів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вірусної інфекції на клітинному рівні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на рівні організму автономна, інтеграційна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; м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еханізм цитопатогенної дії вірусів.</w:t>
            </w:r>
          </w:p>
          <w:p w14:paraId="5A4918D9" w14:textId="7F656AEF" w:rsidR="00FA5C3D" w:rsidRPr="005B4F81" w:rsidRDefault="00FA5C3D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DCA5" w14:textId="77777777" w:rsidR="00FA5C3D" w:rsidRPr="005B4F81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DAD68B4" w14:textId="17CC0B60" w:rsidR="00FA5C3D" w:rsidRPr="005B4F81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4B335E" w14:textId="77777777" w:rsidR="00FA5C3D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E849F" w14:textId="77777777" w:rsidR="00FA5C3D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C3D" w:rsidRPr="005B4F81" w14:paraId="26C62F0F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AE1" w14:textId="70C459EB" w:rsidR="00FA5C3D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B1323" w14:textId="14B35EDC" w:rsidR="00FA5C3D" w:rsidRPr="001145AA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C3D">
              <w:rPr>
                <w:rFonts w:ascii="Times New Roman" w:hAnsi="Times New Roman" w:cs="Times New Roman"/>
                <w:sz w:val="24"/>
                <w:szCs w:val="24"/>
              </w:rPr>
              <w:t>ДНК-</w:t>
            </w:r>
            <w:proofErr w:type="spellStart"/>
            <w:r w:rsidRPr="00FA5C3D">
              <w:rPr>
                <w:rFonts w:ascii="Times New Roman" w:hAnsi="Times New Roman" w:cs="Times New Roman"/>
                <w:sz w:val="24"/>
                <w:szCs w:val="24"/>
              </w:rPr>
              <w:t>вмісні</w:t>
            </w:r>
            <w:proofErr w:type="spellEnd"/>
            <w:r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віруси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EC25" w14:textId="58AF119B" w:rsidR="00FA5C3D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12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92CA" w14:textId="10711D35" w:rsidR="00FA5C3D" w:rsidRDefault="00FA5C3D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ерпесвіруси</w:t>
            </w:r>
            <w:proofErr w:type="spellEnd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деновіруси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оксвіруси</w:t>
            </w:r>
            <w:proofErr w:type="spellEnd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аповавіруси</w:t>
            </w:r>
            <w:proofErr w:type="spellEnd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арвовіруси</w:t>
            </w:r>
            <w:proofErr w:type="spellEnd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: систематику, морфологію, біологію, представників родин.</w:t>
            </w:r>
          </w:p>
          <w:p w14:paraId="05653DC2" w14:textId="37BA7965" w:rsidR="00FA5C3D" w:rsidRPr="005B4F81" w:rsidRDefault="00FA5C3D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культивувати віруси на клітинних культурах; 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>зараж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клітинн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и; визначати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ЦПД вірус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у;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>итрува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вірус.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1FA" w14:textId="77777777" w:rsidR="00FA5C3D" w:rsidRPr="005B4F81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3787D334" w14:textId="77C51301" w:rsidR="00FA5C3D" w:rsidRPr="005B4F81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FEE7B0" w14:textId="77777777" w:rsidR="00FA5C3D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04DC" w14:textId="77777777" w:rsidR="00FA5C3D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C3D" w:rsidRPr="005B4F81" w14:paraId="4747830D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4779" w14:textId="07CFD643" w:rsidR="00FA5C3D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14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AAF4C" w14:textId="1055F2FB" w:rsidR="00FA5C3D" w:rsidRPr="001145AA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5C3D">
              <w:rPr>
                <w:rFonts w:ascii="Times New Roman" w:hAnsi="Times New Roman" w:cs="Times New Roman"/>
                <w:sz w:val="24"/>
                <w:szCs w:val="24"/>
              </w:rPr>
              <w:t>НК-</w:t>
            </w:r>
            <w:proofErr w:type="spellStart"/>
            <w:r w:rsidRPr="00FA5C3D">
              <w:rPr>
                <w:rFonts w:ascii="Times New Roman" w:hAnsi="Times New Roman" w:cs="Times New Roman"/>
                <w:sz w:val="24"/>
                <w:szCs w:val="24"/>
              </w:rPr>
              <w:t>вмісні</w:t>
            </w:r>
            <w:proofErr w:type="spellEnd"/>
            <w:r w:rsidRPr="00FA5C3D">
              <w:rPr>
                <w:rFonts w:ascii="Times New Roman" w:hAnsi="Times New Roman" w:cs="Times New Roman"/>
                <w:sz w:val="24"/>
                <w:szCs w:val="24"/>
              </w:rPr>
              <w:t xml:space="preserve"> віруси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CED7" w14:textId="6385D0B2" w:rsidR="00FA5C3D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12">
              <w:rPr>
                <w:rFonts w:ascii="Times New Roman" w:hAnsi="Times New Roman" w:cs="Times New Roman"/>
                <w:sz w:val="24"/>
                <w:szCs w:val="24"/>
              </w:rPr>
              <w:t>2/3/7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183F" w14:textId="51E3906B" w:rsidR="00FA5C3D" w:rsidRDefault="00FA5C3D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ртоміковіруси</w:t>
            </w:r>
            <w:proofErr w:type="spellEnd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араміксовіруси</w:t>
            </w:r>
            <w:proofErr w:type="spellEnd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7CAF" w:rsidRPr="00F97CAF">
              <w:rPr>
                <w:rFonts w:ascii="Times New Roman" w:hAnsi="Times New Roman" w:cs="Times New Roman"/>
                <w:sz w:val="24"/>
                <w:szCs w:val="24"/>
              </w:rPr>
              <w:t>нтеровіруси</w:t>
            </w:r>
            <w:proofErr w:type="spellEnd"/>
            <w:r w:rsidR="00F97CAF">
              <w:rPr>
                <w:rFonts w:ascii="Times New Roman" w:hAnsi="Times New Roman" w:cs="Times New Roman"/>
                <w:sz w:val="24"/>
                <w:szCs w:val="24"/>
              </w:rPr>
              <w:t>: систематику, морфологію, біологію, представників родин.</w:t>
            </w:r>
          </w:p>
          <w:p w14:paraId="3F62D031" w14:textId="060301FD" w:rsidR="00FA5C3D" w:rsidRPr="005B4F81" w:rsidRDefault="00FA5C3D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>ультивува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ти 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>вірус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курячих ембріонах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(КЕ)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>, що розвиваються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володі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методами зараження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КЕ; визначити о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>знаки розмноження вірусів в КЕ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>озтин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КЕ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ідентифікувати вірус</w:t>
            </w:r>
            <w:r w:rsidR="00F97CAF" w:rsidRPr="00B84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376F" w14:textId="77777777" w:rsidR="00FA5C3D" w:rsidRPr="005B4F81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0B484963" w14:textId="1DCA6BF4" w:rsidR="00FA5C3D" w:rsidRPr="005B4F81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D9C995" w14:textId="77777777" w:rsidR="00FA5C3D" w:rsidRDefault="00FA5C3D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348A" w14:textId="77777777" w:rsidR="00FA5C3D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455FF96A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F55" w14:textId="77777777" w:rsidR="00AE41FA" w:rsidRPr="007C656E" w:rsidRDefault="00AE41FA" w:rsidP="008169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EDB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C44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3C32" w14:textId="03E57702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2ECB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41FA" w:rsidRPr="005B4F81" w14:paraId="32973FA7" w14:textId="77777777" w:rsidTr="00816913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1EEB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D4D1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2806" w:rsidRPr="005B4F81" w14:paraId="49CA2C82" w14:textId="77777777" w:rsidTr="00816913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A608" w14:textId="4BACE7EE" w:rsidR="00B82806" w:rsidRDefault="00B82806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14:paraId="53F06E74" w14:textId="4B5B6F27" w:rsidR="00B82806" w:rsidRPr="00B96BAC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Імунологія</w:t>
            </w:r>
          </w:p>
        </w:tc>
      </w:tr>
      <w:tr w:rsidR="00B82806" w:rsidRPr="005B4F81" w14:paraId="58C6EF33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400" w14:textId="374DD1D0" w:rsidR="00B82806" w:rsidRPr="007C656E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Органи і компоненти імунної системи. Антитіла.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E6F" w14:textId="17CE9268" w:rsidR="00B82806" w:rsidRPr="005B4F81" w:rsidRDefault="00B82806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7A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41BE" w14:textId="0DC40875" w:rsidR="00B82806" w:rsidRPr="009A067B" w:rsidRDefault="00B82806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Знати – 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ентральні та периферійні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ргани імунної системи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ервинні і вторинні органи імунної системи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імічн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 будов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, функції та класифікаці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 антитіл.</w:t>
            </w:r>
          </w:p>
          <w:p w14:paraId="06AC3A2B" w14:textId="410D74E8" w:rsidR="00B82806" w:rsidRPr="009A067B" w:rsidRDefault="00B82806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>поставити та інтерпретувати результати р</w:t>
            </w:r>
            <w:r w:rsidR="00464CE6" w:rsidRPr="00464CE6">
              <w:rPr>
                <w:rFonts w:ascii="Times New Roman" w:hAnsi="Times New Roman" w:cs="Times New Roman"/>
                <w:sz w:val="24"/>
                <w:szCs w:val="24"/>
              </w:rPr>
              <w:t>еакці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464CE6" w:rsidRPr="00464CE6">
              <w:rPr>
                <w:rFonts w:ascii="Times New Roman" w:hAnsi="Times New Roman" w:cs="Times New Roman"/>
                <w:sz w:val="24"/>
                <w:szCs w:val="24"/>
              </w:rPr>
              <w:t xml:space="preserve"> нейтралізації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464CE6" w:rsidRPr="00464CE6">
              <w:rPr>
                <w:rFonts w:ascii="Times New Roman" w:hAnsi="Times New Roman" w:cs="Times New Roman"/>
                <w:sz w:val="24"/>
                <w:szCs w:val="24"/>
              </w:rPr>
              <w:t>РЗК.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2AF6" w14:textId="77777777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0BCE0B4" w14:textId="41A80439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054238" w14:textId="77777777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A1650" w14:textId="56F4D073" w:rsidR="00B82806" w:rsidRPr="005B4F81" w:rsidRDefault="00AE41FA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82806" w:rsidRPr="005B4F81" w14:paraId="1A2F5C10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6658" w14:textId="6C393A6B" w:rsidR="00B82806" w:rsidRPr="007C656E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Неспецифічний (вроджений) і специфічний (набутий) імунітет.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309B" w14:textId="48339C64" w:rsidR="00B82806" w:rsidRPr="005B4F81" w:rsidRDefault="00B82806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7A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711" w14:textId="3AD11C53" w:rsidR="00B82806" w:rsidRPr="009A067B" w:rsidRDefault="00B82806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Знати –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еспецифічний (вроджений) імунітет, його компоненти та </w:t>
            </w:r>
            <w:proofErr w:type="spellStart"/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механіз</w:t>
            </w:r>
            <w:proofErr w:type="spellEnd"/>
            <w:r w:rsidR="001C2208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специфічний (гуморальний, </w:t>
            </w:r>
            <w:proofErr w:type="spellStart"/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лімфоїдний</w:t>
            </w:r>
            <w:proofErr w:type="spellEnd"/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) імунітет, механізми 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реакції антиген-антитіло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; х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 імунних реакцій.</w:t>
            </w:r>
          </w:p>
          <w:p w14:paraId="3F421DC2" w14:textId="34852973" w:rsidR="00B82806" w:rsidRPr="009A067B" w:rsidRDefault="00B82806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>поставити та інтерпретувати результати р</w:t>
            </w:r>
            <w:r w:rsidR="00464CE6" w:rsidRPr="00464CE6">
              <w:rPr>
                <w:rFonts w:ascii="Times New Roman" w:hAnsi="Times New Roman" w:cs="Times New Roman"/>
                <w:sz w:val="24"/>
                <w:szCs w:val="24"/>
              </w:rPr>
              <w:t>еакці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="00464CE6" w:rsidRPr="00464CE6">
              <w:rPr>
                <w:rFonts w:ascii="Times New Roman" w:hAnsi="Times New Roman" w:cs="Times New Roman"/>
                <w:sz w:val="24"/>
                <w:szCs w:val="24"/>
              </w:rPr>
              <w:t xml:space="preserve"> дифузійної преципітації в агаровому гелі  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>та і</w:t>
            </w:r>
            <w:r w:rsidR="00464CE6" w:rsidRPr="00464CE6">
              <w:rPr>
                <w:rFonts w:ascii="Times New Roman" w:hAnsi="Times New Roman" w:cs="Times New Roman"/>
                <w:sz w:val="24"/>
                <w:szCs w:val="24"/>
              </w:rPr>
              <w:t>муноферментн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64CE6" w:rsidRPr="00464CE6">
              <w:rPr>
                <w:rFonts w:ascii="Times New Roman" w:hAnsi="Times New Roman" w:cs="Times New Roman"/>
                <w:sz w:val="24"/>
                <w:szCs w:val="24"/>
              </w:rPr>
              <w:t xml:space="preserve"> аналіз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4CE6" w:rsidRPr="00464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EE8" w14:textId="77777777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511D658B" w14:textId="3E08B826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CD6879" w14:textId="77777777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362DE823" w14:textId="77777777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806" w:rsidRPr="005B4F81" w14:paraId="38FFD2DC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8105" w14:textId="6E708938" w:rsidR="00B82806" w:rsidRPr="007C656E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Імунний статус. </w:t>
            </w:r>
            <w:proofErr w:type="spellStart"/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Імунодефіцитний</w:t>
            </w:r>
            <w:proofErr w:type="spellEnd"/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 стан. Алергічні захворювання.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60ED" w14:textId="43580C4B" w:rsidR="00B82806" w:rsidRPr="005B4F81" w:rsidRDefault="00B82806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7A">
              <w:rPr>
                <w:rFonts w:ascii="Times New Roman" w:hAnsi="Times New Roman" w:cs="Times New Roman"/>
                <w:sz w:val="24"/>
                <w:szCs w:val="24"/>
              </w:rPr>
              <w:t>2/3/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4235" w14:textId="7393FC69" w:rsidR="00B82806" w:rsidRPr="009A067B" w:rsidRDefault="00B82806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Знати – 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оняття імунного статусу і його основні характеристики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220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мунодефіцити</w:t>
            </w:r>
            <w:proofErr w:type="spellEnd"/>
            <w:r w:rsidR="001C22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2208" w:rsidRPr="001C2208">
              <w:rPr>
                <w:rFonts w:ascii="Times New Roman" w:hAnsi="Times New Roman" w:cs="Times New Roman"/>
                <w:sz w:val="24"/>
                <w:szCs w:val="24"/>
              </w:rPr>
              <w:t>лергічні захворювання.</w:t>
            </w:r>
          </w:p>
          <w:p w14:paraId="1CACF215" w14:textId="7643BD6A" w:rsidR="00B82806" w:rsidRPr="009A067B" w:rsidRDefault="00B82806" w:rsidP="00816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E6">
              <w:rPr>
                <w:rFonts w:ascii="Times New Roman" w:hAnsi="Times New Roman" w:cs="Times New Roman"/>
                <w:sz w:val="24"/>
                <w:szCs w:val="24"/>
              </w:rPr>
              <w:t xml:space="preserve">поставити та інтерпретувати результати </w:t>
            </w:r>
            <w:proofErr w:type="spellStart"/>
            <w:r w:rsidR="00464C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464CE6" w:rsidRPr="00B321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</w:t>
            </w:r>
            <w:r w:rsidR="00464C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полімеразної</w:t>
            </w:r>
            <w:proofErr w:type="spellEnd"/>
            <w:r w:rsidR="00464C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ланцюгової реакції.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CCD9" w14:textId="77777777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0BF263AC" w14:textId="1086CD0E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</w:t>
            </w:r>
            <w:r w:rsidR="00F97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E671DB" w14:textId="77777777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5FAADD7C" w14:textId="77777777" w:rsidR="00B82806" w:rsidRPr="005B4F81" w:rsidRDefault="00B82806" w:rsidP="00816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1FA" w:rsidRPr="005B4F81" w14:paraId="1F52C07F" w14:textId="77777777" w:rsidTr="0081691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5DC0" w14:textId="51C3CC26" w:rsidR="00AE41FA" w:rsidRPr="007C656E" w:rsidRDefault="00AE41FA" w:rsidP="008169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E95" w14:textId="0F474DF8" w:rsidR="00AE41FA" w:rsidRPr="005B4F81" w:rsidRDefault="00FA5C3D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302F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3DB0" w14:textId="60974AAA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EC5" w14:textId="77777777" w:rsidR="00AE41FA" w:rsidRPr="005B4F81" w:rsidRDefault="00AE41FA" w:rsidP="00816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41FA" w:rsidRPr="005B4F81" w14:paraId="5D5A64A4" w14:textId="77777777" w:rsidTr="00BB070B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9550" w14:textId="5F4C8D00" w:rsidR="00AE41FA" w:rsidRPr="005B4F81" w:rsidRDefault="00AE41FA" w:rsidP="00BB0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FB5A" w14:textId="77777777" w:rsidR="00AE41FA" w:rsidRPr="005B4F81" w:rsidRDefault="00AE41FA" w:rsidP="00BB0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82806" w:rsidRPr="005B4F81" w14:paraId="5423369B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99CB" w14:textId="7EAB1BAB" w:rsidR="00B82806" w:rsidRPr="005B4F81" w:rsidRDefault="00B82806" w:rsidP="00B82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AE41FA">
              <w:rPr>
                <w:rFonts w:ascii="Times New Roman" w:hAnsi="Times New Roman" w:cs="Times New Roman"/>
                <w:b/>
                <w:sz w:val="24"/>
                <w:szCs w:val="24"/>
              </w:rPr>
              <w:t>/навчальна робота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CC6C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82806" w:rsidRPr="005B4F81" w14:paraId="5484864F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D63" w14:textId="77777777" w:rsidR="00B82806" w:rsidRPr="005B4F81" w:rsidRDefault="00B82806" w:rsidP="00B82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5A14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82806" w:rsidRPr="005B4F81" w14:paraId="219DFE3A" w14:textId="77777777" w:rsidTr="008F701D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64C1" w14:textId="77777777" w:rsidR="00B82806" w:rsidRPr="005B4F81" w:rsidRDefault="00B82806" w:rsidP="00B828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3B12" w14:textId="77777777" w:rsidR="00B82806" w:rsidRPr="005B4F81" w:rsidRDefault="00B82806" w:rsidP="00B82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452EC4FF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840E1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DD434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30"/>
        <w:gridCol w:w="6715"/>
      </w:tblGrid>
      <w:tr w:rsidR="005B4F81" w:rsidRPr="005B4F81" w14:paraId="7AF8EA96" w14:textId="77777777" w:rsidTr="00D772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87E9" w14:textId="77777777" w:rsidR="005B4F81" w:rsidRPr="005B4F81" w:rsidRDefault="005B4F81" w:rsidP="00D77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D840" w14:textId="3AF77528" w:rsidR="005B4F81" w:rsidRPr="005B4F81" w:rsidRDefault="005B4F81" w:rsidP="00D7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5B4F81" w:rsidRPr="005B4F81" w14:paraId="2714C4D9" w14:textId="77777777" w:rsidTr="00D772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6671" w14:textId="77777777" w:rsidR="005B4F81" w:rsidRPr="005B4F81" w:rsidRDefault="005B4F81" w:rsidP="00D77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D0E6" w14:textId="05142A2C" w:rsidR="005B4F81" w:rsidRPr="005B4F81" w:rsidRDefault="005B4F81" w:rsidP="00D77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 w:rsidR="001A30FA">
              <w:rPr>
                <w:rFonts w:ascii="Times New Roman" w:hAnsi="Times New Roman" w:cs="Times New Roman"/>
                <w:sz w:val="24"/>
                <w:szCs w:val="24"/>
              </w:rPr>
              <w:t>моду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льних робіт та екзаменів заборонені (</w:t>
            </w:r>
            <w:r w:rsidR="00FA25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D7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ч. із використанням мобільних девайсів).</w:t>
            </w:r>
          </w:p>
        </w:tc>
      </w:tr>
      <w:tr w:rsidR="005B4F81" w:rsidRPr="005B4F81" w14:paraId="03582D53" w14:textId="77777777" w:rsidTr="00D7727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82A2" w14:textId="77777777" w:rsidR="005B4F81" w:rsidRPr="005B4F81" w:rsidRDefault="005B4F81" w:rsidP="00D772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7DD4" w14:textId="77777777" w:rsidR="005B4F81" w:rsidRPr="005B4F81" w:rsidRDefault="005B4F81" w:rsidP="00D7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  <w:r w:rsidR="001A3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CF6DA4" w14:textId="77777777" w:rsidR="005B4F81" w:rsidRP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E1806" w14:textId="77777777" w:rsidR="005B4F81" w:rsidRPr="005B4F81" w:rsidRDefault="005B4F81" w:rsidP="001F3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C8A27" w14:textId="5199D9B6" w:rsidR="005B4F81" w:rsidRDefault="005B4F81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5B4F81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ШКАЛА ОЦІНЮВАННЯ СТУДЕНТІВ</w:t>
      </w:r>
    </w:p>
    <w:p w14:paraId="16420525" w14:textId="77291841" w:rsidR="00AE41FA" w:rsidRDefault="00AE41FA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36557E3A" w14:textId="43588047" w:rsidR="00AE41FA" w:rsidRPr="00AE41FA" w:rsidRDefault="00AE41FA" w:rsidP="00AE41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 xml:space="preserve">R </w:t>
      </w:r>
      <w:proofErr w:type="spellStart"/>
      <w:r w:rsidRPr="00AE41FA">
        <w:rPr>
          <w:rFonts w:ascii="Times New Roman" w:hAnsi="Times New Roman" w:cs="Times New Roman"/>
          <w:b/>
          <w:sz w:val="24"/>
          <w:szCs w:val="24"/>
        </w:rPr>
        <w:t>нр</w:t>
      </w:r>
      <w:proofErr w:type="spellEnd"/>
      <w:r w:rsidRPr="00AE41FA">
        <w:rPr>
          <w:rFonts w:ascii="Times New Roman" w:hAnsi="Times New Roman" w:cs="Times New Roman"/>
          <w:b/>
          <w:sz w:val="24"/>
          <w:szCs w:val="24"/>
        </w:rPr>
        <w:t xml:space="preserve">  = (М1+М2</w:t>
      </w:r>
      <w:r>
        <w:rPr>
          <w:rFonts w:ascii="Times New Roman" w:hAnsi="Times New Roman" w:cs="Times New Roman"/>
          <w:b/>
          <w:sz w:val="24"/>
          <w:szCs w:val="24"/>
        </w:rPr>
        <w:t>+М3</w:t>
      </w:r>
      <w:r w:rsidRPr="00AE41FA">
        <w:rPr>
          <w:rFonts w:ascii="Times New Roman" w:hAnsi="Times New Roman" w:cs="Times New Roman"/>
          <w:b/>
          <w:sz w:val="24"/>
          <w:szCs w:val="24"/>
        </w:rPr>
        <w:t>)/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E41FA">
        <w:rPr>
          <w:rFonts w:ascii="Times New Roman" w:hAnsi="Times New Roman" w:cs="Times New Roman"/>
          <w:b/>
          <w:sz w:val="24"/>
          <w:szCs w:val="24"/>
        </w:rPr>
        <w:t xml:space="preserve">  х 0,7, де</w:t>
      </w:r>
    </w:p>
    <w:p w14:paraId="08D8399C" w14:textId="77777777" w:rsidR="00AE41FA" w:rsidRPr="00AE41FA" w:rsidRDefault="00AE41FA" w:rsidP="00AE41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6D489" w14:textId="77777777" w:rsidR="00AE41FA" w:rsidRPr="00D77279" w:rsidRDefault="00AE41FA" w:rsidP="00AE41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1FA">
        <w:rPr>
          <w:rFonts w:ascii="Times New Roman" w:hAnsi="Times New Roman" w:cs="Times New Roman"/>
          <w:b/>
          <w:sz w:val="24"/>
          <w:szCs w:val="24"/>
        </w:rPr>
        <w:tab/>
        <w:t xml:space="preserve">R </w:t>
      </w:r>
      <w:proofErr w:type="spellStart"/>
      <w:r w:rsidRPr="00AE41FA">
        <w:rPr>
          <w:rFonts w:ascii="Times New Roman" w:hAnsi="Times New Roman" w:cs="Times New Roman"/>
          <w:b/>
          <w:sz w:val="24"/>
          <w:szCs w:val="24"/>
        </w:rPr>
        <w:t>нр</w:t>
      </w:r>
      <w:proofErr w:type="spellEnd"/>
      <w:r w:rsidRPr="00AE41FA">
        <w:rPr>
          <w:rFonts w:ascii="Times New Roman" w:hAnsi="Times New Roman" w:cs="Times New Roman"/>
          <w:b/>
          <w:sz w:val="24"/>
          <w:szCs w:val="24"/>
        </w:rPr>
        <w:t xml:space="preserve">   – </w:t>
      </w:r>
      <w:r w:rsidRPr="00D77279">
        <w:rPr>
          <w:rFonts w:ascii="Times New Roman" w:hAnsi="Times New Roman" w:cs="Times New Roman"/>
          <w:bCs/>
          <w:sz w:val="24"/>
          <w:szCs w:val="24"/>
        </w:rPr>
        <w:t>рейтинг з навчальної роботи,</w:t>
      </w:r>
    </w:p>
    <w:p w14:paraId="6EB474D1" w14:textId="58D58CE3" w:rsidR="00AE41FA" w:rsidRPr="00AE41FA" w:rsidRDefault="00AE41FA" w:rsidP="00AE41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1FA">
        <w:rPr>
          <w:rFonts w:ascii="Times New Roman" w:hAnsi="Times New Roman" w:cs="Times New Roman"/>
          <w:bCs/>
          <w:sz w:val="24"/>
          <w:szCs w:val="24"/>
        </w:rPr>
        <w:tab/>
      </w:r>
      <w:r w:rsidRPr="00AE41FA">
        <w:rPr>
          <w:rFonts w:ascii="Times New Roman" w:hAnsi="Times New Roman" w:cs="Times New Roman"/>
          <w:b/>
          <w:sz w:val="24"/>
          <w:szCs w:val="24"/>
        </w:rPr>
        <w:t>М1, М2, М3</w:t>
      </w:r>
      <w:r w:rsidRPr="00AE41FA">
        <w:rPr>
          <w:rFonts w:ascii="Times New Roman" w:hAnsi="Times New Roman" w:cs="Times New Roman"/>
          <w:bCs/>
          <w:sz w:val="24"/>
          <w:szCs w:val="24"/>
        </w:rPr>
        <w:t xml:space="preserve"> – бали за модуль</w:t>
      </w:r>
      <w:r w:rsidR="00D772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F26918" w14:textId="0FDDE857" w:rsidR="00AE41FA" w:rsidRPr="00AE41FA" w:rsidRDefault="00AE41FA" w:rsidP="00AE41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41FA">
        <w:rPr>
          <w:rFonts w:ascii="Times New Roman" w:hAnsi="Times New Roman" w:cs="Times New Roman"/>
          <w:bCs/>
          <w:sz w:val="24"/>
          <w:szCs w:val="24"/>
        </w:rPr>
        <w:t xml:space="preserve">Для визначення рейтингу студента із засвоєння дисципліни  </w:t>
      </w:r>
      <w:r w:rsidRPr="00AE41FA">
        <w:rPr>
          <w:rFonts w:ascii="Times New Roman" w:hAnsi="Times New Roman" w:cs="Times New Roman"/>
          <w:b/>
          <w:sz w:val="24"/>
          <w:szCs w:val="24"/>
        </w:rPr>
        <w:t xml:space="preserve">R </w:t>
      </w:r>
      <w:proofErr w:type="spellStart"/>
      <w:r w:rsidRPr="00AE41FA">
        <w:rPr>
          <w:rFonts w:ascii="Times New Roman" w:hAnsi="Times New Roman" w:cs="Times New Roman"/>
          <w:b/>
          <w:sz w:val="24"/>
          <w:szCs w:val="24"/>
        </w:rPr>
        <w:t>дис</w:t>
      </w:r>
      <w:proofErr w:type="spellEnd"/>
      <w:r w:rsidRPr="00AE41FA">
        <w:rPr>
          <w:rFonts w:ascii="Times New Roman" w:hAnsi="Times New Roman" w:cs="Times New Roman"/>
          <w:bCs/>
          <w:sz w:val="24"/>
          <w:szCs w:val="24"/>
        </w:rPr>
        <w:t xml:space="preserve">  (до 100 балів) одержаний рейтинг з атестації (до 30 балів) додається до рейтингу студента з навчальної роботи </w:t>
      </w:r>
      <w:r w:rsidRPr="00AE41FA">
        <w:rPr>
          <w:rFonts w:ascii="Times New Roman" w:hAnsi="Times New Roman" w:cs="Times New Roman"/>
          <w:b/>
          <w:sz w:val="24"/>
          <w:szCs w:val="24"/>
        </w:rPr>
        <w:t xml:space="preserve">R </w:t>
      </w:r>
      <w:proofErr w:type="spellStart"/>
      <w:r w:rsidRPr="00AE41FA">
        <w:rPr>
          <w:rFonts w:ascii="Times New Roman" w:hAnsi="Times New Roman" w:cs="Times New Roman"/>
          <w:b/>
          <w:sz w:val="24"/>
          <w:szCs w:val="24"/>
        </w:rPr>
        <w:t>нр</w:t>
      </w:r>
      <w:proofErr w:type="spellEnd"/>
      <w:r w:rsidRPr="00AE41FA">
        <w:rPr>
          <w:rFonts w:ascii="Times New Roman" w:hAnsi="Times New Roman" w:cs="Times New Roman"/>
          <w:bCs/>
          <w:sz w:val="24"/>
          <w:szCs w:val="24"/>
        </w:rPr>
        <w:t xml:space="preserve">  (до 70 балів): </w:t>
      </w:r>
      <w:r w:rsidRPr="00AE41FA">
        <w:rPr>
          <w:rFonts w:ascii="Times New Roman" w:hAnsi="Times New Roman" w:cs="Times New Roman"/>
          <w:b/>
          <w:sz w:val="24"/>
          <w:szCs w:val="24"/>
        </w:rPr>
        <w:t xml:space="preserve">R </w:t>
      </w:r>
      <w:proofErr w:type="spellStart"/>
      <w:r w:rsidRPr="00AE41FA">
        <w:rPr>
          <w:rFonts w:ascii="Times New Roman" w:hAnsi="Times New Roman" w:cs="Times New Roman"/>
          <w:b/>
          <w:sz w:val="24"/>
          <w:szCs w:val="24"/>
        </w:rPr>
        <w:t>дис</w:t>
      </w:r>
      <w:proofErr w:type="spellEnd"/>
      <w:r w:rsidRPr="00AE41FA">
        <w:rPr>
          <w:rFonts w:ascii="Times New Roman" w:hAnsi="Times New Roman" w:cs="Times New Roman"/>
          <w:b/>
          <w:sz w:val="24"/>
          <w:szCs w:val="24"/>
        </w:rPr>
        <w:t xml:space="preserve">  = R </w:t>
      </w:r>
      <w:proofErr w:type="spellStart"/>
      <w:r w:rsidRPr="00AE41FA">
        <w:rPr>
          <w:rFonts w:ascii="Times New Roman" w:hAnsi="Times New Roman" w:cs="Times New Roman"/>
          <w:b/>
          <w:sz w:val="24"/>
          <w:szCs w:val="24"/>
        </w:rPr>
        <w:t>нр</w:t>
      </w:r>
      <w:proofErr w:type="spellEnd"/>
      <w:r w:rsidRPr="00AE41FA">
        <w:rPr>
          <w:rFonts w:ascii="Times New Roman" w:hAnsi="Times New Roman" w:cs="Times New Roman"/>
          <w:b/>
          <w:sz w:val="24"/>
          <w:szCs w:val="24"/>
        </w:rPr>
        <w:t xml:space="preserve">  +  R </w:t>
      </w:r>
      <w:proofErr w:type="spellStart"/>
      <w:r w:rsidRPr="00AE41FA"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E41F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8AB1AA0" w14:textId="77777777" w:rsidR="00AE41FA" w:rsidRPr="005B4F81" w:rsidRDefault="00AE41FA" w:rsidP="001F35FE">
      <w:pPr>
        <w:spacing w:after="0" w:line="240" w:lineRule="auto"/>
        <w:jc w:val="center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5B4F81" w:rsidRPr="005B4F81" w14:paraId="39C8B6A9" w14:textId="77777777" w:rsidTr="005B4F8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CA45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7335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5B4F81" w:rsidRPr="005B4F81" w14:paraId="34C218A4" w14:textId="77777777" w:rsidTr="005B4F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355A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B43B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22E8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5B4F81" w:rsidRPr="005B4F81" w14:paraId="75917726" w14:textId="77777777" w:rsidTr="005B4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16CF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C4C3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4434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5B4F81" w:rsidRPr="005B4F81" w14:paraId="08394646" w14:textId="77777777" w:rsidTr="005B4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DB2C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1641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8B56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F81" w:rsidRPr="005B4F81" w14:paraId="68CD3906" w14:textId="77777777" w:rsidTr="005B4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B1B7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60-73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7B7E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6B95" w14:textId="77777777" w:rsidR="005B4F81" w:rsidRPr="005B4F81" w:rsidRDefault="005B4F81" w:rsidP="001F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F81" w:rsidRPr="005B4F81" w14:paraId="47AEAA57" w14:textId="77777777" w:rsidTr="005B4F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8BCD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EB2C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DD8F" w14:textId="77777777" w:rsidR="005B4F81" w:rsidRPr="005B4F81" w:rsidRDefault="005B4F81" w:rsidP="001F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14:paraId="5B4A6A31" w14:textId="77777777" w:rsidR="00F614E9" w:rsidRPr="005B4F81" w:rsidRDefault="00F614E9" w:rsidP="001F35FE">
      <w:pPr>
        <w:spacing w:after="0"/>
        <w:rPr>
          <w:rFonts w:ascii="Times New Roman" w:hAnsi="Times New Roman" w:cs="Times New Roman"/>
        </w:rPr>
      </w:pPr>
    </w:p>
    <w:sectPr w:rsidR="00F614E9" w:rsidRPr="005B4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81"/>
    <w:rsid w:val="000237C3"/>
    <w:rsid w:val="000B543F"/>
    <w:rsid w:val="000F70B7"/>
    <w:rsid w:val="001145AA"/>
    <w:rsid w:val="001A30FA"/>
    <w:rsid w:val="001C2208"/>
    <w:rsid w:val="001D6AC9"/>
    <w:rsid w:val="001F35FE"/>
    <w:rsid w:val="00243BE3"/>
    <w:rsid w:val="002D1685"/>
    <w:rsid w:val="002E4188"/>
    <w:rsid w:val="00464CE6"/>
    <w:rsid w:val="005B4F81"/>
    <w:rsid w:val="005D5C17"/>
    <w:rsid w:val="006075A4"/>
    <w:rsid w:val="0064378D"/>
    <w:rsid w:val="006C4A8E"/>
    <w:rsid w:val="00715E7A"/>
    <w:rsid w:val="0076490C"/>
    <w:rsid w:val="00765471"/>
    <w:rsid w:val="007C656E"/>
    <w:rsid w:val="00816913"/>
    <w:rsid w:val="00885B5A"/>
    <w:rsid w:val="008A0647"/>
    <w:rsid w:val="008E700A"/>
    <w:rsid w:val="008F701D"/>
    <w:rsid w:val="00997823"/>
    <w:rsid w:val="009A067B"/>
    <w:rsid w:val="009A1D96"/>
    <w:rsid w:val="00AA5BAF"/>
    <w:rsid w:val="00AE41FA"/>
    <w:rsid w:val="00B82806"/>
    <w:rsid w:val="00B96BAC"/>
    <w:rsid w:val="00C032B0"/>
    <w:rsid w:val="00CE1423"/>
    <w:rsid w:val="00D55395"/>
    <w:rsid w:val="00D77279"/>
    <w:rsid w:val="00DC05CD"/>
    <w:rsid w:val="00DE716C"/>
    <w:rsid w:val="00E32AE3"/>
    <w:rsid w:val="00E355AD"/>
    <w:rsid w:val="00ED1635"/>
    <w:rsid w:val="00EF5A74"/>
    <w:rsid w:val="00F20245"/>
    <w:rsid w:val="00F614E9"/>
    <w:rsid w:val="00F97CAF"/>
    <w:rsid w:val="00FA259F"/>
    <w:rsid w:val="00FA5C3D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40A5"/>
  <w15:chartTrackingRefBased/>
  <w15:docId w15:val="{5F312BD8-C76F-482A-BEF3-D03B24FF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81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F8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70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7279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396&amp;lang=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58FAE-48CA-46EB-8D57-81710C20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zhukovskyi.maksym@gmail.com</cp:lastModifiedBy>
  <cp:revision>2</cp:revision>
  <dcterms:created xsi:type="dcterms:W3CDTF">2022-06-21T12:47:00Z</dcterms:created>
  <dcterms:modified xsi:type="dcterms:W3CDTF">2022-06-21T12:47:00Z</dcterms:modified>
</cp:coreProperties>
</file>