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245" w:rsidRPr="00D12831" w:rsidRDefault="00842BAE" w:rsidP="008F703F">
      <w:pPr>
        <w:jc w:val="center"/>
        <w:rPr>
          <w:b/>
          <w:bCs/>
          <w:sz w:val="28"/>
          <w:szCs w:val="28"/>
          <w:lang w:val="en-GB"/>
        </w:rPr>
      </w:pPr>
      <w:r w:rsidRPr="00D12831">
        <w:rPr>
          <w:b/>
          <w:sz w:val="28"/>
          <w:szCs w:val="28"/>
          <w:lang w:val="en-GB"/>
        </w:rPr>
        <w:t>MINISTRY OF EDUCATION AND SCIENCE OF UKRAINE</w:t>
      </w:r>
      <w:r w:rsidRPr="00D12831">
        <w:rPr>
          <w:b/>
          <w:bCs/>
          <w:sz w:val="28"/>
          <w:szCs w:val="28"/>
          <w:lang w:val="en-GB"/>
        </w:rPr>
        <w:br/>
      </w:r>
      <w:r w:rsidRPr="00D12831">
        <w:rPr>
          <w:b/>
          <w:sz w:val="28"/>
          <w:szCs w:val="28"/>
          <w:lang w:val="en-GB"/>
        </w:rPr>
        <w:t xml:space="preserve">NATIONAL UNIVERSITY OF LIFE AND </w:t>
      </w:r>
      <w:r w:rsidR="006B7497">
        <w:rPr>
          <w:b/>
          <w:sz w:val="28"/>
          <w:szCs w:val="28"/>
          <w:lang w:val="en-GB"/>
        </w:rPr>
        <w:t>ECOLOGICAL</w:t>
      </w:r>
      <w:r w:rsidRPr="00D12831">
        <w:rPr>
          <w:b/>
          <w:sz w:val="28"/>
          <w:szCs w:val="28"/>
          <w:lang w:val="en-GB"/>
        </w:rPr>
        <w:t xml:space="preserve"> SCIENCES OF UKRAINE</w:t>
      </w:r>
    </w:p>
    <w:p w:rsidR="001D2245" w:rsidRPr="00D12831" w:rsidRDefault="001D2245" w:rsidP="008F703F">
      <w:pPr>
        <w:ind w:firstLine="709"/>
        <w:jc w:val="center"/>
        <w:rPr>
          <w:b/>
          <w:bCs/>
          <w:sz w:val="28"/>
          <w:szCs w:val="28"/>
          <w:lang w:val="en-GB"/>
        </w:rPr>
      </w:pPr>
    </w:p>
    <w:p w:rsidR="001D2245" w:rsidRPr="00D12831" w:rsidRDefault="00842BAE" w:rsidP="008F703F">
      <w:pPr>
        <w:ind w:firstLine="709"/>
        <w:jc w:val="center"/>
        <w:rPr>
          <w:b/>
          <w:sz w:val="28"/>
          <w:szCs w:val="28"/>
          <w:lang w:val="en-GB"/>
        </w:rPr>
      </w:pPr>
      <w:r w:rsidRPr="00D12831">
        <w:rPr>
          <w:b/>
          <w:sz w:val="28"/>
          <w:szCs w:val="28"/>
          <w:lang w:val="en-GB"/>
        </w:rPr>
        <w:t>Department of Technical Service and Engineering Management named after M.P. Momotenko</w:t>
      </w:r>
    </w:p>
    <w:p w:rsidR="001D2245" w:rsidRPr="00D12831" w:rsidRDefault="001D2245" w:rsidP="008F703F">
      <w:pPr>
        <w:ind w:firstLine="709"/>
        <w:jc w:val="center"/>
        <w:rPr>
          <w:b/>
          <w:sz w:val="28"/>
          <w:szCs w:val="28"/>
          <w:lang w:val="en-GB"/>
        </w:rPr>
      </w:pPr>
    </w:p>
    <w:p w:rsidR="00FA33FA" w:rsidRPr="00D12831" w:rsidRDefault="00FA33FA" w:rsidP="008F703F">
      <w:pPr>
        <w:ind w:firstLine="709"/>
        <w:jc w:val="center"/>
        <w:rPr>
          <w:b/>
          <w:sz w:val="28"/>
          <w:szCs w:val="28"/>
          <w:lang w:val="en-GB"/>
        </w:rPr>
      </w:pPr>
    </w:p>
    <w:tbl>
      <w:tblPr>
        <w:tblW w:w="10065" w:type="dxa"/>
        <w:tblLook w:val="04A0" w:firstRow="1" w:lastRow="0" w:firstColumn="1" w:lastColumn="0" w:noHBand="0" w:noVBand="1"/>
      </w:tblPr>
      <w:tblGrid>
        <w:gridCol w:w="4536"/>
        <w:gridCol w:w="5529"/>
      </w:tblGrid>
      <w:tr w:rsidR="004F359C" w:rsidRPr="00D12831" w:rsidTr="00842BAE">
        <w:tc>
          <w:tcPr>
            <w:tcW w:w="4536" w:type="dxa"/>
            <w:shd w:val="clear" w:color="auto" w:fill="auto"/>
          </w:tcPr>
          <w:p w:rsidR="004F359C" w:rsidRPr="00D12831" w:rsidRDefault="00842BAE" w:rsidP="008F703F">
            <w:pPr>
              <w:jc w:val="right"/>
              <w:rPr>
                <w:szCs w:val="28"/>
                <w:lang w:val="en-GB"/>
              </w:rPr>
            </w:pPr>
            <w:r w:rsidRPr="00D12831">
              <w:rPr>
                <w:szCs w:val="28"/>
                <w:lang w:val="en-GB"/>
              </w:rPr>
              <w:t>“</w:t>
            </w:r>
            <w:r w:rsidRPr="00D12831">
              <w:rPr>
                <w:b/>
                <w:szCs w:val="28"/>
                <w:lang w:val="en-GB"/>
              </w:rPr>
              <w:t>APPROVED</w:t>
            </w:r>
            <w:r w:rsidRPr="00D12831">
              <w:rPr>
                <w:szCs w:val="28"/>
                <w:lang w:val="en-GB"/>
              </w:rPr>
              <w:t>”</w:t>
            </w:r>
          </w:p>
          <w:p w:rsidR="004F359C" w:rsidRPr="00D12831" w:rsidRDefault="00842BAE" w:rsidP="008F703F">
            <w:pPr>
              <w:jc w:val="right"/>
              <w:rPr>
                <w:szCs w:val="28"/>
                <w:lang w:val="en-GB"/>
              </w:rPr>
            </w:pPr>
            <w:r w:rsidRPr="00D12831">
              <w:rPr>
                <w:szCs w:val="28"/>
                <w:lang w:val="en-GB"/>
              </w:rPr>
              <w:t>Dean of the Engineering and Design Faculty</w:t>
            </w:r>
          </w:p>
          <w:p w:rsidR="004F359C" w:rsidRPr="00D12831" w:rsidRDefault="004F359C" w:rsidP="008F703F">
            <w:pPr>
              <w:jc w:val="right"/>
              <w:rPr>
                <w:szCs w:val="28"/>
                <w:lang w:val="en-GB"/>
              </w:rPr>
            </w:pPr>
          </w:p>
          <w:p w:rsidR="004F359C" w:rsidRPr="00D12831" w:rsidRDefault="004F359C" w:rsidP="008F703F">
            <w:pPr>
              <w:jc w:val="right"/>
              <w:rPr>
                <w:szCs w:val="28"/>
                <w:lang w:val="en-GB"/>
              </w:rPr>
            </w:pPr>
            <w:r w:rsidRPr="00D12831">
              <w:rPr>
                <w:szCs w:val="28"/>
                <w:lang w:val="en-GB"/>
              </w:rPr>
              <w:t xml:space="preserve">________________ </w:t>
            </w:r>
            <w:r w:rsidR="00842BAE" w:rsidRPr="00D12831">
              <w:rPr>
                <w:szCs w:val="28"/>
                <w:lang w:val="en-GB"/>
              </w:rPr>
              <w:t>Zinoviy RUZYLO</w:t>
            </w:r>
          </w:p>
          <w:p w:rsidR="004F359C" w:rsidRPr="00D12831" w:rsidRDefault="004F359C" w:rsidP="008F703F">
            <w:pPr>
              <w:jc w:val="right"/>
              <w:rPr>
                <w:lang w:val="en-GB"/>
              </w:rPr>
            </w:pPr>
          </w:p>
          <w:p w:rsidR="004F359C" w:rsidRPr="00D12831" w:rsidRDefault="004F359C" w:rsidP="008F703F">
            <w:pPr>
              <w:jc w:val="right"/>
              <w:rPr>
                <w:lang w:val="en-GB"/>
              </w:rPr>
            </w:pPr>
            <w:r w:rsidRPr="00D12831">
              <w:rPr>
                <w:lang w:val="en-GB"/>
              </w:rPr>
              <w:t xml:space="preserve">“____” </w:t>
            </w:r>
            <w:r w:rsidR="00842BAE" w:rsidRPr="00D12831">
              <w:rPr>
                <w:lang w:val="en-GB"/>
              </w:rPr>
              <w:t>June 2025</w:t>
            </w:r>
          </w:p>
        </w:tc>
        <w:tc>
          <w:tcPr>
            <w:tcW w:w="5529" w:type="dxa"/>
            <w:shd w:val="clear" w:color="auto" w:fill="auto"/>
          </w:tcPr>
          <w:p w:rsidR="005E04CF" w:rsidRPr="00D12831" w:rsidRDefault="005E04CF" w:rsidP="005E04CF">
            <w:pPr>
              <w:jc w:val="right"/>
              <w:rPr>
                <w:szCs w:val="28"/>
                <w:lang w:val="en-GB"/>
              </w:rPr>
            </w:pPr>
            <w:r w:rsidRPr="00D12831">
              <w:rPr>
                <w:szCs w:val="28"/>
                <w:lang w:val="en-GB"/>
              </w:rPr>
              <w:t>“</w:t>
            </w:r>
            <w:r w:rsidRPr="00D12831">
              <w:rPr>
                <w:b/>
                <w:szCs w:val="28"/>
                <w:lang w:val="en-GB"/>
              </w:rPr>
              <w:t>APPROVED</w:t>
            </w:r>
            <w:r w:rsidRPr="00D12831">
              <w:rPr>
                <w:szCs w:val="28"/>
                <w:lang w:val="en-GB"/>
              </w:rPr>
              <w:t>”</w:t>
            </w:r>
          </w:p>
          <w:p w:rsidR="00842BAE" w:rsidRPr="00D12831" w:rsidRDefault="00842BAE" w:rsidP="00842BAE">
            <w:pPr>
              <w:jc w:val="right"/>
              <w:rPr>
                <w:szCs w:val="28"/>
                <w:lang w:val="en-GB"/>
              </w:rPr>
            </w:pPr>
            <w:r w:rsidRPr="00D12831">
              <w:rPr>
                <w:szCs w:val="28"/>
                <w:lang w:val="en-GB"/>
              </w:rPr>
              <w:t>at the Technical Service and Engineering Management Department named after M.P. Momotenko</w:t>
            </w:r>
          </w:p>
          <w:p w:rsidR="004F359C" w:rsidRPr="00D12831" w:rsidRDefault="00842BAE" w:rsidP="00842BAE">
            <w:pPr>
              <w:jc w:val="right"/>
              <w:rPr>
                <w:lang w:val="en-GB"/>
              </w:rPr>
            </w:pPr>
            <w:r w:rsidRPr="00D12831">
              <w:rPr>
                <w:lang w:val="en-GB"/>
              </w:rPr>
              <w:t>Protocol</w:t>
            </w:r>
            <w:r w:rsidR="004F359C" w:rsidRPr="00D12831">
              <w:rPr>
                <w:lang w:val="en-GB"/>
              </w:rPr>
              <w:t xml:space="preserve"> № ___ </w:t>
            </w:r>
            <w:r w:rsidRPr="00D12831">
              <w:rPr>
                <w:lang w:val="en-GB"/>
              </w:rPr>
              <w:t>dated</w:t>
            </w:r>
            <w:r w:rsidR="004F359C" w:rsidRPr="00D12831">
              <w:rPr>
                <w:lang w:val="en-GB"/>
              </w:rPr>
              <w:t xml:space="preserve"> “___” </w:t>
            </w:r>
            <w:r w:rsidRPr="00D12831">
              <w:rPr>
                <w:lang w:val="en-GB"/>
              </w:rPr>
              <w:t>June</w:t>
            </w:r>
            <w:r w:rsidR="004F359C" w:rsidRPr="00D12831">
              <w:rPr>
                <w:lang w:val="en-GB"/>
              </w:rPr>
              <w:t xml:space="preserve"> 2025 р.</w:t>
            </w:r>
          </w:p>
          <w:p w:rsidR="00842BAE" w:rsidRPr="00D12831" w:rsidRDefault="00842BAE" w:rsidP="008F703F">
            <w:pPr>
              <w:jc w:val="right"/>
              <w:rPr>
                <w:szCs w:val="28"/>
                <w:lang w:val="en-GB"/>
              </w:rPr>
            </w:pPr>
            <w:r w:rsidRPr="00D12831">
              <w:rPr>
                <w:szCs w:val="28"/>
                <w:lang w:val="en-GB"/>
              </w:rPr>
              <w:t>Head of Department</w:t>
            </w:r>
          </w:p>
          <w:p w:rsidR="004F359C" w:rsidRPr="00D12831" w:rsidRDefault="004F359C" w:rsidP="008F703F">
            <w:pPr>
              <w:jc w:val="right"/>
              <w:rPr>
                <w:szCs w:val="28"/>
                <w:lang w:val="en-GB"/>
              </w:rPr>
            </w:pPr>
            <w:r w:rsidRPr="00D12831">
              <w:rPr>
                <w:szCs w:val="28"/>
                <w:lang w:val="en-GB"/>
              </w:rPr>
              <w:t xml:space="preserve">____________ </w:t>
            </w:r>
            <w:r w:rsidR="00842BAE" w:rsidRPr="00D12831">
              <w:rPr>
                <w:szCs w:val="28"/>
                <w:lang w:val="en-GB"/>
              </w:rPr>
              <w:t>Ivan ROGOVSKII</w:t>
            </w:r>
          </w:p>
          <w:p w:rsidR="004F359C" w:rsidRPr="00D12831" w:rsidRDefault="004F359C" w:rsidP="008F703F">
            <w:pPr>
              <w:jc w:val="right"/>
              <w:rPr>
                <w:lang w:val="en-GB"/>
              </w:rPr>
            </w:pPr>
          </w:p>
          <w:p w:rsidR="004F359C" w:rsidRPr="00D12831" w:rsidRDefault="004F359C" w:rsidP="008F703F">
            <w:pPr>
              <w:jc w:val="right"/>
              <w:rPr>
                <w:szCs w:val="28"/>
                <w:lang w:val="en-GB"/>
              </w:rPr>
            </w:pPr>
            <w:r w:rsidRPr="00D12831">
              <w:rPr>
                <w:szCs w:val="28"/>
                <w:lang w:val="en-GB"/>
              </w:rPr>
              <w:t>“</w:t>
            </w:r>
            <w:r w:rsidR="000E3FA1" w:rsidRPr="00D12831">
              <w:rPr>
                <w:b/>
                <w:bCs/>
                <w:szCs w:val="28"/>
                <w:lang w:val="en-GB"/>
              </w:rPr>
              <w:t>REVIEWED</w:t>
            </w:r>
            <w:r w:rsidRPr="00D12831">
              <w:rPr>
                <w:szCs w:val="28"/>
                <w:lang w:val="en-GB"/>
              </w:rPr>
              <w:t>”</w:t>
            </w:r>
          </w:p>
          <w:p w:rsidR="004F359C" w:rsidRPr="00D12831" w:rsidRDefault="000E3FA1" w:rsidP="008F703F">
            <w:pPr>
              <w:jc w:val="right"/>
              <w:rPr>
                <w:szCs w:val="28"/>
                <w:lang w:val="en-GB"/>
              </w:rPr>
            </w:pPr>
            <w:r w:rsidRPr="00D12831">
              <w:rPr>
                <w:szCs w:val="28"/>
                <w:lang w:val="en-GB"/>
              </w:rPr>
              <w:t>Guarantor of the Programme “</w:t>
            </w:r>
            <w:r w:rsidR="005E04CF">
              <w:rPr>
                <w:szCs w:val="28"/>
                <w:lang w:val="en-US"/>
              </w:rPr>
              <w:t>Machines and equipment for agricultural production</w:t>
            </w:r>
            <w:r w:rsidRPr="00D12831">
              <w:rPr>
                <w:szCs w:val="28"/>
                <w:lang w:val="en-GB"/>
              </w:rPr>
              <w:t>”</w:t>
            </w:r>
          </w:p>
          <w:p w:rsidR="00FA33FA" w:rsidRPr="00D12831" w:rsidRDefault="00FA33FA" w:rsidP="008F703F">
            <w:pPr>
              <w:jc w:val="right"/>
              <w:rPr>
                <w:szCs w:val="28"/>
                <w:lang w:val="en-GB"/>
              </w:rPr>
            </w:pPr>
          </w:p>
          <w:p w:rsidR="004F359C" w:rsidRPr="00D12831" w:rsidRDefault="005E04CF" w:rsidP="000E3FA1">
            <w:pPr>
              <w:jc w:val="right"/>
              <w:rPr>
                <w:lang w:val="en-GB"/>
              </w:rPr>
            </w:pPr>
            <w:r w:rsidRPr="005E04CF">
              <w:rPr>
                <w:szCs w:val="28"/>
                <w:lang w:val="en-GB"/>
              </w:rPr>
              <w:t>Mykola KOROBKO</w:t>
            </w:r>
          </w:p>
        </w:tc>
      </w:tr>
    </w:tbl>
    <w:p w:rsidR="001D2245" w:rsidRPr="00D12831" w:rsidRDefault="001D2245" w:rsidP="008F703F">
      <w:pPr>
        <w:jc w:val="center"/>
        <w:rPr>
          <w:sz w:val="28"/>
          <w:szCs w:val="28"/>
          <w:lang w:val="en-GB"/>
        </w:rPr>
      </w:pPr>
    </w:p>
    <w:p w:rsidR="00FA33FA" w:rsidRPr="00D12831" w:rsidRDefault="00FA33FA" w:rsidP="008F703F">
      <w:pPr>
        <w:jc w:val="center"/>
        <w:rPr>
          <w:sz w:val="28"/>
          <w:szCs w:val="28"/>
          <w:lang w:val="en-GB"/>
        </w:rPr>
      </w:pPr>
    </w:p>
    <w:p w:rsidR="00FA33FA" w:rsidRPr="00D12831" w:rsidRDefault="00FA33FA" w:rsidP="008F703F">
      <w:pPr>
        <w:jc w:val="center"/>
        <w:rPr>
          <w:sz w:val="28"/>
          <w:szCs w:val="28"/>
          <w:lang w:val="en-GB"/>
        </w:rPr>
      </w:pPr>
    </w:p>
    <w:p w:rsidR="00FA33FA" w:rsidRPr="00D12831" w:rsidRDefault="000E3FA1" w:rsidP="008F703F">
      <w:pPr>
        <w:pStyle w:val="2"/>
        <w:keepNext w:val="0"/>
        <w:shd w:val="clear" w:color="auto" w:fill="FFFFFF"/>
        <w:rPr>
          <w:b/>
          <w:bCs/>
          <w:lang w:val="en-GB"/>
        </w:rPr>
      </w:pPr>
      <w:r w:rsidRPr="00D12831">
        <w:rPr>
          <w:b/>
          <w:bCs/>
          <w:lang w:val="en-GB"/>
        </w:rPr>
        <w:t>COURCE HANDBOOK</w:t>
      </w:r>
    </w:p>
    <w:p w:rsidR="001D2245" w:rsidRPr="00D12831" w:rsidRDefault="000E3FA1" w:rsidP="008F703F">
      <w:pPr>
        <w:pStyle w:val="2"/>
        <w:keepNext w:val="0"/>
        <w:shd w:val="clear" w:color="auto" w:fill="FFFFFF"/>
        <w:rPr>
          <w:b/>
          <w:bCs/>
          <w:caps/>
          <w:lang w:val="en-GB"/>
        </w:rPr>
      </w:pPr>
      <w:r w:rsidRPr="00D12831">
        <w:rPr>
          <w:b/>
          <w:bCs/>
          <w:caps/>
          <w:lang w:val="en-GB"/>
        </w:rPr>
        <w:t>of the academic discipline</w:t>
      </w:r>
    </w:p>
    <w:p w:rsidR="001D2245" w:rsidRPr="00D12831" w:rsidRDefault="001D2245" w:rsidP="008F703F">
      <w:pPr>
        <w:jc w:val="center"/>
        <w:rPr>
          <w:b/>
          <w:sz w:val="28"/>
          <w:szCs w:val="28"/>
          <w:lang w:val="en-GB"/>
        </w:rPr>
      </w:pPr>
    </w:p>
    <w:p w:rsidR="001D2245" w:rsidRPr="00D12831" w:rsidRDefault="000E3FA1" w:rsidP="008F703F">
      <w:pPr>
        <w:pStyle w:val="ab"/>
        <w:spacing w:after="0"/>
        <w:rPr>
          <w:b/>
          <w:bCs/>
          <w:caps/>
          <w:color w:val="auto"/>
          <w:szCs w:val="24"/>
          <w:lang w:val="en-GB"/>
        </w:rPr>
      </w:pPr>
      <w:r w:rsidRPr="00D12831">
        <w:rPr>
          <w:b/>
          <w:bCs/>
          <w:caps/>
          <w:color w:val="auto"/>
          <w:szCs w:val="24"/>
          <w:lang w:val="en-GB"/>
        </w:rPr>
        <w:t xml:space="preserve">ENERGY AND </w:t>
      </w:r>
      <w:r w:rsidR="006B7497">
        <w:rPr>
          <w:b/>
          <w:bCs/>
          <w:caps/>
          <w:color w:val="auto"/>
          <w:szCs w:val="24"/>
          <w:lang w:val="en-GB"/>
        </w:rPr>
        <w:t>ECOLOGICAL</w:t>
      </w:r>
      <w:r w:rsidRPr="00D12831">
        <w:rPr>
          <w:b/>
          <w:bCs/>
          <w:caps/>
          <w:color w:val="auto"/>
          <w:szCs w:val="24"/>
          <w:lang w:val="en-GB"/>
        </w:rPr>
        <w:t xml:space="preserve"> ASSESSMENT OF MACHINE DESIGNS</w:t>
      </w:r>
    </w:p>
    <w:p w:rsidR="001D2245" w:rsidRPr="00D12831" w:rsidRDefault="001D2245" w:rsidP="008F703F">
      <w:pPr>
        <w:jc w:val="center"/>
        <w:rPr>
          <w:sz w:val="28"/>
          <w:szCs w:val="28"/>
          <w:lang w:val="en-GB"/>
        </w:rPr>
      </w:pPr>
    </w:p>
    <w:p w:rsidR="001D2245" w:rsidRPr="00D12831" w:rsidRDefault="001D2245" w:rsidP="008F703F">
      <w:pPr>
        <w:jc w:val="center"/>
        <w:rPr>
          <w:sz w:val="28"/>
          <w:szCs w:val="28"/>
          <w:lang w:val="en-GB"/>
        </w:rPr>
      </w:pPr>
    </w:p>
    <w:p w:rsidR="001D2245" w:rsidRPr="00D12831" w:rsidRDefault="001D2245" w:rsidP="008F703F">
      <w:pPr>
        <w:jc w:val="center"/>
        <w:rPr>
          <w:sz w:val="28"/>
          <w:szCs w:val="28"/>
          <w:lang w:val="en-GB"/>
        </w:rPr>
      </w:pPr>
    </w:p>
    <w:p w:rsidR="001D2245" w:rsidRPr="00D12831" w:rsidRDefault="001D2245" w:rsidP="008F703F">
      <w:pPr>
        <w:jc w:val="center"/>
        <w:rPr>
          <w:sz w:val="28"/>
          <w:szCs w:val="28"/>
          <w:lang w:val="en-GB"/>
        </w:rPr>
      </w:pPr>
    </w:p>
    <w:p w:rsidR="000E3FA1" w:rsidRPr="00D12831" w:rsidRDefault="000E3FA1" w:rsidP="000E3FA1">
      <w:pPr>
        <w:spacing w:line="264" w:lineRule="auto"/>
        <w:jc w:val="both"/>
        <w:rPr>
          <w:color w:val="000000"/>
          <w:sz w:val="28"/>
          <w:szCs w:val="28"/>
          <w:lang w:val="en-GB"/>
        </w:rPr>
      </w:pPr>
      <w:r w:rsidRPr="00D12831">
        <w:rPr>
          <w:bCs/>
          <w:color w:val="000000"/>
          <w:sz w:val="28"/>
          <w:szCs w:val="28"/>
          <w:lang w:val="en-GB"/>
        </w:rPr>
        <w:t xml:space="preserve">Field of </w:t>
      </w:r>
      <w:r w:rsidR="00921F29" w:rsidRPr="00D12831">
        <w:rPr>
          <w:bCs/>
          <w:color w:val="000000"/>
          <w:sz w:val="28"/>
          <w:szCs w:val="28"/>
          <w:lang w:val="en-GB"/>
        </w:rPr>
        <w:t>k</w:t>
      </w:r>
      <w:r w:rsidRPr="00D12831">
        <w:rPr>
          <w:bCs/>
          <w:color w:val="000000"/>
          <w:sz w:val="28"/>
          <w:szCs w:val="28"/>
          <w:lang w:val="en-GB"/>
        </w:rPr>
        <w:t>nowledge:</w:t>
      </w:r>
      <w:r w:rsidRPr="00D12831">
        <w:rPr>
          <w:color w:val="000000"/>
          <w:sz w:val="28"/>
          <w:szCs w:val="28"/>
          <w:lang w:val="en-GB"/>
        </w:rPr>
        <w:t xml:space="preserve"> G – Engineering, Manufacturing, and Construction</w:t>
      </w:r>
    </w:p>
    <w:p w:rsidR="000E3FA1" w:rsidRPr="00D12831" w:rsidRDefault="000E3FA1" w:rsidP="000E3FA1">
      <w:pPr>
        <w:spacing w:line="264" w:lineRule="auto"/>
        <w:jc w:val="both"/>
        <w:rPr>
          <w:color w:val="000000"/>
          <w:sz w:val="28"/>
          <w:szCs w:val="28"/>
          <w:lang w:val="en-GB"/>
        </w:rPr>
      </w:pPr>
      <w:r w:rsidRPr="00D12831">
        <w:rPr>
          <w:bCs/>
          <w:color w:val="000000"/>
          <w:sz w:val="28"/>
          <w:szCs w:val="28"/>
          <w:lang w:val="en-GB"/>
        </w:rPr>
        <w:t>Specialty:</w:t>
      </w:r>
      <w:r w:rsidRPr="00D12831">
        <w:rPr>
          <w:color w:val="000000"/>
          <w:sz w:val="28"/>
          <w:szCs w:val="28"/>
          <w:lang w:val="en-GB"/>
        </w:rPr>
        <w:t xml:space="preserve"> G11 – Mechanical Engineering (by speciali</w:t>
      </w:r>
      <w:r w:rsidR="00921F29" w:rsidRPr="00D12831">
        <w:rPr>
          <w:color w:val="000000"/>
          <w:sz w:val="28"/>
          <w:szCs w:val="28"/>
          <w:lang w:val="en-GB"/>
        </w:rPr>
        <w:t>s</w:t>
      </w:r>
      <w:r w:rsidRPr="00D12831">
        <w:rPr>
          <w:color w:val="000000"/>
          <w:sz w:val="28"/>
          <w:szCs w:val="28"/>
          <w:lang w:val="en-GB"/>
        </w:rPr>
        <w:t>ations)</w:t>
      </w:r>
    </w:p>
    <w:p w:rsidR="000E3FA1" w:rsidRPr="005E04CF" w:rsidRDefault="000E3FA1" w:rsidP="000E3FA1">
      <w:pPr>
        <w:spacing w:line="264" w:lineRule="auto"/>
        <w:jc w:val="both"/>
        <w:rPr>
          <w:color w:val="000000"/>
          <w:sz w:val="28"/>
          <w:szCs w:val="28"/>
          <w:lang w:val="en-GB"/>
        </w:rPr>
      </w:pPr>
      <w:r w:rsidRPr="00D12831">
        <w:rPr>
          <w:bCs/>
          <w:color w:val="000000"/>
          <w:sz w:val="28"/>
          <w:szCs w:val="28"/>
          <w:lang w:val="en-GB"/>
        </w:rPr>
        <w:t xml:space="preserve">Educational and </w:t>
      </w:r>
      <w:r w:rsidR="00921F29" w:rsidRPr="00D12831">
        <w:rPr>
          <w:bCs/>
          <w:color w:val="000000"/>
          <w:sz w:val="28"/>
          <w:szCs w:val="28"/>
          <w:lang w:val="en-GB"/>
        </w:rPr>
        <w:t>p</w:t>
      </w:r>
      <w:r w:rsidRPr="00D12831">
        <w:rPr>
          <w:bCs/>
          <w:color w:val="000000"/>
          <w:sz w:val="28"/>
          <w:szCs w:val="28"/>
          <w:lang w:val="en-GB"/>
        </w:rPr>
        <w:t xml:space="preserve">rofessional </w:t>
      </w:r>
      <w:r w:rsidR="00921F29" w:rsidRPr="00D12831">
        <w:rPr>
          <w:bCs/>
          <w:color w:val="000000"/>
          <w:sz w:val="28"/>
          <w:szCs w:val="28"/>
          <w:lang w:val="en-GB"/>
        </w:rPr>
        <w:t>p</w:t>
      </w:r>
      <w:r w:rsidRPr="00D12831">
        <w:rPr>
          <w:bCs/>
          <w:color w:val="000000"/>
          <w:sz w:val="28"/>
          <w:szCs w:val="28"/>
          <w:lang w:val="en-GB"/>
        </w:rPr>
        <w:t>rogram</w:t>
      </w:r>
      <w:r w:rsidR="00921F29" w:rsidRPr="00D12831">
        <w:rPr>
          <w:bCs/>
          <w:color w:val="000000"/>
          <w:sz w:val="28"/>
          <w:szCs w:val="28"/>
          <w:lang w:val="en-GB"/>
        </w:rPr>
        <w:t>me</w:t>
      </w:r>
      <w:r w:rsidRPr="005E04CF">
        <w:rPr>
          <w:bCs/>
          <w:color w:val="000000"/>
          <w:sz w:val="28"/>
          <w:szCs w:val="28"/>
          <w:lang w:val="en-GB"/>
        </w:rPr>
        <w:t>:</w:t>
      </w:r>
      <w:r w:rsidRPr="005E04CF">
        <w:rPr>
          <w:color w:val="000000"/>
          <w:sz w:val="28"/>
          <w:szCs w:val="28"/>
          <w:lang w:val="en-GB"/>
        </w:rPr>
        <w:t xml:space="preserve"> </w:t>
      </w:r>
      <w:r w:rsidR="005E04CF" w:rsidRPr="005E04CF">
        <w:rPr>
          <w:sz w:val="28"/>
          <w:szCs w:val="28"/>
          <w:lang w:val="en-US"/>
        </w:rPr>
        <w:t>Machines and equipment for agricultural production</w:t>
      </w:r>
    </w:p>
    <w:p w:rsidR="00921F29" w:rsidRPr="005E04CF" w:rsidRDefault="00921F29" w:rsidP="000E3FA1">
      <w:pPr>
        <w:spacing w:line="264" w:lineRule="auto"/>
        <w:jc w:val="both"/>
        <w:rPr>
          <w:color w:val="000000"/>
          <w:sz w:val="28"/>
          <w:szCs w:val="28"/>
          <w:lang w:val="en-GB"/>
        </w:rPr>
      </w:pPr>
      <w:r w:rsidRPr="005E04CF">
        <w:rPr>
          <w:color w:val="000000"/>
          <w:sz w:val="28"/>
          <w:szCs w:val="28"/>
          <w:lang w:val="en-GB"/>
        </w:rPr>
        <w:t>Engineering and Design Faculty</w:t>
      </w:r>
    </w:p>
    <w:p w:rsidR="001D2245" w:rsidRPr="00D12831" w:rsidRDefault="00921F29" w:rsidP="000E3FA1">
      <w:pPr>
        <w:spacing w:line="264" w:lineRule="auto"/>
        <w:jc w:val="both"/>
        <w:rPr>
          <w:color w:val="000000"/>
          <w:sz w:val="28"/>
          <w:szCs w:val="28"/>
          <w:lang w:val="en-GB"/>
        </w:rPr>
      </w:pPr>
      <w:r w:rsidRPr="00D12831">
        <w:rPr>
          <w:bCs/>
          <w:color w:val="000000"/>
          <w:sz w:val="28"/>
          <w:szCs w:val="28"/>
          <w:lang w:val="en-GB"/>
        </w:rPr>
        <w:t>Author</w:t>
      </w:r>
      <w:r w:rsidR="000E3FA1" w:rsidRPr="00D12831">
        <w:rPr>
          <w:bCs/>
          <w:color w:val="000000"/>
          <w:sz w:val="28"/>
          <w:szCs w:val="28"/>
          <w:lang w:val="en-GB"/>
        </w:rPr>
        <w:t>:</w:t>
      </w:r>
      <w:r w:rsidR="000E3FA1" w:rsidRPr="00D12831">
        <w:rPr>
          <w:color w:val="000000"/>
          <w:sz w:val="28"/>
          <w:szCs w:val="28"/>
          <w:lang w:val="en-GB"/>
        </w:rPr>
        <w:t xml:space="preserve"> N</w:t>
      </w:r>
      <w:r w:rsidRPr="00D12831">
        <w:rPr>
          <w:color w:val="000000"/>
          <w:sz w:val="28"/>
          <w:szCs w:val="28"/>
          <w:lang w:val="en-GB"/>
        </w:rPr>
        <w:t>ataliya</w:t>
      </w:r>
      <w:r w:rsidR="000E3FA1" w:rsidRPr="00D12831">
        <w:rPr>
          <w:color w:val="000000"/>
          <w:sz w:val="28"/>
          <w:szCs w:val="28"/>
          <w:lang w:val="en-GB"/>
        </w:rPr>
        <w:t xml:space="preserve"> Tsyvenkova, PhD in Technical Sciences, Associate Professor</w:t>
      </w:r>
      <w:r w:rsidRPr="00D12831">
        <w:rPr>
          <w:color w:val="000000"/>
          <w:sz w:val="28"/>
          <w:szCs w:val="28"/>
          <w:lang w:val="en-GB"/>
        </w:rPr>
        <w:t>,</w:t>
      </w:r>
      <w:r w:rsidR="000E3FA1" w:rsidRPr="00D12831">
        <w:rPr>
          <w:color w:val="000000"/>
          <w:sz w:val="28"/>
          <w:szCs w:val="28"/>
          <w:lang w:val="en-GB"/>
        </w:rPr>
        <w:t xml:space="preserve"> Department of Technical Service and Engineering Management named after M.P.</w:t>
      </w:r>
      <w:r w:rsidRPr="00D12831">
        <w:rPr>
          <w:color w:val="000000"/>
          <w:sz w:val="28"/>
          <w:szCs w:val="28"/>
          <w:lang w:val="en-GB"/>
        </w:rPr>
        <w:t> </w:t>
      </w:r>
      <w:r w:rsidR="000E3FA1" w:rsidRPr="00D12831">
        <w:rPr>
          <w:color w:val="000000"/>
          <w:sz w:val="28"/>
          <w:szCs w:val="28"/>
          <w:lang w:val="en-GB"/>
        </w:rPr>
        <w:t>Momotenko</w:t>
      </w:r>
    </w:p>
    <w:p w:rsidR="001D2245" w:rsidRPr="00D12831" w:rsidRDefault="001D2245" w:rsidP="008F703F">
      <w:pPr>
        <w:jc w:val="center"/>
        <w:rPr>
          <w:sz w:val="28"/>
          <w:szCs w:val="28"/>
          <w:lang w:val="en-GB"/>
        </w:rPr>
      </w:pPr>
    </w:p>
    <w:p w:rsidR="001D2245" w:rsidRPr="00D12831" w:rsidRDefault="001D2245" w:rsidP="008F703F">
      <w:pPr>
        <w:jc w:val="center"/>
        <w:rPr>
          <w:sz w:val="28"/>
          <w:szCs w:val="28"/>
          <w:lang w:val="en-GB"/>
        </w:rPr>
      </w:pPr>
    </w:p>
    <w:p w:rsidR="008F703F" w:rsidRPr="00D12831" w:rsidRDefault="008F703F" w:rsidP="008F703F">
      <w:pPr>
        <w:jc w:val="center"/>
        <w:rPr>
          <w:sz w:val="28"/>
          <w:szCs w:val="28"/>
          <w:lang w:val="en-GB"/>
        </w:rPr>
      </w:pPr>
    </w:p>
    <w:p w:rsidR="001D2245" w:rsidRPr="00D12831" w:rsidRDefault="001D2245" w:rsidP="008F703F">
      <w:pPr>
        <w:jc w:val="center"/>
        <w:rPr>
          <w:sz w:val="28"/>
          <w:szCs w:val="28"/>
          <w:lang w:val="en-GB"/>
        </w:rPr>
      </w:pPr>
    </w:p>
    <w:p w:rsidR="00FA33FA" w:rsidRPr="00D12831" w:rsidRDefault="00FA33FA" w:rsidP="008F703F">
      <w:pPr>
        <w:jc w:val="center"/>
        <w:rPr>
          <w:sz w:val="28"/>
          <w:szCs w:val="28"/>
          <w:lang w:val="en-GB"/>
        </w:rPr>
      </w:pPr>
    </w:p>
    <w:p w:rsidR="001D2245" w:rsidRPr="00D12831" w:rsidRDefault="00921F29" w:rsidP="008F703F">
      <w:pPr>
        <w:jc w:val="center"/>
        <w:rPr>
          <w:sz w:val="28"/>
          <w:szCs w:val="28"/>
          <w:lang w:val="en-GB"/>
        </w:rPr>
      </w:pPr>
      <w:r w:rsidRPr="00D12831">
        <w:rPr>
          <w:sz w:val="28"/>
          <w:szCs w:val="28"/>
          <w:lang w:val="en-GB"/>
        </w:rPr>
        <w:t>Kyiv</w:t>
      </w:r>
      <w:r w:rsidR="001D2245" w:rsidRPr="00D12831">
        <w:rPr>
          <w:sz w:val="28"/>
          <w:szCs w:val="28"/>
          <w:lang w:val="en-GB"/>
        </w:rPr>
        <w:t xml:space="preserve"> – 202</w:t>
      </w:r>
      <w:r w:rsidR="00FA33FA" w:rsidRPr="00D12831">
        <w:rPr>
          <w:sz w:val="28"/>
          <w:szCs w:val="28"/>
          <w:lang w:val="en-GB"/>
        </w:rPr>
        <w:t>5</w:t>
      </w:r>
      <w:r w:rsidR="001D2245" w:rsidRPr="00D12831">
        <w:rPr>
          <w:sz w:val="28"/>
          <w:szCs w:val="28"/>
          <w:lang w:val="en-GB"/>
        </w:rPr>
        <w:t xml:space="preserve"> р.</w:t>
      </w:r>
    </w:p>
    <w:p w:rsidR="001D2245" w:rsidRPr="00D12831" w:rsidRDefault="001D2245" w:rsidP="00AE5DF7">
      <w:pPr>
        <w:pStyle w:val="1"/>
        <w:keepNext w:val="0"/>
        <w:ind w:firstLine="709"/>
        <w:jc w:val="both"/>
        <w:rPr>
          <w:bCs w:val="0"/>
          <w:sz w:val="28"/>
          <w:szCs w:val="28"/>
          <w:lang w:val="en-GB"/>
        </w:rPr>
      </w:pPr>
      <w:r w:rsidRPr="00D12831">
        <w:rPr>
          <w:lang w:val="en-GB"/>
        </w:rPr>
        <w:br w:type="page"/>
      </w:r>
      <w:r w:rsidR="00AE5DF7" w:rsidRPr="00D12831">
        <w:rPr>
          <w:bCs w:val="0"/>
          <w:sz w:val="28"/>
          <w:szCs w:val="28"/>
          <w:lang w:val="en-GB"/>
        </w:rPr>
        <w:lastRenderedPageBreak/>
        <w:t>Course Description</w:t>
      </w:r>
    </w:p>
    <w:p w:rsidR="001D2245" w:rsidRPr="00D12831" w:rsidRDefault="00AE5DF7" w:rsidP="00AE5DF7">
      <w:pPr>
        <w:pStyle w:val="ab"/>
        <w:spacing w:after="0"/>
        <w:ind w:firstLine="709"/>
        <w:jc w:val="both"/>
        <w:rPr>
          <w:b/>
          <w:color w:val="auto"/>
          <w:szCs w:val="28"/>
          <w:lang w:val="en-GB"/>
        </w:rPr>
      </w:pPr>
      <w:r w:rsidRPr="00D12831">
        <w:rPr>
          <w:b/>
          <w:szCs w:val="28"/>
          <w:lang w:val="en-GB"/>
        </w:rPr>
        <w:t xml:space="preserve">Energy and </w:t>
      </w:r>
      <w:r w:rsidR="006B7497">
        <w:rPr>
          <w:b/>
          <w:szCs w:val="28"/>
          <w:lang w:val="en-GB"/>
        </w:rPr>
        <w:t>Ecological</w:t>
      </w:r>
      <w:r w:rsidRPr="00D12831">
        <w:rPr>
          <w:b/>
          <w:szCs w:val="28"/>
          <w:lang w:val="en-GB"/>
        </w:rPr>
        <w:t xml:space="preserve"> Assessment of Machine Designs</w:t>
      </w:r>
    </w:p>
    <w:p w:rsidR="00AE5DF7" w:rsidRPr="00D12831" w:rsidRDefault="00AE5DF7" w:rsidP="00AE5DF7">
      <w:pPr>
        <w:pStyle w:val="ad"/>
        <w:spacing w:before="0" w:beforeAutospacing="0" w:after="0" w:afterAutospacing="0"/>
        <w:ind w:firstLine="709"/>
        <w:jc w:val="both"/>
        <w:rPr>
          <w:sz w:val="28"/>
          <w:szCs w:val="28"/>
          <w:lang w:val="en-GB"/>
        </w:rPr>
      </w:pPr>
      <w:r w:rsidRPr="00D12831">
        <w:rPr>
          <w:sz w:val="28"/>
          <w:szCs w:val="28"/>
          <w:lang w:val="en-GB"/>
        </w:rPr>
        <w:t xml:space="preserve">The discipline </w:t>
      </w:r>
      <w:r w:rsidR="007944B7" w:rsidRPr="00D12831">
        <w:rPr>
          <w:rStyle w:val="ac"/>
          <w:i w:val="0"/>
          <w:sz w:val="28"/>
          <w:szCs w:val="28"/>
          <w:lang w:val="en-GB"/>
        </w:rPr>
        <w:t>“</w:t>
      </w:r>
      <w:r w:rsidRPr="00D12831">
        <w:rPr>
          <w:rStyle w:val="ac"/>
          <w:i w:val="0"/>
          <w:sz w:val="28"/>
          <w:szCs w:val="28"/>
          <w:lang w:val="en-GB"/>
        </w:rPr>
        <w:t xml:space="preserve">Energy and </w:t>
      </w:r>
      <w:r w:rsidR="006B7497">
        <w:rPr>
          <w:rStyle w:val="ac"/>
          <w:i w:val="0"/>
          <w:sz w:val="28"/>
          <w:szCs w:val="28"/>
          <w:lang w:val="en-GB"/>
        </w:rPr>
        <w:t>Ecological</w:t>
      </w:r>
      <w:r w:rsidRPr="00D12831">
        <w:rPr>
          <w:rStyle w:val="ac"/>
          <w:i w:val="0"/>
          <w:sz w:val="28"/>
          <w:szCs w:val="28"/>
          <w:lang w:val="en-GB"/>
        </w:rPr>
        <w:t xml:space="preserve"> Assessment of Machine Designs</w:t>
      </w:r>
      <w:r w:rsidR="007944B7" w:rsidRPr="00D12831">
        <w:rPr>
          <w:rStyle w:val="ac"/>
          <w:i w:val="0"/>
          <w:sz w:val="28"/>
          <w:szCs w:val="28"/>
          <w:lang w:val="en-GB"/>
        </w:rPr>
        <w:t>”</w:t>
      </w:r>
      <w:r w:rsidRPr="00D12831">
        <w:rPr>
          <w:i/>
          <w:sz w:val="28"/>
          <w:szCs w:val="28"/>
          <w:lang w:val="en-GB"/>
        </w:rPr>
        <w:t xml:space="preserve"> </w:t>
      </w:r>
      <w:r w:rsidRPr="00D12831">
        <w:rPr>
          <w:sz w:val="28"/>
          <w:szCs w:val="28"/>
          <w:lang w:val="en-GB"/>
        </w:rPr>
        <w:t>is one of the mandatory components of the educational curriculum. It defines the uniqueness of the educational and professional program and ensures the development of a comprehensive set of essential knowl</w:t>
      </w:r>
      <w:bookmarkStart w:id="0" w:name="_GoBack"/>
      <w:bookmarkEnd w:id="0"/>
      <w:r w:rsidRPr="00D12831">
        <w:rPr>
          <w:sz w:val="28"/>
          <w:szCs w:val="28"/>
          <w:lang w:val="en-GB"/>
        </w:rPr>
        <w:t>edge and skills in the training of master's degree students under the program</w:t>
      </w:r>
      <w:r w:rsidR="007944B7" w:rsidRPr="00D12831">
        <w:rPr>
          <w:sz w:val="28"/>
          <w:szCs w:val="28"/>
          <w:lang w:val="en-GB"/>
        </w:rPr>
        <w:t xml:space="preserve"> “</w:t>
      </w:r>
      <w:r w:rsidR="005E04CF" w:rsidRPr="005E04CF">
        <w:rPr>
          <w:sz w:val="28"/>
          <w:szCs w:val="28"/>
          <w:lang w:val="en-US"/>
        </w:rPr>
        <w:t>Machines and equipment for agricultural production</w:t>
      </w:r>
      <w:r w:rsidR="007944B7" w:rsidRPr="00D12831">
        <w:rPr>
          <w:sz w:val="28"/>
          <w:szCs w:val="28"/>
          <w:lang w:val="en-GB"/>
        </w:rPr>
        <w:t>”.</w:t>
      </w:r>
    </w:p>
    <w:p w:rsidR="00AE5DF7" w:rsidRPr="00D12831" w:rsidRDefault="00AE5DF7" w:rsidP="00AE5DF7">
      <w:pPr>
        <w:pStyle w:val="ad"/>
        <w:spacing w:before="0" w:beforeAutospacing="0" w:after="0" w:afterAutospacing="0"/>
        <w:ind w:firstLine="709"/>
        <w:jc w:val="both"/>
        <w:rPr>
          <w:sz w:val="28"/>
          <w:szCs w:val="28"/>
          <w:lang w:val="en-GB"/>
        </w:rPr>
      </w:pPr>
      <w:r w:rsidRPr="00D12831">
        <w:rPr>
          <w:sz w:val="28"/>
          <w:szCs w:val="28"/>
          <w:lang w:val="en-GB"/>
        </w:rPr>
        <w:t xml:space="preserve">The objective of the discipline is to develop students' ability to research, model, design, and conduct energy and </w:t>
      </w:r>
      <w:r w:rsidR="006B7497">
        <w:rPr>
          <w:sz w:val="28"/>
          <w:szCs w:val="28"/>
          <w:lang w:val="en-GB"/>
        </w:rPr>
        <w:t>Ecological</w:t>
      </w:r>
      <w:r w:rsidRPr="00D12831">
        <w:rPr>
          <w:sz w:val="28"/>
          <w:szCs w:val="28"/>
          <w:lang w:val="en-GB"/>
        </w:rPr>
        <w:t xml:space="preserve"> assessments of machine designs. It also aims to form professional knowledge of the theoretical, practical, and methodological foundations, as well as the tools used in energy and </w:t>
      </w:r>
      <w:r w:rsidR="006B7497">
        <w:rPr>
          <w:sz w:val="28"/>
          <w:szCs w:val="28"/>
          <w:lang w:val="en-GB"/>
        </w:rPr>
        <w:t>Ecological</w:t>
      </w:r>
      <w:r w:rsidRPr="00D12831">
        <w:rPr>
          <w:sz w:val="28"/>
          <w:szCs w:val="28"/>
          <w:lang w:val="en-GB"/>
        </w:rPr>
        <w:t xml:space="preserve"> assessment. Additionally, the course fosters the ability to apply acquired knowledge and skills to address challenges in the context of agricultural production systems.</w:t>
      </w:r>
    </w:p>
    <w:p w:rsidR="001D2245" w:rsidRPr="00D12831" w:rsidRDefault="001D2245" w:rsidP="00AE5DF7">
      <w:pPr>
        <w:ind w:firstLine="709"/>
        <w:jc w:val="both"/>
        <w:rPr>
          <w:sz w:val="28"/>
          <w:szCs w:val="28"/>
          <w:lang w:val="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3"/>
        <w:gridCol w:w="2764"/>
        <w:gridCol w:w="2945"/>
      </w:tblGrid>
      <w:tr w:rsidR="001D2245" w:rsidRPr="00D12831" w:rsidTr="002A7123">
        <w:tc>
          <w:tcPr>
            <w:tcW w:w="9462" w:type="dxa"/>
            <w:gridSpan w:val="3"/>
            <w:shd w:val="clear" w:color="auto" w:fill="auto"/>
          </w:tcPr>
          <w:p w:rsidR="001D2245" w:rsidRPr="00D12831" w:rsidRDefault="00AE5DF7" w:rsidP="007944B7">
            <w:pPr>
              <w:ind w:firstLine="34"/>
              <w:jc w:val="both"/>
              <w:rPr>
                <w:b/>
                <w:lang w:val="en-GB"/>
              </w:rPr>
            </w:pPr>
            <w:r w:rsidRPr="00D12831">
              <w:rPr>
                <w:b/>
                <w:lang w:val="en-GB"/>
              </w:rPr>
              <w:t>Field of Knowledge</w:t>
            </w:r>
            <w:r w:rsidR="007944B7" w:rsidRPr="00D12831">
              <w:rPr>
                <w:b/>
                <w:lang w:val="en-GB"/>
              </w:rPr>
              <w:t>,</w:t>
            </w:r>
            <w:r w:rsidRPr="00D12831">
              <w:rPr>
                <w:b/>
                <w:lang w:val="en-GB"/>
              </w:rPr>
              <w:t xml:space="preserve"> Area of Training</w:t>
            </w:r>
            <w:r w:rsidR="007944B7" w:rsidRPr="00D12831">
              <w:rPr>
                <w:b/>
                <w:lang w:val="en-GB"/>
              </w:rPr>
              <w:t>,</w:t>
            </w:r>
            <w:r w:rsidRPr="00D12831">
              <w:rPr>
                <w:b/>
                <w:lang w:val="en-GB"/>
              </w:rPr>
              <w:t xml:space="preserve"> Specialization</w:t>
            </w:r>
            <w:r w:rsidR="007944B7" w:rsidRPr="00D12831">
              <w:rPr>
                <w:b/>
                <w:lang w:val="en-GB"/>
              </w:rPr>
              <w:t>,</w:t>
            </w:r>
            <w:r w:rsidRPr="00D12831">
              <w:rPr>
                <w:b/>
                <w:lang w:val="en-GB"/>
              </w:rPr>
              <w:t xml:space="preserve"> Educational Level</w:t>
            </w:r>
          </w:p>
        </w:tc>
      </w:tr>
      <w:tr w:rsidR="001D2245" w:rsidRPr="00D12831" w:rsidTr="002A7123">
        <w:tc>
          <w:tcPr>
            <w:tcW w:w="3753" w:type="dxa"/>
            <w:shd w:val="clear" w:color="auto" w:fill="auto"/>
          </w:tcPr>
          <w:p w:rsidR="001D2245" w:rsidRPr="00D12831" w:rsidRDefault="007944B7" w:rsidP="006873C3">
            <w:pPr>
              <w:ind w:firstLine="34"/>
              <w:jc w:val="both"/>
              <w:rPr>
                <w:lang w:val="en-GB"/>
              </w:rPr>
            </w:pPr>
            <w:r w:rsidRPr="00D12831">
              <w:rPr>
                <w:lang w:val="en-GB"/>
              </w:rPr>
              <w:t>Educational Degree</w:t>
            </w:r>
          </w:p>
        </w:tc>
        <w:tc>
          <w:tcPr>
            <w:tcW w:w="5709" w:type="dxa"/>
            <w:gridSpan w:val="2"/>
            <w:shd w:val="clear" w:color="auto" w:fill="auto"/>
          </w:tcPr>
          <w:p w:rsidR="001D2245" w:rsidRPr="00D12831" w:rsidRDefault="007944B7" w:rsidP="006873C3">
            <w:pPr>
              <w:jc w:val="both"/>
              <w:rPr>
                <w:i/>
                <w:lang w:val="en-GB"/>
              </w:rPr>
            </w:pPr>
            <w:r w:rsidRPr="00D12831">
              <w:rPr>
                <w:i/>
                <w:lang w:val="en-GB"/>
              </w:rPr>
              <w:t>Master's Degree</w:t>
            </w:r>
          </w:p>
        </w:tc>
      </w:tr>
      <w:tr w:rsidR="001D2245" w:rsidRPr="00D12831" w:rsidTr="002A7123">
        <w:tc>
          <w:tcPr>
            <w:tcW w:w="3753" w:type="dxa"/>
            <w:shd w:val="clear" w:color="auto" w:fill="auto"/>
          </w:tcPr>
          <w:p w:rsidR="001D2245" w:rsidRPr="00D12831" w:rsidRDefault="007944B7" w:rsidP="006873C3">
            <w:pPr>
              <w:ind w:firstLine="34"/>
              <w:jc w:val="both"/>
              <w:rPr>
                <w:lang w:val="en-GB"/>
              </w:rPr>
            </w:pPr>
            <w:r w:rsidRPr="00D12831">
              <w:rPr>
                <w:lang w:val="en-GB"/>
              </w:rPr>
              <w:t>Specialization</w:t>
            </w:r>
          </w:p>
        </w:tc>
        <w:tc>
          <w:tcPr>
            <w:tcW w:w="5709" w:type="dxa"/>
            <w:gridSpan w:val="2"/>
            <w:shd w:val="clear" w:color="auto" w:fill="auto"/>
          </w:tcPr>
          <w:p w:rsidR="001D2245" w:rsidRPr="005E04CF" w:rsidRDefault="007944B7" w:rsidP="007944B7">
            <w:pPr>
              <w:pStyle w:val="ad"/>
              <w:rPr>
                <w:rStyle w:val="ac"/>
                <w:i w:val="0"/>
              </w:rPr>
            </w:pPr>
            <w:r w:rsidRPr="005E04CF">
              <w:rPr>
                <w:rStyle w:val="ac"/>
              </w:rPr>
              <w:t xml:space="preserve">G11 – </w:t>
            </w:r>
            <w:r w:rsidRPr="005E04CF">
              <w:rPr>
                <w:rStyle w:val="ac"/>
                <w:lang w:val="en-GB"/>
              </w:rPr>
              <w:t>Mechanical Engineering</w:t>
            </w:r>
            <w:r w:rsidRPr="005E04CF">
              <w:rPr>
                <w:rStyle w:val="ac"/>
                <w:i w:val="0"/>
              </w:rPr>
              <w:t xml:space="preserve"> </w:t>
            </w:r>
            <w:r w:rsidRPr="005E04CF">
              <w:rPr>
                <w:rStyle w:val="ac"/>
              </w:rPr>
              <w:t>(by specialization)</w:t>
            </w:r>
          </w:p>
        </w:tc>
      </w:tr>
      <w:tr w:rsidR="00ED2C1A" w:rsidRPr="00D12831" w:rsidTr="002A7123">
        <w:tc>
          <w:tcPr>
            <w:tcW w:w="3753" w:type="dxa"/>
            <w:shd w:val="clear" w:color="auto" w:fill="auto"/>
          </w:tcPr>
          <w:p w:rsidR="00ED2C1A" w:rsidRPr="00D12831" w:rsidRDefault="007944B7" w:rsidP="006873C3">
            <w:pPr>
              <w:ind w:firstLine="34"/>
              <w:jc w:val="both"/>
              <w:rPr>
                <w:lang w:val="en-GB"/>
              </w:rPr>
            </w:pPr>
            <w:r w:rsidRPr="00D12831">
              <w:rPr>
                <w:lang w:val="en-GB"/>
              </w:rPr>
              <w:t>Educational Program</w:t>
            </w:r>
          </w:p>
        </w:tc>
        <w:tc>
          <w:tcPr>
            <w:tcW w:w="5709" w:type="dxa"/>
            <w:gridSpan w:val="2"/>
            <w:shd w:val="clear" w:color="auto" w:fill="auto"/>
          </w:tcPr>
          <w:p w:rsidR="00ED2C1A" w:rsidRPr="005E04CF" w:rsidRDefault="005E04CF" w:rsidP="006873C3">
            <w:pPr>
              <w:jc w:val="both"/>
              <w:rPr>
                <w:rStyle w:val="ac"/>
                <w:i w:val="0"/>
              </w:rPr>
            </w:pPr>
            <w:r w:rsidRPr="005E04CF">
              <w:rPr>
                <w:rStyle w:val="ac"/>
                <w:lang w:val="en-GB"/>
              </w:rPr>
              <w:t>Machines and equipment for agricultural production</w:t>
            </w:r>
          </w:p>
        </w:tc>
      </w:tr>
      <w:tr w:rsidR="00ED2C1A" w:rsidRPr="00D12831" w:rsidTr="002A7123">
        <w:tc>
          <w:tcPr>
            <w:tcW w:w="9462" w:type="dxa"/>
            <w:gridSpan w:val="3"/>
            <w:shd w:val="clear" w:color="auto" w:fill="auto"/>
          </w:tcPr>
          <w:p w:rsidR="00ED2C1A" w:rsidRPr="00D12831" w:rsidRDefault="007944B7" w:rsidP="006873C3">
            <w:pPr>
              <w:jc w:val="both"/>
              <w:rPr>
                <w:b/>
                <w:lang w:val="en-GB"/>
              </w:rPr>
            </w:pPr>
            <w:r w:rsidRPr="00D12831">
              <w:rPr>
                <w:b/>
                <w:lang w:val="en-GB"/>
              </w:rPr>
              <w:t>Characteristics of the Academic Discipline</w:t>
            </w:r>
          </w:p>
        </w:tc>
      </w:tr>
      <w:tr w:rsidR="00ED2C1A" w:rsidRPr="00D12831" w:rsidTr="002A7123">
        <w:tc>
          <w:tcPr>
            <w:tcW w:w="3753" w:type="dxa"/>
            <w:shd w:val="clear" w:color="auto" w:fill="auto"/>
          </w:tcPr>
          <w:p w:rsidR="00ED2C1A" w:rsidRPr="00D12831" w:rsidRDefault="007944B7" w:rsidP="006873C3">
            <w:pPr>
              <w:ind w:firstLine="34"/>
              <w:jc w:val="both"/>
              <w:rPr>
                <w:lang w:val="en-GB"/>
              </w:rPr>
            </w:pPr>
            <w:r w:rsidRPr="00D12831">
              <w:rPr>
                <w:lang w:val="en-GB"/>
              </w:rPr>
              <w:t>Type</w:t>
            </w:r>
          </w:p>
        </w:tc>
        <w:tc>
          <w:tcPr>
            <w:tcW w:w="5709" w:type="dxa"/>
            <w:gridSpan w:val="2"/>
            <w:shd w:val="clear" w:color="auto" w:fill="auto"/>
          </w:tcPr>
          <w:p w:rsidR="00ED2C1A" w:rsidRPr="00D12831" w:rsidRDefault="007944B7" w:rsidP="006873C3">
            <w:pPr>
              <w:jc w:val="both"/>
              <w:rPr>
                <w:i/>
                <w:iCs/>
                <w:lang w:val="en-GB"/>
              </w:rPr>
            </w:pPr>
            <w:r w:rsidRPr="00D12831">
              <w:rPr>
                <w:i/>
                <w:lang w:val="en-GB"/>
              </w:rPr>
              <w:t>Core</w:t>
            </w:r>
          </w:p>
        </w:tc>
      </w:tr>
      <w:tr w:rsidR="00ED2C1A" w:rsidRPr="00D12831" w:rsidTr="002A7123">
        <w:tc>
          <w:tcPr>
            <w:tcW w:w="3753" w:type="dxa"/>
            <w:shd w:val="clear" w:color="auto" w:fill="auto"/>
          </w:tcPr>
          <w:p w:rsidR="00ED2C1A" w:rsidRPr="00D12831" w:rsidRDefault="007944B7" w:rsidP="006873C3">
            <w:pPr>
              <w:ind w:firstLine="34"/>
              <w:jc w:val="both"/>
              <w:rPr>
                <w:lang w:val="en-GB"/>
              </w:rPr>
            </w:pPr>
            <w:r w:rsidRPr="00D12831">
              <w:rPr>
                <w:lang w:val="en-GB"/>
              </w:rPr>
              <w:t>Hours</w:t>
            </w:r>
          </w:p>
        </w:tc>
        <w:tc>
          <w:tcPr>
            <w:tcW w:w="5709" w:type="dxa"/>
            <w:gridSpan w:val="2"/>
            <w:shd w:val="clear" w:color="auto" w:fill="auto"/>
          </w:tcPr>
          <w:p w:rsidR="00ED2C1A" w:rsidRPr="00D12831" w:rsidRDefault="00886A98" w:rsidP="006873C3">
            <w:pPr>
              <w:jc w:val="both"/>
              <w:rPr>
                <w:i/>
                <w:iCs/>
                <w:lang w:val="en-GB"/>
              </w:rPr>
            </w:pPr>
            <w:r w:rsidRPr="00D12831">
              <w:rPr>
                <w:i/>
                <w:iCs/>
                <w:lang w:val="en-GB"/>
              </w:rPr>
              <w:t>180</w:t>
            </w:r>
          </w:p>
        </w:tc>
      </w:tr>
      <w:tr w:rsidR="00ED2C1A" w:rsidRPr="00D12831" w:rsidTr="002A7123">
        <w:tc>
          <w:tcPr>
            <w:tcW w:w="3753" w:type="dxa"/>
            <w:shd w:val="clear" w:color="auto" w:fill="auto"/>
          </w:tcPr>
          <w:p w:rsidR="00ED2C1A" w:rsidRPr="00D12831" w:rsidRDefault="007944B7" w:rsidP="006873C3">
            <w:pPr>
              <w:ind w:firstLine="34"/>
              <w:jc w:val="both"/>
              <w:rPr>
                <w:lang w:val="en-GB"/>
              </w:rPr>
            </w:pPr>
            <w:r w:rsidRPr="00D12831">
              <w:rPr>
                <w:lang w:val="en-GB"/>
              </w:rPr>
              <w:t>ECTS Credits</w:t>
            </w:r>
          </w:p>
        </w:tc>
        <w:tc>
          <w:tcPr>
            <w:tcW w:w="5709" w:type="dxa"/>
            <w:gridSpan w:val="2"/>
            <w:shd w:val="clear" w:color="auto" w:fill="auto"/>
          </w:tcPr>
          <w:p w:rsidR="00ED2C1A" w:rsidRPr="00D12831" w:rsidRDefault="00886A98" w:rsidP="006873C3">
            <w:pPr>
              <w:jc w:val="both"/>
              <w:rPr>
                <w:i/>
                <w:iCs/>
                <w:lang w:val="en-GB"/>
              </w:rPr>
            </w:pPr>
            <w:r w:rsidRPr="00D12831">
              <w:rPr>
                <w:i/>
                <w:iCs/>
                <w:lang w:val="en-GB"/>
              </w:rPr>
              <w:t>6</w:t>
            </w:r>
          </w:p>
        </w:tc>
      </w:tr>
      <w:tr w:rsidR="00ED2C1A" w:rsidRPr="00D12831" w:rsidTr="002A7123">
        <w:tc>
          <w:tcPr>
            <w:tcW w:w="3753" w:type="dxa"/>
            <w:shd w:val="clear" w:color="auto" w:fill="auto"/>
          </w:tcPr>
          <w:p w:rsidR="00ED2C1A" w:rsidRPr="00D12831" w:rsidRDefault="007944B7" w:rsidP="006873C3">
            <w:pPr>
              <w:ind w:firstLine="34"/>
              <w:jc w:val="both"/>
              <w:rPr>
                <w:lang w:val="en-GB"/>
              </w:rPr>
            </w:pPr>
            <w:r w:rsidRPr="00D12831">
              <w:rPr>
                <w:lang w:val="en-GB"/>
              </w:rPr>
              <w:t>Content Modules</w:t>
            </w:r>
          </w:p>
        </w:tc>
        <w:tc>
          <w:tcPr>
            <w:tcW w:w="5709" w:type="dxa"/>
            <w:gridSpan w:val="2"/>
            <w:shd w:val="clear" w:color="auto" w:fill="auto"/>
          </w:tcPr>
          <w:p w:rsidR="00ED2C1A" w:rsidRPr="00D12831" w:rsidRDefault="007A6F01" w:rsidP="006873C3">
            <w:pPr>
              <w:jc w:val="both"/>
              <w:rPr>
                <w:i/>
                <w:iCs/>
                <w:lang w:val="en-GB"/>
              </w:rPr>
            </w:pPr>
            <w:r>
              <w:rPr>
                <w:i/>
                <w:iCs/>
                <w:lang w:val="en-GB"/>
              </w:rPr>
              <w:t>2</w:t>
            </w:r>
          </w:p>
        </w:tc>
      </w:tr>
      <w:tr w:rsidR="00ED2C1A" w:rsidRPr="00D12831" w:rsidTr="002A7123">
        <w:tc>
          <w:tcPr>
            <w:tcW w:w="3753" w:type="dxa"/>
            <w:shd w:val="clear" w:color="auto" w:fill="auto"/>
          </w:tcPr>
          <w:p w:rsidR="00ED2C1A" w:rsidRPr="00D12831" w:rsidRDefault="007944B7" w:rsidP="006873C3">
            <w:pPr>
              <w:ind w:firstLine="34"/>
              <w:jc w:val="both"/>
              <w:rPr>
                <w:lang w:val="en-GB"/>
              </w:rPr>
            </w:pPr>
            <w:r w:rsidRPr="00D12831">
              <w:rPr>
                <w:lang w:val="en-GB"/>
              </w:rPr>
              <w:t>Course Project (if applicable)</w:t>
            </w:r>
          </w:p>
        </w:tc>
        <w:tc>
          <w:tcPr>
            <w:tcW w:w="5709" w:type="dxa"/>
            <w:gridSpan w:val="2"/>
            <w:shd w:val="clear" w:color="auto" w:fill="auto"/>
            <w:vAlign w:val="center"/>
          </w:tcPr>
          <w:p w:rsidR="00ED2C1A" w:rsidRPr="00D12831" w:rsidRDefault="00ED2C1A" w:rsidP="006873C3">
            <w:pPr>
              <w:jc w:val="both"/>
              <w:rPr>
                <w:i/>
                <w:iCs/>
                <w:lang w:val="en-GB"/>
              </w:rPr>
            </w:pPr>
            <w:r w:rsidRPr="00D12831">
              <w:rPr>
                <w:i/>
                <w:iCs/>
                <w:lang w:val="en-GB"/>
              </w:rPr>
              <w:t>–</w:t>
            </w:r>
          </w:p>
        </w:tc>
      </w:tr>
      <w:tr w:rsidR="00ED2C1A" w:rsidRPr="00D12831" w:rsidTr="002A7123">
        <w:tc>
          <w:tcPr>
            <w:tcW w:w="3753" w:type="dxa"/>
            <w:shd w:val="clear" w:color="auto" w:fill="auto"/>
          </w:tcPr>
          <w:p w:rsidR="00ED2C1A" w:rsidRPr="00D12831" w:rsidRDefault="007944B7" w:rsidP="006873C3">
            <w:pPr>
              <w:ind w:firstLine="34"/>
              <w:jc w:val="both"/>
              <w:rPr>
                <w:lang w:val="en-GB"/>
              </w:rPr>
            </w:pPr>
            <w:r w:rsidRPr="00D12831">
              <w:rPr>
                <w:lang w:val="en-GB"/>
              </w:rPr>
              <w:t>Form of Final Assessment</w:t>
            </w:r>
          </w:p>
        </w:tc>
        <w:tc>
          <w:tcPr>
            <w:tcW w:w="5709" w:type="dxa"/>
            <w:gridSpan w:val="2"/>
            <w:shd w:val="clear" w:color="auto" w:fill="auto"/>
          </w:tcPr>
          <w:p w:rsidR="00ED2C1A" w:rsidRPr="00D12831" w:rsidRDefault="00703CC9" w:rsidP="006873C3">
            <w:pPr>
              <w:jc w:val="both"/>
              <w:rPr>
                <w:i/>
                <w:iCs/>
                <w:lang w:val="en-GB"/>
              </w:rPr>
            </w:pPr>
            <w:r>
              <w:rPr>
                <w:i/>
                <w:lang w:val="en-GB"/>
              </w:rPr>
              <w:t xml:space="preserve">Test, </w:t>
            </w:r>
            <w:r w:rsidR="007944B7" w:rsidRPr="00D12831">
              <w:rPr>
                <w:i/>
                <w:lang w:val="en-GB"/>
              </w:rPr>
              <w:t>Exam</w:t>
            </w:r>
          </w:p>
        </w:tc>
      </w:tr>
      <w:tr w:rsidR="00ED2C1A" w:rsidRPr="00D12831" w:rsidTr="002A7123">
        <w:tc>
          <w:tcPr>
            <w:tcW w:w="9462" w:type="dxa"/>
            <w:gridSpan w:val="3"/>
            <w:shd w:val="clear" w:color="auto" w:fill="auto"/>
          </w:tcPr>
          <w:p w:rsidR="00ED2C1A" w:rsidRPr="00D12831" w:rsidRDefault="007944B7" w:rsidP="006873C3">
            <w:pPr>
              <w:jc w:val="both"/>
              <w:rPr>
                <w:b/>
                <w:lang w:val="en-GB"/>
              </w:rPr>
            </w:pPr>
            <w:r w:rsidRPr="00D12831">
              <w:rPr>
                <w:b/>
                <w:lang w:val="en-GB"/>
              </w:rPr>
              <w:t>Indicators of the Academic Discipline by Form of Study</w:t>
            </w:r>
          </w:p>
        </w:tc>
      </w:tr>
      <w:tr w:rsidR="00ED2C1A" w:rsidRPr="00D12831" w:rsidTr="002A7123">
        <w:tc>
          <w:tcPr>
            <w:tcW w:w="3753" w:type="dxa"/>
            <w:shd w:val="clear" w:color="auto" w:fill="auto"/>
          </w:tcPr>
          <w:p w:rsidR="00ED2C1A" w:rsidRPr="00D12831" w:rsidRDefault="00ED2C1A" w:rsidP="006873C3">
            <w:pPr>
              <w:ind w:firstLine="34"/>
              <w:jc w:val="both"/>
              <w:rPr>
                <w:lang w:val="en-GB"/>
              </w:rPr>
            </w:pPr>
          </w:p>
        </w:tc>
        <w:tc>
          <w:tcPr>
            <w:tcW w:w="2764" w:type="dxa"/>
            <w:shd w:val="clear" w:color="auto" w:fill="auto"/>
          </w:tcPr>
          <w:p w:rsidR="00ED2C1A" w:rsidRPr="00D12831" w:rsidRDefault="007944B7" w:rsidP="007944B7">
            <w:pPr>
              <w:jc w:val="center"/>
              <w:rPr>
                <w:lang w:val="en-GB"/>
              </w:rPr>
            </w:pPr>
            <w:r w:rsidRPr="00D12831">
              <w:rPr>
                <w:lang w:val="en-GB"/>
              </w:rPr>
              <w:t>Full-Time</w:t>
            </w:r>
          </w:p>
        </w:tc>
        <w:tc>
          <w:tcPr>
            <w:tcW w:w="2945" w:type="dxa"/>
            <w:shd w:val="clear" w:color="auto" w:fill="auto"/>
          </w:tcPr>
          <w:p w:rsidR="00ED2C1A" w:rsidRPr="00D12831" w:rsidRDefault="007944B7" w:rsidP="007944B7">
            <w:pPr>
              <w:jc w:val="center"/>
              <w:rPr>
                <w:lang w:val="en-GB"/>
              </w:rPr>
            </w:pPr>
            <w:r w:rsidRPr="00D12831">
              <w:rPr>
                <w:lang w:val="en-GB"/>
              </w:rPr>
              <w:t>Part-Time</w:t>
            </w:r>
          </w:p>
        </w:tc>
      </w:tr>
      <w:tr w:rsidR="00ED2C1A" w:rsidRPr="00D12831" w:rsidTr="002A7123">
        <w:tc>
          <w:tcPr>
            <w:tcW w:w="3753" w:type="dxa"/>
            <w:shd w:val="clear" w:color="auto" w:fill="auto"/>
          </w:tcPr>
          <w:p w:rsidR="00ED2C1A" w:rsidRPr="00D12831" w:rsidRDefault="007944B7" w:rsidP="006873C3">
            <w:pPr>
              <w:ind w:firstLine="34"/>
              <w:jc w:val="both"/>
              <w:rPr>
                <w:lang w:val="en-GB"/>
              </w:rPr>
            </w:pPr>
            <w:r w:rsidRPr="00D12831">
              <w:rPr>
                <w:lang w:val="en-GB"/>
              </w:rPr>
              <w:t>Year of Study (Course)</w:t>
            </w:r>
          </w:p>
        </w:tc>
        <w:tc>
          <w:tcPr>
            <w:tcW w:w="2764" w:type="dxa"/>
            <w:shd w:val="clear" w:color="auto" w:fill="auto"/>
          </w:tcPr>
          <w:p w:rsidR="00ED2C1A" w:rsidRPr="00D12831" w:rsidRDefault="00ED2C1A" w:rsidP="006873C3">
            <w:pPr>
              <w:jc w:val="both"/>
              <w:rPr>
                <w:i/>
                <w:iCs/>
                <w:lang w:val="en-GB"/>
              </w:rPr>
            </w:pPr>
            <w:r w:rsidRPr="00D12831">
              <w:rPr>
                <w:i/>
                <w:iCs/>
                <w:lang w:val="en-GB"/>
              </w:rPr>
              <w:t>1</w:t>
            </w:r>
          </w:p>
        </w:tc>
        <w:tc>
          <w:tcPr>
            <w:tcW w:w="2945" w:type="dxa"/>
            <w:shd w:val="clear" w:color="auto" w:fill="auto"/>
            <w:vAlign w:val="center"/>
          </w:tcPr>
          <w:p w:rsidR="00ED2C1A" w:rsidRPr="00D12831" w:rsidRDefault="00ED2C1A" w:rsidP="006873C3">
            <w:pPr>
              <w:jc w:val="both"/>
              <w:rPr>
                <w:lang w:val="en-GB"/>
              </w:rPr>
            </w:pPr>
            <w:r w:rsidRPr="00D12831">
              <w:rPr>
                <w:lang w:val="en-GB"/>
              </w:rPr>
              <w:t>–</w:t>
            </w:r>
          </w:p>
        </w:tc>
      </w:tr>
      <w:tr w:rsidR="00ED2C1A" w:rsidRPr="00D12831" w:rsidTr="002A7123">
        <w:tc>
          <w:tcPr>
            <w:tcW w:w="3753" w:type="dxa"/>
            <w:shd w:val="clear" w:color="auto" w:fill="auto"/>
          </w:tcPr>
          <w:p w:rsidR="00ED2C1A" w:rsidRPr="00D12831" w:rsidRDefault="007944B7" w:rsidP="006873C3">
            <w:pPr>
              <w:ind w:firstLine="34"/>
              <w:jc w:val="both"/>
              <w:rPr>
                <w:lang w:val="en-GB"/>
              </w:rPr>
            </w:pPr>
            <w:r w:rsidRPr="00D12831">
              <w:rPr>
                <w:lang w:val="en-GB"/>
              </w:rPr>
              <w:t>Semester</w:t>
            </w:r>
          </w:p>
        </w:tc>
        <w:tc>
          <w:tcPr>
            <w:tcW w:w="2764" w:type="dxa"/>
            <w:shd w:val="clear" w:color="auto" w:fill="auto"/>
          </w:tcPr>
          <w:p w:rsidR="00ED2C1A" w:rsidRPr="00D12831" w:rsidRDefault="00886A98" w:rsidP="006873C3">
            <w:pPr>
              <w:jc w:val="both"/>
              <w:rPr>
                <w:i/>
                <w:iCs/>
                <w:lang w:val="en-GB"/>
              </w:rPr>
            </w:pPr>
            <w:r w:rsidRPr="00D12831">
              <w:rPr>
                <w:i/>
                <w:iCs/>
                <w:lang w:val="en-GB"/>
              </w:rPr>
              <w:t xml:space="preserve">1, </w:t>
            </w:r>
            <w:r w:rsidR="00ED2C1A" w:rsidRPr="00D12831">
              <w:rPr>
                <w:i/>
                <w:iCs/>
                <w:lang w:val="en-GB"/>
              </w:rPr>
              <w:t>2</w:t>
            </w:r>
          </w:p>
        </w:tc>
        <w:tc>
          <w:tcPr>
            <w:tcW w:w="2945" w:type="dxa"/>
            <w:shd w:val="clear" w:color="auto" w:fill="auto"/>
            <w:vAlign w:val="center"/>
          </w:tcPr>
          <w:p w:rsidR="00ED2C1A" w:rsidRPr="00D12831" w:rsidRDefault="00ED2C1A" w:rsidP="006873C3">
            <w:pPr>
              <w:jc w:val="both"/>
              <w:rPr>
                <w:lang w:val="en-GB"/>
              </w:rPr>
            </w:pPr>
            <w:r w:rsidRPr="00D12831">
              <w:rPr>
                <w:lang w:val="en-GB"/>
              </w:rPr>
              <w:t>–</w:t>
            </w:r>
          </w:p>
        </w:tc>
      </w:tr>
      <w:tr w:rsidR="00ED2C1A" w:rsidRPr="00D12831" w:rsidTr="002A7123">
        <w:tc>
          <w:tcPr>
            <w:tcW w:w="3753" w:type="dxa"/>
            <w:shd w:val="clear" w:color="auto" w:fill="auto"/>
          </w:tcPr>
          <w:p w:rsidR="00ED2C1A" w:rsidRPr="00D12831" w:rsidRDefault="007944B7" w:rsidP="006873C3">
            <w:pPr>
              <w:ind w:firstLine="34"/>
              <w:jc w:val="both"/>
              <w:rPr>
                <w:lang w:val="en-GB"/>
              </w:rPr>
            </w:pPr>
            <w:r w:rsidRPr="00D12831">
              <w:rPr>
                <w:lang w:val="en-GB"/>
              </w:rPr>
              <w:t>Lectures</w:t>
            </w:r>
          </w:p>
        </w:tc>
        <w:tc>
          <w:tcPr>
            <w:tcW w:w="2764" w:type="dxa"/>
            <w:shd w:val="clear" w:color="auto" w:fill="auto"/>
          </w:tcPr>
          <w:p w:rsidR="00ED2C1A" w:rsidRPr="00D12831" w:rsidRDefault="00886A98" w:rsidP="006873C3">
            <w:pPr>
              <w:jc w:val="both"/>
              <w:rPr>
                <w:i/>
                <w:iCs/>
                <w:lang w:val="en-GB"/>
              </w:rPr>
            </w:pPr>
            <w:r w:rsidRPr="00D12831">
              <w:rPr>
                <w:i/>
                <w:iCs/>
                <w:lang w:val="en-GB"/>
              </w:rPr>
              <w:t>45</w:t>
            </w:r>
            <w:r w:rsidR="004163A4" w:rsidRPr="00D12831">
              <w:rPr>
                <w:lang w:val="en-GB"/>
              </w:rPr>
              <w:t xml:space="preserve"> </w:t>
            </w:r>
            <w:r w:rsidR="004163A4" w:rsidRPr="00D12831">
              <w:rPr>
                <w:i/>
                <w:iCs/>
                <w:lang w:val="en-GB"/>
              </w:rPr>
              <w:t>hours</w:t>
            </w:r>
          </w:p>
        </w:tc>
        <w:tc>
          <w:tcPr>
            <w:tcW w:w="2945" w:type="dxa"/>
            <w:shd w:val="clear" w:color="auto" w:fill="auto"/>
            <w:vAlign w:val="center"/>
          </w:tcPr>
          <w:p w:rsidR="00ED2C1A" w:rsidRPr="00D12831" w:rsidRDefault="00ED2C1A" w:rsidP="006873C3">
            <w:pPr>
              <w:jc w:val="both"/>
              <w:rPr>
                <w:lang w:val="en-GB"/>
              </w:rPr>
            </w:pPr>
            <w:r w:rsidRPr="00D12831">
              <w:rPr>
                <w:lang w:val="en-GB"/>
              </w:rPr>
              <w:t>–</w:t>
            </w:r>
          </w:p>
        </w:tc>
      </w:tr>
      <w:tr w:rsidR="00ED2C1A" w:rsidRPr="00D12831" w:rsidTr="002A7123">
        <w:tc>
          <w:tcPr>
            <w:tcW w:w="3753" w:type="dxa"/>
            <w:shd w:val="clear" w:color="auto" w:fill="auto"/>
          </w:tcPr>
          <w:p w:rsidR="00ED2C1A" w:rsidRPr="00D12831" w:rsidRDefault="007944B7" w:rsidP="006873C3">
            <w:pPr>
              <w:ind w:firstLine="34"/>
              <w:jc w:val="both"/>
              <w:rPr>
                <w:lang w:val="en-GB"/>
              </w:rPr>
            </w:pPr>
            <w:r w:rsidRPr="00D12831">
              <w:rPr>
                <w:lang w:val="en-GB"/>
              </w:rPr>
              <w:t>Practical Classes / Seminars</w:t>
            </w:r>
          </w:p>
        </w:tc>
        <w:tc>
          <w:tcPr>
            <w:tcW w:w="2764" w:type="dxa"/>
            <w:shd w:val="clear" w:color="auto" w:fill="auto"/>
          </w:tcPr>
          <w:p w:rsidR="00ED2C1A" w:rsidRPr="00D12831" w:rsidRDefault="00886A98" w:rsidP="006873C3">
            <w:pPr>
              <w:jc w:val="both"/>
              <w:rPr>
                <w:i/>
                <w:iCs/>
                <w:lang w:val="en-GB"/>
              </w:rPr>
            </w:pPr>
            <w:r w:rsidRPr="00D12831">
              <w:rPr>
                <w:i/>
                <w:iCs/>
                <w:lang w:val="en-GB"/>
              </w:rPr>
              <w:t>-</w:t>
            </w:r>
          </w:p>
        </w:tc>
        <w:tc>
          <w:tcPr>
            <w:tcW w:w="2945" w:type="dxa"/>
            <w:shd w:val="clear" w:color="auto" w:fill="auto"/>
            <w:vAlign w:val="center"/>
          </w:tcPr>
          <w:p w:rsidR="00ED2C1A" w:rsidRPr="00D12831" w:rsidRDefault="00ED2C1A" w:rsidP="006873C3">
            <w:pPr>
              <w:jc w:val="both"/>
              <w:rPr>
                <w:lang w:val="en-GB"/>
              </w:rPr>
            </w:pPr>
            <w:r w:rsidRPr="00D12831">
              <w:rPr>
                <w:lang w:val="en-GB"/>
              </w:rPr>
              <w:t>–</w:t>
            </w:r>
          </w:p>
        </w:tc>
      </w:tr>
      <w:tr w:rsidR="00ED2C1A" w:rsidRPr="00D12831" w:rsidTr="002A7123">
        <w:tc>
          <w:tcPr>
            <w:tcW w:w="3753" w:type="dxa"/>
            <w:shd w:val="clear" w:color="auto" w:fill="auto"/>
          </w:tcPr>
          <w:p w:rsidR="00ED2C1A" w:rsidRPr="00D12831" w:rsidRDefault="007944B7" w:rsidP="006873C3">
            <w:pPr>
              <w:ind w:firstLine="34"/>
              <w:jc w:val="both"/>
              <w:rPr>
                <w:lang w:val="en-GB"/>
              </w:rPr>
            </w:pPr>
            <w:r w:rsidRPr="00D12831">
              <w:rPr>
                <w:lang w:val="en-GB"/>
              </w:rPr>
              <w:t>Laboratory Classes</w:t>
            </w:r>
          </w:p>
        </w:tc>
        <w:tc>
          <w:tcPr>
            <w:tcW w:w="2764" w:type="dxa"/>
            <w:shd w:val="clear" w:color="auto" w:fill="auto"/>
          </w:tcPr>
          <w:p w:rsidR="00ED2C1A" w:rsidRPr="00D12831" w:rsidRDefault="00886A98" w:rsidP="006873C3">
            <w:pPr>
              <w:jc w:val="both"/>
              <w:rPr>
                <w:i/>
                <w:iCs/>
                <w:lang w:val="en-GB"/>
              </w:rPr>
            </w:pPr>
            <w:r w:rsidRPr="00D12831">
              <w:rPr>
                <w:i/>
                <w:iCs/>
                <w:lang w:val="en-GB"/>
              </w:rPr>
              <w:t>4</w:t>
            </w:r>
            <w:r w:rsidR="00ED2C1A" w:rsidRPr="00D12831">
              <w:rPr>
                <w:i/>
                <w:iCs/>
                <w:lang w:val="en-GB"/>
              </w:rPr>
              <w:t xml:space="preserve">5 </w:t>
            </w:r>
            <w:r w:rsidR="004163A4" w:rsidRPr="00D12831">
              <w:rPr>
                <w:i/>
                <w:iCs/>
                <w:lang w:val="en-GB"/>
              </w:rPr>
              <w:t>hours</w:t>
            </w:r>
          </w:p>
        </w:tc>
        <w:tc>
          <w:tcPr>
            <w:tcW w:w="2945" w:type="dxa"/>
            <w:shd w:val="clear" w:color="auto" w:fill="auto"/>
            <w:vAlign w:val="center"/>
          </w:tcPr>
          <w:p w:rsidR="00ED2C1A" w:rsidRPr="00D12831" w:rsidRDefault="00ED2C1A" w:rsidP="006873C3">
            <w:pPr>
              <w:jc w:val="both"/>
              <w:rPr>
                <w:lang w:val="en-GB"/>
              </w:rPr>
            </w:pPr>
            <w:r w:rsidRPr="00D12831">
              <w:rPr>
                <w:lang w:val="en-GB"/>
              </w:rPr>
              <w:t>–</w:t>
            </w:r>
          </w:p>
        </w:tc>
      </w:tr>
      <w:tr w:rsidR="00ED2C1A" w:rsidRPr="00D12831" w:rsidTr="002A7123">
        <w:tc>
          <w:tcPr>
            <w:tcW w:w="3753" w:type="dxa"/>
            <w:shd w:val="clear" w:color="auto" w:fill="auto"/>
          </w:tcPr>
          <w:p w:rsidR="00ED2C1A" w:rsidRPr="00D12831" w:rsidRDefault="007944B7" w:rsidP="006873C3">
            <w:pPr>
              <w:ind w:firstLine="34"/>
              <w:jc w:val="both"/>
              <w:rPr>
                <w:lang w:val="en-GB"/>
              </w:rPr>
            </w:pPr>
            <w:r w:rsidRPr="00D12831">
              <w:rPr>
                <w:lang w:val="en-GB"/>
              </w:rPr>
              <w:t>Personal Activities</w:t>
            </w:r>
          </w:p>
        </w:tc>
        <w:tc>
          <w:tcPr>
            <w:tcW w:w="2764" w:type="dxa"/>
            <w:shd w:val="clear" w:color="auto" w:fill="auto"/>
          </w:tcPr>
          <w:p w:rsidR="00ED2C1A" w:rsidRPr="00D12831" w:rsidRDefault="00ED2C1A" w:rsidP="006873C3">
            <w:pPr>
              <w:jc w:val="both"/>
              <w:rPr>
                <w:i/>
                <w:iCs/>
                <w:lang w:val="en-GB"/>
              </w:rPr>
            </w:pPr>
            <w:r w:rsidRPr="00D12831">
              <w:rPr>
                <w:i/>
                <w:iCs/>
                <w:lang w:val="en-GB"/>
              </w:rPr>
              <w:t>90</w:t>
            </w:r>
            <w:r w:rsidR="004163A4" w:rsidRPr="00D12831">
              <w:rPr>
                <w:lang w:val="en-GB"/>
              </w:rPr>
              <w:t xml:space="preserve"> </w:t>
            </w:r>
            <w:r w:rsidR="004163A4" w:rsidRPr="00D12831">
              <w:rPr>
                <w:i/>
                <w:iCs/>
                <w:lang w:val="en-GB"/>
              </w:rPr>
              <w:t>hours</w:t>
            </w:r>
          </w:p>
        </w:tc>
        <w:tc>
          <w:tcPr>
            <w:tcW w:w="2945" w:type="dxa"/>
            <w:shd w:val="clear" w:color="auto" w:fill="auto"/>
            <w:vAlign w:val="center"/>
          </w:tcPr>
          <w:p w:rsidR="00ED2C1A" w:rsidRPr="00D12831" w:rsidRDefault="00ED2C1A" w:rsidP="006873C3">
            <w:pPr>
              <w:jc w:val="both"/>
              <w:rPr>
                <w:lang w:val="en-GB"/>
              </w:rPr>
            </w:pPr>
            <w:r w:rsidRPr="00D12831">
              <w:rPr>
                <w:lang w:val="en-GB"/>
              </w:rPr>
              <w:t>–</w:t>
            </w:r>
          </w:p>
        </w:tc>
      </w:tr>
      <w:tr w:rsidR="00ED2C1A" w:rsidRPr="00D12831" w:rsidTr="002A7123">
        <w:tc>
          <w:tcPr>
            <w:tcW w:w="3753" w:type="dxa"/>
            <w:shd w:val="clear" w:color="auto" w:fill="auto"/>
          </w:tcPr>
          <w:p w:rsidR="00ED2C1A" w:rsidRPr="00D12831" w:rsidRDefault="004163A4" w:rsidP="006873C3">
            <w:pPr>
              <w:ind w:firstLine="34"/>
              <w:jc w:val="both"/>
              <w:rPr>
                <w:lang w:val="en-GB"/>
              </w:rPr>
            </w:pPr>
            <w:r w:rsidRPr="00D12831">
              <w:rPr>
                <w:lang w:val="en-GB"/>
              </w:rPr>
              <w:t>Weekly Classroom Hours for full-time study</w:t>
            </w:r>
          </w:p>
        </w:tc>
        <w:tc>
          <w:tcPr>
            <w:tcW w:w="2764" w:type="dxa"/>
            <w:shd w:val="clear" w:color="auto" w:fill="auto"/>
            <w:vAlign w:val="center"/>
          </w:tcPr>
          <w:p w:rsidR="00ED2C1A" w:rsidRPr="00D12831" w:rsidRDefault="00886A98" w:rsidP="006873C3">
            <w:pPr>
              <w:jc w:val="both"/>
              <w:rPr>
                <w:i/>
                <w:iCs/>
                <w:lang w:val="en-GB"/>
              </w:rPr>
            </w:pPr>
            <w:r w:rsidRPr="00D12831">
              <w:rPr>
                <w:i/>
                <w:iCs/>
                <w:lang w:val="en-GB"/>
              </w:rPr>
              <w:t>6</w:t>
            </w:r>
            <w:r w:rsidR="00ED2C1A" w:rsidRPr="00D12831">
              <w:rPr>
                <w:i/>
                <w:iCs/>
                <w:lang w:val="en-GB"/>
              </w:rPr>
              <w:t xml:space="preserve"> </w:t>
            </w:r>
            <w:r w:rsidR="004163A4" w:rsidRPr="00D12831">
              <w:rPr>
                <w:i/>
                <w:iCs/>
                <w:lang w:val="en-GB"/>
              </w:rPr>
              <w:t>hours</w:t>
            </w:r>
          </w:p>
        </w:tc>
        <w:tc>
          <w:tcPr>
            <w:tcW w:w="2945" w:type="dxa"/>
            <w:shd w:val="clear" w:color="auto" w:fill="auto"/>
            <w:vAlign w:val="center"/>
          </w:tcPr>
          <w:p w:rsidR="00ED2C1A" w:rsidRPr="00D12831" w:rsidRDefault="00ED2C1A" w:rsidP="006873C3">
            <w:pPr>
              <w:jc w:val="both"/>
              <w:rPr>
                <w:lang w:val="en-GB"/>
              </w:rPr>
            </w:pPr>
            <w:r w:rsidRPr="00D12831">
              <w:rPr>
                <w:lang w:val="en-GB"/>
              </w:rPr>
              <w:t>–</w:t>
            </w:r>
          </w:p>
        </w:tc>
      </w:tr>
    </w:tbl>
    <w:p w:rsidR="00C73145" w:rsidRPr="00D12831" w:rsidRDefault="00C73145" w:rsidP="006873C3">
      <w:pPr>
        <w:pStyle w:val="1"/>
        <w:keepNext w:val="0"/>
        <w:ind w:firstLine="709"/>
        <w:jc w:val="both"/>
        <w:rPr>
          <w:b w:val="0"/>
          <w:bCs w:val="0"/>
          <w:sz w:val="28"/>
          <w:szCs w:val="28"/>
          <w:lang w:val="en-GB"/>
        </w:rPr>
      </w:pPr>
    </w:p>
    <w:p w:rsidR="001D2245" w:rsidRPr="00D12831" w:rsidRDefault="009E0838" w:rsidP="00C83685">
      <w:pPr>
        <w:tabs>
          <w:tab w:val="left" w:pos="393"/>
          <w:tab w:val="left" w:pos="851"/>
        </w:tabs>
        <w:ind w:firstLine="709"/>
        <w:contextualSpacing/>
        <w:jc w:val="both"/>
        <w:rPr>
          <w:b/>
          <w:bCs/>
          <w:sz w:val="28"/>
          <w:szCs w:val="28"/>
          <w:lang w:val="en-GB"/>
        </w:rPr>
      </w:pPr>
      <w:r w:rsidRPr="00D12831">
        <w:rPr>
          <w:b/>
          <w:bCs/>
          <w:sz w:val="28"/>
          <w:szCs w:val="28"/>
          <w:lang w:val="en-GB"/>
        </w:rPr>
        <w:t>1. </w:t>
      </w:r>
      <w:r w:rsidR="00BB3319" w:rsidRPr="00D12831">
        <w:rPr>
          <w:b/>
          <w:bCs/>
          <w:sz w:val="28"/>
          <w:szCs w:val="28"/>
          <w:lang w:val="en-GB"/>
        </w:rPr>
        <w:t>Aim, Competencies, and Learning Outcomes of the Academic Discipline</w:t>
      </w:r>
    </w:p>
    <w:p w:rsidR="00886A98" w:rsidRPr="00D12831" w:rsidRDefault="00BB3319" w:rsidP="00C83685">
      <w:pPr>
        <w:pStyle w:val="ae"/>
        <w:widowControl w:val="0"/>
        <w:tabs>
          <w:tab w:val="left" w:pos="414"/>
        </w:tabs>
        <w:spacing w:after="0" w:line="240" w:lineRule="auto"/>
        <w:ind w:left="0" w:firstLine="709"/>
        <w:jc w:val="both"/>
        <w:rPr>
          <w:rFonts w:ascii="Times New Roman" w:eastAsia="Times New Roman" w:hAnsi="Times New Roman"/>
          <w:color w:val="000000"/>
          <w:sz w:val="28"/>
          <w:szCs w:val="28"/>
          <w:lang w:val="en-GB"/>
        </w:rPr>
      </w:pPr>
      <w:r w:rsidRPr="00D12831">
        <w:rPr>
          <w:rFonts w:ascii="Times New Roman" w:eastAsia="Times New Roman" w:hAnsi="Times New Roman"/>
          <w:color w:val="000000"/>
          <w:sz w:val="28"/>
          <w:szCs w:val="28"/>
          <w:lang w:val="en-GB"/>
        </w:rPr>
        <w:t>The aim of the discipline is to create the conditions for the development of students' program-specific competencies that enable them to acquire essential knowledge, skills, and abilities necessary for further professional and research-oriented activities in the field.</w:t>
      </w:r>
    </w:p>
    <w:p w:rsidR="009E0838" w:rsidRPr="00D12831" w:rsidRDefault="00342B10" w:rsidP="00C83685">
      <w:pPr>
        <w:ind w:firstLine="709"/>
        <w:jc w:val="both"/>
        <w:rPr>
          <w:b/>
          <w:bCs/>
          <w:i/>
          <w:iCs/>
          <w:sz w:val="28"/>
          <w:szCs w:val="28"/>
          <w:lang w:val="en-GB"/>
        </w:rPr>
      </w:pPr>
      <w:r w:rsidRPr="00D12831">
        <w:rPr>
          <w:b/>
          <w:bCs/>
          <w:i/>
          <w:iCs/>
          <w:sz w:val="28"/>
          <w:szCs w:val="28"/>
          <w:lang w:val="en-GB"/>
        </w:rPr>
        <w:t>Acquired Competencies:</w:t>
      </w:r>
    </w:p>
    <w:p w:rsidR="00B77F9D" w:rsidRPr="00B77F9D" w:rsidRDefault="00B77F9D" w:rsidP="00B77F9D">
      <w:pPr>
        <w:pStyle w:val="ae"/>
        <w:widowControl w:val="0"/>
        <w:tabs>
          <w:tab w:val="left" w:pos="414"/>
        </w:tabs>
        <w:spacing w:after="0" w:line="240" w:lineRule="auto"/>
        <w:ind w:left="0" w:firstLine="709"/>
        <w:jc w:val="both"/>
        <w:rPr>
          <w:rFonts w:ascii="Times New Roman" w:eastAsia="Times New Roman" w:hAnsi="Times New Roman"/>
          <w:color w:val="000000"/>
          <w:sz w:val="28"/>
          <w:szCs w:val="28"/>
          <w:lang w:val="en-GB"/>
        </w:rPr>
      </w:pPr>
      <w:r w:rsidRPr="00B77F9D">
        <w:rPr>
          <w:rFonts w:ascii="Times New Roman" w:eastAsia="Times New Roman" w:hAnsi="Times New Roman"/>
          <w:i/>
          <w:color w:val="000000"/>
          <w:sz w:val="28"/>
          <w:szCs w:val="28"/>
          <w:lang w:val="en-GB"/>
        </w:rPr>
        <w:t>Integral Competence (IC):</w:t>
      </w:r>
      <w:r w:rsidRPr="00B77F9D">
        <w:rPr>
          <w:rFonts w:ascii="Times New Roman" w:eastAsia="Times New Roman" w:hAnsi="Times New Roman"/>
          <w:color w:val="000000"/>
          <w:sz w:val="28"/>
          <w:szCs w:val="28"/>
          <w:lang w:val="en-GB"/>
        </w:rPr>
        <w:t xml:space="preserve"> The ability to solve complex mechanical engineering problems and issues involving research and/or innovation, which are characterised by uncertainty in terms of conditions and requirements.</w:t>
      </w:r>
    </w:p>
    <w:p w:rsidR="00B77F9D" w:rsidRPr="00B77F9D" w:rsidRDefault="00B77F9D" w:rsidP="00B77F9D">
      <w:pPr>
        <w:pStyle w:val="ae"/>
        <w:widowControl w:val="0"/>
        <w:tabs>
          <w:tab w:val="left" w:pos="414"/>
        </w:tabs>
        <w:spacing w:after="0" w:line="240" w:lineRule="auto"/>
        <w:ind w:left="0" w:firstLine="709"/>
        <w:jc w:val="both"/>
        <w:rPr>
          <w:rFonts w:ascii="Times New Roman" w:eastAsia="Times New Roman" w:hAnsi="Times New Roman"/>
          <w:i/>
          <w:color w:val="000000"/>
          <w:sz w:val="28"/>
          <w:szCs w:val="28"/>
          <w:lang w:val="en-GB"/>
        </w:rPr>
      </w:pPr>
      <w:r w:rsidRPr="00B77F9D">
        <w:rPr>
          <w:rFonts w:ascii="Times New Roman" w:eastAsia="Times New Roman" w:hAnsi="Times New Roman"/>
          <w:i/>
          <w:color w:val="000000"/>
          <w:sz w:val="28"/>
          <w:szCs w:val="28"/>
          <w:lang w:val="en-GB"/>
        </w:rPr>
        <w:t>General Competences (GC):</w:t>
      </w:r>
    </w:p>
    <w:p w:rsidR="00B77F9D" w:rsidRPr="00B77F9D" w:rsidRDefault="00B77F9D" w:rsidP="00B77F9D">
      <w:pPr>
        <w:pStyle w:val="ae"/>
        <w:widowControl w:val="0"/>
        <w:tabs>
          <w:tab w:val="left" w:pos="414"/>
        </w:tabs>
        <w:spacing w:after="0" w:line="240" w:lineRule="auto"/>
        <w:ind w:left="0" w:firstLine="709"/>
        <w:jc w:val="both"/>
        <w:rPr>
          <w:rFonts w:ascii="Times New Roman" w:eastAsia="Times New Roman" w:hAnsi="Times New Roman"/>
          <w:color w:val="000000"/>
          <w:sz w:val="28"/>
          <w:szCs w:val="28"/>
          <w:lang w:val="en-GB"/>
        </w:rPr>
      </w:pPr>
      <w:r w:rsidRPr="00B77F9D">
        <w:rPr>
          <w:rFonts w:ascii="Times New Roman" w:eastAsia="Times New Roman" w:hAnsi="Times New Roman"/>
          <w:color w:val="000000"/>
          <w:sz w:val="28"/>
          <w:szCs w:val="28"/>
          <w:lang w:val="en-GB"/>
        </w:rPr>
        <w:t>GC 03: The ability to search for, process and analyse information from various sources.</w:t>
      </w:r>
    </w:p>
    <w:p w:rsidR="00B77F9D" w:rsidRPr="00B77F9D" w:rsidRDefault="00B77F9D" w:rsidP="00B77F9D">
      <w:pPr>
        <w:pStyle w:val="ae"/>
        <w:widowControl w:val="0"/>
        <w:tabs>
          <w:tab w:val="left" w:pos="414"/>
        </w:tabs>
        <w:spacing w:after="0" w:line="240" w:lineRule="auto"/>
        <w:ind w:left="0" w:firstLine="709"/>
        <w:jc w:val="both"/>
        <w:rPr>
          <w:rFonts w:ascii="Times New Roman" w:eastAsia="Times New Roman" w:hAnsi="Times New Roman"/>
          <w:color w:val="000000"/>
          <w:sz w:val="28"/>
          <w:szCs w:val="28"/>
          <w:lang w:val="en-GB"/>
        </w:rPr>
      </w:pPr>
      <w:r w:rsidRPr="00B77F9D">
        <w:rPr>
          <w:rFonts w:ascii="Times New Roman" w:eastAsia="Times New Roman" w:hAnsi="Times New Roman"/>
          <w:color w:val="000000"/>
          <w:sz w:val="28"/>
          <w:szCs w:val="28"/>
          <w:lang w:val="en-GB"/>
        </w:rPr>
        <w:lastRenderedPageBreak/>
        <w:t>GC 08: Ability to make informed decisions.</w:t>
      </w:r>
    </w:p>
    <w:p w:rsidR="00B77F9D" w:rsidRPr="00B77F9D" w:rsidRDefault="00B77F9D" w:rsidP="00B77F9D">
      <w:pPr>
        <w:pStyle w:val="ae"/>
        <w:widowControl w:val="0"/>
        <w:tabs>
          <w:tab w:val="left" w:pos="414"/>
        </w:tabs>
        <w:spacing w:after="0" w:line="240" w:lineRule="auto"/>
        <w:ind w:left="0" w:firstLine="709"/>
        <w:jc w:val="both"/>
        <w:rPr>
          <w:rFonts w:ascii="Times New Roman" w:eastAsia="Times New Roman" w:hAnsi="Times New Roman"/>
          <w:i/>
          <w:color w:val="000000"/>
          <w:sz w:val="28"/>
          <w:szCs w:val="28"/>
          <w:lang w:val="en-GB"/>
        </w:rPr>
      </w:pPr>
      <w:r w:rsidRPr="00B77F9D">
        <w:rPr>
          <w:rFonts w:ascii="Times New Roman" w:eastAsia="Times New Roman" w:hAnsi="Times New Roman"/>
          <w:i/>
          <w:color w:val="000000"/>
          <w:sz w:val="28"/>
          <w:szCs w:val="28"/>
          <w:lang w:val="en-GB"/>
        </w:rPr>
        <w:t>Special (professional) competencies (SC):</w:t>
      </w:r>
    </w:p>
    <w:p w:rsidR="00B77F9D" w:rsidRPr="00B77F9D" w:rsidRDefault="00B77F9D" w:rsidP="00B77F9D">
      <w:pPr>
        <w:pStyle w:val="ae"/>
        <w:widowControl w:val="0"/>
        <w:tabs>
          <w:tab w:val="left" w:pos="414"/>
        </w:tabs>
        <w:spacing w:after="0" w:line="240" w:lineRule="auto"/>
        <w:ind w:left="0" w:firstLine="709"/>
        <w:jc w:val="both"/>
        <w:rPr>
          <w:rFonts w:ascii="Times New Roman" w:eastAsia="Times New Roman" w:hAnsi="Times New Roman"/>
          <w:color w:val="000000"/>
          <w:sz w:val="28"/>
          <w:szCs w:val="28"/>
          <w:lang w:val="en-GB"/>
        </w:rPr>
      </w:pPr>
      <w:r w:rsidRPr="00B77F9D">
        <w:rPr>
          <w:rFonts w:ascii="Times New Roman" w:eastAsia="Times New Roman" w:hAnsi="Times New Roman"/>
          <w:color w:val="000000"/>
          <w:sz w:val="28"/>
          <w:szCs w:val="28"/>
          <w:lang w:val="en-GB"/>
        </w:rPr>
        <w:t>Complex tasks in the field of mechanical engineering and ensuring sustainable development.</w:t>
      </w:r>
    </w:p>
    <w:p w:rsidR="00B77F9D" w:rsidRPr="00B77F9D" w:rsidRDefault="00B77F9D" w:rsidP="00B77F9D">
      <w:pPr>
        <w:pStyle w:val="ae"/>
        <w:widowControl w:val="0"/>
        <w:tabs>
          <w:tab w:val="left" w:pos="414"/>
        </w:tabs>
        <w:spacing w:after="0" w:line="240" w:lineRule="auto"/>
        <w:ind w:left="0" w:firstLine="709"/>
        <w:jc w:val="both"/>
        <w:rPr>
          <w:rFonts w:ascii="Times New Roman" w:eastAsia="Times New Roman" w:hAnsi="Times New Roman"/>
          <w:color w:val="000000"/>
          <w:sz w:val="28"/>
          <w:szCs w:val="28"/>
          <w:lang w:val="en-GB"/>
        </w:rPr>
      </w:pPr>
      <w:r w:rsidRPr="00B77F9D">
        <w:rPr>
          <w:rFonts w:ascii="Times New Roman" w:eastAsia="Times New Roman" w:hAnsi="Times New Roman"/>
          <w:color w:val="000000"/>
          <w:sz w:val="28"/>
          <w:szCs w:val="28"/>
          <w:lang w:val="en-GB"/>
        </w:rPr>
        <w:t>SC 04: Understanding the key tasks of modern production aimed at satisfying consumer needs and mastering trends in the innovative development of industrial technologies.</w:t>
      </w:r>
    </w:p>
    <w:p w:rsidR="00B77F9D" w:rsidRPr="00B77F9D" w:rsidRDefault="00B77F9D" w:rsidP="00B77F9D">
      <w:pPr>
        <w:pStyle w:val="ae"/>
        <w:widowControl w:val="0"/>
        <w:tabs>
          <w:tab w:val="left" w:pos="414"/>
        </w:tabs>
        <w:spacing w:after="0" w:line="240" w:lineRule="auto"/>
        <w:ind w:left="0" w:firstLine="709"/>
        <w:jc w:val="both"/>
        <w:rPr>
          <w:rFonts w:ascii="Times New Roman" w:eastAsia="Times New Roman" w:hAnsi="Times New Roman"/>
          <w:color w:val="000000"/>
          <w:sz w:val="28"/>
          <w:szCs w:val="28"/>
          <w:lang w:val="en-GB"/>
        </w:rPr>
      </w:pPr>
      <w:r w:rsidRPr="00B77F9D">
        <w:rPr>
          <w:rFonts w:ascii="Times New Roman" w:eastAsia="Times New Roman" w:hAnsi="Times New Roman"/>
          <w:color w:val="000000"/>
          <w:sz w:val="28"/>
          <w:szCs w:val="28"/>
          <w:lang w:val="en-GB"/>
        </w:rPr>
        <w:t>SC 06: The ability to evaluate, control and manage the design, manufacture, testing and repair processes of agricultural machinery and equipment.</w:t>
      </w:r>
    </w:p>
    <w:p w:rsidR="00B77F9D" w:rsidRPr="00B77F9D" w:rsidRDefault="00B77F9D" w:rsidP="00B77F9D">
      <w:pPr>
        <w:pStyle w:val="ae"/>
        <w:widowControl w:val="0"/>
        <w:tabs>
          <w:tab w:val="left" w:pos="414"/>
        </w:tabs>
        <w:spacing w:after="0" w:line="240" w:lineRule="auto"/>
        <w:ind w:left="0" w:firstLine="709"/>
        <w:jc w:val="both"/>
        <w:rPr>
          <w:rFonts w:ascii="Times New Roman" w:eastAsia="Times New Roman" w:hAnsi="Times New Roman"/>
          <w:b/>
          <w:i/>
          <w:color w:val="000000"/>
          <w:sz w:val="28"/>
          <w:szCs w:val="28"/>
          <w:lang w:val="en-GB"/>
        </w:rPr>
      </w:pPr>
      <w:r w:rsidRPr="00B77F9D">
        <w:rPr>
          <w:rFonts w:ascii="Times New Roman" w:eastAsia="Times New Roman" w:hAnsi="Times New Roman"/>
          <w:b/>
          <w:i/>
          <w:color w:val="000000"/>
          <w:sz w:val="28"/>
          <w:szCs w:val="28"/>
          <w:lang w:val="en-GB"/>
        </w:rPr>
        <w:t>Programme learning outcomes (PLO):</w:t>
      </w:r>
    </w:p>
    <w:p w:rsidR="00B77F9D" w:rsidRPr="00B77F9D" w:rsidRDefault="00B77F9D" w:rsidP="00B77F9D">
      <w:pPr>
        <w:pStyle w:val="ae"/>
        <w:widowControl w:val="0"/>
        <w:tabs>
          <w:tab w:val="left" w:pos="414"/>
        </w:tabs>
        <w:spacing w:after="0" w:line="240" w:lineRule="auto"/>
        <w:ind w:left="0" w:firstLine="709"/>
        <w:jc w:val="both"/>
        <w:rPr>
          <w:rFonts w:ascii="Times New Roman" w:eastAsia="Times New Roman" w:hAnsi="Times New Roman"/>
          <w:color w:val="000000"/>
          <w:sz w:val="28"/>
          <w:szCs w:val="28"/>
          <w:lang w:val="en-GB"/>
        </w:rPr>
      </w:pPr>
      <w:r w:rsidRPr="00B77F9D">
        <w:rPr>
          <w:rFonts w:ascii="Times New Roman" w:eastAsia="Times New Roman" w:hAnsi="Times New Roman"/>
          <w:color w:val="000000"/>
          <w:sz w:val="28"/>
          <w:szCs w:val="28"/>
          <w:lang w:val="en-GB"/>
        </w:rPr>
        <w:t>PLO 02: Knowledge and understanding of mechanics and mechanical engineering, as well as their development prospects.</w:t>
      </w:r>
    </w:p>
    <w:p w:rsidR="00B77F9D" w:rsidRPr="00B77F9D" w:rsidRDefault="00B77F9D" w:rsidP="00B77F9D">
      <w:pPr>
        <w:pStyle w:val="ae"/>
        <w:widowControl w:val="0"/>
        <w:tabs>
          <w:tab w:val="left" w:pos="414"/>
        </w:tabs>
        <w:spacing w:after="0" w:line="240" w:lineRule="auto"/>
        <w:ind w:left="0" w:firstLine="709"/>
        <w:jc w:val="both"/>
        <w:rPr>
          <w:rFonts w:ascii="Times New Roman" w:eastAsia="Times New Roman" w:hAnsi="Times New Roman"/>
          <w:color w:val="000000"/>
          <w:sz w:val="28"/>
          <w:szCs w:val="28"/>
          <w:lang w:val="en-GB"/>
        </w:rPr>
      </w:pPr>
      <w:r w:rsidRPr="00B77F9D">
        <w:rPr>
          <w:rFonts w:ascii="Times New Roman" w:eastAsia="Times New Roman" w:hAnsi="Times New Roman"/>
          <w:color w:val="000000"/>
          <w:sz w:val="28"/>
          <w:szCs w:val="28"/>
          <w:lang w:val="en-GB"/>
        </w:rPr>
        <w:t>LR 04: Perform engineering calculations to solve complex practical problems in industrial engineering.</w:t>
      </w:r>
    </w:p>
    <w:p w:rsidR="00B77F9D" w:rsidRPr="00B77F9D" w:rsidRDefault="00B77F9D" w:rsidP="00B77F9D">
      <w:pPr>
        <w:pStyle w:val="ae"/>
        <w:widowControl w:val="0"/>
        <w:tabs>
          <w:tab w:val="left" w:pos="414"/>
        </w:tabs>
        <w:spacing w:after="0" w:line="240" w:lineRule="auto"/>
        <w:ind w:left="0" w:firstLine="709"/>
        <w:jc w:val="both"/>
        <w:rPr>
          <w:rFonts w:ascii="Times New Roman" w:eastAsia="Times New Roman" w:hAnsi="Times New Roman"/>
          <w:color w:val="000000"/>
          <w:sz w:val="28"/>
          <w:szCs w:val="28"/>
          <w:lang w:val="en-GB"/>
        </w:rPr>
      </w:pPr>
      <w:r w:rsidRPr="00B77F9D">
        <w:rPr>
          <w:rFonts w:ascii="Times New Roman" w:eastAsia="Times New Roman" w:hAnsi="Times New Roman"/>
          <w:color w:val="000000"/>
          <w:sz w:val="28"/>
          <w:szCs w:val="28"/>
          <w:lang w:val="en-GB"/>
        </w:rPr>
        <w:t>LR 05: Analysing engineering objects, processes and methods.</w:t>
      </w:r>
    </w:p>
    <w:p w:rsidR="00B77F9D" w:rsidRDefault="00B77F9D" w:rsidP="006873C3">
      <w:pPr>
        <w:tabs>
          <w:tab w:val="left" w:pos="393"/>
          <w:tab w:val="left" w:pos="851"/>
        </w:tabs>
        <w:ind w:firstLine="709"/>
        <w:contextualSpacing/>
        <w:jc w:val="both"/>
        <w:rPr>
          <w:b/>
          <w:bCs/>
          <w:sz w:val="28"/>
          <w:szCs w:val="28"/>
          <w:lang w:val="en-GB"/>
        </w:rPr>
      </w:pPr>
    </w:p>
    <w:p w:rsidR="001D2245" w:rsidRPr="00D12831" w:rsidRDefault="00A87CA9" w:rsidP="006873C3">
      <w:pPr>
        <w:tabs>
          <w:tab w:val="left" w:pos="393"/>
          <w:tab w:val="left" w:pos="851"/>
        </w:tabs>
        <w:ind w:firstLine="709"/>
        <w:contextualSpacing/>
        <w:jc w:val="both"/>
        <w:rPr>
          <w:b/>
          <w:bCs/>
          <w:sz w:val="28"/>
          <w:szCs w:val="28"/>
          <w:lang w:val="en-GB"/>
        </w:rPr>
      </w:pPr>
      <w:r w:rsidRPr="00D12831">
        <w:rPr>
          <w:b/>
          <w:bCs/>
          <w:sz w:val="28"/>
          <w:szCs w:val="28"/>
          <w:lang w:val="en-GB"/>
        </w:rPr>
        <w:t>2. </w:t>
      </w:r>
      <w:r w:rsidR="007A4BC2" w:rsidRPr="00D12831">
        <w:rPr>
          <w:b/>
          <w:bCs/>
          <w:sz w:val="28"/>
          <w:szCs w:val="28"/>
          <w:lang w:val="en-GB"/>
        </w:rPr>
        <w:t>Course Program and Structure</w:t>
      </w:r>
    </w:p>
    <w:tbl>
      <w:tblPr>
        <w:tblW w:w="479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3"/>
        <w:gridCol w:w="802"/>
        <w:gridCol w:w="589"/>
        <w:gridCol w:w="572"/>
        <w:gridCol w:w="414"/>
        <w:gridCol w:w="549"/>
        <w:gridCol w:w="551"/>
        <w:gridCol w:w="583"/>
        <w:gridCol w:w="386"/>
        <w:gridCol w:w="452"/>
        <w:gridCol w:w="424"/>
        <w:gridCol w:w="526"/>
        <w:gridCol w:w="496"/>
        <w:gridCol w:w="384"/>
      </w:tblGrid>
      <w:tr w:rsidR="007A6F01" w:rsidRPr="005B2AD6" w:rsidTr="00A10C91">
        <w:trPr>
          <w:cantSplit/>
          <w:trHeight w:val="288"/>
        </w:trPr>
        <w:tc>
          <w:tcPr>
            <w:tcW w:w="1459" w:type="pct"/>
            <w:vMerge w:val="restart"/>
            <w:vAlign w:val="center"/>
          </w:tcPr>
          <w:p w:rsidR="007A6F01" w:rsidRPr="005B2AD6" w:rsidRDefault="007A6F01" w:rsidP="00A10C91">
            <w:pPr>
              <w:jc w:val="both"/>
              <w:rPr>
                <w:sz w:val="22"/>
                <w:szCs w:val="22"/>
                <w:lang w:val="en-GB"/>
              </w:rPr>
            </w:pPr>
            <w:r w:rsidRPr="005B2AD6">
              <w:rPr>
                <w:b/>
                <w:bCs/>
                <w:sz w:val="22"/>
                <w:szCs w:val="22"/>
                <w:lang w:val="en-GB"/>
              </w:rPr>
              <w:t>Module / Topic Title</w:t>
            </w:r>
          </w:p>
        </w:tc>
        <w:tc>
          <w:tcPr>
            <w:tcW w:w="3541" w:type="pct"/>
            <w:gridSpan w:val="13"/>
            <w:vAlign w:val="center"/>
          </w:tcPr>
          <w:p w:rsidR="007A6F01" w:rsidRPr="005B2AD6" w:rsidRDefault="007A6F01" w:rsidP="00A10C91">
            <w:pPr>
              <w:jc w:val="center"/>
              <w:rPr>
                <w:sz w:val="22"/>
                <w:szCs w:val="22"/>
                <w:lang w:val="en-GB"/>
              </w:rPr>
            </w:pPr>
            <w:r w:rsidRPr="005B2AD6">
              <w:rPr>
                <w:sz w:val="22"/>
                <w:szCs w:val="22"/>
                <w:lang w:val="en-GB"/>
              </w:rPr>
              <w:t>Total Hours</w:t>
            </w:r>
          </w:p>
        </w:tc>
      </w:tr>
      <w:tr w:rsidR="007A6F01" w:rsidRPr="005B2AD6" w:rsidTr="00A10C91">
        <w:trPr>
          <w:cantSplit/>
          <w:trHeight w:val="146"/>
        </w:trPr>
        <w:tc>
          <w:tcPr>
            <w:tcW w:w="1459" w:type="pct"/>
            <w:vMerge/>
            <w:vAlign w:val="center"/>
          </w:tcPr>
          <w:p w:rsidR="007A6F01" w:rsidRPr="005B2AD6" w:rsidRDefault="007A6F01" w:rsidP="00A10C91">
            <w:pPr>
              <w:jc w:val="both"/>
              <w:rPr>
                <w:sz w:val="22"/>
                <w:szCs w:val="22"/>
                <w:lang w:val="en-GB"/>
              </w:rPr>
            </w:pPr>
          </w:p>
        </w:tc>
        <w:tc>
          <w:tcPr>
            <w:tcW w:w="2137" w:type="pct"/>
            <w:gridSpan w:val="7"/>
            <w:vAlign w:val="center"/>
          </w:tcPr>
          <w:p w:rsidR="007A6F01" w:rsidRPr="005B2AD6" w:rsidRDefault="007A6F01" w:rsidP="00A10C91">
            <w:pPr>
              <w:jc w:val="center"/>
              <w:rPr>
                <w:sz w:val="22"/>
                <w:szCs w:val="22"/>
                <w:lang w:val="en-GB"/>
              </w:rPr>
            </w:pPr>
            <w:r w:rsidRPr="005B2AD6">
              <w:rPr>
                <w:sz w:val="22"/>
                <w:szCs w:val="22"/>
                <w:lang w:val="en-GB"/>
              </w:rPr>
              <w:t>Full-Time</w:t>
            </w:r>
          </w:p>
        </w:tc>
        <w:tc>
          <w:tcPr>
            <w:tcW w:w="1404" w:type="pct"/>
            <w:gridSpan w:val="6"/>
            <w:vAlign w:val="center"/>
          </w:tcPr>
          <w:p w:rsidR="007A6F01" w:rsidRPr="005B2AD6" w:rsidRDefault="007A6F01" w:rsidP="00A10C91">
            <w:pPr>
              <w:jc w:val="center"/>
              <w:rPr>
                <w:sz w:val="22"/>
                <w:szCs w:val="22"/>
                <w:lang w:val="en-GB"/>
              </w:rPr>
            </w:pPr>
            <w:r w:rsidRPr="005B2AD6">
              <w:rPr>
                <w:sz w:val="22"/>
                <w:szCs w:val="22"/>
                <w:lang w:val="en-GB"/>
              </w:rPr>
              <w:t>Part-Time</w:t>
            </w:r>
          </w:p>
        </w:tc>
      </w:tr>
      <w:tr w:rsidR="007A6F01" w:rsidRPr="005B2AD6" w:rsidTr="00A10C91">
        <w:trPr>
          <w:cantSplit/>
          <w:trHeight w:val="146"/>
        </w:trPr>
        <w:tc>
          <w:tcPr>
            <w:tcW w:w="1459" w:type="pct"/>
            <w:vMerge/>
            <w:vAlign w:val="center"/>
          </w:tcPr>
          <w:p w:rsidR="007A6F01" w:rsidRPr="005B2AD6" w:rsidRDefault="007A6F01" w:rsidP="00A10C91">
            <w:pPr>
              <w:jc w:val="both"/>
              <w:rPr>
                <w:sz w:val="22"/>
                <w:szCs w:val="22"/>
                <w:lang w:val="en-GB"/>
              </w:rPr>
            </w:pPr>
          </w:p>
        </w:tc>
        <w:tc>
          <w:tcPr>
            <w:tcW w:w="422" w:type="pct"/>
            <w:vMerge w:val="restart"/>
            <w:shd w:val="clear" w:color="auto" w:fill="auto"/>
            <w:textDirection w:val="btLr"/>
            <w:vAlign w:val="center"/>
          </w:tcPr>
          <w:p w:rsidR="007A6F01" w:rsidRPr="005B2AD6" w:rsidRDefault="007A6F01" w:rsidP="00A10C91">
            <w:pPr>
              <w:ind w:left="113" w:right="113"/>
              <w:jc w:val="both"/>
              <w:rPr>
                <w:sz w:val="22"/>
                <w:szCs w:val="22"/>
                <w:lang w:val="en-GB"/>
              </w:rPr>
            </w:pPr>
            <w:r w:rsidRPr="005B2AD6">
              <w:rPr>
                <w:sz w:val="22"/>
                <w:szCs w:val="22"/>
                <w:lang w:val="en-GB"/>
              </w:rPr>
              <w:t>Weeks</w:t>
            </w:r>
          </w:p>
        </w:tc>
        <w:tc>
          <w:tcPr>
            <w:tcW w:w="310" w:type="pct"/>
            <w:vMerge w:val="restart"/>
            <w:shd w:val="clear" w:color="auto" w:fill="auto"/>
            <w:textDirection w:val="btLr"/>
            <w:vAlign w:val="center"/>
          </w:tcPr>
          <w:p w:rsidR="007A6F01" w:rsidRPr="005B2AD6" w:rsidRDefault="007A6F01" w:rsidP="00A10C91">
            <w:pPr>
              <w:ind w:left="113" w:right="113"/>
              <w:jc w:val="both"/>
              <w:rPr>
                <w:sz w:val="22"/>
                <w:szCs w:val="22"/>
                <w:lang w:val="en-GB"/>
              </w:rPr>
            </w:pPr>
            <w:r w:rsidRPr="005B2AD6">
              <w:rPr>
                <w:sz w:val="22"/>
                <w:szCs w:val="22"/>
                <w:lang w:val="en-GB"/>
              </w:rPr>
              <w:t>Total Hours</w:t>
            </w:r>
          </w:p>
        </w:tc>
        <w:tc>
          <w:tcPr>
            <w:tcW w:w="1405" w:type="pct"/>
            <w:gridSpan w:val="5"/>
            <w:shd w:val="clear" w:color="auto" w:fill="auto"/>
            <w:vAlign w:val="center"/>
          </w:tcPr>
          <w:p w:rsidR="007A6F01" w:rsidRPr="005B2AD6" w:rsidRDefault="007A6F01" w:rsidP="00A10C91">
            <w:pPr>
              <w:jc w:val="center"/>
              <w:rPr>
                <w:sz w:val="22"/>
                <w:szCs w:val="22"/>
                <w:lang w:val="en-GB"/>
              </w:rPr>
            </w:pPr>
            <w:r w:rsidRPr="005B2AD6">
              <w:rPr>
                <w:sz w:val="22"/>
                <w:szCs w:val="22"/>
                <w:lang w:val="en-GB"/>
              </w:rPr>
              <w:t>including</w:t>
            </w:r>
          </w:p>
        </w:tc>
        <w:tc>
          <w:tcPr>
            <w:tcW w:w="203" w:type="pct"/>
            <w:vMerge w:val="restart"/>
            <w:shd w:val="clear" w:color="auto" w:fill="auto"/>
            <w:vAlign w:val="center"/>
          </w:tcPr>
          <w:p w:rsidR="007A6F01" w:rsidRPr="005B2AD6" w:rsidRDefault="007A6F01" w:rsidP="00A10C91">
            <w:pPr>
              <w:jc w:val="both"/>
              <w:rPr>
                <w:sz w:val="22"/>
                <w:szCs w:val="22"/>
                <w:lang w:val="en-GB"/>
              </w:rPr>
            </w:pPr>
          </w:p>
        </w:tc>
        <w:tc>
          <w:tcPr>
            <w:tcW w:w="1201" w:type="pct"/>
            <w:gridSpan w:val="5"/>
            <w:shd w:val="clear" w:color="auto" w:fill="auto"/>
            <w:vAlign w:val="center"/>
          </w:tcPr>
          <w:p w:rsidR="007A6F01" w:rsidRPr="005B2AD6" w:rsidRDefault="007A6F01" w:rsidP="00A10C91">
            <w:pPr>
              <w:jc w:val="both"/>
              <w:rPr>
                <w:sz w:val="22"/>
                <w:szCs w:val="22"/>
                <w:lang w:val="en-GB"/>
              </w:rPr>
            </w:pPr>
          </w:p>
        </w:tc>
      </w:tr>
      <w:tr w:rsidR="007A6F01" w:rsidRPr="005B2AD6" w:rsidTr="00A10C91">
        <w:trPr>
          <w:cantSplit/>
          <w:trHeight w:val="1134"/>
        </w:trPr>
        <w:tc>
          <w:tcPr>
            <w:tcW w:w="1459" w:type="pct"/>
            <w:vMerge/>
            <w:vAlign w:val="center"/>
          </w:tcPr>
          <w:p w:rsidR="007A6F01" w:rsidRPr="005B2AD6" w:rsidRDefault="007A6F01" w:rsidP="00A10C91">
            <w:pPr>
              <w:jc w:val="both"/>
              <w:rPr>
                <w:sz w:val="22"/>
                <w:szCs w:val="22"/>
                <w:lang w:val="en-GB"/>
              </w:rPr>
            </w:pPr>
          </w:p>
        </w:tc>
        <w:tc>
          <w:tcPr>
            <w:tcW w:w="422" w:type="pct"/>
            <w:vMerge/>
            <w:shd w:val="clear" w:color="auto" w:fill="auto"/>
            <w:vAlign w:val="center"/>
          </w:tcPr>
          <w:p w:rsidR="007A6F01" w:rsidRPr="005B2AD6" w:rsidRDefault="007A6F01" w:rsidP="00A10C91">
            <w:pPr>
              <w:jc w:val="both"/>
              <w:rPr>
                <w:sz w:val="22"/>
                <w:szCs w:val="22"/>
                <w:lang w:val="en-GB"/>
              </w:rPr>
            </w:pPr>
          </w:p>
        </w:tc>
        <w:tc>
          <w:tcPr>
            <w:tcW w:w="310" w:type="pct"/>
            <w:vMerge/>
            <w:shd w:val="clear" w:color="auto" w:fill="auto"/>
            <w:vAlign w:val="center"/>
          </w:tcPr>
          <w:p w:rsidR="007A6F01" w:rsidRPr="005B2AD6" w:rsidRDefault="007A6F01" w:rsidP="00A10C91">
            <w:pPr>
              <w:jc w:val="both"/>
              <w:rPr>
                <w:sz w:val="22"/>
                <w:szCs w:val="22"/>
                <w:lang w:val="en-GB"/>
              </w:rPr>
            </w:pPr>
          </w:p>
        </w:tc>
        <w:tc>
          <w:tcPr>
            <w:tcW w:w="301" w:type="pct"/>
            <w:shd w:val="clear" w:color="auto" w:fill="auto"/>
            <w:textDirection w:val="btLr"/>
            <w:vAlign w:val="center"/>
          </w:tcPr>
          <w:p w:rsidR="007A6F01" w:rsidRPr="005B2AD6" w:rsidRDefault="007A6F01" w:rsidP="00A10C91">
            <w:pPr>
              <w:ind w:left="113" w:right="113"/>
              <w:jc w:val="both"/>
              <w:rPr>
                <w:sz w:val="22"/>
                <w:szCs w:val="22"/>
                <w:lang w:val="en-GB"/>
              </w:rPr>
            </w:pPr>
            <w:r w:rsidRPr="005B2AD6">
              <w:rPr>
                <w:sz w:val="22"/>
                <w:szCs w:val="22"/>
                <w:lang w:val="en-GB"/>
              </w:rPr>
              <w:t>Lectures</w:t>
            </w:r>
          </w:p>
        </w:tc>
        <w:tc>
          <w:tcPr>
            <w:tcW w:w="218" w:type="pct"/>
            <w:textDirection w:val="btLr"/>
            <w:vAlign w:val="center"/>
          </w:tcPr>
          <w:p w:rsidR="007A6F01" w:rsidRPr="005B2AD6" w:rsidRDefault="007A6F01" w:rsidP="00A10C91">
            <w:pPr>
              <w:ind w:left="113" w:right="113"/>
              <w:jc w:val="both"/>
              <w:rPr>
                <w:sz w:val="22"/>
                <w:szCs w:val="22"/>
                <w:lang w:val="en-GB"/>
              </w:rPr>
            </w:pPr>
            <w:r w:rsidRPr="005B2AD6">
              <w:rPr>
                <w:sz w:val="22"/>
                <w:szCs w:val="22"/>
                <w:lang w:val="en-GB"/>
              </w:rPr>
              <w:t>Practical</w:t>
            </w:r>
          </w:p>
        </w:tc>
        <w:tc>
          <w:tcPr>
            <w:tcW w:w="289" w:type="pct"/>
            <w:textDirection w:val="btLr"/>
            <w:vAlign w:val="center"/>
          </w:tcPr>
          <w:p w:rsidR="007A6F01" w:rsidRPr="005B2AD6" w:rsidRDefault="007A6F01" w:rsidP="00A10C91">
            <w:pPr>
              <w:ind w:left="113" w:right="113"/>
              <w:jc w:val="both"/>
              <w:rPr>
                <w:sz w:val="22"/>
                <w:szCs w:val="22"/>
                <w:lang w:val="en-GB"/>
              </w:rPr>
            </w:pPr>
            <w:r w:rsidRPr="005B2AD6">
              <w:rPr>
                <w:sz w:val="22"/>
                <w:szCs w:val="22"/>
                <w:lang w:val="en-GB"/>
              </w:rPr>
              <w:t>Labs</w:t>
            </w:r>
          </w:p>
        </w:tc>
        <w:tc>
          <w:tcPr>
            <w:tcW w:w="290" w:type="pct"/>
            <w:textDirection w:val="btLr"/>
            <w:vAlign w:val="center"/>
          </w:tcPr>
          <w:p w:rsidR="007A6F01" w:rsidRPr="005B2AD6" w:rsidRDefault="007A6F01" w:rsidP="00A10C91">
            <w:pPr>
              <w:ind w:left="113" w:right="113"/>
              <w:jc w:val="both"/>
              <w:rPr>
                <w:sz w:val="22"/>
                <w:szCs w:val="22"/>
                <w:lang w:val="en-GB"/>
              </w:rPr>
            </w:pPr>
            <w:r w:rsidRPr="005B2AD6">
              <w:rPr>
                <w:sz w:val="22"/>
                <w:szCs w:val="22"/>
                <w:lang w:val="en-GB"/>
              </w:rPr>
              <w:t>Individual</w:t>
            </w:r>
          </w:p>
        </w:tc>
        <w:tc>
          <w:tcPr>
            <w:tcW w:w="307" w:type="pct"/>
            <w:textDirection w:val="btLr"/>
            <w:vAlign w:val="center"/>
          </w:tcPr>
          <w:p w:rsidR="007A6F01" w:rsidRPr="005B2AD6" w:rsidRDefault="007A6F01" w:rsidP="00A10C91">
            <w:pPr>
              <w:ind w:left="113" w:right="113"/>
              <w:jc w:val="both"/>
              <w:rPr>
                <w:sz w:val="22"/>
                <w:szCs w:val="22"/>
                <w:lang w:val="en-GB"/>
              </w:rPr>
            </w:pPr>
            <w:r w:rsidRPr="005B2AD6">
              <w:rPr>
                <w:sz w:val="22"/>
                <w:szCs w:val="22"/>
                <w:lang w:val="en-GB"/>
              </w:rPr>
              <w:t>Personal Activities</w:t>
            </w:r>
          </w:p>
        </w:tc>
        <w:tc>
          <w:tcPr>
            <w:tcW w:w="203" w:type="pct"/>
            <w:vMerge/>
            <w:shd w:val="clear" w:color="auto" w:fill="auto"/>
            <w:vAlign w:val="center"/>
          </w:tcPr>
          <w:p w:rsidR="007A6F01" w:rsidRPr="005B2AD6" w:rsidRDefault="007A6F01" w:rsidP="00A10C91">
            <w:pPr>
              <w:jc w:val="both"/>
              <w:rPr>
                <w:sz w:val="22"/>
                <w:szCs w:val="22"/>
                <w:lang w:val="en-GB"/>
              </w:rPr>
            </w:pPr>
          </w:p>
        </w:tc>
        <w:tc>
          <w:tcPr>
            <w:tcW w:w="238" w:type="pct"/>
            <w:shd w:val="clear" w:color="auto" w:fill="auto"/>
            <w:vAlign w:val="center"/>
          </w:tcPr>
          <w:p w:rsidR="007A6F01" w:rsidRPr="005B2AD6" w:rsidRDefault="007A6F01" w:rsidP="00A10C91">
            <w:pPr>
              <w:jc w:val="both"/>
              <w:rPr>
                <w:sz w:val="22"/>
                <w:szCs w:val="22"/>
                <w:lang w:val="en-GB"/>
              </w:rPr>
            </w:pPr>
          </w:p>
        </w:tc>
        <w:tc>
          <w:tcPr>
            <w:tcW w:w="223" w:type="pct"/>
            <w:vAlign w:val="center"/>
          </w:tcPr>
          <w:p w:rsidR="007A6F01" w:rsidRPr="005B2AD6" w:rsidRDefault="007A6F01" w:rsidP="00A10C91">
            <w:pPr>
              <w:jc w:val="both"/>
              <w:rPr>
                <w:sz w:val="22"/>
                <w:szCs w:val="22"/>
                <w:lang w:val="en-GB"/>
              </w:rPr>
            </w:pPr>
          </w:p>
        </w:tc>
        <w:tc>
          <w:tcPr>
            <w:tcW w:w="277" w:type="pct"/>
            <w:vAlign w:val="center"/>
          </w:tcPr>
          <w:p w:rsidR="007A6F01" w:rsidRPr="005B2AD6" w:rsidRDefault="007A6F01" w:rsidP="00A10C91">
            <w:pPr>
              <w:jc w:val="both"/>
              <w:rPr>
                <w:sz w:val="22"/>
                <w:szCs w:val="22"/>
                <w:lang w:val="en-GB"/>
              </w:rPr>
            </w:pPr>
          </w:p>
        </w:tc>
        <w:tc>
          <w:tcPr>
            <w:tcW w:w="261" w:type="pct"/>
            <w:vAlign w:val="center"/>
          </w:tcPr>
          <w:p w:rsidR="007A6F01" w:rsidRPr="005B2AD6" w:rsidRDefault="007A6F01" w:rsidP="00A10C91">
            <w:pPr>
              <w:jc w:val="both"/>
              <w:rPr>
                <w:sz w:val="22"/>
                <w:szCs w:val="22"/>
                <w:lang w:val="en-GB"/>
              </w:rPr>
            </w:pPr>
          </w:p>
        </w:tc>
        <w:tc>
          <w:tcPr>
            <w:tcW w:w="202" w:type="pct"/>
            <w:vAlign w:val="center"/>
          </w:tcPr>
          <w:p w:rsidR="007A6F01" w:rsidRPr="005B2AD6" w:rsidRDefault="007A6F01" w:rsidP="00A10C91">
            <w:pPr>
              <w:jc w:val="both"/>
              <w:rPr>
                <w:sz w:val="22"/>
                <w:szCs w:val="22"/>
                <w:lang w:val="en-GB"/>
              </w:rPr>
            </w:pPr>
          </w:p>
        </w:tc>
      </w:tr>
      <w:tr w:rsidR="007A6F01" w:rsidRPr="005B2AD6" w:rsidTr="00A10C91">
        <w:trPr>
          <w:trHeight w:val="273"/>
        </w:trPr>
        <w:tc>
          <w:tcPr>
            <w:tcW w:w="1459" w:type="pct"/>
            <w:vAlign w:val="center"/>
          </w:tcPr>
          <w:p w:rsidR="007A6F01" w:rsidRPr="005B2AD6" w:rsidRDefault="007A6F01" w:rsidP="00A10C91">
            <w:pPr>
              <w:jc w:val="center"/>
              <w:rPr>
                <w:bCs/>
                <w:sz w:val="22"/>
                <w:szCs w:val="22"/>
                <w:lang w:val="en-GB"/>
              </w:rPr>
            </w:pPr>
            <w:r w:rsidRPr="005B2AD6">
              <w:rPr>
                <w:bCs/>
                <w:sz w:val="22"/>
                <w:szCs w:val="22"/>
                <w:lang w:val="en-GB"/>
              </w:rPr>
              <w:t>1</w:t>
            </w:r>
          </w:p>
        </w:tc>
        <w:tc>
          <w:tcPr>
            <w:tcW w:w="422" w:type="pct"/>
            <w:shd w:val="clear" w:color="auto" w:fill="auto"/>
            <w:vAlign w:val="center"/>
          </w:tcPr>
          <w:p w:rsidR="007A6F01" w:rsidRPr="005B2AD6" w:rsidRDefault="007A6F01" w:rsidP="00A10C91">
            <w:pPr>
              <w:jc w:val="center"/>
              <w:rPr>
                <w:bCs/>
                <w:sz w:val="22"/>
                <w:szCs w:val="22"/>
                <w:lang w:val="en-GB"/>
              </w:rPr>
            </w:pPr>
            <w:r w:rsidRPr="005B2AD6">
              <w:rPr>
                <w:bCs/>
                <w:sz w:val="22"/>
                <w:szCs w:val="22"/>
                <w:lang w:val="en-GB"/>
              </w:rPr>
              <w:t>2</w:t>
            </w:r>
          </w:p>
        </w:tc>
        <w:tc>
          <w:tcPr>
            <w:tcW w:w="310" w:type="pct"/>
            <w:shd w:val="clear" w:color="auto" w:fill="auto"/>
            <w:vAlign w:val="center"/>
          </w:tcPr>
          <w:p w:rsidR="007A6F01" w:rsidRPr="005B2AD6" w:rsidRDefault="007A6F01" w:rsidP="00A10C91">
            <w:pPr>
              <w:jc w:val="center"/>
              <w:rPr>
                <w:bCs/>
                <w:sz w:val="22"/>
                <w:szCs w:val="22"/>
                <w:lang w:val="en-GB"/>
              </w:rPr>
            </w:pPr>
            <w:r w:rsidRPr="005B2AD6">
              <w:rPr>
                <w:bCs/>
                <w:sz w:val="22"/>
                <w:szCs w:val="22"/>
                <w:lang w:val="en-GB"/>
              </w:rPr>
              <w:t>3</w:t>
            </w:r>
          </w:p>
        </w:tc>
        <w:tc>
          <w:tcPr>
            <w:tcW w:w="301" w:type="pct"/>
            <w:shd w:val="clear" w:color="auto" w:fill="auto"/>
            <w:vAlign w:val="center"/>
          </w:tcPr>
          <w:p w:rsidR="007A6F01" w:rsidRPr="005B2AD6" w:rsidRDefault="007A6F01" w:rsidP="00A10C91">
            <w:pPr>
              <w:jc w:val="center"/>
              <w:rPr>
                <w:bCs/>
                <w:sz w:val="22"/>
                <w:szCs w:val="22"/>
                <w:lang w:val="en-GB"/>
              </w:rPr>
            </w:pPr>
            <w:r w:rsidRPr="005B2AD6">
              <w:rPr>
                <w:bCs/>
                <w:sz w:val="22"/>
                <w:szCs w:val="22"/>
                <w:lang w:val="en-GB"/>
              </w:rPr>
              <w:t>4</w:t>
            </w:r>
          </w:p>
        </w:tc>
        <w:tc>
          <w:tcPr>
            <w:tcW w:w="218" w:type="pct"/>
            <w:vAlign w:val="center"/>
          </w:tcPr>
          <w:p w:rsidR="007A6F01" w:rsidRPr="005B2AD6" w:rsidRDefault="007A6F01" w:rsidP="00A10C91">
            <w:pPr>
              <w:jc w:val="center"/>
              <w:rPr>
                <w:bCs/>
                <w:sz w:val="22"/>
                <w:szCs w:val="22"/>
                <w:lang w:val="en-GB"/>
              </w:rPr>
            </w:pPr>
            <w:r w:rsidRPr="005B2AD6">
              <w:rPr>
                <w:bCs/>
                <w:sz w:val="22"/>
                <w:szCs w:val="22"/>
                <w:lang w:val="en-GB"/>
              </w:rPr>
              <w:t>5</w:t>
            </w:r>
          </w:p>
        </w:tc>
        <w:tc>
          <w:tcPr>
            <w:tcW w:w="289" w:type="pct"/>
            <w:vAlign w:val="center"/>
          </w:tcPr>
          <w:p w:rsidR="007A6F01" w:rsidRPr="005B2AD6" w:rsidRDefault="007A6F01" w:rsidP="00A10C91">
            <w:pPr>
              <w:jc w:val="center"/>
              <w:rPr>
                <w:bCs/>
                <w:sz w:val="22"/>
                <w:szCs w:val="22"/>
                <w:lang w:val="en-GB"/>
              </w:rPr>
            </w:pPr>
            <w:r w:rsidRPr="005B2AD6">
              <w:rPr>
                <w:bCs/>
                <w:sz w:val="22"/>
                <w:szCs w:val="22"/>
                <w:lang w:val="en-GB"/>
              </w:rPr>
              <w:t>6</w:t>
            </w:r>
          </w:p>
        </w:tc>
        <w:tc>
          <w:tcPr>
            <w:tcW w:w="290" w:type="pct"/>
            <w:vAlign w:val="center"/>
          </w:tcPr>
          <w:p w:rsidR="007A6F01" w:rsidRPr="005B2AD6" w:rsidRDefault="007A6F01" w:rsidP="00A10C91">
            <w:pPr>
              <w:jc w:val="center"/>
              <w:rPr>
                <w:bCs/>
                <w:sz w:val="22"/>
                <w:szCs w:val="22"/>
                <w:lang w:val="en-GB"/>
              </w:rPr>
            </w:pPr>
            <w:r w:rsidRPr="005B2AD6">
              <w:rPr>
                <w:bCs/>
                <w:sz w:val="22"/>
                <w:szCs w:val="22"/>
                <w:lang w:val="en-GB"/>
              </w:rPr>
              <w:t>7</w:t>
            </w:r>
          </w:p>
        </w:tc>
        <w:tc>
          <w:tcPr>
            <w:tcW w:w="307" w:type="pct"/>
            <w:vAlign w:val="center"/>
          </w:tcPr>
          <w:p w:rsidR="007A6F01" w:rsidRPr="005B2AD6" w:rsidRDefault="007A6F01" w:rsidP="00A10C91">
            <w:pPr>
              <w:jc w:val="center"/>
              <w:rPr>
                <w:bCs/>
                <w:sz w:val="22"/>
                <w:szCs w:val="22"/>
                <w:lang w:val="en-GB"/>
              </w:rPr>
            </w:pPr>
            <w:r w:rsidRPr="005B2AD6">
              <w:rPr>
                <w:bCs/>
                <w:sz w:val="22"/>
                <w:szCs w:val="22"/>
                <w:lang w:val="en-GB"/>
              </w:rPr>
              <w:t>8</w:t>
            </w:r>
          </w:p>
        </w:tc>
        <w:tc>
          <w:tcPr>
            <w:tcW w:w="203" w:type="pct"/>
            <w:shd w:val="clear" w:color="auto" w:fill="auto"/>
            <w:vAlign w:val="center"/>
          </w:tcPr>
          <w:p w:rsidR="007A6F01" w:rsidRPr="005B2AD6" w:rsidRDefault="007A6F01" w:rsidP="00A10C91">
            <w:pPr>
              <w:jc w:val="center"/>
              <w:rPr>
                <w:bCs/>
                <w:sz w:val="22"/>
                <w:szCs w:val="22"/>
                <w:lang w:val="en-GB"/>
              </w:rPr>
            </w:pPr>
          </w:p>
        </w:tc>
        <w:tc>
          <w:tcPr>
            <w:tcW w:w="238" w:type="pct"/>
            <w:shd w:val="clear" w:color="auto" w:fill="auto"/>
            <w:vAlign w:val="center"/>
          </w:tcPr>
          <w:p w:rsidR="007A6F01" w:rsidRPr="005B2AD6" w:rsidRDefault="007A6F01" w:rsidP="00A10C91">
            <w:pPr>
              <w:jc w:val="center"/>
              <w:rPr>
                <w:bCs/>
                <w:sz w:val="22"/>
                <w:szCs w:val="22"/>
                <w:lang w:val="en-GB"/>
              </w:rPr>
            </w:pPr>
          </w:p>
        </w:tc>
        <w:tc>
          <w:tcPr>
            <w:tcW w:w="223" w:type="pct"/>
            <w:vAlign w:val="center"/>
          </w:tcPr>
          <w:p w:rsidR="007A6F01" w:rsidRPr="005B2AD6" w:rsidRDefault="007A6F01" w:rsidP="00A10C91">
            <w:pPr>
              <w:jc w:val="center"/>
              <w:rPr>
                <w:bCs/>
                <w:sz w:val="22"/>
                <w:szCs w:val="22"/>
                <w:lang w:val="en-GB"/>
              </w:rPr>
            </w:pPr>
          </w:p>
        </w:tc>
        <w:tc>
          <w:tcPr>
            <w:tcW w:w="277" w:type="pct"/>
            <w:vAlign w:val="center"/>
          </w:tcPr>
          <w:p w:rsidR="007A6F01" w:rsidRPr="005B2AD6" w:rsidRDefault="007A6F01" w:rsidP="00A10C91">
            <w:pPr>
              <w:jc w:val="center"/>
              <w:rPr>
                <w:bCs/>
                <w:sz w:val="22"/>
                <w:szCs w:val="22"/>
                <w:lang w:val="en-GB"/>
              </w:rPr>
            </w:pPr>
          </w:p>
        </w:tc>
        <w:tc>
          <w:tcPr>
            <w:tcW w:w="261" w:type="pct"/>
            <w:vAlign w:val="center"/>
          </w:tcPr>
          <w:p w:rsidR="007A6F01" w:rsidRPr="005B2AD6" w:rsidRDefault="007A6F01" w:rsidP="00A10C91">
            <w:pPr>
              <w:jc w:val="center"/>
              <w:rPr>
                <w:bCs/>
                <w:sz w:val="22"/>
                <w:szCs w:val="22"/>
                <w:lang w:val="en-GB"/>
              </w:rPr>
            </w:pPr>
          </w:p>
        </w:tc>
        <w:tc>
          <w:tcPr>
            <w:tcW w:w="202" w:type="pct"/>
            <w:vAlign w:val="center"/>
          </w:tcPr>
          <w:p w:rsidR="007A6F01" w:rsidRPr="005B2AD6" w:rsidRDefault="007A6F01" w:rsidP="00A10C91">
            <w:pPr>
              <w:jc w:val="center"/>
              <w:rPr>
                <w:bCs/>
                <w:sz w:val="22"/>
                <w:szCs w:val="22"/>
                <w:lang w:val="en-GB"/>
              </w:rPr>
            </w:pPr>
          </w:p>
        </w:tc>
      </w:tr>
      <w:tr w:rsidR="007A6F01" w:rsidRPr="005B2AD6" w:rsidTr="00A10C91">
        <w:trPr>
          <w:trHeight w:val="273"/>
        </w:trPr>
        <w:tc>
          <w:tcPr>
            <w:tcW w:w="5000" w:type="pct"/>
            <w:gridSpan w:val="14"/>
          </w:tcPr>
          <w:p w:rsidR="007A6F01" w:rsidRPr="005B2AD6" w:rsidRDefault="007A6F01" w:rsidP="00A10C91">
            <w:pPr>
              <w:jc w:val="center"/>
              <w:rPr>
                <w:b/>
                <w:sz w:val="22"/>
                <w:szCs w:val="22"/>
                <w:lang w:val="en-GB"/>
              </w:rPr>
            </w:pPr>
            <w:r w:rsidRPr="005B2AD6">
              <w:rPr>
                <w:b/>
                <w:sz w:val="22"/>
                <w:szCs w:val="22"/>
                <w:lang w:val="en-GB"/>
              </w:rPr>
              <w:t>1st semester</w:t>
            </w:r>
          </w:p>
        </w:tc>
      </w:tr>
      <w:tr w:rsidR="007A6F01" w:rsidRPr="005B2AD6" w:rsidTr="00A10C91">
        <w:trPr>
          <w:cantSplit/>
          <w:trHeight w:val="273"/>
        </w:trPr>
        <w:tc>
          <w:tcPr>
            <w:tcW w:w="5000" w:type="pct"/>
            <w:gridSpan w:val="14"/>
          </w:tcPr>
          <w:p w:rsidR="007A6F01" w:rsidRPr="005B2AD6" w:rsidRDefault="007A6F01" w:rsidP="00A10C91">
            <w:pPr>
              <w:jc w:val="both"/>
              <w:rPr>
                <w:bCs/>
                <w:sz w:val="22"/>
                <w:szCs w:val="22"/>
                <w:lang w:val="en-GB"/>
              </w:rPr>
            </w:pPr>
            <w:r w:rsidRPr="005B2AD6">
              <w:rPr>
                <w:bCs/>
                <w:sz w:val="22"/>
                <w:szCs w:val="22"/>
                <w:lang w:val="en-GB"/>
              </w:rPr>
              <w:t xml:space="preserve">Content Module 1: </w:t>
            </w:r>
            <w:r w:rsidRPr="005B2AD6">
              <w:rPr>
                <w:b/>
                <w:bCs/>
                <w:sz w:val="22"/>
                <w:szCs w:val="22"/>
                <w:lang w:val="en-GB"/>
              </w:rPr>
              <w:t>Life cycle of machines and equipment. A systematic approach to evaluating, modelling and improving the design of machines and equipment</w:t>
            </w:r>
          </w:p>
        </w:tc>
      </w:tr>
      <w:tr w:rsidR="007A6F01" w:rsidRPr="005B2AD6" w:rsidTr="00A10C91">
        <w:trPr>
          <w:trHeight w:val="273"/>
        </w:trPr>
        <w:tc>
          <w:tcPr>
            <w:tcW w:w="1459" w:type="pct"/>
          </w:tcPr>
          <w:p w:rsidR="007A6F01" w:rsidRPr="005B2AD6" w:rsidRDefault="007A6F01" w:rsidP="007A6F01">
            <w:pPr>
              <w:pStyle w:val="ae"/>
              <w:tabs>
                <w:tab w:val="left" w:pos="426"/>
              </w:tabs>
              <w:spacing w:after="0" w:line="240" w:lineRule="auto"/>
              <w:ind w:left="0"/>
              <w:jc w:val="both"/>
              <w:outlineLvl w:val="0"/>
              <w:rPr>
                <w:rFonts w:ascii="Times New Roman" w:hAnsi="Times New Roman"/>
                <w:lang w:val="en-GB"/>
              </w:rPr>
            </w:pPr>
            <w:r w:rsidRPr="005B2AD6">
              <w:rPr>
                <w:rFonts w:ascii="Times New Roman" w:hAnsi="Times New Roman"/>
                <w:lang w:val="en-GB"/>
              </w:rPr>
              <w:t>Topic 1. Energy and ecological assessment of agricultural machines designs. Key concepts and terminology.</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1-2</w:t>
            </w:r>
          </w:p>
        </w:tc>
        <w:tc>
          <w:tcPr>
            <w:tcW w:w="310" w:type="pct"/>
            <w:shd w:val="clear" w:color="auto" w:fill="auto"/>
            <w:vAlign w:val="center"/>
          </w:tcPr>
          <w:p w:rsidR="007A6F01" w:rsidRPr="00D94733" w:rsidRDefault="007A6F01" w:rsidP="007A6F01">
            <w:pPr>
              <w:jc w:val="center"/>
              <w:rPr>
                <w:sz w:val="20"/>
                <w:szCs w:val="20"/>
                <w:lang w:val="en-US"/>
              </w:rPr>
            </w:pPr>
            <w:r>
              <w:rPr>
                <w:sz w:val="20"/>
                <w:szCs w:val="20"/>
                <w:lang w:val="en-US"/>
              </w:rPr>
              <w:t>8</w:t>
            </w:r>
          </w:p>
        </w:tc>
        <w:tc>
          <w:tcPr>
            <w:tcW w:w="301"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3</w:t>
            </w:r>
          </w:p>
        </w:tc>
        <w:tc>
          <w:tcPr>
            <w:tcW w:w="218"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89"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90"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307" w:type="pct"/>
            <w:vAlign w:val="center"/>
          </w:tcPr>
          <w:p w:rsidR="007A6F01" w:rsidRPr="00D94733" w:rsidRDefault="007A6F01" w:rsidP="007A6F01">
            <w:pPr>
              <w:jc w:val="center"/>
              <w:rPr>
                <w:sz w:val="20"/>
                <w:szCs w:val="20"/>
                <w:lang w:val="en-US"/>
              </w:rPr>
            </w:pPr>
            <w:r>
              <w:rPr>
                <w:sz w:val="20"/>
                <w:szCs w:val="20"/>
                <w:lang w:val="en-US"/>
              </w:rPr>
              <w:t>5</w:t>
            </w:r>
          </w:p>
        </w:tc>
        <w:tc>
          <w:tcPr>
            <w:tcW w:w="203"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38"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23"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77"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61"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02" w:type="pct"/>
            <w:vAlign w:val="center"/>
          </w:tcPr>
          <w:p w:rsidR="007A6F01" w:rsidRPr="00075C24" w:rsidRDefault="007A6F01" w:rsidP="007A6F01">
            <w:pPr>
              <w:jc w:val="center"/>
              <w:rPr>
                <w:sz w:val="20"/>
                <w:szCs w:val="20"/>
                <w:lang w:val="uk-UA"/>
              </w:rPr>
            </w:pPr>
            <w:r w:rsidRPr="00075C24">
              <w:rPr>
                <w:sz w:val="20"/>
                <w:szCs w:val="20"/>
                <w:lang w:val="uk-UA"/>
              </w:rPr>
              <w:t>–</w:t>
            </w:r>
          </w:p>
        </w:tc>
      </w:tr>
      <w:tr w:rsidR="007A6F01" w:rsidRPr="005B2AD6" w:rsidTr="00A10C91">
        <w:trPr>
          <w:trHeight w:val="273"/>
        </w:trPr>
        <w:tc>
          <w:tcPr>
            <w:tcW w:w="1459" w:type="pct"/>
          </w:tcPr>
          <w:p w:rsidR="007A6F01" w:rsidRPr="005B2AD6" w:rsidRDefault="007A6F01" w:rsidP="007A6F01">
            <w:pPr>
              <w:pStyle w:val="ae"/>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2. Concept of sustainable development and ecologically clean production.</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3-4</w:t>
            </w:r>
          </w:p>
        </w:tc>
        <w:tc>
          <w:tcPr>
            <w:tcW w:w="310" w:type="pct"/>
            <w:shd w:val="clear" w:color="auto" w:fill="auto"/>
            <w:vAlign w:val="center"/>
          </w:tcPr>
          <w:p w:rsidR="007A6F01" w:rsidRPr="00D94733" w:rsidRDefault="007A6F01" w:rsidP="007A6F01">
            <w:pPr>
              <w:jc w:val="center"/>
              <w:rPr>
                <w:sz w:val="20"/>
                <w:szCs w:val="20"/>
                <w:lang w:val="en-US"/>
              </w:rPr>
            </w:pPr>
            <w:r>
              <w:rPr>
                <w:sz w:val="20"/>
                <w:szCs w:val="20"/>
                <w:lang w:val="en-US"/>
              </w:rPr>
              <w:t>6</w:t>
            </w:r>
          </w:p>
        </w:tc>
        <w:tc>
          <w:tcPr>
            <w:tcW w:w="301"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2</w:t>
            </w:r>
          </w:p>
        </w:tc>
        <w:tc>
          <w:tcPr>
            <w:tcW w:w="218"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89"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90"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307" w:type="pct"/>
            <w:vAlign w:val="center"/>
          </w:tcPr>
          <w:p w:rsidR="007A6F01" w:rsidRPr="00075C24" w:rsidRDefault="007A6F01" w:rsidP="007A6F01">
            <w:pPr>
              <w:jc w:val="center"/>
              <w:rPr>
                <w:sz w:val="20"/>
                <w:szCs w:val="20"/>
                <w:lang w:val="uk-UA"/>
              </w:rPr>
            </w:pPr>
            <w:r w:rsidRPr="00075C24">
              <w:rPr>
                <w:sz w:val="20"/>
                <w:szCs w:val="20"/>
                <w:lang w:val="uk-UA"/>
              </w:rPr>
              <w:t>4</w:t>
            </w:r>
          </w:p>
        </w:tc>
        <w:tc>
          <w:tcPr>
            <w:tcW w:w="203"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38"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23"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77"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61"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02" w:type="pct"/>
            <w:vAlign w:val="center"/>
          </w:tcPr>
          <w:p w:rsidR="007A6F01" w:rsidRPr="00075C24" w:rsidRDefault="007A6F01" w:rsidP="007A6F01">
            <w:pPr>
              <w:jc w:val="center"/>
              <w:rPr>
                <w:sz w:val="20"/>
                <w:szCs w:val="20"/>
                <w:lang w:val="uk-UA"/>
              </w:rPr>
            </w:pPr>
            <w:r w:rsidRPr="00075C24">
              <w:rPr>
                <w:sz w:val="20"/>
                <w:szCs w:val="20"/>
                <w:lang w:val="uk-UA"/>
              </w:rPr>
              <w:t>–</w:t>
            </w:r>
          </w:p>
        </w:tc>
      </w:tr>
      <w:tr w:rsidR="007A6F01" w:rsidRPr="005B2AD6" w:rsidTr="00A10C91">
        <w:trPr>
          <w:trHeight w:val="273"/>
        </w:trPr>
        <w:tc>
          <w:tcPr>
            <w:tcW w:w="1459" w:type="pct"/>
          </w:tcPr>
          <w:p w:rsidR="007A6F01" w:rsidRPr="005B2AD6" w:rsidRDefault="007A6F01" w:rsidP="007A6F01">
            <w:pPr>
              <w:pStyle w:val="ae"/>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3. Life cycle of machines and equipment.</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5-6</w:t>
            </w:r>
          </w:p>
        </w:tc>
        <w:tc>
          <w:tcPr>
            <w:tcW w:w="310" w:type="pct"/>
            <w:shd w:val="clear" w:color="auto" w:fill="auto"/>
            <w:vAlign w:val="center"/>
          </w:tcPr>
          <w:p w:rsidR="007A6F01" w:rsidRPr="00D94733" w:rsidRDefault="007A6F01" w:rsidP="007A6F01">
            <w:pPr>
              <w:jc w:val="center"/>
              <w:rPr>
                <w:sz w:val="20"/>
                <w:szCs w:val="20"/>
                <w:lang w:val="en-US"/>
              </w:rPr>
            </w:pPr>
            <w:r>
              <w:rPr>
                <w:sz w:val="20"/>
                <w:szCs w:val="20"/>
                <w:lang w:val="en-US"/>
              </w:rPr>
              <w:t>9</w:t>
            </w:r>
          </w:p>
        </w:tc>
        <w:tc>
          <w:tcPr>
            <w:tcW w:w="301"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2</w:t>
            </w:r>
          </w:p>
        </w:tc>
        <w:tc>
          <w:tcPr>
            <w:tcW w:w="218"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89" w:type="pct"/>
            <w:vAlign w:val="center"/>
          </w:tcPr>
          <w:p w:rsidR="007A6F01" w:rsidRPr="00075C24" w:rsidRDefault="007A6F01" w:rsidP="007A6F01">
            <w:pPr>
              <w:jc w:val="center"/>
              <w:rPr>
                <w:sz w:val="20"/>
                <w:szCs w:val="20"/>
                <w:lang w:val="uk-UA"/>
              </w:rPr>
            </w:pPr>
            <w:r w:rsidRPr="00075C24">
              <w:rPr>
                <w:sz w:val="20"/>
                <w:szCs w:val="20"/>
                <w:lang w:val="uk-UA"/>
              </w:rPr>
              <w:t>3</w:t>
            </w:r>
          </w:p>
        </w:tc>
        <w:tc>
          <w:tcPr>
            <w:tcW w:w="290"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307" w:type="pct"/>
            <w:vAlign w:val="center"/>
          </w:tcPr>
          <w:p w:rsidR="007A6F01" w:rsidRPr="00D94733" w:rsidRDefault="007A6F01" w:rsidP="007A6F01">
            <w:pPr>
              <w:jc w:val="center"/>
              <w:rPr>
                <w:sz w:val="20"/>
                <w:szCs w:val="20"/>
                <w:lang w:val="en-US"/>
              </w:rPr>
            </w:pPr>
            <w:r>
              <w:rPr>
                <w:sz w:val="20"/>
                <w:szCs w:val="20"/>
                <w:lang w:val="en-US"/>
              </w:rPr>
              <w:t>4</w:t>
            </w:r>
          </w:p>
        </w:tc>
        <w:tc>
          <w:tcPr>
            <w:tcW w:w="203"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38"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23"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77"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61"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02" w:type="pct"/>
            <w:vAlign w:val="center"/>
          </w:tcPr>
          <w:p w:rsidR="007A6F01" w:rsidRPr="00075C24" w:rsidRDefault="007A6F01" w:rsidP="007A6F01">
            <w:pPr>
              <w:jc w:val="center"/>
              <w:rPr>
                <w:sz w:val="20"/>
                <w:szCs w:val="20"/>
                <w:lang w:val="uk-UA"/>
              </w:rPr>
            </w:pPr>
            <w:r w:rsidRPr="00075C24">
              <w:rPr>
                <w:sz w:val="20"/>
                <w:szCs w:val="20"/>
                <w:lang w:val="uk-UA"/>
              </w:rPr>
              <w:t>–</w:t>
            </w:r>
          </w:p>
        </w:tc>
      </w:tr>
      <w:tr w:rsidR="007A6F01" w:rsidRPr="005B2AD6" w:rsidTr="00A10C91">
        <w:trPr>
          <w:trHeight w:val="273"/>
        </w:trPr>
        <w:tc>
          <w:tcPr>
            <w:tcW w:w="1459" w:type="pct"/>
          </w:tcPr>
          <w:p w:rsidR="007A6F01" w:rsidRPr="005B2AD6" w:rsidRDefault="007A6F01" w:rsidP="007A6F01">
            <w:pPr>
              <w:pStyle w:val="ae"/>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4. Ecological management tools.</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6-7</w:t>
            </w:r>
          </w:p>
        </w:tc>
        <w:tc>
          <w:tcPr>
            <w:tcW w:w="310" w:type="pct"/>
            <w:shd w:val="clear" w:color="auto" w:fill="auto"/>
            <w:vAlign w:val="center"/>
          </w:tcPr>
          <w:p w:rsidR="007A6F01" w:rsidRPr="00D94733" w:rsidRDefault="007A6F01" w:rsidP="007A6F01">
            <w:pPr>
              <w:jc w:val="center"/>
              <w:rPr>
                <w:sz w:val="20"/>
                <w:szCs w:val="20"/>
                <w:lang w:val="en-US"/>
              </w:rPr>
            </w:pPr>
            <w:r>
              <w:rPr>
                <w:sz w:val="20"/>
                <w:szCs w:val="20"/>
                <w:lang w:val="en-US"/>
              </w:rPr>
              <w:t>8</w:t>
            </w:r>
          </w:p>
        </w:tc>
        <w:tc>
          <w:tcPr>
            <w:tcW w:w="301"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2</w:t>
            </w:r>
          </w:p>
        </w:tc>
        <w:tc>
          <w:tcPr>
            <w:tcW w:w="218"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89" w:type="pct"/>
            <w:vAlign w:val="center"/>
          </w:tcPr>
          <w:p w:rsidR="007A6F01" w:rsidRPr="00075C24" w:rsidRDefault="007A6F01" w:rsidP="007A6F01">
            <w:pPr>
              <w:jc w:val="center"/>
              <w:rPr>
                <w:sz w:val="20"/>
                <w:szCs w:val="20"/>
                <w:lang w:val="uk-UA"/>
              </w:rPr>
            </w:pPr>
            <w:r w:rsidRPr="00075C24">
              <w:rPr>
                <w:sz w:val="20"/>
                <w:szCs w:val="20"/>
                <w:lang w:val="uk-UA"/>
              </w:rPr>
              <w:t>2</w:t>
            </w:r>
          </w:p>
        </w:tc>
        <w:tc>
          <w:tcPr>
            <w:tcW w:w="290"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307" w:type="pct"/>
            <w:vAlign w:val="center"/>
          </w:tcPr>
          <w:p w:rsidR="007A6F01" w:rsidRPr="00075C24" w:rsidRDefault="007A6F01" w:rsidP="007A6F01">
            <w:pPr>
              <w:jc w:val="center"/>
              <w:rPr>
                <w:sz w:val="20"/>
                <w:szCs w:val="20"/>
                <w:lang w:val="uk-UA"/>
              </w:rPr>
            </w:pPr>
            <w:r w:rsidRPr="00075C24">
              <w:rPr>
                <w:sz w:val="20"/>
                <w:szCs w:val="20"/>
                <w:lang w:val="uk-UA"/>
              </w:rPr>
              <w:t>4</w:t>
            </w:r>
          </w:p>
        </w:tc>
        <w:tc>
          <w:tcPr>
            <w:tcW w:w="203"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38"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23"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77"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61"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02" w:type="pct"/>
            <w:vAlign w:val="center"/>
          </w:tcPr>
          <w:p w:rsidR="007A6F01" w:rsidRPr="00075C24" w:rsidRDefault="007A6F01" w:rsidP="007A6F01">
            <w:pPr>
              <w:jc w:val="center"/>
              <w:rPr>
                <w:sz w:val="20"/>
                <w:szCs w:val="20"/>
                <w:lang w:val="uk-UA"/>
              </w:rPr>
            </w:pPr>
            <w:r w:rsidRPr="00075C24">
              <w:rPr>
                <w:sz w:val="20"/>
                <w:szCs w:val="20"/>
                <w:lang w:val="uk-UA"/>
              </w:rPr>
              <w:t>–</w:t>
            </w:r>
          </w:p>
        </w:tc>
      </w:tr>
      <w:tr w:rsidR="007A6F01" w:rsidRPr="005B2AD6" w:rsidTr="00A10C91">
        <w:trPr>
          <w:trHeight w:val="273"/>
        </w:trPr>
        <w:tc>
          <w:tcPr>
            <w:tcW w:w="1459" w:type="pct"/>
          </w:tcPr>
          <w:p w:rsidR="007A6F01" w:rsidRPr="005B2AD6" w:rsidRDefault="007A6F01" w:rsidP="007A6F01">
            <w:pPr>
              <w:pStyle w:val="ae"/>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5. Energy management tools.</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7-8</w:t>
            </w:r>
          </w:p>
        </w:tc>
        <w:tc>
          <w:tcPr>
            <w:tcW w:w="310" w:type="pct"/>
            <w:shd w:val="clear" w:color="auto" w:fill="auto"/>
            <w:vAlign w:val="center"/>
          </w:tcPr>
          <w:p w:rsidR="007A6F01" w:rsidRPr="00D94733" w:rsidRDefault="007A6F01" w:rsidP="007A6F01">
            <w:pPr>
              <w:jc w:val="center"/>
              <w:rPr>
                <w:sz w:val="20"/>
                <w:szCs w:val="20"/>
                <w:lang w:val="en-US"/>
              </w:rPr>
            </w:pPr>
            <w:r>
              <w:rPr>
                <w:sz w:val="20"/>
                <w:szCs w:val="20"/>
                <w:lang w:val="en-US"/>
              </w:rPr>
              <w:t>8</w:t>
            </w:r>
          </w:p>
        </w:tc>
        <w:tc>
          <w:tcPr>
            <w:tcW w:w="301"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2</w:t>
            </w:r>
          </w:p>
        </w:tc>
        <w:tc>
          <w:tcPr>
            <w:tcW w:w="218"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89" w:type="pct"/>
            <w:vAlign w:val="center"/>
          </w:tcPr>
          <w:p w:rsidR="007A6F01" w:rsidRPr="00075C24" w:rsidRDefault="007A6F01" w:rsidP="007A6F01">
            <w:pPr>
              <w:jc w:val="center"/>
              <w:rPr>
                <w:sz w:val="20"/>
                <w:szCs w:val="20"/>
                <w:lang w:val="uk-UA"/>
              </w:rPr>
            </w:pPr>
            <w:r w:rsidRPr="00075C24">
              <w:rPr>
                <w:sz w:val="20"/>
                <w:szCs w:val="20"/>
                <w:lang w:val="uk-UA"/>
              </w:rPr>
              <w:t>2</w:t>
            </w:r>
          </w:p>
        </w:tc>
        <w:tc>
          <w:tcPr>
            <w:tcW w:w="290"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307" w:type="pct"/>
            <w:vAlign w:val="center"/>
          </w:tcPr>
          <w:p w:rsidR="007A6F01" w:rsidRPr="00D94733" w:rsidRDefault="007A6F01" w:rsidP="007A6F01">
            <w:pPr>
              <w:jc w:val="center"/>
              <w:rPr>
                <w:sz w:val="20"/>
                <w:szCs w:val="20"/>
                <w:lang w:val="en-US"/>
              </w:rPr>
            </w:pPr>
            <w:r>
              <w:rPr>
                <w:sz w:val="20"/>
                <w:szCs w:val="20"/>
                <w:lang w:val="en-US"/>
              </w:rPr>
              <w:t>4</w:t>
            </w:r>
          </w:p>
        </w:tc>
        <w:tc>
          <w:tcPr>
            <w:tcW w:w="203"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38"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23"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77"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61"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02" w:type="pct"/>
            <w:vAlign w:val="center"/>
          </w:tcPr>
          <w:p w:rsidR="007A6F01" w:rsidRPr="00075C24" w:rsidRDefault="007A6F01" w:rsidP="007A6F01">
            <w:pPr>
              <w:jc w:val="center"/>
              <w:rPr>
                <w:sz w:val="20"/>
                <w:szCs w:val="20"/>
                <w:lang w:val="uk-UA"/>
              </w:rPr>
            </w:pPr>
            <w:r w:rsidRPr="00075C24">
              <w:rPr>
                <w:sz w:val="20"/>
                <w:szCs w:val="20"/>
                <w:lang w:val="uk-UA"/>
              </w:rPr>
              <w:t>–</w:t>
            </w:r>
          </w:p>
        </w:tc>
      </w:tr>
      <w:tr w:rsidR="007A6F01" w:rsidRPr="005B2AD6" w:rsidTr="00A10C91">
        <w:trPr>
          <w:trHeight w:val="273"/>
        </w:trPr>
        <w:tc>
          <w:tcPr>
            <w:tcW w:w="1459" w:type="pct"/>
          </w:tcPr>
          <w:p w:rsidR="007A6F01" w:rsidRPr="005B2AD6" w:rsidRDefault="007A6F01" w:rsidP="007A6F01">
            <w:pPr>
              <w:pStyle w:val="ae"/>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6. Life Cycle Assessment (LCA) of machines and equipment.</w:t>
            </w:r>
          </w:p>
        </w:tc>
        <w:tc>
          <w:tcPr>
            <w:tcW w:w="422"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sz w:val="20"/>
                <w:szCs w:val="20"/>
                <w:lang w:val="uk-UA"/>
              </w:rPr>
              <w:t>8-9</w:t>
            </w:r>
          </w:p>
        </w:tc>
        <w:tc>
          <w:tcPr>
            <w:tcW w:w="310" w:type="pct"/>
            <w:shd w:val="clear" w:color="auto" w:fill="auto"/>
            <w:vAlign w:val="center"/>
          </w:tcPr>
          <w:p w:rsidR="007A6F01" w:rsidRPr="00D94733" w:rsidRDefault="007A6F01" w:rsidP="007A6F01">
            <w:pPr>
              <w:jc w:val="center"/>
              <w:rPr>
                <w:rFonts w:eastAsia="Calibri"/>
                <w:bCs/>
                <w:sz w:val="20"/>
                <w:szCs w:val="20"/>
                <w:lang w:val="en-US" w:eastAsia="en-US"/>
              </w:rPr>
            </w:pPr>
            <w:r>
              <w:rPr>
                <w:rFonts w:eastAsia="Calibri"/>
                <w:bCs/>
                <w:sz w:val="20"/>
                <w:szCs w:val="20"/>
                <w:lang w:val="en-US" w:eastAsia="en-US"/>
              </w:rPr>
              <w:t>10</w:t>
            </w:r>
          </w:p>
        </w:tc>
        <w:tc>
          <w:tcPr>
            <w:tcW w:w="301"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2</w:t>
            </w:r>
          </w:p>
        </w:tc>
        <w:tc>
          <w:tcPr>
            <w:tcW w:w="218" w:type="pct"/>
            <w:vAlign w:val="center"/>
          </w:tcPr>
          <w:p w:rsidR="007A6F01" w:rsidRPr="00075C24" w:rsidRDefault="007A6F01" w:rsidP="007A6F01">
            <w:pPr>
              <w:jc w:val="center"/>
              <w:rPr>
                <w:rFonts w:eastAsia="Calibri"/>
                <w:bCs/>
                <w:sz w:val="20"/>
                <w:szCs w:val="20"/>
                <w:lang w:val="uk-UA" w:eastAsia="en-US"/>
              </w:rPr>
            </w:pPr>
            <w:r w:rsidRPr="00075C24">
              <w:rPr>
                <w:sz w:val="20"/>
                <w:szCs w:val="20"/>
                <w:lang w:val="uk-UA"/>
              </w:rPr>
              <w:t>–</w:t>
            </w:r>
          </w:p>
        </w:tc>
        <w:tc>
          <w:tcPr>
            <w:tcW w:w="289"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4</w:t>
            </w:r>
          </w:p>
        </w:tc>
        <w:tc>
          <w:tcPr>
            <w:tcW w:w="290" w:type="pct"/>
            <w:vAlign w:val="center"/>
          </w:tcPr>
          <w:p w:rsidR="007A6F01" w:rsidRPr="00075C24" w:rsidRDefault="007A6F01" w:rsidP="007A6F01">
            <w:pPr>
              <w:jc w:val="center"/>
              <w:rPr>
                <w:rFonts w:eastAsia="Calibri"/>
                <w:bCs/>
                <w:sz w:val="20"/>
                <w:szCs w:val="20"/>
                <w:lang w:val="uk-UA" w:eastAsia="en-US"/>
              </w:rPr>
            </w:pPr>
            <w:r w:rsidRPr="00075C24">
              <w:rPr>
                <w:sz w:val="20"/>
                <w:szCs w:val="20"/>
                <w:lang w:val="uk-UA"/>
              </w:rPr>
              <w:t>–</w:t>
            </w:r>
          </w:p>
        </w:tc>
        <w:tc>
          <w:tcPr>
            <w:tcW w:w="307" w:type="pct"/>
            <w:vAlign w:val="center"/>
          </w:tcPr>
          <w:p w:rsidR="007A6F01" w:rsidRPr="00D94733" w:rsidRDefault="007A6F01" w:rsidP="007A6F01">
            <w:pPr>
              <w:jc w:val="center"/>
              <w:rPr>
                <w:rFonts w:eastAsia="Calibri"/>
                <w:bCs/>
                <w:sz w:val="20"/>
                <w:szCs w:val="20"/>
                <w:lang w:val="en-US" w:eastAsia="en-US"/>
              </w:rPr>
            </w:pPr>
            <w:r>
              <w:rPr>
                <w:rFonts w:eastAsia="Calibri"/>
                <w:bCs/>
                <w:sz w:val="20"/>
                <w:szCs w:val="20"/>
                <w:lang w:val="en-US" w:eastAsia="en-US"/>
              </w:rPr>
              <w:t>4</w:t>
            </w:r>
          </w:p>
        </w:tc>
        <w:tc>
          <w:tcPr>
            <w:tcW w:w="203"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38"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23"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77"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61"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02"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r>
      <w:tr w:rsidR="007A6F01" w:rsidRPr="005B2AD6" w:rsidTr="00A10C91">
        <w:trPr>
          <w:trHeight w:val="547"/>
        </w:trPr>
        <w:tc>
          <w:tcPr>
            <w:tcW w:w="1459" w:type="pct"/>
            <w:vAlign w:val="center"/>
          </w:tcPr>
          <w:p w:rsidR="007A6F01" w:rsidRPr="005B2AD6" w:rsidRDefault="007A6F01" w:rsidP="007A6F01">
            <w:pPr>
              <w:pBdr>
                <w:top w:val="nil"/>
                <w:left w:val="nil"/>
                <w:bottom w:val="nil"/>
                <w:right w:val="nil"/>
                <w:between w:val="nil"/>
              </w:pBdr>
              <w:jc w:val="both"/>
              <w:rPr>
                <w:rFonts w:eastAsia="Calibri"/>
                <w:bCs/>
                <w:sz w:val="22"/>
                <w:szCs w:val="22"/>
                <w:lang w:val="en-GB" w:eastAsia="en-US"/>
              </w:rPr>
            </w:pPr>
            <w:r w:rsidRPr="005B2AD6">
              <w:rPr>
                <w:sz w:val="22"/>
                <w:szCs w:val="22"/>
                <w:lang w:val="en-GB"/>
              </w:rPr>
              <w:t>Topic 7. Use of models in system analysis of machine and equipment designs.</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9-10</w:t>
            </w:r>
          </w:p>
        </w:tc>
        <w:tc>
          <w:tcPr>
            <w:tcW w:w="310" w:type="pct"/>
            <w:shd w:val="clear" w:color="auto" w:fill="auto"/>
            <w:vAlign w:val="center"/>
          </w:tcPr>
          <w:p w:rsidR="007A6F01" w:rsidRPr="00D94733" w:rsidRDefault="007A6F01" w:rsidP="007A6F01">
            <w:pPr>
              <w:jc w:val="center"/>
              <w:rPr>
                <w:sz w:val="20"/>
                <w:szCs w:val="20"/>
                <w:lang w:val="en-US"/>
              </w:rPr>
            </w:pPr>
            <w:r>
              <w:rPr>
                <w:sz w:val="20"/>
                <w:szCs w:val="20"/>
                <w:lang w:val="en-US"/>
              </w:rPr>
              <w:t>6</w:t>
            </w:r>
          </w:p>
        </w:tc>
        <w:tc>
          <w:tcPr>
            <w:tcW w:w="301"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2</w:t>
            </w:r>
          </w:p>
        </w:tc>
        <w:tc>
          <w:tcPr>
            <w:tcW w:w="218"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89"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90"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307" w:type="pct"/>
            <w:vAlign w:val="center"/>
          </w:tcPr>
          <w:p w:rsidR="007A6F01" w:rsidRPr="00075C24" w:rsidRDefault="007A6F01" w:rsidP="007A6F01">
            <w:pPr>
              <w:jc w:val="center"/>
              <w:rPr>
                <w:sz w:val="20"/>
                <w:szCs w:val="20"/>
                <w:lang w:val="uk-UA"/>
              </w:rPr>
            </w:pPr>
            <w:r w:rsidRPr="00075C24">
              <w:rPr>
                <w:sz w:val="20"/>
                <w:szCs w:val="20"/>
                <w:lang w:val="uk-UA"/>
              </w:rPr>
              <w:t>4</w:t>
            </w:r>
          </w:p>
        </w:tc>
        <w:tc>
          <w:tcPr>
            <w:tcW w:w="203"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38"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23"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77"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61"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02" w:type="pct"/>
            <w:vAlign w:val="center"/>
          </w:tcPr>
          <w:p w:rsidR="007A6F01" w:rsidRPr="00075C24" w:rsidRDefault="007A6F01" w:rsidP="007A6F01">
            <w:pPr>
              <w:jc w:val="center"/>
              <w:rPr>
                <w:sz w:val="20"/>
                <w:szCs w:val="20"/>
                <w:lang w:val="uk-UA"/>
              </w:rPr>
            </w:pPr>
            <w:r w:rsidRPr="00075C24">
              <w:rPr>
                <w:sz w:val="20"/>
                <w:szCs w:val="20"/>
                <w:lang w:val="uk-UA"/>
              </w:rPr>
              <w:t>–</w:t>
            </w:r>
          </w:p>
        </w:tc>
      </w:tr>
      <w:tr w:rsidR="007A6F01" w:rsidRPr="005B2AD6" w:rsidTr="00A10C91">
        <w:trPr>
          <w:trHeight w:val="547"/>
        </w:trPr>
        <w:tc>
          <w:tcPr>
            <w:tcW w:w="1459" w:type="pct"/>
            <w:vAlign w:val="center"/>
          </w:tcPr>
          <w:p w:rsidR="007A6F01" w:rsidRPr="005B2AD6" w:rsidRDefault="007A6F01" w:rsidP="007A6F01">
            <w:pPr>
              <w:pBdr>
                <w:top w:val="nil"/>
                <w:left w:val="nil"/>
                <w:bottom w:val="nil"/>
                <w:right w:val="nil"/>
                <w:between w:val="nil"/>
              </w:pBdr>
              <w:jc w:val="both"/>
              <w:rPr>
                <w:rFonts w:eastAsia="Calibri"/>
                <w:bCs/>
                <w:sz w:val="22"/>
                <w:szCs w:val="22"/>
                <w:lang w:val="en-GB" w:eastAsia="en-US"/>
              </w:rPr>
            </w:pPr>
            <w:r w:rsidRPr="005B2AD6">
              <w:rPr>
                <w:sz w:val="22"/>
                <w:szCs w:val="22"/>
                <w:lang w:val="en-GB"/>
              </w:rPr>
              <w:t>Topic 8. Energy passport of machines and equipment.</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10-11</w:t>
            </w:r>
          </w:p>
        </w:tc>
        <w:tc>
          <w:tcPr>
            <w:tcW w:w="310" w:type="pct"/>
            <w:shd w:val="clear" w:color="auto" w:fill="auto"/>
            <w:vAlign w:val="center"/>
          </w:tcPr>
          <w:p w:rsidR="007A6F01" w:rsidRPr="00D94733" w:rsidRDefault="007A6F01" w:rsidP="007A6F01">
            <w:pPr>
              <w:jc w:val="center"/>
              <w:rPr>
                <w:sz w:val="20"/>
                <w:szCs w:val="20"/>
                <w:lang w:val="en-US"/>
              </w:rPr>
            </w:pPr>
            <w:r>
              <w:rPr>
                <w:sz w:val="20"/>
                <w:szCs w:val="20"/>
                <w:lang w:val="en-US"/>
              </w:rPr>
              <w:t>8</w:t>
            </w:r>
          </w:p>
        </w:tc>
        <w:tc>
          <w:tcPr>
            <w:tcW w:w="301"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2</w:t>
            </w:r>
          </w:p>
        </w:tc>
        <w:tc>
          <w:tcPr>
            <w:tcW w:w="218"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89" w:type="pct"/>
            <w:vAlign w:val="center"/>
          </w:tcPr>
          <w:p w:rsidR="007A6F01" w:rsidRPr="00075C24" w:rsidRDefault="007A6F01" w:rsidP="007A6F01">
            <w:pPr>
              <w:jc w:val="center"/>
              <w:rPr>
                <w:sz w:val="20"/>
                <w:szCs w:val="20"/>
                <w:lang w:val="uk-UA"/>
              </w:rPr>
            </w:pPr>
            <w:r w:rsidRPr="00075C24">
              <w:rPr>
                <w:sz w:val="20"/>
                <w:szCs w:val="20"/>
                <w:lang w:val="uk-UA"/>
              </w:rPr>
              <w:t>2</w:t>
            </w:r>
          </w:p>
        </w:tc>
        <w:tc>
          <w:tcPr>
            <w:tcW w:w="290"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307" w:type="pct"/>
            <w:vAlign w:val="center"/>
          </w:tcPr>
          <w:p w:rsidR="007A6F01" w:rsidRPr="00D94733" w:rsidRDefault="007A6F01" w:rsidP="007A6F01">
            <w:pPr>
              <w:jc w:val="center"/>
              <w:rPr>
                <w:sz w:val="20"/>
                <w:szCs w:val="20"/>
                <w:lang w:val="en-US"/>
              </w:rPr>
            </w:pPr>
            <w:r>
              <w:rPr>
                <w:sz w:val="20"/>
                <w:szCs w:val="20"/>
                <w:lang w:val="en-US"/>
              </w:rPr>
              <w:t>4</w:t>
            </w:r>
          </w:p>
        </w:tc>
        <w:tc>
          <w:tcPr>
            <w:tcW w:w="203"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38"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23"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77"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61"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02" w:type="pct"/>
            <w:vAlign w:val="center"/>
          </w:tcPr>
          <w:p w:rsidR="007A6F01" w:rsidRPr="00075C24" w:rsidRDefault="007A6F01" w:rsidP="007A6F01">
            <w:pPr>
              <w:jc w:val="center"/>
              <w:rPr>
                <w:sz w:val="20"/>
                <w:szCs w:val="20"/>
                <w:lang w:val="uk-UA"/>
              </w:rPr>
            </w:pPr>
            <w:r w:rsidRPr="00075C24">
              <w:rPr>
                <w:sz w:val="20"/>
                <w:szCs w:val="20"/>
                <w:lang w:val="uk-UA"/>
              </w:rPr>
              <w:t>–</w:t>
            </w:r>
          </w:p>
        </w:tc>
      </w:tr>
      <w:tr w:rsidR="007A6F01" w:rsidRPr="005B2AD6" w:rsidTr="00A10C91">
        <w:trPr>
          <w:trHeight w:val="547"/>
        </w:trPr>
        <w:tc>
          <w:tcPr>
            <w:tcW w:w="1459" w:type="pct"/>
            <w:vAlign w:val="center"/>
          </w:tcPr>
          <w:p w:rsidR="007A6F01" w:rsidRPr="005B2AD6" w:rsidRDefault="007A6F01" w:rsidP="007A6F01">
            <w:pPr>
              <w:pBdr>
                <w:top w:val="nil"/>
                <w:left w:val="nil"/>
                <w:bottom w:val="nil"/>
                <w:right w:val="nil"/>
                <w:between w:val="nil"/>
              </w:pBdr>
              <w:jc w:val="both"/>
              <w:rPr>
                <w:rFonts w:eastAsia="Calibri"/>
                <w:bCs/>
                <w:sz w:val="22"/>
                <w:szCs w:val="22"/>
                <w:lang w:val="en-GB" w:eastAsia="en-US"/>
              </w:rPr>
            </w:pPr>
            <w:r w:rsidRPr="005B2AD6">
              <w:rPr>
                <w:sz w:val="22"/>
                <w:szCs w:val="22"/>
                <w:lang w:val="en-GB"/>
              </w:rPr>
              <w:lastRenderedPageBreak/>
              <w:t>Topic 9. Ecological passport of machines and equipment.</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11-12</w:t>
            </w:r>
          </w:p>
        </w:tc>
        <w:tc>
          <w:tcPr>
            <w:tcW w:w="310" w:type="pct"/>
            <w:shd w:val="clear" w:color="auto" w:fill="auto"/>
            <w:vAlign w:val="center"/>
          </w:tcPr>
          <w:p w:rsidR="007A6F01" w:rsidRPr="00D94733" w:rsidRDefault="007A6F01" w:rsidP="007A6F01">
            <w:pPr>
              <w:jc w:val="center"/>
              <w:rPr>
                <w:sz w:val="20"/>
                <w:szCs w:val="20"/>
                <w:lang w:val="en-US"/>
              </w:rPr>
            </w:pPr>
            <w:r>
              <w:rPr>
                <w:sz w:val="20"/>
                <w:szCs w:val="20"/>
                <w:lang w:val="en-US"/>
              </w:rPr>
              <w:t>8</w:t>
            </w:r>
          </w:p>
        </w:tc>
        <w:tc>
          <w:tcPr>
            <w:tcW w:w="301"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2</w:t>
            </w:r>
          </w:p>
        </w:tc>
        <w:tc>
          <w:tcPr>
            <w:tcW w:w="218"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89" w:type="pct"/>
            <w:vAlign w:val="center"/>
          </w:tcPr>
          <w:p w:rsidR="007A6F01" w:rsidRPr="00075C24" w:rsidRDefault="007A6F01" w:rsidP="007A6F01">
            <w:pPr>
              <w:jc w:val="center"/>
              <w:rPr>
                <w:sz w:val="20"/>
                <w:szCs w:val="20"/>
                <w:lang w:val="uk-UA"/>
              </w:rPr>
            </w:pPr>
            <w:r w:rsidRPr="00075C24">
              <w:rPr>
                <w:sz w:val="20"/>
                <w:szCs w:val="20"/>
                <w:lang w:val="uk-UA"/>
              </w:rPr>
              <w:t>2</w:t>
            </w:r>
          </w:p>
        </w:tc>
        <w:tc>
          <w:tcPr>
            <w:tcW w:w="290"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307" w:type="pct"/>
            <w:vAlign w:val="center"/>
          </w:tcPr>
          <w:p w:rsidR="007A6F01" w:rsidRPr="00D94733" w:rsidRDefault="007A6F01" w:rsidP="007A6F01">
            <w:pPr>
              <w:jc w:val="center"/>
              <w:rPr>
                <w:sz w:val="20"/>
                <w:szCs w:val="20"/>
                <w:lang w:val="en-US"/>
              </w:rPr>
            </w:pPr>
            <w:r>
              <w:rPr>
                <w:sz w:val="20"/>
                <w:szCs w:val="20"/>
                <w:lang w:val="en-US"/>
              </w:rPr>
              <w:t>4</w:t>
            </w:r>
          </w:p>
        </w:tc>
        <w:tc>
          <w:tcPr>
            <w:tcW w:w="203"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38"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23"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77"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61"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02" w:type="pct"/>
            <w:vAlign w:val="center"/>
          </w:tcPr>
          <w:p w:rsidR="007A6F01" w:rsidRPr="00075C24" w:rsidRDefault="007A6F01" w:rsidP="007A6F01">
            <w:pPr>
              <w:jc w:val="center"/>
              <w:rPr>
                <w:sz w:val="20"/>
                <w:szCs w:val="20"/>
                <w:lang w:val="uk-UA"/>
              </w:rPr>
            </w:pPr>
            <w:r w:rsidRPr="00075C24">
              <w:rPr>
                <w:sz w:val="20"/>
                <w:szCs w:val="20"/>
                <w:lang w:val="uk-UA"/>
              </w:rPr>
              <w:t>–</w:t>
            </w:r>
          </w:p>
        </w:tc>
      </w:tr>
      <w:tr w:rsidR="007A6F01" w:rsidRPr="005B2AD6" w:rsidTr="00A10C91">
        <w:trPr>
          <w:trHeight w:val="547"/>
        </w:trPr>
        <w:tc>
          <w:tcPr>
            <w:tcW w:w="1459" w:type="pct"/>
          </w:tcPr>
          <w:p w:rsidR="007A6F01" w:rsidRPr="005B2AD6" w:rsidRDefault="007A6F01" w:rsidP="007A6F01">
            <w:pPr>
              <w:pBdr>
                <w:top w:val="nil"/>
                <w:left w:val="nil"/>
                <w:bottom w:val="nil"/>
                <w:right w:val="nil"/>
                <w:between w:val="nil"/>
              </w:pBdr>
              <w:jc w:val="both"/>
              <w:rPr>
                <w:rFonts w:eastAsia="Calibri"/>
                <w:bCs/>
                <w:sz w:val="22"/>
                <w:szCs w:val="22"/>
                <w:lang w:val="en-GB" w:eastAsia="en-US"/>
              </w:rPr>
            </w:pPr>
            <w:r w:rsidRPr="005B2AD6">
              <w:rPr>
                <w:sz w:val="22"/>
                <w:szCs w:val="22"/>
                <w:lang w:val="en-GB"/>
              </w:rPr>
              <w:t>Topic 10. Ergonomic requirements for modern machines and equipment design.</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13-14</w:t>
            </w:r>
          </w:p>
        </w:tc>
        <w:tc>
          <w:tcPr>
            <w:tcW w:w="310" w:type="pct"/>
            <w:shd w:val="clear" w:color="auto" w:fill="auto"/>
            <w:vAlign w:val="center"/>
          </w:tcPr>
          <w:p w:rsidR="007A6F01" w:rsidRPr="00075C24" w:rsidRDefault="007A6F01" w:rsidP="007A6F01">
            <w:pPr>
              <w:jc w:val="center"/>
              <w:rPr>
                <w:sz w:val="20"/>
                <w:szCs w:val="20"/>
                <w:lang w:val="en-US"/>
              </w:rPr>
            </w:pPr>
            <w:r>
              <w:rPr>
                <w:sz w:val="20"/>
                <w:szCs w:val="20"/>
                <w:lang w:val="en-US"/>
              </w:rPr>
              <w:t>10</w:t>
            </w:r>
          </w:p>
        </w:tc>
        <w:tc>
          <w:tcPr>
            <w:tcW w:w="301"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2</w:t>
            </w:r>
          </w:p>
        </w:tc>
        <w:tc>
          <w:tcPr>
            <w:tcW w:w="218"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89" w:type="pct"/>
            <w:vAlign w:val="center"/>
          </w:tcPr>
          <w:p w:rsidR="007A6F01" w:rsidRPr="00075C24" w:rsidRDefault="007A6F01" w:rsidP="007A6F01">
            <w:pPr>
              <w:jc w:val="center"/>
              <w:rPr>
                <w:sz w:val="20"/>
                <w:szCs w:val="20"/>
                <w:lang w:val="uk-UA"/>
              </w:rPr>
            </w:pPr>
            <w:r w:rsidRPr="00075C24">
              <w:rPr>
                <w:sz w:val="20"/>
                <w:szCs w:val="20"/>
                <w:lang w:val="uk-UA"/>
              </w:rPr>
              <w:t>4</w:t>
            </w:r>
          </w:p>
        </w:tc>
        <w:tc>
          <w:tcPr>
            <w:tcW w:w="290"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307" w:type="pct"/>
            <w:vAlign w:val="center"/>
          </w:tcPr>
          <w:p w:rsidR="007A6F01" w:rsidRPr="00D94733" w:rsidRDefault="007A6F01" w:rsidP="007A6F01">
            <w:pPr>
              <w:jc w:val="center"/>
              <w:rPr>
                <w:sz w:val="20"/>
                <w:szCs w:val="20"/>
                <w:lang w:val="en-US"/>
              </w:rPr>
            </w:pPr>
            <w:r>
              <w:rPr>
                <w:sz w:val="20"/>
                <w:szCs w:val="20"/>
                <w:lang w:val="en-US"/>
              </w:rPr>
              <w:t>4</w:t>
            </w:r>
          </w:p>
        </w:tc>
        <w:tc>
          <w:tcPr>
            <w:tcW w:w="203"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38"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23"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77"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61"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02" w:type="pct"/>
            <w:vAlign w:val="center"/>
          </w:tcPr>
          <w:p w:rsidR="007A6F01" w:rsidRPr="00075C24" w:rsidRDefault="007A6F01" w:rsidP="007A6F01">
            <w:pPr>
              <w:jc w:val="center"/>
              <w:rPr>
                <w:sz w:val="20"/>
                <w:szCs w:val="20"/>
                <w:lang w:val="uk-UA"/>
              </w:rPr>
            </w:pPr>
            <w:r w:rsidRPr="00075C24">
              <w:rPr>
                <w:sz w:val="20"/>
                <w:szCs w:val="20"/>
                <w:lang w:val="uk-UA"/>
              </w:rPr>
              <w:t>–</w:t>
            </w:r>
          </w:p>
        </w:tc>
      </w:tr>
      <w:tr w:rsidR="007A6F01" w:rsidRPr="005B2AD6" w:rsidTr="00A10C91">
        <w:trPr>
          <w:trHeight w:val="547"/>
        </w:trPr>
        <w:tc>
          <w:tcPr>
            <w:tcW w:w="1459" w:type="pct"/>
            <w:vAlign w:val="center"/>
          </w:tcPr>
          <w:p w:rsidR="007A6F01" w:rsidRPr="005B2AD6" w:rsidRDefault="007A6F01" w:rsidP="007A6F01">
            <w:pPr>
              <w:jc w:val="both"/>
              <w:rPr>
                <w:rFonts w:eastAsia="Calibri"/>
                <w:bCs/>
                <w:sz w:val="22"/>
                <w:szCs w:val="22"/>
                <w:lang w:val="en-GB" w:eastAsia="en-US"/>
              </w:rPr>
            </w:pPr>
            <w:r w:rsidRPr="005B2AD6">
              <w:rPr>
                <w:sz w:val="22"/>
                <w:szCs w:val="22"/>
                <w:lang w:val="en-GB"/>
              </w:rPr>
              <w:t>Topic 11. Ergonomic and technological design as a method to reduce ecological impact.</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14-15</w:t>
            </w:r>
          </w:p>
        </w:tc>
        <w:tc>
          <w:tcPr>
            <w:tcW w:w="310" w:type="pct"/>
            <w:shd w:val="clear" w:color="auto" w:fill="auto"/>
            <w:vAlign w:val="center"/>
          </w:tcPr>
          <w:p w:rsidR="007A6F01" w:rsidRPr="00D94733" w:rsidRDefault="007A6F01" w:rsidP="007A6F01">
            <w:pPr>
              <w:jc w:val="center"/>
              <w:rPr>
                <w:sz w:val="20"/>
                <w:szCs w:val="20"/>
                <w:lang w:val="en-US"/>
              </w:rPr>
            </w:pPr>
            <w:r>
              <w:rPr>
                <w:sz w:val="20"/>
                <w:szCs w:val="20"/>
                <w:lang w:val="en-US"/>
              </w:rPr>
              <w:t>10</w:t>
            </w:r>
          </w:p>
        </w:tc>
        <w:tc>
          <w:tcPr>
            <w:tcW w:w="301"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2</w:t>
            </w:r>
          </w:p>
        </w:tc>
        <w:tc>
          <w:tcPr>
            <w:tcW w:w="218"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89" w:type="pct"/>
            <w:vAlign w:val="center"/>
          </w:tcPr>
          <w:p w:rsidR="007A6F01" w:rsidRPr="00075C24" w:rsidRDefault="007A6F01" w:rsidP="007A6F01">
            <w:pPr>
              <w:jc w:val="center"/>
              <w:rPr>
                <w:sz w:val="20"/>
                <w:szCs w:val="20"/>
                <w:lang w:val="uk-UA"/>
              </w:rPr>
            </w:pPr>
            <w:r w:rsidRPr="00075C24">
              <w:rPr>
                <w:sz w:val="20"/>
                <w:szCs w:val="20"/>
                <w:lang w:val="uk-UA"/>
              </w:rPr>
              <w:t>4</w:t>
            </w:r>
          </w:p>
        </w:tc>
        <w:tc>
          <w:tcPr>
            <w:tcW w:w="290"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307" w:type="pct"/>
            <w:vAlign w:val="center"/>
          </w:tcPr>
          <w:p w:rsidR="007A6F01" w:rsidRPr="00D94733" w:rsidRDefault="007A6F01" w:rsidP="007A6F01">
            <w:pPr>
              <w:jc w:val="center"/>
              <w:rPr>
                <w:sz w:val="20"/>
                <w:szCs w:val="20"/>
                <w:lang w:val="en-US"/>
              </w:rPr>
            </w:pPr>
            <w:r>
              <w:rPr>
                <w:sz w:val="20"/>
                <w:szCs w:val="20"/>
                <w:lang w:val="en-US"/>
              </w:rPr>
              <w:t>4</w:t>
            </w:r>
          </w:p>
        </w:tc>
        <w:tc>
          <w:tcPr>
            <w:tcW w:w="203"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38"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23"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77"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61"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02" w:type="pct"/>
            <w:vAlign w:val="center"/>
          </w:tcPr>
          <w:p w:rsidR="007A6F01" w:rsidRPr="00075C24" w:rsidRDefault="007A6F01" w:rsidP="007A6F01">
            <w:pPr>
              <w:jc w:val="center"/>
              <w:rPr>
                <w:sz w:val="20"/>
                <w:szCs w:val="20"/>
                <w:lang w:val="uk-UA"/>
              </w:rPr>
            </w:pPr>
            <w:r w:rsidRPr="00075C24">
              <w:rPr>
                <w:sz w:val="20"/>
                <w:szCs w:val="20"/>
                <w:lang w:val="uk-UA"/>
              </w:rPr>
              <w:t>–</w:t>
            </w:r>
          </w:p>
        </w:tc>
      </w:tr>
      <w:tr w:rsidR="007A6F01" w:rsidRPr="005B2AD6" w:rsidTr="00A10C91">
        <w:trPr>
          <w:trHeight w:val="272"/>
        </w:trPr>
        <w:tc>
          <w:tcPr>
            <w:tcW w:w="1459" w:type="pct"/>
          </w:tcPr>
          <w:p w:rsidR="007A6F01" w:rsidRPr="005B2AD6" w:rsidRDefault="007A6F01" w:rsidP="007A6F01">
            <w:pPr>
              <w:jc w:val="both"/>
              <w:rPr>
                <w:b/>
                <w:bCs/>
                <w:sz w:val="22"/>
                <w:szCs w:val="22"/>
                <w:lang w:val="en-GB"/>
              </w:rPr>
            </w:pPr>
            <w:r w:rsidRPr="005B2AD6">
              <w:rPr>
                <w:rStyle w:val="af6"/>
                <w:sz w:val="22"/>
                <w:szCs w:val="22"/>
                <w:lang w:val="en-GB"/>
              </w:rPr>
              <w:t>Total for Module 1</w:t>
            </w:r>
            <w:r w:rsidRPr="005B2AD6">
              <w:rPr>
                <w:sz w:val="22"/>
                <w:szCs w:val="22"/>
                <w:lang w:val="en-GB"/>
              </w:rPr>
              <w:t>:</w:t>
            </w:r>
          </w:p>
        </w:tc>
        <w:tc>
          <w:tcPr>
            <w:tcW w:w="732" w:type="pct"/>
            <w:gridSpan w:val="2"/>
            <w:shd w:val="clear" w:color="auto" w:fill="auto"/>
            <w:vAlign w:val="center"/>
          </w:tcPr>
          <w:p w:rsidR="007A6F01" w:rsidRPr="00D94733" w:rsidRDefault="007A6F01" w:rsidP="007A6F01">
            <w:pPr>
              <w:jc w:val="center"/>
              <w:rPr>
                <w:b/>
                <w:sz w:val="20"/>
                <w:szCs w:val="20"/>
                <w:lang w:val="en-US"/>
              </w:rPr>
            </w:pPr>
            <w:r>
              <w:rPr>
                <w:b/>
                <w:sz w:val="20"/>
                <w:szCs w:val="20"/>
                <w:lang w:val="en-US"/>
              </w:rPr>
              <w:t>91</w:t>
            </w:r>
          </w:p>
        </w:tc>
        <w:tc>
          <w:tcPr>
            <w:tcW w:w="301" w:type="pct"/>
            <w:shd w:val="clear" w:color="auto" w:fill="auto"/>
            <w:vAlign w:val="center"/>
          </w:tcPr>
          <w:p w:rsidR="007A6F01" w:rsidRPr="00075C24" w:rsidRDefault="007A6F01" w:rsidP="007A6F01">
            <w:pPr>
              <w:jc w:val="center"/>
              <w:rPr>
                <w:b/>
                <w:sz w:val="20"/>
                <w:szCs w:val="20"/>
                <w:lang w:val="uk-UA"/>
              </w:rPr>
            </w:pPr>
            <w:r w:rsidRPr="00075C24">
              <w:rPr>
                <w:b/>
                <w:sz w:val="20"/>
                <w:szCs w:val="20"/>
                <w:lang w:val="uk-UA"/>
              </w:rPr>
              <w:t>23</w:t>
            </w:r>
          </w:p>
        </w:tc>
        <w:tc>
          <w:tcPr>
            <w:tcW w:w="218" w:type="pct"/>
            <w:vAlign w:val="center"/>
          </w:tcPr>
          <w:p w:rsidR="007A6F01" w:rsidRPr="00075C24" w:rsidRDefault="007A6F01" w:rsidP="007A6F01">
            <w:pPr>
              <w:jc w:val="center"/>
              <w:rPr>
                <w:rFonts w:eastAsia="Calibri"/>
                <w:bCs/>
                <w:sz w:val="20"/>
                <w:szCs w:val="20"/>
                <w:lang w:val="uk-UA" w:eastAsia="en-US"/>
              </w:rPr>
            </w:pPr>
            <w:r w:rsidRPr="00075C24">
              <w:rPr>
                <w:sz w:val="20"/>
                <w:szCs w:val="20"/>
                <w:lang w:val="uk-UA"/>
              </w:rPr>
              <w:t>–</w:t>
            </w:r>
          </w:p>
        </w:tc>
        <w:tc>
          <w:tcPr>
            <w:tcW w:w="289" w:type="pct"/>
            <w:vAlign w:val="center"/>
          </w:tcPr>
          <w:p w:rsidR="007A6F01" w:rsidRPr="00075C24" w:rsidRDefault="007A6F01" w:rsidP="007A6F01">
            <w:pPr>
              <w:jc w:val="center"/>
              <w:rPr>
                <w:b/>
                <w:sz w:val="20"/>
                <w:szCs w:val="20"/>
                <w:lang w:val="uk-UA"/>
              </w:rPr>
            </w:pPr>
            <w:r w:rsidRPr="00075C24">
              <w:rPr>
                <w:b/>
                <w:sz w:val="20"/>
                <w:szCs w:val="20"/>
                <w:lang w:val="uk-UA"/>
              </w:rPr>
              <w:t>23</w:t>
            </w:r>
          </w:p>
        </w:tc>
        <w:tc>
          <w:tcPr>
            <w:tcW w:w="290" w:type="pct"/>
            <w:vAlign w:val="center"/>
          </w:tcPr>
          <w:p w:rsidR="007A6F01" w:rsidRPr="00075C24" w:rsidRDefault="007A6F01" w:rsidP="007A6F01">
            <w:pPr>
              <w:jc w:val="center"/>
              <w:rPr>
                <w:rFonts w:eastAsia="Calibri"/>
                <w:bCs/>
                <w:sz w:val="20"/>
                <w:szCs w:val="20"/>
                <w:lang w:val="uk-UA" w:eastAsia="en-US"/>
              </w:rPr>
            </w:pPr>
            <w:r w:rsidRPr="00075C24">
              <w:rPr>
                <w:sz w:val="20"/>
                <w:szCs w:val="20"/>
                <w:lang w:val="uk-UA"/>
              </w:rPr>
              <w:t>–</w:t>
            </w:r>
          </w:p>
        </w:tc>
        <w:tc>
          <w:tcPr>
            <w:tcW w:w="307" w:type="pct"/>
            <w:vAlign w:val="center"/>
          </w:tcPr>
          <w:p w:rsidR="007A6F01" w:rsidRPr="00D94733" w:rsidRDefault="007A6F01" w:rsidP="007A6F01">
            <w:pPr>
              <w:jc w:val="center"/>
              <w:rPr>
                <w:b/>
                <w:sz w:val="20"/>
                <w:szCs w:val="20"/>
                <w:lang w:val="en-US"/>
              </w:rPr>
            </w:pPr>
            <w:r>
              <w:rPr>
                <w:b/>
                <w:sz w:val="20"/>
                <w:szCs w:val="20"/>
                <w:lang w:val="en-US"/>
              </w:rPr>
              <w:t>45</w:t>
            </w:r>
          </w:p>
        </w:tc>
        <w:tc>
          <w:tcPr>
            <w:tcW w:w="203"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38"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23"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77"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61"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02"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r>
      <w:tr w:rsidR="007A6F01" w:rsidRPr="005B2AD6" w:rsidTr="00A10C91">
        <w:trPr>
          <w:trHeight w:val="272"/>
        </w:trPr>
        <w:tc>
          <w:tcPr>
            <w:tcW w:w="5000" w:type="pct"/>
            <w:gridSpan w:val="14"/>
          </w:tcPr>
          <w:p w:rsidR="007A6F01" w:rsidRPr="005B2AD6" w:rsidRDefault="007A6F01" w:rsidP="00A10C91">
            <w:pPr>
              <w:jc w:val="center"/>
              <w:rPr>
                <w:b/>
                <w:sz w:val="22"/>
                <w:szCs w:val="22"/>
                <w:lang w:val="en-GB"/>
              </w:rPr>
            </w:pPr>
            <w:r w:rsidRPr="005B2AD6">
              <w:rPr>
                <w:b/>
                <w:sz w:val="22"/>
                <w:szCs w:val="22"/>
                <w:lang w:val="en-GB"/>
              </w:rPr>
              <w:t>2nd semester</w:t>
            </w:r>
          </w:p>
        </w:tc>
      </w:tr>
      <w:tr w:rsidR="007A6F01" w:rsidRPr="005B2AD6" w:rsidTr="00A10C91">
        <w:trPr>
          <w:cantSplit/>
          <w:trHeight w:val="288"/>
        </w:trPr>
        <w:tc>
          <w:tcPr>
            <w:tcW w:w="5000" w:type="pct"/>
            <w:gridSpan w:val="14"/>
            <w:tcBorders>
              <w:top w:val="nil"/>
            </w:tcBorders>
          </w:tcPr>
          <w:p w:rsidR="007A6F01" w:rsidRPr="005B2AD6" w:rsidRDefault="007A6F01" w:rsidP="00A10C91">
            <w:pPr>
              <w:jc w:val="both"/>
              <w:rPr>
                <w:bCs/>
                <w:sz w:val="22"/>
                <w:szCs w:val="22"/>
                <w:lang w:val="en-GB"/>
              </w:rPr>
            </w:pPr>
            <w:r w:rsidRPr="005B2AD6">
              <w:rPr>
                <w:bCs/>
                <w:sz w:val="22"/>
                <w:szCs w:val="22"/>
                <w:lang w:val="en-GB"/>
              </w:rPr>
              <w:t xml:space="preserve">Content Module 2: </w:t>
            </w:r>
            <w:r w:rsidRPr="005B2AD6">
              <w:rPr>
                <w:b/>
                <w:bCs/>
                <w:sz w:val="22"/>
                <w:szCs w:val="22"/>
                <w:lang w:val="en-GB"/>
              </w:rPr>
              <w:t>Waste management - energy and ecological assessment of machines operating on biofuels and energy from alternative sources.</w:t>
            </w:r>
          </w:p>
        </w:tc>
      </w:tr>
      <w:tr w:rsidR="007A6F01" w:rsidRPr="005B2AD6" w:rsidTr="00A10C91">
        <w:trPr>
          <w:trHeight w:val="273"/>
        </w:trPr>
        <w:tc>
          <w:tcPr>
            <w:tcW w:w="1459" w:type="pct"/>
          </w:tcPr>
          <w:p w:rsidR="007A6F01" w:rsidRPr="005B2AD6" w:rsidRDefault="007A6F01" w:rsidP="007A6F01">
            <w:pPr>
              <w:pStyle w:val="ae"/>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12. Key definitions in waste management. Waste classifications.</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1-2</w:t>
            </w:r>
          </w:p>
        </w:tc>
        <w:tc>
          <w:tcPr>
            <w:tcW w:w="310" w:type="pct"/>
            <w:shd w:val="clear" w:color="auto" w:fill="auto"/>
            <w:vAlign w:val="center"/>
          </w:tcPr>
          <w:p w:rsidR="007A6F01" w:rsidRPr="00D94733" w:rsidRDefault="007A6F01" w:rsidP="007A6F01">
            <w:pPr>
              <w:jc w:val="center"/>
              <w:rPr>
                <w:sz w:val="20"/>
                <w:szCs w:val="20"/>
                <w:lang w:val="en-US"/>
              </w:rPr>
            </w:pPr>
            <w:r>
              <w:rPr>
                <w:sz w:val="20"/>
                <w:szCs w:val="20"/>
                <w:lang w:val="en-US"/>
              </w:rPr>
              <w:t>6</w:t>
            </w:r>
          </w:p>
        </w:tc>
        <w:tc>
          <w:tcPr>
            <w:tcW w:w="301"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2</w:t>
            </w:r>
          </w:p>
        </w:tc>
        <w:tc>
          <w:tcPr>
            <w:tcW w:w="218"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89"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90"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307" w:type="pct"/>
            <w:vAlign w:val="center"/>
          </w:tcPr>
          <w:p w:rsidR="007A6F01" w:rsidRPr="00D94733" w:rsidRDefault="007A6F01" w:rsidP="007A6F01">
            <w:pPr>
              <w:jc w:val="center"/>
              <w:rPr>
                <w:sz w:val="20"/>
                <w:szCs w:val="20"/>
                <w:lang w:val="en-US"/>
              </w:rPr>
            </w:pPr>
            <w:r>
              <w:rPr>
                <w:sz w:val="20"/>
                <w:szCs w:val="20"/>
                <w:lang w:val="en-US"/>
              </w:rPr>
              <w:t>4</w:t>
            </w:r>
          </w:p>
        </w:tc>
        <w:tc>
          <w:tcPr>
            <w:tcW w:w="203"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38"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23"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77"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61"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02" w:type="pct"/>
            <w:vAlign w:val="center"/>
          </w:tcPr>
          <w:p w:rsidR="007A6F01" w:rsidRPr="00075C24" w:rsidRDefault="007A6F01" w:rsidP="007A6F01">
            <w:pPr>
              <w:jc w:val="center"/>
              <w:rPr>
                <w:sz w:val="20"/>
                <w:szCs w:val="20"/>
                <w:lang w:val="uk-UA"/>
              </w:rPr>
            </w:pPr>
            <w:r w:rsidRPr="00075C24">
              <w:rPr>
                <w:sz w:val="20"/>
                <w:szCs w:val="20"/>
                <w:lang w:val="uk-UA"/>
              </w:rPr>
              <w:t>–</w:t>
            </w:r>
          </w:p>
        </w:tc>
      </w:tr>
      <w:tr w:rsidR="007A6F01" w:rsidRPr="005B2AD6" w:rsidTr="00A10C91">
        <w:trPr>
          <w:trHeight w:val="273"/>
        </w:trPr>
        <w:tc>
          <w:tcPr>
            <w:tcW w:w="1459" w:type="pct"/>
          </w:tcPr>
          <w:p w:rsidR="007A6F01" w:rsidRPr="005B2AD6" w:rsidRDefault="007A6F01" w:rsidP="007A6F01">
            <w:pPr>
              <w:pStyle w:val="ae"/>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13. Waste management mechanisms. EU waste management systems.</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3-4</w:t>
            </w:r>
          </w:p>
        </w:tc>
        <w:tc>
          <w:tcPr>
            <w:tcW w:w="310" w:type="pct"/>
            <w:shd w:val="clear" w:color="auto" w:fill="auto"/>
            <w:vAlign w:val="center"/>
          </w:tcPr>
          <w:p w:rsidR="007A6F01" w:rsidRPr="00D94733" w:rsidRDefault="007A6F01" w:rsidP="007A6F01">
            <w:pPr>
              <w:jc w:val="center"/>
              <w:rPr>
                <w:rFonts w:eastAsia="Calibri"/>
                <w:bCs/>
                <w:sz w:val="20"/>
                <w:szCs w:val="20"/>
                <w:lang w:val="en-US" w:eastAsia="en-US"/>
              </w:rPr>
            </w:pPr>
            <w:r>
              <w:rPr>
                <w:rFonts w:eastAsia="Calibri"/>
                <w:bCs/>
                <w:sz w:val="20"/>
                <w:szCs w:val="20"/>
                <w:lang w:val="en-US" w:eastAsia="en-US"/>
              </w:rPr>
              <w:t>6</w:t>
            </w:r>
          </w:p>
        </w:tc>
        <w:tc>
          <w:tcPr>
            <w:tcW w:w="301"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2</w:t>
            </w:r>
          </w:p>
        </w:tc>
        <w:tc>
          <w:tcPr>
            <w:tcW w:w="218"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89"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90"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307" w:type="pct"/>
            <w:vAlign w:val="center"/>
          </w:tcPr>
          <w:p w:rsidR="007A6F01" w:rsidRPr="00D94733" w:rsidRDefault="007A6F01" w:rsidP="007A6F01">
            <w:pPr>
              <w:jc w:val="center"/>
              <w:rPr>
                <w:sz w:val="20"/>
                <w:szCs w:val="20"/>
                <w:lang w:val="en-US"/>
              </w:rPr>
            </w:pPr>
            <w:r>
              <w:rPr>
                <w:sz w:val="20"/>
                <w:szCs w:val="20"/>
                <w:lang w:val="en-US"/>
              </w:rPr>
              <w:t>4</w:t>
            </w:r>
          </w:p>
        </w:tc>
        <w:tc>
          <w:tcPr>
            <w:tcW w:w="203"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38"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23"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77"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61"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02"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r>
      <w:tr w:rsidR="007A6F01" w:rsidRPr="005B2AD6" w:rsidTr="00A10C91">
        <w:trPr>
          <w:trHeight w:val="273"/>
        </w:trPr>
        <w:tc>
          <w:tcPr>
            <w:tcW w:w="1459" w:type="pct"/>
          </w:tcPr>
          <w:p w:rsidR="007A6F01" w:rsidRPr="005B2AD6" w:rsidRDefault="007A6F01" w:rsidP="007A6F01">
            <w:pPr>
              <w:pStyle w:val="ae"/>
              <w:tabs>
                <w:tab w:val="left" w:pos="426"/>
              </w:tabs>
              <w:spacing w:after="0" w:line="240" w:lineRule="auto"/>
              <w:ind w:left="0"/>
              <w:jc w:val="both"/>
              <w:outlineLvl w:val="0"/>
              <w:rPr>
                <w:rFonts w:ascii="Times New Roman" w:hAnsi="Times New Roman"/>
                <w:lang w:val="en-GB"/>
              </w:rPr>
            </w:pPr>
            <w:r w:rsidRPr="005B2AD6">
              <w:rPr>
                <w:rFonts w:ascii="Times New Roman" w:hAnsi="Times New Roman"/>
                <w:lang w:val="en-GB"/>
              </w:rPr>
              <w:t xml:space="preserve">Topic 14. </w:t>
            </w:r>
            <w:r w:rsidRPr="005B2AD6">
              <w:rPr>
                <w:rFonts w:ascii="Times New Roman" w:hAnsi="Times New Roman"/>
                <w:bCs/>
                <w:lang w:val="en-GB"/>
              </w:rPr>
              <w:t>General characteristics of solid industrial waste. Operations related to the management of solid industrial waste.</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5-6</w:t>
            </w:r>
          </w:p>
        </w:tc>
        <w:tc>
          <w:tcPr>
            <w:tcW w:w="310" w:type="pct"/>
            <w:shd w:val="clear" w:color="auto" w:fill="auto"/>
            <w:vAlign w:val="center"/>
          </w:tcPr>
          <w:p w:rsidR="007A6F01" w:rsidRPr="00D94733" w:rsidRDefault="007A6F01" w:rsidP="007A6F01">
            <w:pPr>
              <w:jc w:val="center"/>
              <w:rPr>
                <w:rFonts w:eastAsia="Calibri"/>
                <w:bCs/>
                <w:sz w:val="20"/>
                <w:szCs w:val="20"/>
                <w:lang w:val="en-US" w:eastAsia="en-US"/>
              </w:rPr>
            </w:pPr>
            <w:r>
              <w:rPr>
                <w:rFonts w:eastAsia="Calibri"/>
                <w:bCs/>
                <w:sz w:val="20"/>
                <w:szCs w:val="20"/>
                <w:lang w:val="en-US" w:eastAsia="en-US"/>
              </w:rPr>
              <w:t>8</w:t>
            </w:r>
          </w:p>
        </w:tc>
        <w:tc>
          <w:tcPr>
            <w:tcW w:w="301"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2</w:t>
            </w:r>
          </w:p>
        </w:tc>
        <w:tc>
          <w:tcPr>
            <w:tcW w:w="218" w:type="pct"/>
            <w:vAlign w:val="center"/>
          </w:tcPr>
          <w:p w:rsidR="007A6F01" w:rsidRPr="00075C24" w:rsidRDefault="007A6F01" w:rsidP="007A6F01">
            <w:pPr>
              <w:jc w:val="center"/>
              <w:rPr>
                <w:sz w:val="20"/>
                <w:szCs w:val="20"/>
                <w:lang w:val="uk-UA"/>
              </w:rPr>
            </w:pPr>
            <w:r w:rsidRPr="00075C24">
              <w:rPr>
                <w:rFonts w:eastAsia="Calibri"/>
                <w:bCs/>
                <w:sz w:val="20"/>
                <w:szCs w:val="20"/>
                <w:lang w:val="uk-UA" w:eastAsia="en-US"/>
              </w:rPr>
              <w:t>–</w:t>
            </w:r>
          </w:p>
        </w:tc>
        <w:tc>
          <w:tcPr>
            <w:tcW w:w="289" w:type="pct"/>
            <w:vAlign w:val="center"/>
          </w:tcPr>
          <w:p w:rsidR="007A6F01" w:rsidRPr="00075C24" w:rsidRDefault="007A6F01" w:rsidP="007A6F01">
            <w:pPr>
              <w:jc w:val="center"/>
              <w:rPr>
                <w:sz w:val="20"/>
                <w:szCs w:val="20"/>
                <w:lang w:val="uk-UA"/>
              </w:rPr>
            </w:pPr>
            <w:r w:rsidRPr="00075C24">
              <w:rPr>
                <w:sz w:val="20"/>
                <w:szCs w:val="20"/>
                <w:lang w:val="uk-UA"/>
              </w:rPr>
              <w:t>2</w:t>
            </w:r>
          </w:p>
        </w:tc>
        <w:tc>
          <w:tcPr>
            <w:tcW w:w="290" w:type="pct"/>
            <w:vAlign w:val="center"/>
          </w:tcPr>
          <w:p w:rsidR="007A6F01" w:rsidRPr="00075C24" w:rsidRDefault="007A6F01" w:rsidP="007A6F01">
            <w:pPr>
              <w:jc w:val="center"/>
              <w:rPr>
                <w:sz w:val="20"/>
                <w:szCs w:val="20"/>
                <w:lang w:val="uk-UA"/>
              </w:rPr>
            </w:pPr>
            <w:r w:rsidRPr="00075C24">
              <w:rPr>
                <w:rFonts w:eastAsia="Calibri"/>
                <w:bCs/>
                <w:sz w:val="20"/>
                <w:szCs w:val="20"/>
                <w:lang w:val="uk-UA" w:eastAsia="en-US"/>
              </w:rPr>
              <w:t>–</w:t>
            </w:r>
          </w:p>
        </w:tc>
        <w:tc>
          <w:tcPr>
            <w:tcW w:w="307" w:type="pct"/>
            <w:vAlign w:val="center"/>
          </w:tcPr>
          <w:p w:rsidR="007A6F01" w:rsidRPr="00D94733" w:rsidRDefault="007A6F01" w:rsidP="007A6F01">
            <w:pPr>
              <w:jc w:val="center"/>
              <w:rPr>
                <w:sz w:val="20"/>
                <w:szCs w:val="20"/>
                <w:lang w:val="en-US"/>
              </w:rPr>
            </w:pPr>
            <w:r>
              <w:rPr>
                <w:sz w:val="20"/>
                <w:szCs w:val="20"/>
                <w:lang w:val="en-US"/>
              </w:rPr>
              <w:t>4</w:t>
            </w:r>
          </w:p>
        </w:tc>
        <w:tc>
          <w:tcPr>
            <w:tcW w:w="203"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38"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23"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77"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61"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02"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r>
      <w:tr w:rsidR="007A6F01" w:rsidRPr="005B2AD6" w:rsidTr="00A10C91">
        <w:trPr>
          <w:trHeight w:val="273"/>
        </w:trPr>
        <w:tc>
          <w:tcPr>
            <w:tcW w:w="1459" w:type="pct"/>
          </w:tcPr>
          <w:p w:rsidR="007A6F01" w:rsidRPr="005B2AD6" w:rsidRDefault="007A6F01" w:rsidP="007A6F01">
            <w:pPr>
              <w:pStyle w:val="ae"/>
              <w:tabs>
                <w:tab w:val="left" w:pos="426"/>
              </w:tabs>
              <w:spacing w:after="0" w:line="240" w:lineRule="auto"/>
              <w:ind w:left="0"/>
              <w:jc w:val="both"/>
              <w:outlineLvl w:val="0"/>
              <w:rPr>
                <w:rFonts w:ascii="Times New Roman" w:hAnsi="Times New Roman"/>
                <w:lang w:val="en-GB"/>
              </w:rPr>
            </w:pPr>
            <w:r w:rsidRPr="005B2AD6">
              <w:rPr>
                <w:rFonts w:ascii="Times New Roman" w:hAnsi="Times New Roman"/>
                <w:lang w:val="en-GB"/>
              </w:rPr>
              <w:t>Topic 15: Scenarios for the development of the ecological situation. Mechanisms for improving the state of the environment.</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6-7</w:t>
            </w:r>
          </w:p>
        </w:tc>
        <w:tc>
          <w:tcPr>
            <w:tcW w:w="310" w:type="pct"/>
            <w:shd w:val="clear" w:color="auto" w:fill="auto"/>
            <w:vAlign w:val="center"/>
          </w:tcPr>
          <w:p w:rsidR="007A6F01" w:rsidRPr="00D94733" w:rsidRDefault="007A6F01" w:rsidP="007A6F01">
            <w:pPr>
              <w:jc w:val="center"/>
              <w:rPr>
                <w:rFonts w:eastAsia="Calibri"/>
                <w:bCs/>
                <w:sz w:val="20"/>
                <w:szCs w:val="20"/>
                <w:lang w:val="en-US" w:eastAsia="en-US"/>
              </w:rPr>
            </w:pPr>
            <w:r>
              <w:rPr>
                <w:rFonts w:eastAsia="Calibri"/>
                <w:bCs/>
                <w:sz w:val="20"/>
                <w:szCs w:val="20"/>
                <w:lang w:val="en-US" w:eastAsia="en-US"/>
              </w:rPr>
              <w:t>6</w:t>
            </w:r>
          </w:p>
        </w:tc>
        <w:tc>
          <w:tcPr>
            <w:tcW w:w="301"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2</w:t>
            </w:r>
          </w:p>
        </w:tc>
        <w:tc>
          <w:tcPr>
            <w:tcW w:w="218"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89"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90"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307" w:type="pct"/>
            <w:vAlign w:val="center"/>
          </w:tcPr>
          <w:p w:rsidR="007A6F01" w:rsidRPr="00D94733" w:rsidRDefault="007A6F01" w:rsidP="007A6F01">
            <w:pPr>
              <w:jc w:val="center"/>
              <w:rPr>
                <w:sz w:val="20"/>
                <w:szCs w:val="20"/>
                <w:lang w:val="en-US"/>
              </w:rPr>
            </w:pPr>
            <w:r>
              <w:rPr>
                <w:sz w:val="20"/>
                <w:szCs w:val="20"/>
                <w:lang w:val="en-US"/>
              </w:rPr>
              <w:t>4</w:t>
            </w:r>
          </w:p>
        </w:tc>
        <w:tc>
          <w:tcPr>
            <w:tcW w:w="203"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38"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23"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77"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61"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02"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r>
      <w:tr w:rsidR="007A6F01" w:rsidRPr="005B2AD6" w:rsidTr="00A10C91">
        <w:trPr>
          <w:trHeight w:val="273"/>
        </w:trPr>
        <w:tc>
          <w:tcPr>
            <w:tcW w:w="1459" w:type="pct"/>
          </w:tcPr>
          <w:p w:rsidR="007A6F01" w:rsidRPr="005B2AD6" w:rsidRDefault="007A6F01" w:rsidP="007A6F01">
            <w:pPr>
              <w:pStyle w:val="ae"/>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16. Energy and ecological assessment of machines operating on liquid biofuels.</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7-8</w:t>
            </w:r>
          </w:p>
        </w:tc>
        <w:tc>
          <w:tcPr>
            <w:tcW w:w="310" w:type="pct"/>
            <w:shd w:val="clear" w:color="auto" w:fill="auto"/>
            <w:vAlign w:val="center"/>
          </w:tcPr>
          <w:p w:rsidR="007A6F01" w:rsidRPr="00D94733" w:rsidRDefault="007A6F01" w:rsidP="007A6F01">
            <w:pPr>
              <w:jc w:val="center"/>
              <w:rPr>
                <w:rFonts w:eastAsia="Calibri"/>
                <w:bCs/>
                <w:sz w:val="20"/>
                <w:szCs w:val="20"/>
                <w:lang w:val="en-US" w:eastAsia="en-US"/>
              </w:rPr>
            </w:pPr>
            <w:r>
              <w:rPr>
                <w:rFonts w:eastAsia="Calibri"/>
                <w:bCs/>
                <w:sz w:val="20"/>
                <w:szCs w:val="20"/>
                <w:lang w:val="en-US" w:eastAsia="en-US"/>
              </w:rPr>
              <w:t>10</w:t>
            </w:r>
          </w:p>
        </w:tc>
        <w:tc>
          <w:tcPr>
            <w:tcW w:w="301"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2</w:t>
            </w:r>
          </w:p>
        </w:tc>
        <w:tc>
          <w:tcPr>
            <w:tcW w:w="218" w:type="pct"/>
            <w:vAlign w:val="center"/>
          </w:tcPr>
          <w:p w:rsidR="007A6F01" w:rsidRPr="00075C24" w:rsidRDefault="007A6F01" w:rsidP="007A6F01">
            <w:pPr>
              <w:jc w:val="center"/>
              <w:rPr>
                <w:sz w:val="20"/>
                <w:szCs w:val="20"/>
                <w:lang w:val="uk-UA"/>
              </w:rPr>
            </w:pPr>
            <w:r w:rsidRPr="00075C24">
              <w:rPr>
                <w:rFonts w:eastAsia="Calibri"/>
                <w:bCs/>
                <w:sz w:val="20"/>
                <w:szCs w:val="20"/>
                <w:lang w:val="uk-UA" w:eastAsia="en-US"/>
              </w:rPr>
              <w:t>–</w:t>
            </w:r>
          </w:p>
        </w:tc>
        <w:tc>
          <w:tcPr>
            <w:tcW w:w="289" w:type="pct"/>
            <w:vAlign w:val="center"/>
          </w:tcPr>
          <w:p w:rsidR="007A6F01" w:rsidRPr="00075C24" w:rsidRDefault="007A6F01" w:rsidP="007A6F01">
            <w:pPr>
              <w:jc w:val="center"/>
              <w:rPr>
                <w:sz w:val="20"/>
                <w:szCs w:val="20"/>
                <w:lang w:val="uk-UA"/>
              </w:rPr>
            </w:pPr>
            <w:r w:rsidRPr="00075C24">
              <w:rPr>
                <w:sz w:val="20"/>
                <w:szCs w:val="20"/>
                <w:lang w:val="uk-UA"/>
              </w:rPr>
              <w:t>4</w:t>
            </w:r>
          </w:p>
        </w:tc>
        <w:tc>
          <w:tcPr>
            <w:tcW w:w="290" w:type="pct"/>
            <w:vAlign w:val="center"/>
          </w:tcPr>
          <w:p w:rsidR="007A6F01" w:rsidRPr="00D94733" w:rsidRDefault="007A6F01" w:rsidP="007A6F01">
            <w:pPr>
              <w:jc w:val="center"/>
              <w:rPr>
                <w:sz w:val="20"/>
                <w:szCs w:val="20"/>
                <w:lang w:val="en-US"/>
              </w:rPr>
            </w:pPr>
            <w:r w:rsidRPr="00075C24">
              <w:rPr>
                <w:sz w:val="20"/>
                <w:szCs w:val="20"/>
                <w:lang w:val="uk-UA"/>
              </w:rPr>
              <w:t>–</w:t>
            </w:r>
          </w:p>
        </w:tc>
        <w:tc>
          <w:tcPr>
            <w:tcW w:w="307" w:type="pct"/>
            <w:vAlign w:val="center"/>
          </w:tcPr>
          <w:p w:rsidR="007A6F01" w:rsidRPr="00075C24" w:rsidRDefault="007A6F01" w:rsidP="007A6F01">
            <w:pPr>
              <w:jc w:val="center"/>
              <w:rPr>
                <w:sz w:val="20"/>
                <w:szCs w:val="20"/>
                <w:lang w:val="uk-UA"/>
              </w:rPr>
            </w:pPr>
            <w:r w:rsidRPr="00075C24">
              <w:rPr>
                <w:sz w:val="20"/>
                <w:szCs w:val="20"/>
                <w:lang w:val="uk-UA"/>
              </w:rPr>
              <w:t>4</w:t>
            </w:r>
          </w:p>
        </w:tc>
        <w:tc>
          <w:tcPr>
            <w:tcW w:w="203"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38"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23"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77"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61"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02" w:type="pct"/>
            <w:vAlign w:val="center"/>
          </w:tcPr>
          <w:p w:rsidR="007A6F01" w:rsidRPr="00075C24" w:rsidRDefault="007A6F01" w:rsidP="007A6F01">
            <w:pPr>
              <w:jc w:val="center"/>
              <w:rPr>
                <w:sz w:val="20"/>
                <w:szCs w:val="20"/>
                <w:lang w:val="uk-UA"/>
              </w:rPr>
            </w:pPr>
            <w:r w:rsidRPr="00075C24">
              <w:rPr>
                <w:sz w:val="20"/>
                <w:szCs w:val="20"/>
                <w:lang w:val="uk-UA"/>
              </w:rPr>
              <w:t>–</w:t>
            </w:r>
          </w:p>
        </w:tc>
      </w:tr>
      <w:tr w:rsidR="007A6F01" w:rsidRPr="005B2AD6" w:rsidTr="00A10C91">
        <w:trPr>
          <w:trHeight w:val="273"/>
        </w:trPr>
        <w:tc>
          <w:tcPr>
            <w:tcW w:w="1459" w:type="pct"/>
          </w:tcPr>
          <w:p w:rsidR="007A6F01" w:rsidRPr="005B2AD6" w:rsidRDefault="007A6F01" w:rsidP="007A6F01">
            <w:pPr>
              <w:pStyle w:val="ae"/>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17. Assessment of machines using solid biofuels.</w:t>
            </w:r>
          </w:p>
        </w:tc>
        <w:tc>
          <w:tcPr>
            <w:tcW w:w="422"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sz w:val="20"/>
                <w:szCs w:val="20"/>
                <w:lang w:val="uk-UA"/>
              </w:rPr>
              <w:t>8-9</w:t>
            </w:r>
          </w:p>
        </w:tc>
        <w:tc>
          <w:tcPr>
            <w:tcW w:w="310" w:type="pct"/>
            <w:shd w:val="clear" w:color="auto" w:fill="auto"/>
            <w:vAlign w:val="center"/>
          </w:tcPr>
          <w:p w:rsidR="007A6F01" w:rsidRPr="00D94733" w:rsidRDefault="007A6F01" w:rsidP="007A6F01">
            <w:pPr>
              <w:jc w:val="center"/>
              <w:rPr>
                <w:rFonts w:eastAsia="Calibri"/>
                <w:bCs/>
                <w:sz w:val="20"/>
                <w:szCs w:val="20"/>
                <w:lang w:val="en-US" w:eastAsia="en-US"/>
              </w:rPr>
            </w:pPr>
            <w:r>
              <w:rPr>
                <w:rFonts w:eastAsia="Calibri"/>
                <w:bCs/>
                <w:sz w:val="20"/>
                <w:szCs w:val="20"/>
                <w:lang w:val="en-US" w:eastAsia="en-US"/>
              </w:rPr>
              <w:t>10</w:t>
            </w:r>
          </w:p>
        </w:tc>
        <w:tc>
          <w:tcPr>
            <w:tcW w:w="301"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2</w:t>
            </w:r>
          </w:p>
        </w:tc>
        <w:tc>
          <w:tcPr>
            <w:tcW w:w="218"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89"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4</w:t>
            </w:r>
          </w:p>
        </w:tc>
        <w:tc>
          <w:tcPr>
            <w:tcW w:w="290"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307"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4</w:t>
            </w:r>
          </w:p>
        </w:tc>
        <w:tc>
          <w:tcPr>
            <w:tcW w:w="203"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38"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23"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77"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61"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c>
          <w:tcPr>
            <w:tcW w:w="202"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w:t>
            </w:r>
          </w:p>
        </w:tc>
      </w:tr>
      <w:tr w:rsidR="007A6F01" w:rsidRPr="005B2AD6" w:rsidTr="00A10C91">
        <w:trPr>
          <w:trHeight w:val="273"/>
        </w:trPr>
        <w:tc>
          <w:tcPr>
            <w:tcW w:w="1459" w:type="pct"/>
          </w:tcPr>
          <w:p w:rsidR="007A6F01" w:rsidRPr="005B2AD6" w:rsidRDefault="007A6F01" w:rsidP="007A6F01">
            <w:pPr>
              <w:pStyle w:val="ae"/>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18. Assessment of machines using gaseous biofuels.</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9-10</w:t>
            </w:r>
          </w:p>
        </w:tc>
        <w:tc>
          <w:tcPr>
            <w:tcW w:w="310" w:type="pct"/>
            <w:shd w:val="clear" w:color="auto" w:fill="auto"/>
            <w:vAlign w:val="center"/>
          </w:tcPr>
          <w:p w:rsidR="007A6F01" w:rsidRPr="00D94733" w:rsidRDefault="007A6F01" w:rsidP="007A6F01">
            <w:pPr>
              <w:jc w:val="center"/>
              <w:rPr>
                <w:rFonts w:eastAsia="Calibri"/>
                <w:bCs/>
                <w:sz w:val="20"/>
                <w:szCs w:val="20"/>
                <w:lang w:val="en-US" w:eastAsia="en-US"/>
              </w:rPr>
            </w:pPr>
            <w:r>
              <w:rPr>
                <w:rFonts w:eastAsia="Calibri"/>
                <w:bCs/>
                <w:sz w:val="20"/>
                <w:szCs w:val="20"/>
                <w:lang w:val="en-US" w:eastAsia="en-US"/>
              </w:rPr>
              <w:t>10</w:t>
            </w:r>
          </w:p>
        </w:tc>
        <w:tc>
          <w:tcPr>
            <w:tcW w:w="301"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2</w:t>
            </w:r>
          </w:p>
        </w:tc>
        <w:tc>
          <w:tcPr>
            <w:tcW w:w="218"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89"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4</w:t>
            </w:r>
          </w:p>
        </w:tc>
        <w:tc>
          <w:tcPr>
            <w:tcW w:w="290"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307" w:type="pct"/>
            <w:vAlign w:val="center"/>
          </w:tcPr>
          <w:p w:rsidR="007A6F01" w:rsidRPr="00075C24" w:rsidRDefault="007A6F01" w:rsidP="007A6F01">
            <w:pPr>
              <w:jc w:val="center"/>
              <w:rPr>
                <w:sz w:val="20"/>
                <w:szCs w:val="20"/>
                <w:lang w:val="uk-UA"/>
              </w:rPr>
            </w:pPr>
            <w:r w:rsidRPr="00075C24">
              <w:rPr>
                <w:sz w:val="20"/>
                <w:szCs w:val="20"/>
                <w:lang w:val="uk-UA"/>
              </w:rPr>
              <w:t>4</w:t>
            </w:r>
          </w:p>
        </w:tc>
        <w:tc>
          <w:tcPr>
            <w:tcW w:w="203"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38"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23"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77"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61"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02" w:type="pct"/>
            <w:vAlign w:val="center"/>
          </w:tcPr>
          <w:p w:rsidR="007A6F01" w:rsidRPr="00075C24" w:rsidRDefault="007A6F01" w:rsidP="007A6F01">
            <w:pPr>
              <w:jc w:val="center"/>
              <w:rPr>
                <w:sz w:val="20"/>
                <w:szCs w:val="20"/>
                <w:lang w:val="uk-UA"/>
              </w:rPr>
            </w:pPr>
            <w:r w:rsidRPr="00075C24">
              <w:rPr>
                <w:sz w:val="20"/>
                <w:szCs w:val="20"/>
                <w:lang w:val="uk-UA"/>
              </w:rPr>
              <w:t>–</w:t>
            </w:r>
          </w:p>
        </w:tc>
      </w:tr>
      <w:tr w:rsidR="007A6F01" w:rsidRPr="005B2AD6" w:rsidTr="00A10C91">
        <w:trPr>
          <w:trHeight w:val="273"/>
        </w:trPr>
        <w:tc>
          <w:tcPr>
            <w:tcW w:w="1459" w:type="pct"/>
          </w:tcPr>
          <w:p w:rsidR="007A6F01" w:rsidRPr="005B2AD6" w:rsidRDefault="007A6F01" w:rsidP="007A6F01">
            <w:pPr>
              <w:pStyle w:val="ae"/>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19. Assessment of machines operating on solar energy.</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10-11</w:t>
            </w:r>
          </w:p>
        </w:tc>
        <w:tc>
          <w:tcPr>
            <w:tcW w:w="310" w:type="pct"/>
            <w:shd w:val="clear" w:color="auto" w:fill="auto"/>
            <w:vAlign w:val="center"/>
          </w:tcPr>
          <w:p w:rsidR="007A6F01" w:rsidRPr="00D94733" w:rsidRDefault="007A6F01" w:rsidP="007A6F01">
            <w:pPr>
              <w:jc w:val="center"/>
              <w:rPr>
                <w:rFonts w:eastAsia="Calibri"/>
                <w:bCs/>
                <w:sz w:val="20"/>
                <w:szCs w:val="20"/>
                <w:lang w:val="en-US" w:eastAsia="en-US"/>
              </w:rPr>
            </w:pPr>
            <w:r>
              <w:rPr>
                <w:rFonts w:eastAsia="Calibri"/>
                <w:bCs/>
                <w:sz w:val="20"/>
                <w:szCs w:val="20"/>
                <w:lang w:val="en-US" w:eastAsia="en-US"/>
              </w:rPr>
              <w:t>10</w:t>
            </w:r>
          </w:p>
        </w:tc>
        <w:tc>
          <w:tcPr>
            <w:tcW w:w="301"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2</w:t>
            </w:r>
          </w:p>
        </w:tc>
        <w:tc>
          <w:tcPr>
            <w:tcW w:w="218"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89" w:type="pct"/>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4</w:t>
            </w:r>
          </w:p>
        </w:tc>
        <w:tc>
          <w:tcPr>
            <w:tcW w:w="290"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307" w:type="pct"/>
            <w:vAlign w:val="center"/>
          </w:tcPr>
          <w:p w:rsidR="007A6F01" w:rsidRPr="00D94733" w:rsidRDefault="007A6F01" w:rsidP="007A6F01">
            <w:pPr>
              <w:jc w:val="center"/>
              <w:rPr>
                <w:sz w:val="20"/>
                <w:szCs w:val="20"/>
                <w:lang w:val="en-US"/>
              </w:rPr>
            </w:pPr>
            <w:r>
              <w:rPr>
                <w:sz w:val="20"/>
                <w:szCs w:val="20"/>
                <w:lang w:val="en-US"/>
              </w:rPr>
              <w:t>4</w:t>
            </w:r>
          </w:p>
        </w:tc>
        <w:tc>
          <w:tcPr>
            <w:tcW w:w="203"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38"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23"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77"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61"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02" w:type="pct"/>
            <w:vAlign w:val="center"/>
          </w:tcPr>
          <w:p w:rsidR="007A6F01" w:rsidRPr="00075C24" w:rsidRDefault="007A6F01" w:rsidP="007A6F01">
            <w:pPr>
              <w:jc w:val="center"/>
              <w:rPr>
                <w:sz w:val="20"/>
                <w:szCs w:val="20"/>
                <w:lang w:val="uk-UA"/>
              </w:rPr>
            </w:pPr>
            <w:r w:rsidRPr="00075C24">
              <w:rPr>
                <w:sz w:val="20"/>
                <w:szCs w:val="20"/>
                <w:lang w:val="uk-UA"/>
              </w:rPr>
              <w:t>–</w:t>
            </w:r>
          </w:p>
        </w:tc>
      </w:tr>
      <w:tr w:rsidR="007A6F01" w:rsidRPr="005B2AD6" w:rsidTr="00A10C91">
        <w:trPr>
          <w:trHeight w:val="273"/>
        </w:trPr>
        <w:tc>
          <w:tcPr>
            <w:tcW w:w="1459" w:type="pct"/>
          </w:tcPr>
          <w:p w:rsidR="007A6F01" w:rsidRPr="005B2AD6" w:rsidRDefault="007A6F01" w:rsidP="007A6F01">
            <w:pPr>
              <w:pStyle w:val="ae"/>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20. Assessment of heat pump systems.</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11-12</w:t>
            </w:r>
          </w:p>
        </w:tc>
        <w:tc>
          <w:tcPr>
            <w:tcW w:w="310" w:type="pct"/>
            <w:shd w:val="clear" w:color="auto" w:fill="auto"/>
            <w:vAlign w:val="center"/>
          </w:tcPr>
          <w:p w:rsidR="007A6F01" w:rsidRPr="00D94733" w:rsidRDefault="007A6F01" w:rsidP="007A6F01">
            <w:pPr>
              <w:jc w:val="center"/>
              <w:rPr>
                <w:sz w:val="20"/>
                <w:szCs w:val="20"/>
                <w:lang w:val="en-US"/>
              </w:rPr>
            </w:pPr>
            <w:r>
              <w:rPr>
                <w:sz w:val="20"/>
                <w:szCs w:val="20"/>
                <w:lang w:val="en-US"/>
              </w:rPr>
              <w:t>8</w:t>
            </w:r>
          </w:p>
        </w:tc>
        <w:tc>
          <w:tcPr>
            <w:tcW w:w="301"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2</w:t>
            </w:r>
          </w:p>
        </w:tc>
        <w:tc>
          <w:tcPr>
            <w:tcW w:w="218" w:type="pct"/>
            <w:vAlign w:val="center"/>
          </w:tcPr>
          <w:p w:rsidR="007A6F01" w:rsidRPr="00075C24" w:rsidRDefault="007A6F01" w:rsidP="007A6F01">
            <w:pPr>
              <w:jc w:val="center"/>
              <w:rPr>
                <w:rFonts w:eastAsia="Calibri"/>
                <w:bCs/>
                <w:sz w:val="20"/>
                <w:szCs w:val="20"/>
                <w:lang w:val="uk-UA" w:eastAsia="en-US"/>
              </w:rPr>
            </w:pPr>
            <w:r w:rsidRPr="00075C24">
              <w:rPr>
                <w:sz w:val="20"/>
                <w:szCs w:val="20"/>
                <w:lang w:val="uk-UA"/>
              </w:rPr>
              <w:t>–</w:t>
            </w:r>
          </w:p>
        </w:tc>
        <w:tc>
          <w:tcPr>
            <w:tcW w:w="289" w:type="pct"/>
            <w:vAlign w:val="center"/>
          </w:tcPr>
          <w:p w:rsidR="007A6F01" w:rsidRPr="00075C24" w:rsidRDefault="007A6F01" w:rsidP="007A6F01">
            <w:pPr>
              <w:jc w:val="center"/>
              <w:rPr>
                <w:sz w:val="20"/>
                <w:szCs w:val="20"/>
                <w:lang w:val="uk-UA"/>
              </w:rPr>
            </w:pPr>
            <w:r w:rsidRPr="00075C24">
              <w:rPr>
                <w:sz w:val="20"/>
                <w:szCs w:val="20"/>
                <w:lang w:val="uk-UA"/>
              </w:rPr>
              <w:t>2</w:t>
            </w:r>
          </w:p>
        </w:tc>
        <w:tc>
          <w:tcPr>
            <w:tcW w:w="290" w:type="pct"/>
            <w:vAlign w:val="center"/>
          </w:tcPr>
          <w:p w:rsidR="007A6F01" w:rsidRPr="00075C24" w:rsidRDefault="007A6F01" w:rsidP="007A6F01">
            <w:pPr>
              <w:jc w:val="center"/>
              <w:rPr>
                <w:rFonts w:eastAsia="Calibri"/>
                <w:bCs/>
                <w:sz w:val="20"/>
                <w:szCs w:val="20"/>
                <w:lang w:val="uk-UA" w:eastAsia="en-US"/>
              </w:rPr>
            </w:pPr>
            <w:r w:rsidRPr="00075C24">
              <w:rPr>
                <w:sz w:val="20"/>
                <w:szCs w:val="20"/>
                <w:lang w:val="uk-UA"/>
              </w:rPr>
              <w:t>–</w:t>
            </w:r>
          </w:p>
        </w:tc>
        <w:tc>
          <w:tcPr>
            <w:tcW w:w="307" w:type="pct"/>
            <w:vAlign w:val="center"/>
          </w:tcPr>
          <w:p w:rsidR="007A6F01" w:rsidRPr="00D94733" w:rsidRDefault="007A6F01" w:rsidP="007A6F01">
            <w:pPr>
              <w:jc w:val="center"/>
              <w:rPr>
                <w:sz w:val="20"/>
                <w:szCs w:val="20"/>
                <w:lang w:val="en-US"/>
              </w:rPr>
            </w:pPr>
            <w:r>
              <w:rPr>
                <w:sz w:val="20"/>
                <w:szCs w:val="20"/>
                <w:lang w:val="en-US"/>
              </w:rPr>
              <w:t>4</w:t>
            </w:r>
          </w:p>
        </w:tc>
        <w:tc>
          <w:tcPr>
            <w:tcW w:w="203"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38"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23"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77"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61"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02" w:type="pct"/>
            <w:vAlign w:val="center"/>
          </w:tcPr>
          <w:p w:rsidR="007A6F01" w:rsidRPr="00075C24" w:rsidRDefault="007A6F01" w:rsidP="007A6F01">
            <w:pPr>
              <w:jc w:val="center"/>
              <w:rPr>
                <w:sz w:val="20"/>
                <w:szCs w:val="20"/>
                <w:lang w:val="uk-UA"/>
              </w:rPr>
            </w:pPr>
            <w:r w:rsidRPr="00075C24">
              <w:rPr>
                <w:sz w:val="20"/>
                <w:szCs w:val="20"/>
                <w:lang w:val="uk-UA"/>
              </w:rPr>
              <w:t>–</w:t>
            </w:r>
          </w:p>
        </w:tc>
      </w:tr>
      <w:tr w:rsidR="007A6F01" w:rsidRPr="005B2AD6" w:rsidTr="00A10C91">
        <w:trPr>
          <w:trHeight w:val="273"/>
        </w:trPr>
        <w:tc>
          <w:tcPr>
            <w:tcW w:w="1459" w:type="pct"/>
          </w:tcPr>
          <w:p w:rsidR="007A6F01" w:rsidRPr="005B2AD6" w:rsidRDefault="007A6F01" w:rsidP="007A6F01">
            <w:pPr>
              <w:pStyle w:val="ae"/>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21. Assessment of machines utilizing low-temperature heat sources.</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13-14</w:t>
            </w:r>
          </w:p>
        </w:tc>
        <w:tc>
          <w:tcPr>
            <w:tcW w:w="310" w:type="pct"/>
            <w:shd w:val="clear" w:color="auto" w:fill="auto"/>
            <w:vAlign w:val="center"/>
          </w:tcPr>
          <w:p w:rsidR="007A6F01" w:rsidRPr="00D94733" w:rsidRDefault="007A6F01" w:rsidP="007A6F01">
            <w:pPr>
              <w:jc w:val="center"/>
              <w:rPr>
                <w:sz w:val="20"/>
                <w:szCs w:val="20"/>
                <w:lang w:val="en-US"/>
              </w:rPr>
            </w:pPr>
            <w:r>
              <w:rPr>
                <w:sz w:val="20"/>
                <w:szCs w:val="20"/>
                <w:lang w:val="en-US"/>
              </w:rPr>
              <w:t>6</w:t>
            </w:r>
          </w:p>
        </w:tc>
        <w:tc>
          <w:tcPr>
            <w:tcW w:w="301"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2</w:t>
            </w:r>
          </w:p>
        </w:tc>
        <w:tc>
          <w:tcPr>
            <w:tcW w:w="218" w:type="pct"/>
            <w:vAlign w:val="center"/>
          </w:tcPr>
          <w:p w:rsidR="007A6F01" w:rsidRPr="00075C24" w:rsidRDefault="007A6F01" w:rsidP="007A6F01">
            <w:pPr>
              <w:jc w:val="center"/>
              <w:rPr>
                <w:sz w:val="20"/>
                <w:szCs w:val="20"/>
                <w:lang w:val="uk-UA"/>
              </w:rPr>
            </w:pPr>
            <w:r w:rsidRPr="00075C24">
              <w:rPr>
                <w:rFonts w:eastAsia="Calibri"/>
                <w:bCs/>
                <w:sz w:val="20"/>
                <w:szCs w:val="20"/>
                <w:lang w:val="uk-UA" w:eastAsia="en-US"/>
              </w:rPr>
              <w:t>–</w:t>
            </w:r>
          </w:p>
        </w:tc>
        <w:tc>
          <w:tcPr>
            <w:tcW w:w="289"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90"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307" w:type="pct"/>
            <w:vAlign w:val="center"/>
          </w:tcPr>
          <w:p w:rsidR="007A6F01" w:rsidRPr="00D94733" w:rsidRDefault="007A6F01" w:rsidP="007A6F01">
            <w:pPr>
              <w:jc w:val="center"/>
              <w:rPr>
                <w:sz w:val="20"/>
                <w:szCs w:val="20"/>
                <w:lang w:val="en-US"/>
              </w:rPr>
            </w:pPr>
            <w:r>
              <w:rPr>
                <w:sz w:val="20"/>
                <w:szCs w:val="20"/>
                <w:lang w:val="en-US"/>
              </w:rPr>
              <w:t>4</w:t>
            </w:r>
          </w:p>
        </w:tc>
        <w:tc>
          <w:tcPr>
            <w:tcW w:w="203"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38"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23"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77"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61"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02" w:type="pct"/>
            <w:vAlign w:val="center"/>
          </w:tcPr>
          <w:p w:rsidR="007A6F01" w:rsidRPr="00075C24" w:rsidRDefault="007A6F01" w:rsidP="007A6F01">
            <w:pPr>
              <w:jc w:val="center"/>
              <w:rPr>
                <w:sz w:val="20"/>
                <w:szCs w:val="20"/>
                <w:lang w:val="uk-UA"/>
              </w:rPr>
            </w:pPr>
            <w:r w:rsidRPr="00075C24">
              <w:rPr>
                <w:sz w:val="20"/>
                <w:szCs w:val="20"/>
                <w:lang w:val="uk-UA"/>
              </w:rPr>
              <w:t>–</w:t>
            </w:r>
          </w:p>
        </w:tc>
      </w:tr>
      <w:tr w:rsidR="007A6F01" w:rsidRPr="005B2AD6" w:rsidTr="00A10C91">
        <w:trPr>
          <w:trHeight w:val="273"/>
        </w:trPr>
        <w:tc>
          <w:tcPr>
            <w:tcW w:w="1459" w:type="pct"/>
          </w:tcPr>
          <w:p w:rsidR="007A6F01" w:rsidRPr="005B2AD6" w:rsidRDefault="007A6F01" w:rsidP="007A6F01">
            <w:pPr>
              <w:pStyle w:val="ae"/>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22. Application of AI in energy and ecological assessment of machinery and equipment.</w:t>
            </w:r>
          </w:p>
        </w:tc>
        <w:tc>
          <w:tcPr>
            <w:tcW w:w="422"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14-15</w:t>
            </w:r>
          </w:p>
        </w:tc>
        <w:tc>
          <w:tcPr>
            <w:tcW w:w="310" w:type="pct"/>
            <w:shd w:val="clear" w:color="auto" w:fill="auto"/>
            <w:vAlign w:val="center"/>
          </w:tcPr>
          <w:p w:rsidR="007A6F01" w:rsidRPr="00D94733" w:rsidRDefault="007A6F01" w:rsidP="007A6F01">
            <w:pPr>
              <w:jc w:val="center"/>
              <w:rPr>
                <w:sz w:val="20"/>
                <w:szCs w:val="20"/>
                <w:lang w:val="en-US"/>
              </w:rPr>
            </w:pPr>
            <w:r>
              <w:rPr>
                <w:sz w:val="20"/>
                <w:szCs w:val="20"/>
                <w:lang w:val="en-US"/>
              </w:rPr>
              <w:t>9</w:t>
            </w:r>
          </w:p>
        </w:tc>
        <w:tc>
          <w:tcPr>
            <w:tcW w:w="301"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2</w:t>
            </w:r>
          </w:p>
        </w:tc>
        <w:tc>
          <w:tcPr>
            <w:tcW w:w="218"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89" w:type="pct"/>
            <w:vAlign w:val="center"/>
          </w:tcPr>
          <w:p w:rsidR="007A6F01" w:rsidRPr="00075C24" w:rsidRDefault="007A6F01" w:rsidP="007A6F01">
            <w:pPr>
              <w:jc w:val="center"/>
              <w:rPr>
                <w:sz w:val="20"/>
                <w:szCs w:val="20"/>
                <w:lang w:val="uk-UA"/>
              </w:rPr>
            </w:pPr>
            <w:r w:rsidRPr="00075C24">
              <w:rPr>
                <w:sz w:val="20"/>
                <w:szCs w:val="20"/>
                <w:lang w:val="uk-UA"/>
              </w:rPr>
              <w:t>2</w:t>
            </w:r>
          </w:p>
        </w:tc>
        <w:tc>
          <w:tcPr>
            <w:tcW w:w="290"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307" w:type="pct"/>
            <w:vAlign w:val="center"/>
          </w:tcPr>
          <w:p w:rsidR="007A6F01" w:rsidRPr="00D94733" w:rsidRDefault="007A6F01" w:rsidP="007A6F01">
            <w:pPr>
              <w:jc w:val="center"/>
              <w:rPr>
                <w:sz w:val="20"/>
                <w:szCs w:val="20"/>
                <w:lang w:val="en-US"/>
              </w:rPr>
            </w:pPr>
            <w:r>
              <w:rPr>
                <w:sz w:val="20"/>
                <w:szCs w:val="20"/>
                <w:lang w:val="en-US"/>
              </w:rPr>
              <w:t>5</w:t>
            </w:r>
          </w:p>
        </w:tc>
        <w:tc>
          <w:tcPr>
            <w:tcW w:w="203"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38"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23"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77"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61"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02" w:type="pct"/>
            <w:vAlign w:val="center"/>
          </w:tcPr>
          <w:p w:rsidR="007A6F01" w:rsidRPr="00075C24" w:rsidRDefault="007A6F01" w:rsidP="007A6F01">
            <w:pPr>
              <w:jc w:val="center"/>
              <w:rPr>
                <w:sz w:val="20"/>
                <w:szCs w:val="20"/>
                <w:lang w:val="uk-UA"/>
              </w:rPr>
            </w:pPr>
            <w:r w:rsidRPr="00075C24">
              <w:rPr>
                <w:sz w:val="20"/>
                <w:szCs w:val="20"/>
                <w:lang w:val="uk-UA"/>
              </w:rPr>
              <w:t>–</w:t>
            </w:r>
          </w:p>
        </w:tc>
      </w:tr>
      <w:tr w:rsidR="007A6F01" w:rsidRPr="005B2AD6" w:rsidTr="00A10C91">
        <w:trPr>
          <w:trHeight w:val="246"/>
        </w:trPr>
        <w:tc>
          <w:tcPr>
            <w:tcW w:w="1459" w:type="pct"/>
            <w:vAlign w:val="center"/>
          </w:tcPr>
          <w:p w:rsidR="007A6F01" w:rsidRPr="005B2AD6" w:rsidRDefault="007A6F01" w:rsidP="007A6F01">
            <w:pPr>
              <w:jc w:val="both"/>
              <w:rPr>
                <w:b/>
                <w:bCs/>
                <w:sz w:val="22"/>
                <w:szCs w:val="22"/>
                <w:lang w:val="en-GB"/>
              </w:rPr>
            </w:pPr>
            <w:r w:rsidRPr="005B2AD6">
              <w:rPr>
                <w:rStyle w:val="af6"/>
                <w:sz w:val="22"/>
                <w:szCs w:val="22"/>
                <w:lang w:val="en-GB"/>
              </w:rPr>
              <w:t>Total for Module 2:</w:t>
            </w:r>
          </w:p>
        </w:tc>
        <w:tc>
          <w:tcPr>
            <w:tcW w:w="732" w:type="pct"/>
            <w:gridSpan w:val="2"/>
            <w:shd w:val="clear" w:color="auto" w:fill="auto"/>
            <w:vAlign w:val="center"/>
          </w:tcPr>
          <w:p w:rsidR="007A6F01" w:rsidRPr="00075C24" w:rsidRDefault="007A6F01" w:rsidP="007A6F01">
            <w:pPr>
              <w:jc w:val="center"/>
              <w:rPr>
                <w:b/>
                <w:sz w:val="20"/>
                <w:szCs w:val="20"/>
                <w:lang w:val="en-US"/>
              </w:rPr>
            </w:pPr>
            <w:r>
              <w:rPr>
                <w:b/>
                <w:sz w:val="20"/>
                <w:szCs w:val="20"/>
                <w:lang w:val="en-US"/>
              </w:rPr>
              <w:t>89</w:t>
            </w:r>
          </w:p>
        </w:tc>
        <w:tc>
          <w:tcPr>
            <w:tcW w:w="301" w:type="pct"/>
            <w:shd w:val="clear" w:color="auto" w:fill="auto"/>
            <w:vAlign w:val="center"/>
          </w:tcPr>
          <w:p w:rsidR="007A6F01" w:rsidRPr="00075C24" w:rsidRDefault="007A6F01" w:rsidP="007A6F01">
            <w:pPr>
              <w:jc w:val="center"/>
              <w:rPr>
                <w:b/>
                <w:sz w:val="20"/>
                <w:szCs w:val="20"/>
                <w:lang w:val="uk-UA"/>
              </w:rPr>
            </w:pPr>
            <w:r w:rsidRPr="00075C24">
              <w:rPr>
                <w:b/>
                <w:sz w:val="20"/>
                <w:szCs w:val="20"/>
                <w:lang w:val="uk-UA"/>
              </w:rPr>
              <w:t>22</w:t>
            </w:r>
          </w:p>
        </w:tc>
        <w:tc>
          <w:tcPr>
            <w:tcW w:w="218" w:type="pct"/>
            <w:vAlign w:val="center"/>
          </w:tcPr>
          <w:p w:rsidR="007A6F01" w:rsidRPr="00075C24" w:rsidRDefault="007A6F01" w:rsidP="007A6F01">
            <w:pPr>
              <w:jc w:val="center"/>
              <w:rPr>
                <w:b/>
                <w:sz w:val="20"/>
                <w:szCs w:val="20"/>
                <w:lang w:val="uk-UA"/>
              </w:rPr>
            </w:pPr>
          </w:p>
        </w:tc>
        <w:tc>
          <w:tcPr>
            <w:tcW w:w="289" w:type="pct"/>
            <w:vAlign w:val="center"/>
          </w:tcPr>
          <w:p w:rsidR="007A6F01" w:rsidRPr="00075C24" w:rsidRDefault="007A6F01" w:rsidP="007A6F01">
            <w:pPr>
              <w:jc w:val="center"/>
              <w:rPr>
                <w:b/>
                <w:sz w:val="20"/>
                <w:szCs w:val="20"/>
                <w:lang w:val="uk-UA"/>
              </w:rPr>
            </w:pPr>
            <w:r w:rsidRPr="00075C24">
              <w:rPr>
                <w:b/>
                <w:sz w:val="20"/>
                <w:szCs w:val="20"/>
                <w:lang w:val="uk-UA"/>
              </w:rPr>
              <w:t>22</w:t>
            </w:r>
          </w:p>
        </w:tc>
        <w:tc>
          <w:tcPr>
            <w:tcW w:w="290" w:type="pct"/>
            <w:vAlign w:val="center"/>
          </w:tcPr>
          <w:p w:rsidR="007A6F01" w:rsidRPr="00075C24" w:rsidRDefault="007A6F01" w:rsidP="007A6F01">
            <w:pPr>
              <w:jc w:val="center"/>
              <w:rPr>
                <w:b/>
                <w:sz w:val="20"/>
                <w:szCs w:val="20"/>
                <w:lang w:val="uk-UA"/>
              </w:rPr>
            </w:pPr>
            <w:r w:rsidRPr="00075C24">
              <w:rPr>
                <w:sz w:val="20"/>
                <w:szCs w:val="20"/>
                <w:lang w:val="uk-UA"/>
              </w:rPr>
              <w:t>–</w:t>
            </w:r>
          </w:p>
        </w:tc>
        <w:tc>
          <w:tcPr>
            <w:tcW w:w="307" w:type="pct"/>
            <w:vAlign w:val="center"/>
          </w:tcPr>
          <w:p w:rsidR="007A6F01" w:rsidRPr="00D94733" w:rsidRDefault="007A6F01" w:rsidP="007A6F01">
            <w:pPr>
              <w:jc w:val="center"/>
              <w:rPr>
                <w:b/>
                <w:sz w:val="20"/>
                <w:szCs w:val="20"/>
                <w:lang w:val="en-US"/>
              </w:rPr>
            </w:pPr>
            <w:r>
              <w:rPr>
                <w:b/>
                <w:sz w:val="20"/>
                <w:szCs w:val="20"/>
                <w:lang w:val="en-US"/>
              </w:rPr>
              <w:t>45</w:t>
            </w:r>
          </w:p>
        </w:tc>
        <w:tc>
          <w:tcPr>
            <w:tcW w:w="203"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38"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23"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77"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61"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02" w:type="pct"/>
            <w:vAlign w:val="center"/>
          </w:tcPr>
          <w:p w:rsidR="007A6F01" w:rsidRPr="00075C24" w:rsidRDefault="007A6F01" w:rsidP="007A6F01">
            <w:pPr>
              <w:jc w:val="center"/>
              <w:rPr>
                <w:sz w:val="20"/>
                <w:szCs w:val="20"/>
                <w:lang w:val="uk-UA"/>
              </w:rPr>
            </w:pPr>
            <w:r w:rsidRPr="00075C24">
              <w:rPr>
                <w:sz w:val="20"/>
                <w:szCs w:val="20"/>
                <w:lang w:val="uk-UA"/>
              </w:rPr>
              <w:t>–</w:t>
            </w:r>
          </w:p>
        </w:tc>
      </w:tr>
      <w:tr w:rsidR="007A6F01" w:rsidRPr="005B2AD6" w:rsidTr="00A10C91">
        <w:trPr>
          <w:trHeight w:val="273"/>
        </w:trPr>
        <w:tc>
          <w:tcPr>
            <w:tcW w:w="1459" w:type="pct"/>
            <w:vAlign w:val="center"/>
          </w:tcPr>
          <w:p w:rsidR="007A6F01" w:rsidRPr="005B2AD6" w:rsidRDefault="007A6F01" w:rsidP="007A6F01">
            <w:pPr>
              <w:jc w:val="both"/>
              <w:rPr>
                <w:sz w:val="22"/>
                <w:szCs w:val="22"/>
                <w:lang w:val="en-GB"/>
              </w:rPr>
            </w:pPr>
            <w:r w:rsidRPr="005B2AD6">
              <w:rPr>
                <w:rStyle w:val="af6"/>
                <w:sz w:val="22"/>
                <w:szCs w:val="22"/>
                <w:lang w:val="en-GB"/>
              </w:rPr>
              <w:t>Total Course Hours:</w:t>
            </w:r>
          </w:p>
        </w:tc>
        <w:tc>
          <w:tcPr>
            <w:tcW w:w="732" w:type="pct"/>
            <w:gridSpan w:val="2"/>
            <w:shd w:val="clear" w:color="auto" w:fill="auto"/>
            <w:vAlign w:val="center"/>
          </w:tcPr>
          <w:p w:rsidR="007A6F01" w:rsidRPr="00075C24" w:rsidRDefault="007A6F01" w:rsidP="007A6F01">
            <w:pPr>
              <w:jc w:val="center"/>
              <w:rPr>
                <w:b/>
                <w:sz w:val="20"/>
                <w:szCs w:val="20"/>
                <w:lang w:val="en-US"/>
              </w:rPr>
            </w:pPr>
            <w:r>
              <w:rPr>
                <w:b/>
                <w:sz w:val="20"/>
                <w:szCs w:val="20"/>
                <w:lang w:val="en-US"/>
              </w:rPr>
              <w:t>180</w:t>
            </w:r>
          </w:p>
        </w:tc>
        <w:tc>
          <w:tcPr>
            <w:tcW w:w="301" w:type="pct"/>
            <w:shd w:val="clear" w:color="auto" w:fill="auto"/>
            <w:vAlign w:val="center"/>
          </w:tcPr>
          <w:p w:rsidR="007A6F01" w:rsidRPr="00075C24" w:rsidRDefault="007A6F01" w:rsidP="007A6F01">
            <w:pPr>
              <w:jc w:val="center"/>
              <w:rPr>
                <w:b/>
                <w:sz w:val="20"/>
                <w:szCs w:val="20"/>
                <w:lang w:val="uk-UA"/>
              </w:rPr>
            </w:pPr>
            <w:r w:rsidRPr="00075C24">
              <w:rPr>
                <w:b/>
                <w:sz w:val="20"/>
                <w:szCs w:val="20"/>
                <w:lang w:val="uk-UA"/>
              </w:rPr>
              <w:t>45</w:t>
            </w:r>
          </w:p>
        </w:tc>
        <w:tc>
          <w:tcPr>
            <w:tcW w:w="218" w:type="pct"/>
            <w:vAlign w:val="center"/>
          </w:tcPr>
          <w:p w:rsidR="007A6F01" w:rsidRPr="00075C24" w:rsidRDefault="007A6F01" w:rsidP="007A6F01">
            <w:pPr>
              <w:jc w:val="center"/>
              <w:rPr>
                <w:b/>
                <w:sz w:val="20"/>
                <w:szCs w:val="20"/>
                <w:lang w:val="uk-UA"/>
              </w:rPr>
            </w:pPr>
          </w:p>
        </w:tc>
        <w:tc>
          <w:tcPr>
            <w:tcW w:w="289" w:type="pct"/>
            <w:vAlign w:val="center"/>
          </w:tcPr>
          <w:p w:rsidR="007A6F01" w:rsidRPr="00075C24" w:rsidRDefault="007A6F01" w:rsidP="007A6F01">
            <w:pPr>
              <w:jc w:val="center"/>
              <w:rPr>
                <w:b/>
                <w:sz w:val="20"/>
                <w:szCs w:val="20"/>
                <w:lang w:val="uk-UA"/>
              </w:rPr>
            </w:pPr>
            <w:r w:rsidRPr="00075C24">
              <w:rPr>
                <w:b/>
                <w:sz w:val="20"/>
                <w:szCs w:val="20"/>
                <w:lang w:val="uk-UA"/>
              </w:rPr>
              <w:t>45</w:t>
            </w:r>
          </w:p>
        </w:tc>
        <w:tc>
          <w:tcPr>
            <w:tcW w:w="290" w:type="pct"/>
            <w:vAlign w:val="center"/>
          </w:tcPr>
          <w:p w:rsidR="007A6F01" w:rsidRPr="00075C24" w:rsidRDefault="007A6F01" w:rsidP="007A6F01">
            <w:pPr>
              <w:jc w:val="center"/>
              <w:rPr>
                <w:b/>
                <w:sz w:val="20"/>
                <w:szCs w:val="20"/>
                <w:lang w:val="uk-UA"/>
              </w:rPr>
            </w:pPr>
            <w:r w:rsidRPr="00075C24">
              <w:rPr>
                <w:sz w:val="20"/>
                <w:szCs w:val="20"/>
                <w:lang w:val="uk-UA"/>
              </w:rPr>
              <w:t>–</w:t>
            </w:r>
          </w:p>
        </w:tc>
        <w:tc>
          <w:tcPr>
            <w:tcW w:w="307" w:type="pct"/>
            <w:vAlign w:val="center"/>
          </w:tcPr>
          <w:p w:rsidR="007A6F01" w:rsidRPr="00D94733" w:rsidRDefault="007A6F01" w:rsidP="007A6F01">
            <w:pPr>
              <w:jc w:val="center"/>
              <w:rPr>
                <w:b/>
                <w:sz w:val="20"/>
                <w:szCs w:val="20"/>
                <w:lang w:val="en-US"/>
              </w:rPr>
            </w:pPr>
            <w:r>
              <w:rPr>
                <w:b/>
                <w:sz w:val="20"/>
                <w:szCs w:val="20"/>
                <w:lang w:val="en-US"/>
              </w:rPr>
              <w:t>90</w:t>
            </w:r>
          </w:p>
        </w:tc>
        <w:tc>
          <w:tcPr>
            <w:tcW w:w="203"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38"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w:t>
            </w:r>
          </w:p>
        </w:tc>
        <w:tc>
          <w:tcPr>
            <w:tcW w:w="223"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77"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61" w:type="pct"/>
            <w:vAlign w:val="center"/>
          </w:tcPr>
          <w:p w:rsidR="007A6F01" w:rsidRPr="00075C24" w:rsidRDefault="007A6F01" w:rsidP="007A6F01">
            <w:pPr>
              <w:jc w:val="center"/>
              <w:rPr>
                <w:sz w:val="20"/>
                <w:szCs w:val="20"/>
                <w:lang w:val="uk-UA"/>
              </w:rPr>
            </w:pPr>
            <w:r w:rsidRPr="00075C24">
              <w:rPr>
                <w:sz w:val="20"/>
                <w:szCs w:val="20"/>
                <w:lang w:val="uk-UA"/>
              </w:rPr>
              <w:t>–</w:t>
            </w:r>
          </w:p>
        </w:tc>
        <w:tc>
          <w:tcPr>
            <w:tcW w:w="202" w:type="pct"/>
            <w:vAlign w:val="center"/>
          </w:tcPr>
          <w:p w:rsidR="007A6F01" w:rsidRPr="00075C24" w:rsidRDefault="007A6F01" w:rsidP="007A6F01">
            <w:pPr>
              <w:jc w:val="center"/>
              <w:rPr>
                <w:sz w:val="20"/>
                <w:szCs w:val="20"/>
                <w:lang w:val="uk-UA"/>
              </w:rPr>
            </w:pPr>
            <w:r w:rsidRPr="00075C24">
              <w:rPr>
                <w:sz w:val="20"/>
                <w:szCs w:val="20"/>
                <w:lang w:val="uk-UA"/>
              </w:rPr>
              <w:t>–</w:t>
            </w:r>
          </w:p>
        </w:tc>
      </w:tr>
    </w:tbl>
    <w:p w:rsidR="00D665CD" w:rsidRPr="00D12831" w:rsidRDefault="00D665CD" w:rsidP="006873C3">
      <w:pPr>
        <w:tabs>
          <w:tab w:val="left" w:pos="393"/>
          <w:tab w:val="left" w:pos="851"/>
        </w:tabs>
        <w:ind w:firstLine="709"/>
        <w:contextualSpacing/>
        <w:jc w:val="both"/>
        <w:rPr>
          <w:b/>
          <w:bCs/>
          <w:sz w:val="28"/>
          <w:szCs w:val="28"/>
          <w:lang w:val="en-GB"/>
        </w:rPr>
      </w:pPr>
    </w:p>
    <w:p w:rsidR="007A6F01" w:rsidRPr="005B2AD6" w:rsidRDefault="007A6F01" w:rsidP="007A6F01">
      <w:pPr>
        <w:tabs>
          <w:tab w:val="left" w:pos="393"/>
          <w:tab w:val="left" w:pos="851"/>
        </w:tabs>
        <w:ind w:firstLine="709"/>
        <w:contextualSpacing/>
        <w:jc w:val="both"/>
        <w:rPr>
          <w:b/>
          <w:bCs/>
          <w:sz w:val="28"/>
          <w:szCs w:val="28"/>
          <w:lang w:val="en-GB"/>
        </w:rPr>
      </w:pPr>
      <w:r w:rsidRPr="005B2AD6">
        <w:rPr>
          <w:b/>
          <w:bCs/>
          <w:sz w:val="28"/>
          <w:szCs w:val="28"/>
          <w:lang w:val="en-GB"/>
        </w:rPr>
        <w:lastRenderedPageBreak/>
        <w:t>Module 1. Life cycle of machines and equipment. A systematic approach to evaluating, modelling and improving the design of machines and equipment.</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sz w:val="28"/>
          <w:szCs w:val="28"/>
          <w:lang w:val="en-GB"/>
        </w:rPr>
        <w:t xml:space="preserve">Topic 1. Energy and ecological assessment of agricultural machines designs. Key concepts and terminology. </w:t>
      </w:r>
      <w:r w:rsidRPr="005B2AD6">
        <w:rPr>
          <w:sz w:val="28"/>
          <w:szCs w:val="28"/>
          <w:lang w:val="en-GB"/>
        </w:rPr>
        <w:t>Key concepts and terminology.</w:t>
      </w:r>
      <w:r w:rsidRPr="005B2AD6">
        <w:rPr>
          <w:rStyle w:val="af6"/>
          <w:sz w:val="28"/>
          <w:szCs w:val="28"/>
          <w:lang w:val="en-GB"/>
        </w:rPr>
        <w:t xml:space="preserve"> </w:t>
      </w:r>
      <w:r w:rsidRPr="005B2AD6">
        <w:rPr>
          <w:sz w:val="28"/>
          <w:szCs w:val="28"/>
          <w:lang w:val="en-GB"/>
        </w:rPr>
        <w:t>Energy and ecological assessment and its role in the systems analysis of agricultural machines and equipment. Core energy and ecological performance indicators for evaluating agricultural machinery designs. Fundamental terminology of energy and ecological analysis in agricultural engineering. Influence of design features on energy consumption and ecological load in agro-industrial systems. Modern approaches and methods for energy and ecological assessment of agricultural machines and equipment.</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sz w:val="28"/>
          <w:szCs w:val="28"/>
          <w:lang w:val="en-GB"/>
        </w:rPr>
        <w:t xml:space="preserve">Topic 2. Concept of sustainable development and ecologically clean production. </w:t>
      </w:r>
      <w:r w:rsidRPr="005B2AD6">
        <w:rPr>
          <w:sz w:val="28"/>
          <w:szCs w:val="28"/>
          <w:lang w:val="en-GB"/>
        </w:rPr>
        <w:t>Essence of the sustainable development concept and its core principles. The role of ecologically friendly production in achieving sustainable development goals. Ecological, economic, and social factors in implementing sustainable production principles. Examples and strategies for clean production in modern agriculture. International and national initiatives supporting sustainable and ecologically safe production.</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sz w:val="28"/>
          <w:szCs w:val="28"/>
          <w:lang w:val="en-GB"/>
        </w:rPr>
        <w:t xml:space="preserve">Topic 3. Life cycle of machines and equipment. </w:t>
      </w:r>
      <w:r w:rsidRPr="005B2AD6">
        <w:rPr>
          <w:sz w:val="28"/>
          <w:szCs w:val="28"/>
          <w:lang w:val="en-GB"/>
        </w:rPr>
        <w:t>Definition and stages of a machine's life cycle: design, manufacturing, operation, maintenance, disposal. Ecological impact assessment at each life cycle stage (energy use, emissions, waste, resource consumption). Life cycle analysis methods (tools, standards, evaluation approaches). Design optimization considering the full life cycle (improved energy efficiency, reduced operational costs, ease of recycling). Role of life cycle thinking in engineering and management decisions.</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sz w:val="28"/>
          <w:szCs w:val="28"/>
          <w:lang w:val="en-GB"/>
        </w:rPr>
        <w:t xml:space="preserve">Topic 4. Ecological management tools. </w:t>
      </w:r>
      <w:r w:rsidRPr="005B2AD6">
        <w:rPr>
          <w:sz w:val="28"/>
          <w:szCs w:val="28"/>
          <w:lang w:val="en-GB"/>
        </w:rPr>
        <w:t>Ecological management systems (EMS) and international standards. Ecological auditing and monitoring. Eco-labelling and ecological certification. Ecological reporting.</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sz w:val="28"/>
          <w:szCs w:val="28"/>
          <w:lang w:val="en-GB"/>
        </w:rPr>
        <w:t xml:space="preserve">Topic 5. Energy management tools. </w:t>
      </w:r>
      <w:r w:rsidRPr="005B2AD6">
        <w:rPr>
          <w:sz w:val="28"/>
          <w:szCs w:val="28"/>
          <w:lang w:val="en-GB"/>
        </w:rPr>
        <w:t>Energy management systems (EnMS) and ISO 50001 standard. Energy auditing. Monitoring and accounting of energy consumption. Energy efficiency indicators and KPIs. Software and digital tools for energy management.</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sz w:val="28"/>
          <w:szCs w:val="28"/>
          <w:lang w:val="en-GB"/>
        </w:rPr>
        <w:t>Topic 6. Life Cycle Assessment (LCA) of machine</w:t>
      </w:r>
      <w:r w:rsidRPr="005B2AD6">
        <w:rPr>
          <w:rStyle w:val="af6"/>
          <w:sz w:val="28"/>
          <w:szCs w:val="28"/>
        </w:rPr>
        <w:t>s</w:t>
      </w:r>
      <w:r w:rsidRPr="005B2AD6">
        <w:rPr>
          <w:rStyle w:val="af6"/>
          <w:sz w:val="28"/>
          <w:szCs w:val="28"/>
          <w:lang w:val="en-GB"/>
        </w:rPr>
        <w:t xml:space="preserve"> and equipment.</w:t>
      </w:r>
      <w:r w:rsidRPr="005B2AD6">
        <w:rPr>
          <w:rStyle w:val="af6"/>
          <w:sz w:val="28"/>
          <w:szCs w:val="28"/>
        </w:rPr>
        <w:t xml:space="preserve"> </w:t>
      </w:r>
      <w:r w:rsidRPr="005B2AD6">
        <w:rPr>
          <w:sz w:val="28"/>
          <w:szCs w:val="28"/>
          <w:lang w:val="en-GB"/>
        </w:rPr>
        <w:t>The role of LCA in sustainable design of machinery and equipment. Comparative evaluation of alternative designs using LCA. Identification of ecological impact hotspots within the life cycle. Integration of LCA results into production and operational decision-making. Limitations and challenges of LCA application in agroengineering and machinery design (lack of precise data, complexity of modelling, time and resource constraints).</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bCs w:val="0"/>
          <w:sz w:val="28"/>
          <w:szCs w:val="28"/>
          <w:lang w:val="en-GB"/>
        </w:rPr>
        <w:t xml:space="preserve">Topic 7. </w:t>
      </w:r>
      <w:r w:rsidRPr="005B2AD6">
        <w:rPr>
          <w:sz w:val="22"/>
          <w:szCs w:val="22"/>
          <w:lang w:val="en-GB"/>
        </w:rPr>
        <w:t>U</w:t>
      </w:r>
      <w:r w:rsidRPr="005B2AD6">
        <w:rPr>
          <w:rStyle w:val="af6"/>
          <w:sz w:val="28"/>
          <w:szCs w:val="28"/>
          <w:lang w:val="en-GB"/>
        </w:rPr>
        <w:t>se of models in system analysis of machine and equipment designs</w:t>
      </w:r>
      <w:r w:rsidRPr="005B2AD6">
        <w:rPr>
          <w:rStyle w:val="af6"/>
          <w:bCs w:val="0"/>
          <w:sz w:val="28"/>
          <w:szCs w:val="28"/>
          <w:lang w:val="en-GB"/>
        </w:rPr>
        <w:t>.</w:t>
      </w:r>
      <w:r w:rsidRPr="005B2AD6">
        <w:rPr>
          <w:rStyle w:val="af6"/>
          <w:sz w:val="28"/>
          <w:szCs w:val="28"/>
          <w:lang w:val="en-GB"/>
        </w:rPr>
        <w:t xml:space="preserve"> </w:t>
      </w:r>
      <w:r w:rsidRPr="005B2AD6">
        <w:rPr>
          <w:sz w:val="28"/>
          <w:szCs w:val="28"/>
          <w:lang w:val="en-GB"/>
        </w:rPr>
        <w:t>Concepts of modelling in the system analysis of technical objects. Formalization of machine designs as system analysis objects. Mathematical modelling of relationships among design components. Simulation modelling for predicting machine and equipment behaviour. Decision-making models for selecting optimal design solutions.</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bCs w:val="0"/>
          <w:sz w:val="28"/>
          <w:szCs w:val="28"/>
          <w:lang w:val="en-GB"/>
        </w:rPr>
        <w:t xml:space="preserve">Topic 8. </w:t>
      </w:r>
      <w:r w:rsidRPr="005B2AD6">
        <w:rPr>
          <w:rStyle w:val="af6"/>
          <w:sz w:val="28"/>
          <w:szCs w:val="28"/>
          <w:lang w:val="en-GB"/>
        </w:rPr>
        <w:t>Energy passport of machines and equipment.</w:t>
      </w:r>
      <w:r w:rsidRPr="005B2AD6">
        <w:rPr>
          <w:rStyle w:val="af6"/>
          <w:bCs w:val="0"/>
          <w:sz w:val="28"/>
          <w:szCs w:val="28"/>
          <w:lang w:val="en-GB"/>
        </w:rPr>
        <w:t xml:space="preserve"> </w:t>
      </w:r>
      <w:r w:rsidRPr="005B2AD6">
        <w:rPr>
          <w:sz w:val="28"/>
          <w:szCs w:val="28"/>
          <w:lang w:val="en-GB"/>
        </w:rPr>
        <w:t xml:space="preserve">Purpose and structure of the energy passport. Energy efficiency indicators documented in the passport. Methods for calculating and measuring energy characteristics. Significance of energy passports for </w:t>
      </w:r>
      <w:r w:rsidRPr="005B2AD6">
        <w:rPr>
          <w:sz w:val="28"/>
          <w:szCs w:val="28"/>
          <w:lang w:val="en-GB"/>
        </w:rPr>
        <w:lastRenderedPageBreak/>
        <w:t>technical accounting and energy planning. Use of energy passports in machinery energy management systems.</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bCs w:val="0"/>
          <w:sz w:val="28"/>
          <w:szCs w:val="28"/>
          <w:lang w:val="en-GB"/>
        </w:rPr>
        <w:t xml:space="preserve">Topic 9. </w:t>
      </w:r>
      <w:r w:rsidRPr="005B2AD6">
        <w:rPr>
          <w:rStyle w:val="af6"/>
          <w:sz w:val="28"/>
          <w:szCs w:val="28"/>
          <w:lang w:val="en-GB"/>
        </w:rPr>
        <w:t>Ecological passport of machines and equipment.</w:t>
      </w:r>
      <w:r w:rsidRPr="005B2AD6">
        <w:rPr>
          <w:rStyle w:val="af6"/>
          <w:bCs w:val="0"/>
          <w:sz w:val="28"/>
          <w:szCs w:val="28"/>
          <w:lang w:val="en-GB"/>
        </w:rPr>
        <w:t xml:space="preserve"> </w:t>
      </w:r>
      <w:r w:rsidRPr="005B2AD6">
        <w:rPr>
          <w:sz w:val="28"/>
          <w:szCs w:val="28"/>
          <w:lang w:val="en-GB"/>
        </w:rPr>
        <w:t>Purpose of the ecological passport and its role in controlling ecological impacts. Key sections and their content. Regulatory framework and documentation requirements. Methods for collecting, analysing, and verifying ecological data. Use of ecological passports in manufacturing, operation, and certification practices.</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bCs w:val="0"/>
          <w:sz w:val="28"/>
          <w:szCs w:val="28"/>
          <w:lang w:val="en-GB"/>
        </w:rPr>
        <w:t xml:space="preserve">Topic 10. </w:t>
      </w:r>
      <w:r w:rsidRPr="005B2AD6">
        <w:rPr>
          <w:rStyle w:val="af6"/>
          <w:sz w:val="28"/>
          <w:szCs w:val="28"/>
          <w:lang w:val="en-GB"/>
        </w:rPr>
        <w:t>Ergonomic requirements for modern machines and equipment design</w:t>
      </w:r>
      <w:r w:rsidRPr="005B2AD6">
        <w:rPr>
          <w:rStyle w:val="af6"/>
          <w:bCs w:val="0"/>
          <w:sz w:val="28"/>
          <w:szCs w:val="28"/>
          <w:lang w:val="en-GB"/>
        </w:rPr>
        <w:t xml:space="preserve">. </w:t>
      </w:r>
      <w:r w:rsidRPr="005B2AD6">
        <w:rPr>
          <w:sz w:val="28"/>
          <w:szCs w:val="28"/>
          <w:lang w:val="en-GB"/>
        </w:rPr>
        <w:t>Adapting machine design to human physical and psychophysiological characteristics. Optimization of the operator's workstation. Safety and reduction of physical strain. Information ergonomics. Consideration of different working conditions and user categories.</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bCs w:val="0"/>
          <w:sz w:val="28"/>
          <w:szCs w:val="28"/>
          <w:lang w:val="en-GB"/>
        </w:rPr>
        <w:t xml:space="preserve">Topic 11. </w:t>
      </w:r>
      <w:r w:rsidRPr="005B2AD6">
        <w:rPr>
          <w:rStyle w:val="af6"/>
          <w:sz w:val="28"/>
          <w:szCs w:val="28"/>
          <w:lang w:val="en-GB"/>
        </w:rPr>
        <w:t>Ergonomic and technological design as a method to reduce ecological impact.</w:t>
      </w:r>
      <w:r w:rsidRPr="005B2AD6">
        <w:rPr>
          <w:rStyle w:val="af6"/>
          <w:bCs w:val="0"/>
          <w:sz w:val="28"/>
          <w:szCs w:val="28"/>
          <w:lang w:val="en-GB"/>
        </w:rPr>
        <w:t xml:space="preserve"> </w:t>
      </w:r>
      <w:r w:rsidRPr="005B2AD6">
        <w:rPr>
          <w:sz w:val="28"/>
          <w:szCs w:val="28"/>
          <w:lang w:val="en-GB"/>
        </w:rPr>
        <w:t>Impact of ergonomic design on reduced energy consumption and increased machine performance. Technological design as a factor in minimizing production waste and pollution. Reduced ecological impact through enhanced reliability and durability. Integration of ergonomic and technological solutions to create ecologically safe products. Promoting ecological awareness by improving working conditions and processes.</w:t>
      </w:r>
    </w:p>
    <w:p w:rsidR="007A6F01" w:rsidRPr="005B2AD6" w:rsidRDefault="007A6F01" w:rsidP="007A6F01">
      <w:pPr>
        <w:pStyle w:val="ad"/>
        <w:spacing w:before="0" w:beforeAutospacing="0" w:after="0" w:afterAutospacing="0"/>
        <w:ind w:firstLine="709"/>
        <w:jc w:val="both"/>
        <w:rPr>
          <w:rStyle w:val="af6"/>
          <w:sz w:val="28"/>
          <w:szCs w:val="28"/>
          <w:lang w:val="en-GB"/>
        </w:rPr>
      </w:pPr>
      <w:r w:rsidRPr="005B2AD6">
        <w:rPr>
          <w:rStyle w:val="af6"/>
          <w:sz w:val="28"/>
          <w:szCs w:val="28"/>
          <w:lang w:val="en-GB"/>
        </w:rPr>
        <w:t xml:space="preserve">Module 2. </w:t>
      </w:r>
      <w:r w:rsidRPr="005B2AD6">
        <w:rPr>
          <w:rStyle w:val="af6"/>
          <w:bCs w:val="0"/>
          <w:sz w:val="28"/>
          <w:szCs w:val="28"/>
          <w:lang w:val="en-GB"/>
        </w:rPr>
        <w:t>Waste management – energy and ecological assessment of machines operating on biofuels and energy from alternative sources.</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sz w:val="28"/>
          <w:szCs w:val="28"/>
          <w:lang w:val="en-GB"/>
        </w:rPr>
        <w:t xml:space="preserve">Topic 12. Key definitions in waste management. Waste classifications. </w:t>
      </w:r>
      <w:r w:rsidRPr="005B2AD6">
        <w:rPr>
          <w:sz w:val="28"/>
          <w:szCs w:val="28"/>
          <w:lang w:val="en-GB"/>
        </w:rPr>
        <w:t>Definition of “waste”. Classification of waste by source and hazard level. Key terminology in waste management.</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sz w:val="28"/>
          <w:szCs w:val="28"/>
          <w:lang w:val="en-GB"/>
        </w:rPr>
        <w:t xml:space="preserve">Topic 13. Waste management mechanisms. EU waste management systems. </w:t>
      </w:r>
      <w:r w:rsidRPr="005B2AD6">
        <w:rPr>
          <w:sz w:val="28"/>
          <w:szCs w:val="28"/>
          <w:lang w:val="en-GB"/>
        </w:rPr>
        <w:t>Main mechanisms of waste management. Principles of the EU Waste Hierarchy. EU regulatory framework (Waste Framework Directive, Packaging and Packaging Waste Directive, REACH Regulation). Integrated waste collection and separation systems in the EU. Innovative technologies and circular economy approaches in EU waste management.</w:t>
      </w:r>
    </w:p>
    <w:p w:rsidR="007A6F01" w:rsidRPr="005B2AD6" w:rsidRDefault="007A6F01" w:rsidP="007A6F01">
      <w:pPr>
        <w:pStyle w:val="ad"/>
        <w:spacing w:before="0" w:beforeAutospacing="0" w:after="0" w:afterAutospacing="0"/>
        <w:ind w:firstLine="709"/>
        <w:jc w:val="both"/>
        <w:rPr>
          <w:rStyle w:val="af6"/>
          <w:b w:val="0"/>
          <w:sz w:val="28"/>
          <w:szCs w:val="28"/>
          <w:lang w:val="en-GB"/>
        </w:rPr>
      </w:pPr>
      <w:r w:rsidRPr="005B2AD6">
        <w:rPr>
          <w:rStyle w:val="af6"/>
          <w:sz w:val="28"/>
          <w:szCs w:val="28"/>
          <w:lang w:val="en-GB"/>
        </w:rPr>
        <w:t xml:space="preserve">Topic 14. General characteristics of solid industrial waste. Operations related to the management of solid industrial waste. </w:t>
      </w:r>
      <w:r w:rsidRPr="005B2AD6">
        <w:rPr>
          <w:rStyle w:val="af6"/>
          <w:b w:val="0"/>
          <w:sz w:val="28"/>
          <w:szCs w:val="28"/>
          <w:lang w:val="en-GB"/>
        </w:rPr>
        <w:t>Classification and sources of solid industrial waste. Impact of solid industrial waste on the environment and human health. Assessment of the volume, morphology and composition of solid industrial waste. Basic operations for handling solid industrial waste. Modern technologies and approaches to reducing waste generation and reuse.</w:t>
      </w:r>
    </w:p>
    <w:p w:rsidR="007A6F01" w:rsidRPr="005B2AD6" w:rsidRDefault="007A6F01" w:rsidP="007A6F01">
      <w:pPr>
        <w:pStyle w:val="ad"/>
        <w:spacing w:before="0" w:beforeAutospacing="0" w:after="0" w:afterAutospacing="0"/>
        <w:ind w:firstLine="709"/>
        <w:jc w:val="both"/>
        <w:rPr>
          <w:rStyle w:val="af6"/>
          <w:b w:val="0"/>
          <w:sz w:val="28"/>
          <w:szCs w:val="28"/>
          <w:lang w:val="en-GB"/>
        </w:rPr>
      </w:pPr>
      <w:r w:rsidRPr="005B2AD6">
        <w:rPr>
          <w:rStyle w:val="af6"/>
          <w:sz w:val="28"/>
          <w:szCs w:val="28"/>
          <w:lang w:val="en-GB"/>
        </w:rPr>
        <w:t xml:space="preserve">Topic 15. Scenarios for the development of the ecological situation. Mechanisms for improving the state of the environment. </w:t>
      </w:r>
      <w:r w:rsidRPr="005B2AD6">
        <w:rPr>
          <w:rStyle w:val="af6"/>
          <w:b w:val="0"/>
          <w:sz w:val="28"/>
          <w:szCs w:val="28"/>
          <w:lang w:val="en-GB"/>
        </w:rPr>
        <w:t>The current state of the environment: global and regional challenges. Forecasting the ecological situation: scenarios for sustainable and critical development. Legal, economic and institutional mechanisms for ecological protection. Technical and technological measures to improve the state of the environment. The role of education, science and the public in ensuring ecological safety.</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sz w:val="28"/>
          <w:szCs w:val="28"/>
          <w:lang w:val="en-GB"/>
        </w:rPr>
        <w:t xml:space="preserve">Topic 16. Energy and ecological assessment of machines operating on liquid biofuels. </w:t>
      </w:r>
      <w:r w:rsidRPr="005B2AD6">
        <w:rPr>
          <w:sz w:val="28"/>
          <w:szCs w:val="28"/>
          <w:lang w:val="en-GB"/>
        </w:rPr>
        <w:t xml:space="preserve">Characteristics of liquid biofuels (biodiesel, bioethanol) and their impact on engine and fuel system design. Energy efficiency analysis of machines using liquid </w:t>
      </w:r>
      <w:r w:rsidRPr="005B2AD6">
        <w:rPr>
          <w:sz w:val="28"/>
          <w:szCs w:val="28"/>
          <w:lang w:val="en-GB"/>
        </w:rPr>
        <w:lastRenderedPageBreak/>
        <w:t>biofuels. Ecological performance: GHG emissions, toxic substances, combustion by-products. Influence of fuel quality and operating conditions on durability and reliability. Prospects for machine design improvements to meet energy and ecological safety requirements.</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sz w:val="28"/>
          <w:szCs w:val="28"/>
          <w:lang w:val="en-GB"/>
        </w:rPr>
        <w:t xml:space="preserve">Topic 17. Assessment of machines using solid biofuels. </w:t>
      </w:r>
      <w:r w:rsidRPr="005B2AD6">
        <w:rPr>
          <w:sz w:val="28"/>
          <w:szCs w:val="28"/>
          <w:lang w:val="en-GB"/>
        </w:rPr>
        <w:t>Design specifics of machines adapted for solid biofuels. Energy efficiency and ecological indicators. Influence of biofuel quality on machine durability and technical condition. Potential design improvements for energy and ecological performance.</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sz w:val="28"/>
          <w:szCs w:val="28"/>
          <w:lang w:val="en-GB"/>
        </w:rPr>
        <w:t xml:space="preserve">Topic 18. Assessment of machines using gaseous biofuels. </w:t>
      </w:r>
      <w:r w:rsidRPr="005B2AD6">
        <w:rPr>
          <w:sz w:val="28"/>
          <w:szCs w:val="28"/>
          <w:lang w:val="en-GB"/>
        </w:rPr>
        <w:t>Design features of machines producing and operating on gaseous biofuels. Energy efficiency: engine efficiency comparison, fuel optimization, gas composition impact. Ecological assessment of operating characteristics. Influence of gas quality on design reliability. Development prospects for machines aligned with energy and ecological standards.</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sz w:val="28"/>
          <w:szCs w:val="28"/>
          <w:lang w:val="en-GB"/>
        </w:rPr>
        <w:t>Topic 19. Assessment of machines operating on solar energy.</w:t>
      </w:r>
      <w:r w:rsidRPr="005B2AD6">
        <w:rPr>
          <w:sz w:val="22"/>
          <w:szCs w:val="22"/>
          <w:lang w:val="en-GB"/>
        </w:rPr>
        <w:t xml:space="preserve"> </w:t>
      </w:r>
      <w:r w:rsidRPr="005B2AD6">
        <w:rPr>
          <w:sz w:val="28"/>
          <w:szCs w:val="28"/>
          <w:lang w:val="en-GB"/>
        </w:rPr>
        <w:t>Design features incorporating solar elements (photovoltaic panels, battery systems, control electronics). Energy efficiency and performance of solar-powered machines. Ecological life cycle impact assessment. Advantages of solar energy in reducing GHG emissions. Prospects for integrating solar technology in agricultural machine design.</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sz w:val="28"/>
          <w:szCs w:val="28"/>
          <w:lang w:val="en-GB"/>
        </w:rPr>
        <w:t xml:space="preserve">Topic 20. Assessment of heat pump systems. </w:t>
      </w:r>
      <w:r w:rsidRPr="005B2AD6">
        <w:rPr>
          <w:sz w:val="28"/>
          <w:szCs w:val="28"/>
          <w:lang w:val="en-GB"/>
        </w:rPr>
        <w:t>Principle of operation and design features of heat pumps. Energy efficiency and ecological impact over the system's life cycle. Role of design in minimizing GHG emissions. Opportunities for innovation and modernization in heat pump designs.</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sz w:val="28"/>
          <w:szCs w:val="28"/>
          <w:lang w:val="en-GB"/>
        </w:rPr>
        <w:t xml:space="preserve">Topic 21. Assessment of machines utilizing low-temperature heat sources. </w:t>
      </w:r>
      <w:r w:rsidRPr="005B2AD6">
        <w:rPr>
          <w:sz w:val="28"/>
          <w:szCs w:val="28"/>
          <w:lang w:val="en-GB"/>
        </w:rPr>
        <w:t>Design features of machines utilizing low-temperature thermal energy. Efficiency of low-temperature energy use. Ecological impacts during operation. Influence of design on system reliability and longevity. Prospects for adopting technologies for efficient use of low-temperature heat.</w:t>
      </w:r>
    </w:p>
    <w:p w:rsidR="007A6F01" w:rsidRPr="005B2AD6" w:rsidRDefault="007A6F01" w:rsidP="007A6F01">
      <w:pPr>
        <w:pStyle w:val="ad"/>
        <w:spacing w:before="0" w:beforeAutospacing="0" w:after="0" w:afterAutospacing="0"/>
        <w:ind w:firstLine="709"/>
        <w:jc w:val="both"/>
        <w:rPr>
          <w:sz w:val="28"/>
          <w:szCs w:val="28"/>
          <w:lang w:val="en-GB"/>
        </w:rPr>
      </w:pPr>
      <w:r w:rsidRPr="005B2AD6">
        <w:rPr>
          <w:rStyle w:val="af6"/>
          <w:bCs w:val="0"/>
          <w:sz w:val="28"/>
          <w:szCs w:val="28"/>
          <w:lang w:val="en-GB"/>
        </w:rPr>
        <w:t xml:space="preserve">Topic 22. </w:t>
      </w:r>
      <w:r w:rsidRPr="005B2AD6">
        <w:rPr>
          <w:rStyle w:val="af6"/>
          <w:sz w:val="28"/>
          <w:szCs w:val="28"/>
          <w:lang w:val="en-GB"/>
        </w:rPr>
        <w:t>Application of AI in energy and ecological assessment of machinery and equipment.</w:t>
      </w:r>
      <w:r w:rsidRPr="005B2AD6">
        <w:rPr>
          <w:rStyle w:val="af6"/>
          <w:bCs w:val="0"/>
          <w:sz w:val="28"/>
          <w:szCs w:val="28"/>
          <w:lang w:val="en-GB"/>
        </w:rPr>
        <w:t xml:space="preserve"> </w:t>
      </w:r>
      <w:r w:rsidRPr="005B2AD6">
        <w:rPr>
          <w:sz w:val="28"/>
          <w:szCs w:val="28"/>
          <w:lang w:val="en-GB"/>
        </w:rPr>
        <w:t>Application of machine learning algorithms for analysing energy use and ecological indicators. Intelligent data collection and processing from sensors and monitoring systems. Optimization of design decisions based on AI-driven simulations and models. Integration of AI into energy and ecological management systems for automated decision-making. Use of neural networks and expert systems for risk assessment and impact mitigation strategies.</w:t>
      </w:r>
    </w:p>
    <w:p w:rsidR="007A6F01" w:rsidRPr="005B2AD6" w:rsidRDefault="007A6F01" w:rsidP="007A6F01">
      <w:pPr>
        <w:pStyle w:val="ad"/>
        <w:spacing w:before="0" w:beforeAutospacing="0" w:after="0" w:afterAutospacing="0"/>
        <w:ind w:firstLine="709"/>
        <w:jc w:val="both"/>
        <w:rPr>
          <w:sz w:val="28"/>
          <w:szCs w:val="28"/>
          <w:lang w:val="en-GB"/>
        </w:rPr>
      </w:pPr>
    </w:p>
    <w:p w:rsidR="007A6F01" w:rsidRPr="005B2AD6" w:rsidRDefault="007A6F01" w:rsidP="007A6F01">
      <w:pPr>
        <w:pStyle w:val="a4"/>
        <w:ind w:firstLine="709"/>
        <w:rPr>
          <w:b/>
          <w:bCs/>
          <w:szCs w:val="28"/>
          <w:lang w:val="en-GB"/>
        </w:rPr>
      </w:pPr>
      <w:r w:rsidRPr="005B2AD6">
        <w:rPr>
          <w:b/>
          <w:bCs/>
          <w:szCs w:val="28"/>
          <w:lang w:val="en-GB"/>
        </w:rPr>
        <w:t>3. Lectures</w:t>
      </w:r>
    </w:p>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05"/>
        <w:gridCol w:w="992"/>
      </w:tblGrid>
      <w:tr w:rsidR="007A6F01" w:rsidRPr="005B2AD6" w:rsidTr="00A10C91">
        <w:tc>
          <w:tcPr>
            <w:tcW w:w="426" w:type="dxa"/>
            <w:shd w:val="clear" w:color="auto" w:fill="auto"/>
            <w:tcMar>
              <w:left w:w="57" w:type="dxa"/>
              <w:right w:w="57" w:type="dxa"/>
            </w:tcMar>
            <w:vAlign w:val="center"/>
          </w:tcPr>
          <w:p w:rsidR="007A6F01" w:rsidRPr="005B2AD6" w:rsidRDefault="007A6F01" w:rsidP="00A10C91">
            <w:pPr>
              <w:ind w:firstLine="34"/>
              <w:jc w:val="center"/>
              <w:rPr>
                <w:lang w:val="en-GB"/>
              </w:rPr>
            </w:pPr>
            <w:r w:rsidRPr="005B2AD6">
              <w:rPr>
                <w:lang w:val="en-GB"/>
              </w:rPr>
              <w:t>№</w:t>
            </w:r>
          </w:p>
        </w:tc>
        <w:tc>
          <w:tcPr>
            <w:tcW w:w="8505" w:type="dxa"/>
            <w:shd w:val="clear" w:color="auto" w:fill="auto"/>
            <w:tcMar>
              <w:left w:w="57" w:type="dxa"/>
              <w:right w:w="57" w:type="dxa"/>
            </w:tcMar>
            <w:vAlign w:val="center"/>
          </w:tcPr>
          <w:p w:rsidR="007A6F01" w:rsidRPr="005B2AD6" w:rsidRDefault="007A6F01" w:rsidP="00A10C91">
            <w:pPr>
              <w:ind w:firstLine="34"/>
              <w:jc w:val="center"/>
              <w:rPr>
                <w:lang w:val="en-GB"/>
              </w:rPr>
            </w:pPr>
            <w:r w:rsidRPr="005B2AD6">
              <w:rPr>
                <w:lang w:val="en-GB"/>
              </w:rPr>
              <w:t>Topic</w:t>
            </w:r>
          </w:p>
        </w:tc>
        <w:tc>
          <w:tcPr>
            <w:tcW w:w="992" w:type="dxa"/>
            <w:shd w:val="clear" w:color="auto" w:fill="auto"/>
            <w:tcMar>
              <w:left w:w="57" w:type="dxa"/>
              <w:right w:w="57" w:type="dxa"/>
            </w:tcMar>
            <w:vAlign w:val="center"/>
          </w:tcPr>
          <w:p w:rsidR="007A6F01" w:rsidRPr="005B2AD6" w:rsidRDefault="007A6F01" w:rsidP="00A10C91">
            <w:pPr>
              <w:ind w:firstLine="34"/>
              <w:jc w:val="center"/>
              <w:rPr>
                <w:lang w:val="en-GB"/>
              </w:rPr>
            </w:pPr>
            <w:r w:rsidRPr="005B2AD6">
              <w:rPr>
                <w:lang w:val="en-GB"/>
              </w:rPr>
              <w:t>Hours</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1</w:t>
            </w:r>
          </w:p>
        </w:tc>
        <w:tc>
          <w:tcPr>
            <w:tcW w:w="8505" w:type="dxa"/>
            <w:shd w:val="clear" w:color="auto" w:fill="auto"/>
            <w:tcMar>
              <w:left w:w="57" w:type="dxa"/>
              <w:right w:w="57" w:type="dxa"/>
            </w:tcMar>
          </w:tcPr>
          <w:p w:rsidR="007A6F01" w:rsidRPr="005B2AD6" w:rsidRDefault="007A6F01" w:rsidP="00A10C91">
            <w:pPr>
              <w:pStyle w:val="ae"/>
              <w:tabs>
                <w:tab w:val="left" w:pos="426"/>
              </w:tabs>
              <w:spacing w:after="0" w:line="240" w:lineRule="auto"/>
              <w:ind w:left="0"/>
              <w:jc w:val="both"/>
              <w:outlineLvl w:val="0"/>
              <w:rPr>
                <w:rFonts w:ascii="Times New Roman" w:hAnsi="Times New Roman"/>
                <w:sz w:val="24"/>
                <w:szCs w:val="24"/>
                <w:lang w:val="en-GB"/>
              </w:rPr>
            </w:pPr>
            <w:r w:rsidRPr="005B2AD6">
              <w:rPr>
                <w:rStyle w:val="af6"/>
                <w:rFonts w:ascii="Times New Roman" w:hAnsi="Times New Roman"/>
                <w:b w:val="0"/>
                <w:sz w:val="24"/>
                <w:szCs w:val="24"/>
                <w:lang w:val="en-GB"/>
              </w:rPr>
              <w:t>Energy and ecological assessment of agricultural machines designs. Key concepts and terminology.</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3</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2</w:t>
            </w:r>
          </w:p>
        </w:tc>
        <w:tc>
          <w:tcPr>
            <w:tcW w:w="8505" w:type="dxa"/>
            <w:shd w:val="clear" w:color="auto" w:fill="auto"/>
            <w:tcMar>
              <w:left w:w="57" w:type="dxa"/>
              <w:right w:w="57" w:type="dxa"/>
            </w:tcMar>
          </w:tcPr>
          <w:p w:rsidR="007A6F01" w:rsidRPr="005B2AD6"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5B2AD6">
              <w:rPr>
                <w:rStyle w:val="af6"/>
                <w:rFonts w:ascii="Times New Roman" w:hAnsi="Times New Roman"/>
                <w:b w:val="0"/>
                <w:sz w:val="24"/>
                <w:szCs w:val="24"/>
                <w:lang w:val="en-GB"/>
              </w:rPr>
              <w:t>Concept of sustainable development and ecologically clean production.</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3</w:t>
            </w:r>
          </w:p>
        </w:tc>
        <w:tc>
          <w:tcPr>
            <w:tcW w:w="8505" w:type="dxa"/>
            <w:shd w:val="clear" w:color="auto" w:fill="auto"/>
            <w:tcMar>
              <w:left w:w="57" w:type="dxa"/>
              <w:right w:w="57" w:type="dxa"/>
            </w:tcMar>
          </w:tcPr>
          <w:p w:rsidR="007A6F01" w:rsidRPr="005B2AD6"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5B2AD6">
              <w:rPr>
                <w:rStyle w:val="af6"/>
                <w:rFonts w:ascii="Times New Roman" w:hAnsi="Times New Roman"/>
                <w:b w:val="0"/>
                <w:sz w:val="24"/>
                <w:szCs w:val="24"/>
                <w:lang w:val="en-GB"/>
              </w:rPr>
              <w:t>Life cycle of machines and equipment.</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4</w:t>
            </w:r>
          </w:p>
        </w:tc>
        <w:tc>
          <w:tcPr>
            <w:tcW w:w="8505" w:type="dxa"/>
            <w:shd w:val="clear" w:color="auto" w:fill="auto"/>
            <w:tcMar>
              <w:left w:w="57" w:type="dxa"/>
              <w:right w:w="57" w:type="dxa"/>
            </w:tcMar>
          </w:tcPr>
          <w:p w:rsidR="007A6F01" w:rsidRPr="005B2AD6"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5B2AD6">
              <w:rPr>
                <w:rStyle w:val="af6"/>
                <w:rFonts w:ascii="Times New Roman" w:hAnsi="Times New Roman"/>
                <w:b w:val="0"/>
                <w:sz w:val="24"/>
                <w:szCs w:val="24"/>
                <w:lang w:val="en-GB"/>
              </w:rPr>
              <w:t>Ecological management tools.</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5</w:t>
            </w:r>
          </w:p>
        </w:tc>
        <w:tc>
          <w:tcPr>
            <w:tcW w:w="8505" w:type="dxa"/>
            <w:shd w:val="clear" w:color="auto" w:fill="auto"/>
            <w:tcMar>
              <w:left w:w="57" w:type="dxa"/>
              <w:right w:w="57" w:type="dxa"/>
            </w:tcMar>
          </w:tcPr>
          <w:p w:rsidR="007A6F01" w:rsidRPr="005B2AD6"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5B2AD6">
              <w:rPr>
                <w:rStyle w:val="af6"/>
                <w:rFonts w:ascii="Times New Roman" w:hAnsi="Times New Roman"/>
                <w:b w:val="0"/>
                <w:sz w:val="24"/>
                <w:szCs w:val="24"/>
                <w:lang w:val="en-GB"/>
              </w:rPr>
              <w:t>Energy management tools.</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6</w:t>
            </w:r>
          </w:p>
        </w:tc>
        <w:tc>
          <w:tcPr>
            <w:tcW w:w="8505" w:type="dxa"/>
            <w:shd w:val="clear" w:color="auto" w:fill="auto"/>
            <w:tcMar>
              <w:left w:w="57" w:type="dxa"/>
              <w:right w:w="57" w:type="dxa"/>
            </w:tcMar>
          </w:tcPr>
          <w:p w:rsidR="007A6F01" w:rsidRPr="005B2AD6"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5B2AD6">
              <w:rPr>
                <w:rStyle w:val="af6"/>
                <w:rFonts w:ascii="Times New Roman" w:hAnsi="Times New Roman"/>
                <w:b w:val="0"/>
                <w:sz w:val="24"/>
                <w:szCs w:val="24"/>
                <w:lang w:val="en-GB"/>
              </w:rPr>
              <w:t>Life Cycle Assessment (LCA) of machine</w:t>
            </w:r>
            <w:r w:rsidRPr="005B2AD6">
              <w:rPr>
                <w:rStyle w:val="af6"/>
                <w:rFonts w:ascii="Times New Roman" w:hAnsi="Times New Roman"/>
                <w:b w:val="0"/>
                <w:sz w:val="24"/>
                <w:szCs w:val="24"/>
              </w:rPr>
              <w:t>s</w:t>
            </w:r>
            <w:r w:rsidRPr="005B2AD6">
              <w:rPr>
                <w:rStyle w:val="af6"/>
                <w:rFonts w:ascii="Times New Roman" w:hAnsi="Times New Roman"/>
                <w:b w:val="0"/>
                <w:sz w:val="24"/>
                <w:szCs w:val="24"/>
                <w:lang w:val="en-GB"/>
              </w:rPr>
              <w:t xml:space="preserve"> and equipment.</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7</w:t>
            </w:r>
          </w:p>
        </w:tc>
        <w:tc>
          <w:tcPr>
            <w:tcW w:w="8505" w:type="dxa"/>
            <w:shd w:val="clear" w:color="auto" w:fill="auto"/>
            <w:tcMar>
              <w:left w:w="57" w:type="dxa"/>
              <w:right w:w="57" w:type="dxa"/>
            </w:tcMar>
            <w:vAlign w:val="center"/>
          </w:tcPr>
          <w:p w:rsidR="007A6F01" w:rsidRPr="005B2AD6" w:rsidRDefault="007A6F01" w:rsidP="00A10C91">
            <w:pPr>
              <w:pBdr>
                <w:top w:val="nil"/>
                <w:left w:val="nil"/>
                <w:bottom w:val="nil"/>
                <w:right w:val="nil"/>
                <w:between w:val="nil"/>
              </w:pBdr>
              <w:jc w:val="both"/>
              <w:rPr>
                <w:rFonts w:eastAsia="Calibri"/>
                <w:bCs/>
                <w:lang w:val="en-GB" w:eastAsia="en-US"/>
              </w:rPr>
            </w:pPr>
            <w:r w:rsidRPr="005B2AD6">
              <w:rPr>
                <w:lang w:val="en-GB"/>
              </w:rPr>
              <w:t>U</w:t>
            </w:r>
            <w:r w:rsidRPr="005B2AD6">
              <w:rPr>
                <w:rStyle w:val="af6"/>
                <w:b w:val="0"/>
                <w:lang w:val="en-GB"/>
              </w:rPr>
              <w:t>se of models in system analysis of machine and equipment designs</w:t>
            </w:r>
            <w:r w:rsidRPr="005B2AD6">
              <w:rPr>
                <w:rStyle w:val="af6"/>
                <w:b w:val="0"/>
                <w:bCs w:val="0"/>
                <w:lang w:val="en-GB"/>
              </w:rPr>
              <w:t>.</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8</w:t>
            </w:r>
          </w:p>
        </w:tc>
        <w:tc>
          <w:tcPr>
            <w:tcW w:w="8505" w:type="dxa"/>
            <w:shd w:val="clear" w:color="auto" w:fill="auto"/>
            <w:tcMar>
              <w:left w:w="57" w:type="dxa"/>
              <w:right w:w="57" w:type="dxa"/>
            </w:tcMar>
            <w:vAlign w:val="center"/>
          </w:tcPr>
          <w:p w:rsidR="007A6F01" w:rsidRPr="005B2AD6" w:rsidRDefault="007A6F01" w:rsidP="00A10C91">
            <w:pPr>
              <w:pBdr>
                <w:top w:val="nil"/>
                <w:left w:val="nil"/>
                <w:bottom w:val="nil"/>
                <w:right w:val="nil"/>
                <w:between w:val="nil"/>
              </w:pBdr>
              <w:jc w:val="both"/>
              <w:rPr>
                <w:rFonts w:eastAsia="Calibri"/>
                <w:bCs/>
                <w:lang w:val="en-GB" w:eastAsia="en-US"/>
              </w:rPr>
            </w:pPr>
            <w:r w:rsidRPr="005B2AD6">
              <w:rPr>
                <w:rStyle w:val="af6"/>
                <w:b w:val="0"/>
                <w:lang w:val="en-GB"/>
              </w:rPr>
              <w:t>Energy passport of machines and equipment.</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lastRenderedPageBreak/>
              <w:t>9</w:t>
            </w:r>
          </w:p>
        </w:tc>
        <w:tc>
          <w:tcPr>
            <w:tcW w:w="8505" w:type="dxa"/>
            <w:shd w:val="clear" w:color="auto" w:fill="auto"/>
            <w:tcMar>
              <w:left w:w="57" w:type="dxa"/>
              <w:right w:w="57" w:type="dxa"/>
            </w:tcMar>
            <w:vAlign w:val="center"/>
          </w:tcPr>
          <w:p w:rsidR="007A6F01" w:rsidRPr="005B2AD6" w:rsidRDefault="007A6F01" w:rsidP="00A10C91">
            <w:pPr>
              <w:pBdr>
                <w:top w:val="nil"/>
                <w:left w:val="nil"/>
                <w:bottom w:val="nil"/>
                <w:right w:val="nil"/>
                <w:between w:val="nil"/>
              </w:pBdr>
              <w:jc w:val="both"/>
              <w:rPr>
                <w:rFonts w:eastAsia="Calibri"/>
                <w:bCs/>
                <w:lang w:val="en-GB" w:eastAsia="en-US"/>
              </w:rPr>
            </w:pPr>
            <w:r w:rsidRPr="005B2AD6">
              <w:rPr>
                <w:rStyle w:val="af6"/>
                <w:b w:val="0"/>
                <w:lang w:val="en-GB"/>
              </w:rPr>
              <w:t>Ecological passport of machines and equipment.</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10</w:t>
            </w:r>
          </w:p>
        </w:tc>
        <w:tc>
          <w:tcPr>
            <w:tcW w:w="8505" w:type="dxa"/>
            <w:shd w:val="clear" w:color="auto" w:fill="auto"/>
            <w:tcMar>
              <w:left w:w="57" w:type="dxa"/>
              <w:right w:w="57" w:type="dxa"/>
            </w:tcMar>
          </w:tcPr>
          <w:p w:rsidR="007A6F01" w:rsidRPr="005B2AD6" w:rsidRDefault="007A6F01" w:rsidP="00A10C91">
            <w:pPr>
              <w:pBdr>
                <w:top w:val="nil"/>
                <w:left w:val="nil"/>
                <w:bottom w:val="nil"/>
                <w:right w:val="nil"/>
                <w:between w:val="nil"/>
              </w:pBdr>
              <w:jc w:val="both"/>
              <w:rPr>
                <w:rFonts w:eastAsia="Calibri"/>
                <w:bCs/>
                <w:lang w:val="en-GB" w:eastAsia="en-US"/>
              </w:rPr>
            </w:pPr>
            <w:r w:rsidRPr="005B2AD6">
              <w:rPr>
                <w:rStyle w:val="af6"/>
                <w:b w:val="0"/>
                <w:lang w:val="en-GB"/>
              </w:rPr>
              <w:t>Ergonomic requirements for modern machines and equipment design</w:t>
            </w:r>
            <w:r w:rsidRPr="005B2AD6">
              <w:rPr>
                <w:rStyle w:val="af6"/>
                <w:b w:val="0"/>
                <w:bCs w:val="0"/>
                <w:lang w:val="en-GB"/>
              </w:rPr>
              <w:t>.</w:t>
            </w:r>
          </w:p>
        </w:tc>
        <w:tc>
          <w:tcPr>
            <w:tcW w:w="992" w:type="dxa"/>
            <w:shd w:val="clear" w:color="auto" w:fill="auto"/>
            <w:tcMar>
              <w:left w:w="57" w:type="dxa"/>
              <w:right w:w="57" w:type="dxa"/>
            </w:tcMar>
            <w:vAlign w:val="center"/>
          </w:tcPr>
          <w:p w:rsidR="007A6F01" w:rsidRPr="005B2AD6" w:rsidRDefault="007A6F01" w:rsidP="00A10C91">
            <w:pPr>
              <w:tabs>
                <w:tab w:val="left" w:pos="227"/>
              </w:tabs>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11</w:t>
            </w:r>
          </w:p>
        </w:tc>
        <w:tc>
          <w:tcPr>
            <w:tcW w:w="8505" w:type="dxa"/>
            <w:shd w:val="clear" w:color="auto" w:fill="auto"/>
            <w:tcMar>
              <w:left w:w="57" w:type="dxa"/>
              <w:right w:w="57" w:type="dxa"/>
            </w:tcMar>
            <w:vAlign w:val="center"/>
          </w:tcPr>
          <w:p w:rsidR="007A6F01" w:rsidRPr="005B2AD6" w:rsidRDefault="007A6F01" w:rsidP="00A10C91">
            <w:pPr>
              <w:jc w:val="both"/>
              <w:rPr>
                <w:rFonts w:eastAsia="Calibri"/>
                <w:bCs/>
                <w:lang w:val="en-GB" w:eastAsia="en-US"/>
              </w:rPr>
            </w:pPr>
            <w:r w:rsidRPr="005B2AD6">
              <w:rPr>
                <w:rStyle w:val="af6"/>
                <w:b w:val="0"/>
                <w:lang w:val="en-GB"/>
              </w:rPr>
              <w:t>Ergonomic and technological design as a method to reduce ecological impact.</w:t>
            </w:r>
          </w:p>
        </w:tc>
        <w:tc>
          <w:tcPr>
            <w:tcW w:w="992" w:type="dxa"/>
            <w:shd w:val="clear" w:color="auto" w:fill="auto"/>
            <w:tcMar>
              <w:left w:w="57" w:type="dxa"/>
              <w:right w:w="57" w:type="dxa"/>
            </w:tcMar>
            <w:vAlign w:val="center"/>
          </w:tcPr>
          <w:p w:rsidR="007A6F01" w:rsidRPr="005B2AD6" w:rsidRDefault="007A6F01" w:rsidP="00A10C91">
            <w:pPr>
              <w:tabs>
                <w:tab w:val="left" w:pos="227"/>
              </w:tabs>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12</w:t>
            </w:r>
          </w:p>
        </w:tc>
        <w:tc>
          <w:tcPr>
            <w:tcW w:w="8505" w:type="dxa"/>
            <w:shd w:val="clear" w:color="auto" w:fill="auto"/>
            <w:tcMar>
              <w:left w:w="57" w:type="dxa"/>
              <w:right w:w="57" w:type="dxa"/>
            </w:tcMar>
          </w:tcPr>
          <w:p w:rsidR="007A6F01" w:rsidRPr="005B2AD6"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5B2AD6">
              <w:rPr>
                <w:rStyle w:val="af6"/>
                <w:rFonts w:ascii="Times New Roman" w:hAnsi="Times New Roman"/>
                <w:b w:val="0"/>
                <w:sz w:val="24"/>
                <w:szCs w:val="24"/>
                <w:lang w:val="en-GB"/>
              </w:rPr>
              <w:t>Key definitions in waste management. Waste classifications.</w:t>
            </w:r>
          </w:p>
        </w:tc>
        <w:tc>
          <w:tcPr>
            <w:tcW w:w="992" w:type="dxa"/>
            <w:shd w:val="clear" w:color="auto" w:fill="auto"/>
            <w:tcMar>
              <w:left w:w="57" w:type="dxa"/>
              <w:right w:w="57" w:type="dxa"/>
            </w:tcMar>
            <w:vAlign w:val="center"/>
          </w:tcPr>
          <w:p w:rsidR="007A6F01" w:rsidRPr="005B2AD6" w:rsidRDefault="007A6F01" w:rsidP="00A10C91">
            <w:pPr>
              <w:tabs>
                <w:tab w:val="left" w:pos="227"/>
              </w:tabs>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13</w:t>
            </w:r>
          </w:p>
        </w:tc>
        <w:tc>
          <w:tcPr>
            <w:tcW w:w="8505" w:type="dxa"/>
            <w:shd w:val="clear" w:color="auto" w:fill="auto"/>
            <w:tcMar>
              <w:left w:w="57" w:type="dxa"/>
              <w:right w:w="57" w:type="dxa"/>
            </w:tcMar>
          </w:tcPr>
          <w:p w:rsidR="007A6F01" w:rsidRPr="005B2AD6"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5B2AD6">
              <w:rPr>
                <w:rStyle w:val="af6"/>
                <w:rFonts w:ascii="Times New Roman" w:hAnsi="Times New Roman"/>
                <w:b w:val="0"/>
                <w:sz w:val="24"/>
                <w:szCs w:val="24"/>
                <w:lang w:val="en-GB"/>
              </w:rPr>
              <w:t>Waste management mechanisms. EU waste management systems.</w:t>
            </w:r>
          </w:p>
        </w:tc>
        <w:tc>
          <w:tcPr>
            <w:tcW w:w="992" w:type="dxa"/>
            <w:shd w:val="clear" w:color="auto" w:fill="auto"/>
            <w:tcMar>
              <w:left w:w="57" w:type="dxa"/>
              <w:right w:w="57" w:type="dxa"/>
            </w:tcMar>
            <w:vAlign w:val="center"/>
          </w:tcPr>
          <w:p w:rsidR="007A6F01" w:rsidRPr="005B2AD6" w:rsidRDefault="007A6F01" w:rsidP="00A10C91">
            <w:pPr>
              <w:tabs>
                <w:tab w:val="left" w:pos="227"/>
              </w:tabs>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14</w:t>
            </w:r>
          </w:p>
        </w:tc>
        <w:tc>
          <w:tcPr>
            <w:tcW w:w="8505" w:type="dxa"/>
            <w:shd w:val="clear" w:color="auto" w:fill="auto"/>
            <w:tcMar>
              <w:left w:w="57" w:type="dxa"/>
              <w:right w:w="57" w:type="dxa"/>
            </w:tcMar>
          </w:tcPr>
          <w:p w:rsidR="007A6F01" w:rsidRPr="005B2AD6"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5B2AD6">
              <w:rPr>
                <w:rStyle w:val="af6"/>
                <w:rFonts w:ascii="Times New Roman" w:hAnsi="Times New Roman"/>
                <w:b w:val="0"/>
                <w:sz w:val="24"/>
                <w:szCs w:val="24"/>
                <w:lang w:val="en-GB"/>
              </w:rPr>
              <w:t>General characteristics of solid industrial waste. Operations related to the management of solid industrial waste.</w:t>
            </w:r>
          </w:p>
        </w:tc>
        <w:tc>
          <w:tcPr>
            <w:tcW w:w="992" w:type="dxa"/>
            <w:shd w:val="clear" w:color="auto" w:fill="auto"/>
            <w:tcMar>
              <w:left w:w="57" w:type="dxa"/>
              <w:right w:w="57" w:type="dxa"/>
            </w:tcMar>
            <w:vAlign w:val="center"/>
          </w:tcPr>
          <w:p w:rsidR="007A6F01" w:rsidRPr="005B2AD6" w:rsidRDefault="007A6F01" w:rsidP="00A10C91">
            <w:pPr>
              <w:tabs>
                <w:tab w:val="left" w:pos="227"/>
              </w:tabs>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15</w:t>
            </w:r>
          </w:p>
        </w:tc>
        <w:tc>
          <w:tcPr>
            <w:tcW w:w="8505" w:type="dxa"/>
            <w:shd w:val="clear" w:color="auto" w:fill="auto"/>
            <w:tcMar>
              <w:left w:w="57" w:type="dxa"/>
              <w:right w:w="57" w:type="dxa"/>
            </w:tcMar>
          </w:tcPr>
          <w:p w:rsidR="007A6F01" w:rsidRPr="005B2AD6"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5B2AD6">
              <w:rPr>
                <w:rStyle w:val="af6"/>
                <w:rFonts w:ascii="Times New Roman" w:hAnsi="Times New Roman"/>
                <w:b w:val="0"/>
                <w:sz w:val="24"/>
                <w:szCs w:val="24"/>
                <w:lang w:val="en-GB"/>
              </w:rPr>
              <w:t>Scenarios for the development of the ecological situation. Mechanisms for improving the state of the environment.</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16</w:t>
            </w:r>
          </w:p>
        </w:tc>
        <w:tc>
          <w:tcPr>
            <w:tcW w:w="8505" w:type="dxa"/>
            <w:shd w:val="clear" w:color="auto" w:fill="auto"/>
            <w:tcMar>
              <w:left w:w="57" w:type="dxa"/>
              <w:right w:w="57" w:type="dxa"/>
            </w:tcMar>
          </w:tcPr>
          <w:p w:rsidR="007A6F01" w:rsidRPr="005B2AD6"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5B2AD6">
              <w:rPr>
                <w:rStyle w:val="af6"/>
                <w:rFonts w:ascii="Times New Roman" w:hAnsi="Times New Roman"/>
                <w:b w:val="0"/>
                <w:sz w:val="24"/>
                <w:szCs w:val="24"/>
                <w:lang w:val="en-GB"/>
              </w:rPr>
              <w:t>Energy and ecological assessment of machines operating on liquid biofuels.</w:t>
            </w:r>
          </w:p>
        </w:tc>
        <w:tc>
          <w:tcPr>
            <w:tcW w:w="992" w:type="dxa"/>
            <w:shd w:val="clear" w:color="auto" w:fill="auto"/>
            <w:tcMar>
              <w:left w:w="57" w:type="dxa"/>
              <w:right w:w="57" w:type="dxa"/>
            </w:tcMar>
            <w:vAlign w:val="center"/>
          </w:tcPr>
          <w:p w:rsidR="007A6F01" w:rsidRPr="005B2AD6" w:rsidRDefault="007A6F01" w:rsidP="00A10C91">
            <w:pPr>
              <w:jc w:val="center"/>
              <w:rPr>
                <w:rFonts w:eastAsia="Calibri"/>
                <w:bCs/>
                <w:lang w:val="uk-UA" w:eastAsia="en-US"/>
              </w:rPr>
            </w:pPr>
            <w:r w:rsidRPr="005B2AD6">
              <w:rPr>
                <w:rFonts w:eastAsia="Calibri"/>
                <w:bCs/>
                <w:lang w:val="uk-UA" w:eastAsia="en-US"/>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17</w:t>
            </w:r>
          </w:p>
        </w:tc>
        <w:tc>
          <w:tcPr>
            <w:tcW w:w="8505" w:type="dxa"/>
            <w:shd w:val="clear" w:color="auto" w:fill="auto"/>
            <w:tcMar>
              <w:left w:w="57" w:type="dxa"/>
              <w:right w:w="57" w:type="dxa"/>
            </w:tcMar>
          </w:tcPr>
          <w:p w:rsidR="007A6F01" w:rsidRPr="005B2AD6"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5B2AD6">
              <w:rPr>
                <w:rStyle w:val="af6"/>
                <w:rFonts w:ascii="Times New Roman" w:hAnsi="Times New Roman"/>
                <w:b w:val="0"/>
                <w:sz w:val="24"/>
                <w:szCs w:val="24"/>
                <w:lang w:val="en-GB"/>
              </w:rPr>
              <w:t>Assessment of machines using solid biofuels.</w:t>
            </w:r>
          </w:p>
        </w:tc>
        <w:tc>
          <w:tcPr>
            <w:tcW w:w="992" w:type="dxa"/>
            <w:shd w:val="clear" w:color="auto" w:fill="auto"/>
            <w:tcMar>
              <w:left w:w="57" w:type="dxa"/>
              <w:right w:w="57" w:type="dxa"/>
            </w:tcMar>
            <w:vAlign w:val="center"/>
          </w:tcPr>
          <w:p w:rsidR="007A6F01" w:rsidRPr="005B2AD6" w:rsidRDefault="007A6F01" w:rsidP="00A10C91">
            <w:pPr>
              <w:jc w:val="center"/>
              <w:rPr>
                <w:rFonts w:eastAsia="Calibri"/>
                <w:bCs/>
                <w:lang w:val="uk-UA" w:eastAsia="en-US"/>
              </w:rPr>
            </w:pPr>
            <w:r w:rsidRPr="005B2AD6">
              <w:rPr>
                <w:rFonts w:eastAsia="Calibri"/>
                <w:bCs/>
                <w:lang w:val="uk-UA" w:eastAsia="en-US"/>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18</w:t>
            </w:r>
          </w:p>
        </w:tc>
        <w:tc>
          <w:tcPr>
            <w:tcW w:w="8505" w:type="dxa"/>
            <w:shd w:val="clear" w:color="auto" w:fill="auto"/>
            <w:tcMar>
              <w:left w:w="57" w:type="dxa"/>
              <w:right w:w="57" w:type="dxa"/>
            </w:tcMar>
          </w:tcPr>
          <w:p w:rsidR="007A6F01" w:rsidRPr="005B2AD6"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5B2AD6">
              <w:rPr>
                <w:rStyle w:val="af6"/>
                <w:rFonts w:ascii="Times New Roman" w:hAnsi="Times New Roman"/>
                <w:b w:val="0"/>
                <w:sz w:val="24"/>
                <w:szCs w:val="24"/>
                <w:lang w:val="en-GB"/>
              </w:rPr>
              <w:t>Assessment of machines using gaseous biofuels.</w:t>
            </w:r>
          </w:p>
        </w:tc>
        <w:tc>
          <w:tcPr>
            <w:tcW w:w="992" w:type="dxa"/>
            <w:shd w:val="clear" w:color="auto" w:fill="auto"/>
            <w:tcMar>
              <w:left w:w="57" w:type="dxa"/>
              <w:right w:w="57" w:type="dxa"/>
            </w:tcMar>
            <w:vAlign w:val="center"/>
          </w:tcPr>
          <w:p w:rsidR="007A6F01" w:rsidRPr="005B2AD6" w:rsidRDefault="007A6F01" w:rsidP="00A10C91">
            <w:pPr>
              <w:jc w:val="center"/>
              <w:rPr>
                <w:rFonts w:eastAsia="Calibri"/>
                <w:bCs/>
                <w:lang w:val="uk-UA" w:eastAsia="en-US"/>
              </w:rPr>
            </w:pPr>
            <w:r w:rsidRPr="005B2AD6">
              <w:rPr>
                <w:rFonts w:eastAsia="Calibri"/>
                <w:bCs/>
                <w:lang w:val="uk-UA" w:eastAsia="en-US"/>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19</w:t>
            </w:r>
          </w:p>
        </w:tc>
        <w:tc>
          <w:tcPr>
            <w:tcW w:w="8505" w:type="dxa"/>
            <w:shd w:val="clear" w:color="auto" w:fill="auto"/>
            <w:tcMar>
              <w:left w:w="57" w:type="dxa"/>
              <w:right w:w="57" w:type="dxa"/>
            </w:tcMar>
          </w:tcPr>
          <w:p w:rsidR="007A6F01" w:rsidRPr="005B2AD6"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5B2AD6">
              <w:rPr>
                <w:rStyle w:val="af6"/>
                <w:rFonts w:ascii="Times New Roman" w:hAnsi="Times New Roman"/>
                <w:b w:val="0"/>
                <w:sz w:val="24"/>
                <w:szCs w:val="24"/>
                <w:lang w:val="en-GB"/>
              </w:rPr>
              <w:t>Assessment of machines operating on solar energy.</w:t>
            </w:r>
          </w:p>
        </w:tc>
        <w:tc>
          <w:tcPr>
            <w:tcW w:w="992" w:type="dxa"/>
            <w:shd w:val="clear" w:color="auto" w:fill="auto"/>
            <w:tcMar>
              <w:left w:w="57" w:type="dxa"/>
              <w:right w:w="57" w:type="dxa"/>
            </w:tcMar>
            <w:vAlign w:val="center"/>
          </w:tcPr>
          <w:p w:rsidR="007A6F01" w:rsidRPr="005B2AD6" w:rsidRDefault="007A6F01" w:rsidP="00A10C91">
            <w:pPr>
              <w:jc w:val="center"/>
              <w:rPr>
                <w:rFonts w:eastAsia="Calibri"/>
                <w:bCs/>
                <w:lang w:val="uk-UA" w:eastAsia="en-US"/>
              </w:rPr>
            </w:pPr>
            <w:r w:rsidRPr="005B2AD6">
              <w:rPr>
                <w:rFonts w:eastAsia="Calibri"/>
                <w:bCs/>
                <w:lang w:val="uk-UA" w:eastAsia="en-US"/>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20</w:t>
            </w:r>
          </w:p>
        </w:tc>
        <w:tc>
          <w:tcPr>
            <w:tcW w:w="8505" w:type="dxa"/>
            <w:shd w:val="clear" w:color="auto" w:fill="auto"/>
            <w:tcMar>
              <w:left w:w="57" w:type="dxa"/>
              <w:right w:w="57" w:type="dxa"/>
            </w:tcMar>
          </w:tcPr>
          <w:p w:rsidR="007A6F01" w:rsidRPr="005B2AD6" w:rsidRDefault="007A6F01" w:rsidP="00A10C91">
            <w:pPr>
              <w:pStyle w:val="ae"/>
              <w:tabs>
                <w:tab w:val="left" w:pos="426"/>
              </w:tabs>
              <w:spacing w:after="0" w:line="240" w:lineRule="auto"/>
              <w:ind w:left="0"/>
              <w:jc w:val="both"/>
              <w:outlineLvl w:val="0"/>
              <w:rPr>
                <w:rFonts w:ascii="Times New Roman" w:hAnsi="Times New Roman"/>
                <w:bCs/>
                <w:sz w:val="24"/>
                <w:szCs w:val="24"/>
                <w:lang w:val="en-GB"/>
              </w:rPr>
            </w:pPr>
            <w:r w:rsidRPr="005B2AD6">
              <w:rPr>
                <w:rStyle w:val="af6"/>
                <w:rFonts w:ascii="Times New Roman" w:hAnsi="Times New Roman"/>
                <w:b w:val="0"/>
                <w:sz w:val="24"/>
                <w:szCs w:val="24"/>
                <w:lang w:val="en-GB"/>
              </w:rPr>
              <w:t>Assessment of heat pump systems.</w:t>
            </w:r>
          </w:p>
        </w:tc>
        <w:tc>
          <w:tcPr>
            <w:tcW w:w="992" w:type="dxa"/>
            <w:shd w:val="clear" w:color="auto" w:fill="auto"/>
            <w:tcMar>
              <w:left w:w="57" w:type="dxa"/>
              <w:right w:w="57" w:type="dxa"/>
            </w:tcMar>
            <w:vAlign w:val="center"/>
          </w:tcPr>
          <w:p w:rsidR="007A6F01" w:rsidRPr="005B2AD6" w:rsidRDefault="007A6F01" w:rsidP="00A10C91">
            <w:pPr>
              <w:jc w:val="center"/>
              <w:rPr>
                <w:rFonts w:eastAsia="Calibri"/>
                <w:bCs/>
                <w:lang w:val="uk-UA" w:eastAsia="en-US"/>
              </w:rPr>
            </w:pPr>
            <w:r w:rsidRPr="005B2AD6">
              <w:rPr>
                <w:rFonts w:eastAsia="Calibri"/>
                <w:bCs/>
                <w:lang w:val="uk-UA" w:eastAsia="en-US"/>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21</w:t>
            </w:r>
          </w:p>
        </w:tc>
        <w:tc>
          <w:tcPr>
            <w:tcW w:w="8505" w:type="dxa"/>
            <w:shd w:val="clear" w:color="auto" w:fill="auto"/>
            <w:tcMar>
              <w:left w:w="57" w:type="dxa"/>
              <w:right w:w="57" w:type="dxa"/>
            </w:tcMar>
          </w:tcPr>
          <w:p w:rsidR="007A6F01" w:rsidRPr="005B2AD6" w:rsidRDefault="007A6F01" w:rsidP="00A10C91">
            <w:pPr>
              <w:pStyle w:val="ae"/>
              <w:tabs>
                <w:tab w:val="left" w:pos="426"/>
              </w:tabs>
              <w:spacing w:after="0" w:line="240" w:lineRule="auto"/>
              <w:ind w:left="0"/>
              <w:jc w:val="both"/>
              <w:outlineLvl w:val="0"/>
              <w:rPr>
                <w:rFonts w:ascii="Times New Roman" w:hAnsi="Times New Roman"/>
                <w:sz w:val="24"/>
                <w:szCs w:val="24"/>
                <w:lang w:val="en-GB"/>
              </w:rPr>
            </w:pPr>
            <w:r w:rsidRPr="005B2AD6">
              <w:rPr>
                <w:rStyle w:val="af6"/>
                <w:rFonts w:ascii="Times New Roman" w:hAnsi="Times New Roman"/>
                <w:b w:val="0"/>
                <w:sz w:val="24"/>
                <w:szCs w:val="24"/>
                <w:lang w:val="en-GB"/>
              </w:rPr>
              <w:t>Assessment of machines utilizing low-temperature heat sources.</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tabs>
                <w:tab w:val="left" w:pos="227"/>
              </w:tabs>
              <w:jc w:val="both"/>
              <w:rPr>
                <w:lang w:val="en-GB"/>
              </w:rPr>
            </w:pPr>
            <w:r w:rsidRPr="005B2AD6">
              <w:rPr>
                <w:lang w:val="en-GB"/>
              </w:rPr>
              <w:t>22</w:t>
            </w:r>
          </w:p>
        </w:tc>
        <w:tc>
          <w:tcPr>
            <w:tcW w:w="8505" w:type="dxa"/>
            <w:shd w:val="clear" w:color="auto" w:fill="auto"/>
            <w:tcMar>
              <w:left w:w="57" w:type="dxa"/>
              <w:right w:w="57" w:type="dxa"/>
            </w:tcMar>
          </w:tcPr>
          <w:p w:rsidR="007A6F01" w:rsidRPr="005B2AD6" w:rsidRDefault="007A6F01" w:rsidP="00A10C91">
            <w:pPr>
              <w:pStyle w:val="ae"/>
              <w:tabs>
                <w:tab w:val="left" w:pos="426"/>
              </w:tabs>
              <w:spacing w:after="0" w:line="240" w:lineRule="auto"/>
              <w:ind w:left="0"/>
              <w:jc w:val="both"/>
              <w:outlineLvl w:val="0"/>
              <w:rPr>
                <w:rFonts w:ascii="Times New Roman" w:hAnsi="Times New Roman"/>
                <w:sz w:val="24"/>
                <w:szCs w:val="24"/>
                <w:lang w:val="en-GB"/>
              </w:rPr>
            </w:pPr>
            <w:r w:rsidRPr="005B2AD6">
              <w:rPr>
                <w:rStyle w:val="af6"/>
                <w:rFonts w:ascii="Times New Roman" w:hAnsi="Times New Roman"/>
                <w:b w:val="0"/>
                <w:sz w:val="24"/>
                <w:szCs w:val="24"/>
                <w:lang w:val="en-GB"/>
              </w:rPr>
              <w:t>Application of AI in energy and ecological assessment of machinery and equipment.</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2</w:t>
            </w:r>
          </w:p>
        </w:tc>
      </w:tr>
      <w:tr w:rsidR="007A6F01" w:rsidRPr="005B2AD6" w:rsidTr="00A10C91">
        <w:tc>
          <w:tcPr>
            <w:tcW w:w="8931" w:type="dxa"/>
            <w:gridSpan w:val="2"/>
            <w:shd w:val="clear" w:color="auto" w:fill="auto"/>
            <w:tcMar>
              <w:left w:w="57" w:type="dxa"/>
              <w:right w:w="57" w:type="dxa"/>
            </w:tcMar>
          </w:tcPr>
          <w:p w:rsidR="007A6F01" w:rsidRPr="005B2AD6" w:rsidRDefault="007A6F01" w:rsidP="00A10C91">
            <w:pPr>
              <w:jc w:val="center"/>
              <w:rPr>
                <w:lang w:val="en-GB"/>
              </w:rPr>
            </w:pPr>
            <w:r w:rsidRPr="005B2AD6">
              <w:rPr>
                <w:lang w:val="en-GB"/>
              </w:rPr>
              <w:t>Total</w:t>
            </w:r>
          </w:p>
        </w:tc>
        <w:tc>
          <w:tcPr>
            <w:tcW w:w="992" w:type="dxa"/>
            <w:shd w:val="clear" w:color="auto" w:fill="auto"/>
            <w:tcMar>
              <w:left w:w="57" w:type="dxa"/>
              <w:right w:w="57" w:type="dxa"/>
            </w:tcMar>
          </w:tcPr>
          <w:p w:rsidR="007A6F01" w:rsidRPr="005B2AD6" w:rsidRDefault="007A6F01" w:rsidP="00A10C91">
            <w:pPr>
              <w:ind w:firstLine="34"/>
              <w:jc w:val="center"/>
              <w:rPr>
                <w:lang w:val="en-GB"/>
              </w:rPr>
            </w:pPr>
            <w:r w:rsidRPr="005B2AD6">
              <w:rPr>
                <w:lang w:val="en-GB"/>
              </w:rPr>
              <w:t>45</w:t>
            </w:r>
          </w:p>
        </w:tc>
      </w:tr>
    </w:tbl>
    <w:p w:rsidR="007A6F01" w:rsidRPr="005B2AD6" w:rsidRDefault="007A6F01" w:rsidP="007A6F01">
      <w:pPr>
        <w:pStyle w:val="a4"/>
        <w:ind w:firstLine="709"/>
        <w:rPr>
          <w:b/>
          <w:bCs/>
          <w:szCs w:val="28"/>
          <w:lang w:val="en-GB"/>
        </w:rPr>
      </w:pPr>
    </w:p>
    <w:p w:rsidR="007A6F01" w:rsidRPr="005B2AD6" w:rsidRDefault="007A6F01" w:rsidP="007A6F01">
      <w:pPr>
        <w:ind w:left="709"/>
        <w:jc w:val="both"/>
        <w:rPr>
          <w:b/>
          <w:sz w:val="28"/>
          <w:szCs w:val="28"/>
          <w:lang w:val="en-GB"/>
        </w:rPr>
      </w:pPr>
      <w:r w:rsidRPr="005B2AD6">
        <w:rPr>
          <w:b/>
          <w:sz w:val="28"/>
          <w:szCs w:val="28"/>
          <w:lang w:val="en-GB"/>
        </w:rPr>
        <w:t>4. Laboratory and practical works</w:t>
      </w:r>
    </w:p>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05"/>
        <w:gridCol w:w="992"/>
      </w:tblGrid>
      <w:tr w:rsidR="007A6F01" w:rsidRPr="005B2AD6" w:rsidTr="00A10C91">
        <w:tc>
          <w:tcPr>
            <w:tcW w:w="426" w:type="dxa"/>
            <w:shd w:val="clear" w:color="auto" w:fill="auto"/>
            <w:tcMar>
              <w:left w:w="57" w:type="dxa"/>
              <w:right w:w="57" w:type="dxa"/>
            </w:tcMar>
            <w:vAlign w:val="center"/>
          </w:tcPr>
          <w:p w:rsidR="007A6F01" w:rsidRPr="005B2AD6" w:rsidRDefault="007A6F01" w:rsidP="00A10C91">
            <w:pPr>
              <w:ind w:firstLine="34"/>
              <w:jc w:val="center"/>
              <w:rPr>
                <w:lang w:val="en-GB"/>
              </w:rPr>
            </w:pPr>
            <w:r w:rsidRPr="005B2AD6">
              <w:rPr>
                <w:lang w:val="en-GB"/>
              </w:rPr>
              <w:t>№</w:t>
            </w:r>
          </w:p>
        </w:tc>
        <w:tc>
          <w:tcPr>
            <w:tcW w:w="8505" w:type="dxa"/>
            <w:shd w:val="clear" w:color="auto" w:fill="auto"/>
            <w:tcMar>
              <w:left w:w="57" w:type="dxa"/>
              <w:right w:w="57" w:type="dxa"/>
            </w:tcMar>
            <w:vAlign w:val="center"/>
          </w:tcPr>
          <w:p w:rsidR="007A6F01" w:rsidRPr="005B2AD6" w:rsidRDefault="007A6F01" w:rsidP="00A10C91">
            <w:pPr>
              <w:ind w:firstLine="34"/>
              <w:jc w:val="center"/>
              <w:rPr>
                <w:lang w:val="en-GB"/>
              </w:rPr>
            </w:pPr>
            <w:r w:rsidRPr="005B2AD6">
              <w:rPr>
                <w:lang w:val="en-GB"/>
              </w:rPr>
              <w:t>Topic</w:t>
            </w:r>
          </w:p>
        </w:tc>
        <w:tc>
          <w:tcPr>
            <w:tcW w:w="992" w:type="dxa"/>
            <w:shd w:val="clear" w:color="auto" w:fill="auto"/>
            <w:tcMar>
              <w:left w:w="57" w:type="dxa"/>
              <w:right w:w="57" w:type="dxa"/>
            </w:tcMar>
            <w:vAlign w:val="center"/>
          </w:tcPr>
          <w:p w:rsidR="007A6F01" w:rsidRPr="005B2AD6" w:rsidRDefault="007A6F01" w:rsidP="00A10C91">
            <w:pPr>
              <w:ind w:firstLine="34"/>
              <w:jc w:val="center"/>
              <w:rPr>
                <w:lang w:val="en-GB"/>
              </w:rPr>
            </w:pPr>
            <w:r w:rsidRPr="005B2AD6">
              <w:rPr>
                <w:lang w:val="en-GB"/>
              </w:rPr>
              <w:t>Hours</w:t>
            </w:r>
          </w:p>
        </w:tc>
      </w:tr>
      <w:tr w:rsidR="007A6F01" w:rsidRPr="005B2AD6" w:rsidTr="00A10C91">
        <w:tc>
          <w:tcPr>
            <w:tcW w:w="426" w:type="dxa"/>
            <w:shd w:val="clear" w:color="auto" w:fill="auto"/>
            <w:tcMar>
              <w:left w:w="57" w:type="dxa"/>
              <w:right w:w="57" w:type="dxa"/>
            </w:tcMar>
          </w:tcPr>
          <w:p w:rsidR="007A6F01" w:rsidRPr="005B2AD6"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5B2AD6" w:rsidRDefault="007A6F01" w:rsidP="00A10C91">
            <w:pPr>
              <w:jc w:val="both"/>
              <w:rPr>
                <w:lang w:val="en-GB"/>
              </w:rPr>
            </w:pPr>
            <w:r w:rsidRPr="005B2AD6">
              <w:rPr>
                <w:lang w:val="en-GB"/>
              </w:rPr>
              <w:t>Analyse the life cycle stages of an agricultural machine considering technical and ecological performance indicators.</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3</w:t>
            </w:r>
          </w:p>
        </w:tc>
      </w:tr>
      <w:tr w:rsidR="007A6F01" w:rsidRPr="005B2AD6" w:rsidTr="00A10C91">
        <w:tc>
          <w:tcPr>
            <w:tcW w:w="426" w:type="dxa"/>
            <w:shd w:val="clear" w:color="auto" w:fill="auto"/>
            <w:tcMar>
              <w:left w:w="57" w:type="dxa"/>
              <w:right w:w="57" w:type="dxa"/>
            </w:tcMar>
          </w:tcPr>
          <w:p w:rsidR="007A6F01" w:rsidRPr="005B2AD6"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5B2AD6" w:rsidRDefault="007A6F01" w:rsidP="00A10C91">
            <w:pPr>
              <w:jc w:val="both"/>
              <w:rPr>
                <w:lang w:val="en-GB"/>
              </w:rPr>
            </w:pPr>
            <w:r w:rsidRPr="005B2AD6">
              <w:rPr>
                <w:lang w:val="en-GB"/>
              </w:rPr>
              <w:t>Assess the compliance of a machine's (or equipment’s) design with ISO 14001 standards and ecological audit requirements.</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5B2AD6" w:rsidRDefault="007A6F01" w:rsidP="00A10C91">
            <w:pPr>
              <w:jc w:val="both"/>
              <w:rPr>
                <w:lang w:val="en-GB"/>
              </w:rPr>
            </w:pPr>
            <w:r w:rsidRPr="005B2AD6">
              <w:rPr>
                <w:lang w:val="en-GB"/>
              </w:rPr>
              <w:t>Determine the energy consumption of the machine (equipment) using the energy balance method and develop recommendations for its reduction.</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5B2AD6" w:rsidRDefault="007A6F01" w:rsidP="00A10C91">
            <w:pPr>
              <w:jc w:val="both"/>
              <w:rPr>
                <w:lang w:val="en-GB"/>
              </w:rPr>
            </w:pPr>
            <w:r w:rsidRPr="005B2AD6">
              <w:rPr>
                <w:lang w:val="en-GB"/>
              </w:rPr>
              <w:t>Develop an LCA model to assess the ecological impact throughout the machine's life cycle using software such as SimaPro, SolidWorks, or equivalents.</w:t>
            </w:r>
          </w:p>
        </w:tc>
        <w:tc>
          <w:tcPr>
            <w:tcW w:w="992" w:type="dxa"/>
            <w:shd w:val="clear" w:color="auto" w:fill="auto"/>
            <w:tcMar>
              <w:left w:w="57" w:type="dxa"/>
              <w:right w:w="57" w:type="dxa"/>
            </w:tcMar>
            <w:vAlign w:val="center"/>
          </w:tcPr>
          <w:p w:rsidR="007A6F01" w:rsidRPr="005B2AD6" w:rsidRDefault="007A6F01" w:rsidP="00A10C91">
            <w:pPr>
              <w:jc w:val="center"/>
              <w:rPr>
                <w:rFonts w:eastAsia="Calibri"/>
                <w:bCs/>
                <w:lang w:val="uk-UA" w:eastAsia="en-US"/>
              </w:rPr>
            </w:pPr>
            <w:r w:rsidRPr="005B2AD6">
              <w:rPr>
                <w:rFonts w:eastAsia="Calibri"/>
                <w:bCs/>
                <w:lang w:val="uk-UA" w:eastAsia="en-US"/>
              </w:rPr>
              <w:t>4</w:t>
            </w:r>
          </w:p>
        </w:tc>
      </w:tr>
      <w:tr w:rsidR="007A6F01" w:rsidRPr="005B2AD6" w:rsidTr="00A10C91">
        <w:tc>
          <w:tcPr>
            <w:tcW w:w="426" w:type="dxa"/>
            <w:shd w:val="clear" w:color="auto" w:fill="auto"/>
            <w:tcMar>
              <w:left w:w="57" w:type="dxa"/>
              <w:right w:w="57" w:type="dxa"/>
            </w:tcMar>
          </w:tcPr>
          <w:p w:rsidR="007A6F01" w:rsidRPr="005B2AD6"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5B2AD6" w:rsidRDefault="007A6F01" w:rsidP="00A10C91">
            <w:pPr>
              <w:pBdr>
                <w:top w:val="nil"/>
                <w:left w:val="nil"/>
                <w:bottom w:val="nil"/>
                <w:right w:val="nil"/>
                <w:between w:val="nil"/>
              </w:pBdr>
              <w:jc w:val="both"/>
              <w:rPr>
                <w:lang w:val="en-GB"/>
              </w:rPr>
            </w:pPr>
            <w:r w:rsidRPr="005B2AD6">
              <w:rPr>
                <w:lang w:val="en-GB"/>
              </w:rPr>
              <w:t>Examine the machine's (equipment’s) energy characteristics and develop an energy passport.</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5B2AD6" w:rsidRDefault="007A6F01" w:rsidP="00A10C91">
            <w:pPr>
              <w:pBdr>
                <w:top w:val="nil"/>
                <w:left w:val="nil"/>
                <w:bottom w:val="nil"/>
                <w:right w:val="nil"/>
                <w:between w:val="nil"/>
              </w:pBdr>
              <w:jc w:val="both"/>
              <w:rPr>
                <w:lang w:val="en-GB"/>
              </w:rPr>
            </w:pPr>
            <w:r w:rsidRPr="005B2AD6">
              <w:rPr>
                <w:lang w:val="en-GB"/>
              </w:rPr>
              <w:t>Examine the machine's (equipment’s) ecological characteristics and develop an ecological passport.</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5B2AD6" w:rsidRDefault="007A6F01" w:rsidP="00A10C91">
            <w:pPr>
              <w:pBdr>
                <w:top w:val="nil"/>
                <w:left w:val="nil"/>
                <w:bottom w:val="nil"/>
                <w:right w:val="nil"/>
                <w:between w:val="nil"/>
              </w:pBdr>
              <w:jc w:val="both"/>
              <w:rPr>
                <w:lang w:val="en-GB"/>
              </w:rPr>
            </w:pPr>
            <w:r w:rsidRPr="005B2AD6">
              <w:rPr>
                <w:lang w:val="en-GB"/>
              </w:rPr>
              <w:t>Develop recommendations for achieving an energy-efficient and C</w:t>
            </w:r>
            <w:r w:rsidRPr="005B2AD6">
              <w:rPr>
                <w:lang w:val="en-US"/>
              </w:rPr>
              <w:t>O</w:t>
            </w:r>
            <w:r w:rsidRPr="005B2AD6">
              <w:rPr>
                <w:vertAlign w:val="subscript"/>
                <w:lang w:val="en-US"/>
              </w:rPr>
              <w:t>2</w:t>
            </w:r>
            <w:r w:rsidRPr="005B2AD6">
              <w:rPr>
                <w:lang w:val="en-GB"/>
              </w:rPr>
              <w:t>-neutral machine (equipment) design considering technological and ergonomic requirements.</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4</w:t>
            </w:r>
          </w:p>
        </w:tc>
      </w:tr>
      <w:tr w:rsidR="007A6F01" w:rsidRPr="005B2AD6" w:rsidTr="00A10C91">
        <w:tc>
          <w:tcPr>
            <w:tcW w:w="426" w:type="dxa"/>
            <w:shd w:val="clear" w:color="auto" w:fill="auto"/>
            <w:tcMar>
              <w:left w:w="57" w:type="dxa"/>
              <w:right w:w="57" w:type="dxa"/>
            </w:tcMar>
          </w:tcPr>
          <w:p w:rsidR="007A6F01" w:rsidRPr="005B2AD6"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5B2AD6" w:rsidRDefault="007A6F01" w:rsidP="00A10C91">
            <w:pPr>
              <w:pBdr>
                <w:top w:val="nil"/>
                <w:left w:val="nil"/>
                <w:bottom w:val="nil"/>
                <w:right w:val="nil"/>
                <w:between w:val="nil"/>
              </w:pBdr>
              <w:jc w:val="both"/>
              <w:rPr>
                <w:lang w:val="en-GB"/>
              </w:rPr>
            </w:pPr>
            <w:r w:rsidRPr="005B2AD6">
              <w:rPr>
                <w:lang w:val="en-GB"/>
              </w:rPr>
              <w:t>Apply tools of energy and ecological management to develop a maintenance schedule (calendar plan) for the machine (equipment).</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4</w:t>
            </w:r>
          </w:p>
        </w:tc>
      </w:tr>
      <w:tr w:rsidR="007A6F01" w:rsidRPr="005B2AD6" w:rsidTr="00A10C91">
        <w:tc>
          <w:tcPr>
            <w:tcW w:w="426" w:type="dxa"/>
            <w:shd w:val="clear" w:color="auto" w:fill="auto"/>
            <w:tcMar>
              <w:left w:w="57" w:type="dxa"/>
              <w:right w:w="57" w:type="dxa"/>
            </w:tcMar>
          </w:tcPr>
          <w:p w:rsidR="007A6F01" w:rsidRPr="005B2AD6"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5B2AD6" w:rsidRDefault="007A6F01" w:rsidP="00A10C91">
            <w:pPr>
              <w:pBdr>
                <w:top w:val="nil"/>
                <w:left w:val="nil"/>
                <w:bottom w:val="nil"/>
                <w:right w:val="nil"/>
                <w:between w:val="nil"/>
              </w:pBdr>
              <w:jc w:val="both"/>
              <w:rPr>
                <w:color w:val="000000"/>
                <w:sz w:val="28"/>
                <w:szCs w:val="28"/>
                <w:lang w:val="en-GB"/>
              </w:rPr>
            </w:pPr>
            <w:r w:rsidRPr="005B2AD6">
              <w:rPr>
                <w:lang w:val="en-GB"/>
              </w:rPr>
              <w:t>Develop methods for waste disposal generated during the manufacturing, maintenance, repair, and decommissioning of machinery and equipment.</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5B2AD6" w:rsidRDefault="007A6F01" w:rsidP="00A10C91">
            <w:pPr>
              <w:pBdr>
                <w:top w:val="nil"/>
                <w:left w:val="nil"/>
                <w:bottom w:val="nil"/>
                <w:right w:val="nil"/>
                <w:between w:val="nil"/>
              </w:pBdr>
              <w:jc w:val="both"/>
              <w:rPr>
                <w:lang w:val="en-GB"/>
              </w:rPr>
            </w:pPr>
            <w:r w:rsidRPr="005B2AD6">
              <w:rPr>
                <w:lang w:val="en-GB"/>
              </w:rPr>
              <w:t>Study the energy efficiency and emission levels of an internal combustion engine operating on biodiesel compared to conventional diesel fuel.</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4</w:t>
            </w:r>
          </w:p>
        </w:tc>
      </w:tr>
      <w:tr w:rsidR="007A6F01" w:rsidRPr="005B2AD6" w:rsidTr="00A10C91">
        <w:tc>
          <w:tcPr>
            <w:tcW w:w="426" w:type="dxa"/>
            <w:shd w:val="clear" w:color="auto" w:fill="auto"/>
            <w:tcMar>
              <w:left w:w="57" w:type="dxa"/>
              <w:right w:w="57" w:type="dxa"/>
            </w:tcMar>
          </w:tcPr>
          <w:p w:rsidR="007A6F01" w:rsidRPr="005B2AD6"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5B2AD6" w:rsidRDefault="007A6F01" w:rsidP="00A10C91">
            <w:pPr>
              <w:jc w:val="both"/>
              <w:rPr>
                <w:lang w:val="en-GB"/>
              </w:rPr>
            </w:pPr>
            <w:r w:rsidRPr="005B2AD6">
              <w:rPr>
                <w:lang w:val="en-GB"/>
              </w:rPr>
              <w:t>Investigate the energy and ecological performance indicators of machines operating on solid biofuels and fossil-based fuels.</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4</w:t>
            </w:r>
          </w:p>
        </w:tc>
      </w:tr>
      <w:tr w:rsidR="007A6F01" w:rsidRPr="005B2AD6" w:rsidTr="00A10C91">
        <w:tc>
          <w:tcPr>
            <w:tcW w:w="426" w:type="dxa"/>
            <w:shd w:val="clear" w:color="auto" w:fill="auto"/>
            <w:tcMar>
              <w:left w:w="57" w:type="dxa"/>
              <w:right w:w="57" w:type="dxa"/>
            </w:tcMar>
          </w:tcPr>
          <w:p w:rsidR="007A6F01" w:rsidRPr="005B2AD6"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5B2AD6" w:rsidRDefault="007A6F01" w:rsidP="00A10C91">
            <w:pPr>
              <w:jc w:val="both"/>
              <w:rPr>
                <w:lang w:val="en-GB"/>
              </w:rPr>
            </w:pPr>
            <w:r w:rsidRPr="005B2AD6">
              <w:rPr>
                <w:lang w:val="en-GB"/>
              </w:rPr>
              <w:t>Investigate the energy and ecological performance indicators of machines operating on producer gas and fossil-based fuels.</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4</w:t>
            </w:r>
          </w:p>
        </w:tc>
      </w:tr>
      <w:tr w:rsidR="007A6F01" w:rsidRPr="005B2AD6" w:rsidTr="00A10C91">
        <w:tc>
          <w:tcPr>
            <w:tcW w:w="426" w:type="dxa"/>
            <w:shd w:val="clear" w:color="auto" w:fill="auto"/>
            <w:tcMar>
              <w:left w:w="57" w:type="dxa"/>
              <w:right w:w="57" w:type="dxa"/>
            </w:tcMar>
          </w:tcPr>
          <w:p w:rsidR="007A6F01" w:rsidRPr="005B2AD6"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5B2AD6" w:rsidRDefault="007A6F01" w:rsidP="00A10C91">
            <w:pPr>
              <w:jc w:val="both"/>
              <w:rPr>
                <w:lang w:val="en-GB"/>
              </w:rPr>
            </w:pPr>
            <w:r w:rsidRPr="005B2AD6">
              <w:rPr>
                <w:lang w:val="en-GB"/>
              </w:rPr>
              <w:t>Analyse the design and technological parameters of battery systems for application in electric vehicles.</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4</w:t>
            </w:r>
          </w:p>
        </w:tc>
      </w:tr>
      <w:tr w:rsidR="007A6F01" w:rsidRPr="005B2AD6" w:rsidTr="00A10C91">
        <w:tc>
          <w:tcPr>
            <w:tcW w:w="426" w:type="dxa"/>
            <w:shd w:val="clear" w:color="auto" w:fill="auto"/>
            <w:tcMar>
              <w:left w:w="57" w:type="dxa"/>
              <w:right w:w="57" w:type="dxa"/>
            </w:tcMar>
          </w:tcPr>
          <w:p w:rsidR="007A6F01" w:rsidRPr="005B2AD6"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5B2AD6" w:rsidRDefault="007A6F01" w:rsidP="00A10C91">
            <w:pPr>
              <w:jc w:val="both"/>
              <w:rPr>
                <w:lang w:val="en-GB"/>
              </w:rPr>
            </w:pPr>
            <w:r w:rsidRPr="005B2AD6">
              <w:rPr>
                <w:lang w:val="en-GB"/>
              </w:rPr>
              <w:t>Study the CO</w:t>
            </w:r>
            <w:r w:rsidRPr="005B2AD6">
              <w:rPr>
                <w:vertAlign w:val="subscript"/>
                <w:lang w:val="en-GB"/>
              </w:rPr>
              <w:t>2</w:t>
            </w:r>
            <w:r w:rsidRPr="005B2AD6">
              <w:rPr>
                <w:lang w:val="en-GB"/>
              </w:rPr>
              <w:t xml:space="preserve"> emission levels associated with agricultural crop cultivation.</w:t>
            </w:r>
          </w:p>
        </w:tc>
        <w:tc>
          <w:tcPr>
            <w:tcW w:w="992" w:type="dxa"/>
            <w:shd w:val="clear" w:color="auto" w:fill="auto"/>
            <w:tcMar>
              <w:left w:w="57" w:type="dxa"/>
              <w:right w:w="57" w:type="dxa"/>
            </w:tcMar>
            <w:vAlign w:val="center"/>
          </w:tcPr>
          <w:p w:rsidR="007A6F01" w:rsidRPr="005B2AD6" w:rsidRDefault="007A6F01" w:rsidP="00A10C91">
            <w:pPr>
              <w:jc w:val="center"/>
              <w:rPr>
                <w:rFonts w:eastAsia="Calibri"/>
                <w:bCs/>
                <w:lang w:val="uk-UA" w:eastAsia="en-US"/>
              </w:rPr>
            </w:pPr>
            <w:r w:rsidRPr="005B2AD6">
              <w:rPr>
                <w:rFonts w:eastAsia="Calibri"/>
                <w:bCs/>
                <w:lang w:val="uk-UA" w:eastAsia="en-US"/>
              </w:rPr>
              <w:t>2</w:t>
            </w:r>
          </w:p>
        </w:tc>
      </w:tr>
      <w:tr w:rsidR="007A6F01" w:rsidRPr="005B2AD6" w:rsidTr="00A10C91">
        <w:tc>
          <w:tcPr>
            <w:tcW w:w="426" w:type="dxa"/>
            <w:shd w:val="clear" w:color="auto" w:fill="auto"/>
            <w:tcMar>
              <w:left w:w="57" w:type="dxa"/>
              <w:right w:w="57" w:type="dxa"/>
            </w:tcMar>
          </w:tcPr>
          <w:p w:rsidR="007A6F01" w:rsidRPr="005B2AD6" w:rsidRDefault="007A6F01" w:rsidP="00A10C91">
            <w:pPr>
              <w:numPr>
                <w:ilvl w:val="0"/>
                <w:numId w:val="16"/>
              </w:numPr>
              <w:tabs>
                <w:tab w:val="left" w:pos="227"/>
              </w:tabs>
              <w:ind w:left="0" w:firstLine="0"/>
              <w:jc w:val="both"/>
              <w:rPr>
                <w:lang w:val="en-GB"/>
              </w:rPr>
            </w:pPr>
          </w:p>
        </w:tc>
        <w:tc>
          <w:tcPr>
            <w:tcW w:w="8505" w:type="dxa"/>
            <w:shd w:val="clear" w:color="auto" w:fill="auto"/>
            <w:tcMar>
              <w:left w:w="57" w:type="dxa"/>
              <w:right w:w="57" w:type="dxa"/>
            </w:tcMar>
          </w:tcPr>
          <w:p w:rsidR="007A6F01" w:rsidRPr="005B2AD6" w:rsidRDefault="007A6F01" w:rsidP="00A10C91">
            <w:pPr>
              <w:jc w:val="both"/>
              <w:rPr>
                <w:lang w:val="en-GB"/>
              </w:rPr>
            </w:pPr>
            <w:r w:rsidRPr="005B2AD6">
              <w:rPr>
                <w:lang w:val="en-GB"/>
              </w:rPr>
              <w:t>Apply artificial intelligence algorithms to identify and justify the energy and ecological performance indicators of the machine (equipment).</w:t>
            </w:r>
          </w:p>
        </w:tc>
        <w:tc>
          <w:tcPr>
            <w:tcW w:w="992" w:type="dxa"/>
            <w:shd w:val="clear" w:color="auto" w:fill="auto"/>
            <w:tcMar>
              <w:left w:w="57" w:type="dxa"/>
              <w:right w:w="57" w:type="dxa"/>
            </w:tcMar>
            <w:vAlign w:val="center"/>
          </w:tcPr>
          <w:p w:rsidR="007A6F01" w:rsidRPr="005B2AD6" w:rsidRDefault="007A6F01" w:rsidP="00A10C91">
            <w:pPr>
              <w:jc w:val="center"/>
              <w:rPr>
                <w:lang w:val="uk-UA"/>
              </w:rPr>
            </w:pPr>
            <w:r w:rsidRPr="005B2AD6">
              <w:rPr>
                <w:lang w:val="uk-UA"/>
              </w:rPr>
              <w:t>2</w:t>
            </w:r>
          </w:p>
        </w:tc>
      </w:tr>
      <w:tr w:rsidR="007A6F01" w:rsidRPr="005B2AD6" w:rsidTr="00A10C91">
        <w:tc>
          <w:tcPr>
            <w:tcW w:w="8931" w:type="dxa"/>
            <w:gridSpan w:val="2"/>
            <w:shd w:val="clear" w:color="auto" w:fill="auto"/>
            <w:tcMar>
              <w:left w:w="57" w:type="dxa"/>
              <w:right w:w="57" w:type="dxa"/>
            </w:tcMar>
          </w:tcPr>
          <w:p w:rsidR="007A6F01" w:rsidRPr="005B2AD6" w:rsidRDefault="007A6F01" w:rsidP="00A10C91">
            <w:pPr>
              <w:jc w:val="center"/>
              <w:rPr>
                <w:lang w:val="en-GB"/>
              </w:rPr>
            </w:pPr>
            <w:r w:rsidRPr="005B2AD6">
              <w:rPr>
                <w:lang w:val="en-GB"/>
              </w:rPr>
              <w:t>Total</w:t>
            </w:r>
          </w:p>
        </w:tc>
        <w:tc>
          <w:tcPr>
            <w:tcW w:w="992" w:type="dxa"/>
            <w:shd w:val="clear" w:color="auto" w:fill="auto"/>
            <w:tcMar>
              <w:left w:w="57" w:type="dxa"/>
              <w:right w:w="57" w:type="dxa"/>
            </w:tcMar>
          </w:tcPr>
          <w:p w:rsidR="007A6F01" w:rsidRPr="005B2AD6" w:rsidRDefault="007A6F01" w:rsidP="00A10C91">
            <w:pPr>
              <w:ind w:firstLine="34"/>
              <w:jc w:val="center"/>
              <w:rPr>
                <w:lang w:val="en-GB"/>
              </w:rPr>
            </w:pPr>
            <w:r w:rsidRPr="005B2AD6">
              <w:rPr>
                <w:lang w:val="en-GB"/>
              </w:rPr>
              <w:t>45</w:t>
            </w:r>
          </w:p>
        </w:tc>
      </w:tr>
    </w:tbl>
    <w:p w:rsidR="007A6F01" w:rsidRDefault="007A6F01" w:rsidP="007A6F01">
      <w:pPr>
        <w:ind w:left="709"/>
        <w:jc w:val="both"/>
        <w:rPr>
          <w:b/>
          <w:sz w:val="28"/>
          <w:szCs w:val="28"/>
          <w:lang w:val="en-GB"/>
        </w:rPr>
      </w:pPr>
    </w:p>
    <w:p w:rsidR="007A6F01" w:rsidRPr="005B2AD6" w:rsidRDefault="007A6F01" w:rsidP="007A6F01">
      <w:pPr>
        <w:ind w:left="709"/>
        <w:jc w:val="both"/>
        <w:rPr>
          <w:b/>
          <w:sz w:val="28"/>
          <w:szCs w:val="28"/>
          <w:lang w:val="en-GB"/>
        </w:rPr>
      </w:pPr>
      <w:r w:rsidRPr="005B2AD6">
        <w:rPr>
          <w:b/>
          <w:sz w:val="28"/>
          <w:szCs w:val="28"/>
          <w:lang w:val="en-GB"/>
        </w:rPr>
        <w:lastRenderedPageBreak/>
        <w:t>5. Personal Activities</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8546"/>
        <w:gridCol w:w="851"/>
      </w:tblGrid>
      <w:tr w:rsidR="007A6F01" w:rsidRPr="005B2AD6" w:rsidTr="00A10C91">
        <w:tc>
          <w:tcPr>
            <w:tcW w:w="263" w:type="pct"/>
            <w:shd w:val="clear" w:color="auto" w:fill="auto"/>
            <w:vAlign w:val="center"/>
          </w:tcPr>
          <w:p w:rsidR="007A6F01" w:rsidRPr="005B2AD6" w:rsidRDefault="007A6F01" w:rsidP="00A10C91">
            <w:pPr>
              <w:ind w:firstLine="34"/>
              <w:jc w:val="center"/>
              <w:rPr>
                <w:lang w:val="en-GB"/>
              </w:rPr>
            </w:pPr>
            <w:r w:rsidRPr="005B2AD6">
              <w:rPr>
                <w:lang w:val="en-GB"/>
              </w:rPr>
              <w:t>№</w:t>
            </w:r>
          </w:p>
        </w:tc>
        <w:tc>
          <w:tcPr>
            <w:tcW w:w="4308" w:type="pct"/>
            <w:shd w:val="clear" w:color="auto" w:fill="auto"/>
            <w:vAlign w:val="center"/>
          </w:tcPr>
          <w:p w:rsidR="007A6F01" w:rsidRPr="005B2AD6" w:rsidRDefault="007A6F01" w:rsidP="00A10C91">
            <w:pPr>
              <w:ind w:firstLine="34"/>
              <w:jc w:val="center"/>
              <w:rPr>
                <w:lang w:val="en-GB"/>
              </w:rPr>
            </w:pPr>
            <w:r w:rsidRPr="005B2AD6">
              <w:rPr>
                <w:lang w:val="en-GB"/>
              </w:rPr>
              <w:t>Topic</w:t>
            </w:r>
          </w:p>
        </w:tc>
        <w:tc>
          <w:tcPr>
            <w:tcW w:w="429" w:type="pct"/>
            <w:shd w:val="clear" w:color="auto" w:fill="auto"/>
            <w:vAlign w:val="center"/>
          </w:tcPr>
          <w:p w:rsidR="007A6F01" w:rsidRPr="005B2AD6" w:rsidRDefault="007A6F01" w:rsidP="00A10C91">
            <w:pPr>
              <w:ind w:firstLine="34"/>
              <w:jc w:val="center"/>
              <w:rPr>
                <w:lang w:val="en-GB"/>
              </w:rPr>
            </w:pPr>
            <w:r w:rsidRPr="005B2AD6">
              <w:rPr>
                <w:lang w:val="en-GB"/>
              </w:rPr>
              <w:t>Hours</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1</w:t>
            </w:r>
          </w:p>
        </w:tc>
        <w:tc>
          <w:tcPr>
            <w:tcW w:w="4308" w:type="pct"/>
            <w:shd w:val="clear" w:color="auto" w:fill="auto"/>
          </w:tcPr>
          <w:p w:rsidR="007A6F01" w:rsidRPr="005B2AD6" w:rsidRDefault="007A6F01" w:rsidP="007A6F01">
            <w:pPr>
              <w:pStyle w:val="ad"/>
              <w:jc w:val="both"/>
              <w:rPr>
                <w:lang w:val="en-GB"/>
              </w:rPr>
            </w:pPr>
            <w:r w:rsidRPr="005B2AD6">
              <w:rPr>
                <w:rStyle w:val="af6"/>
                <w:b w:val="0"/>
                <w:lang w:val="en-GB"/>
              </w:rPr>
              <w:t>Conduct a review and classification of key energy and ecological performance indicators used in the assessment of agricultural machinery. Provide examples from technical documentation.</w:t>
            </w:r>
          </w:p>
        </w:tc>
        <w:tc>
          <w:tcPr>
            <w:tcW w:w="429" w:type="pct"/>
            <w:shd w:val="clear" w:color="auto" w:fill="auto"/>
            <w:vAlign w:val="center"/>
          </w:tcPr>
          <w:p w:rsidR="007A6F01" w:rsidRPr="00D94733" w:rsidRDefault="007A6F01" w:rsidP="007A6F01">
            <w:pPr>
              <w:jc w:val="center"/>
              <w:rPr>
                <w:sz w:val="20"/>
                <w:szCs w:val="20"/>
                <w:lang w:val="en-US"/>
              </w:rPr>
            </w:pPr>
            <w:r>
              <w:rPr>
                <w:sz w:val="20"/>
                <w:szCs w:val="20"/>
                <w:lang w:val="en-US"/>
              </w:rPr>
              <w:t>5</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2</w:t>
            </w:r>
          </w:p>
        </w:tc>
        <w:tc>
          <w:tcPr>
            <w:tcW w:w="4308" w:type="pct"/>
            <w:shd w:val="clear" w:color="auto" w:fill="auto"/>
          </w:tcPr>
          <w:p w:rsidR="007A6F01" w:rsidRPr="005B2AD6" w:rsidRDefault="007A6F01" w:rsidP="007A6F01">
            <w:pPr>
              <w:pStyle w:val="ad"/>
              <w:jc w:val="both"/>
              <w:rPr>
                <w:lang w:val="en-GB"/>
              </w:rPr>
            </w:pPr>
            <w:r w:rsidRPr="005B2AD6">
              <w:rPr>
                <w:rStyle w:val="af6"/>
                <w:b w:val="0"/>
                <w:lang w:val="en-GB"/>
              </w:rPr>
              <w:t>Analyse and compare at least three methods for assessing the energy efficiency of agricultural machinery.</w:t>
            </w:r>
          </w:p>
        </w:tc>
        <w:tc>
          <w:tcPr>
            <w:tcW w:w="429"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3</w:t>
            </w:r>
          </w:p>
        </w:tc>
        <w:tc>
          <w:tcPr>
            <w:tcW w:w="4308" w:type="pct"/>
            <w:shd w:val="clear" w:color="auto" w:fill="auto"/>
          </w:tcPr>
          <w:p w:rsidR="007A6F01" w:rsidRPr="005B2AD6" w:rsidRDefault="007A6F01" w:rsidP="007A6F01">
            <w:pPr>
              <w:pStyle w:val="ad"/>
              <w:spacing w:before="0" w:beforeAutospacing="0" w:after="0" w:afterAutospacing="0"/>
              <w:jc w:val="both"/>
              <w:rPr>
                <w:lang w:val="en-GB"/>
              </w:rPr>
            </w:pPr>
            <w:r w:rsidRPr="005B2AD6">
              <w:rPr>
                <w:rStyle w:val="af6"/>
                <w:b w:val="0"/>
                <w:lang w:val="en-GB"/>
              </w:rPr>
              <w:t>Examine two agricultural machines with different design solutions. Evaluate how these design features influence the level of ecological impact.</w:t>
            </w:r>
          </w:p>
        </w:tc>
        <w:tc>
          <w:tcPr>
            <w:tcW w:w="429" w:type="pct"/>
            <w:shd w:val="clear" w:color="auto" w:fill="auto"/>
            <w:vAlign w:val="center"/>
          </w:tcPr>
          <w:p w:rsidR="007A6F01" w:rsidRPr="00D94733" w:rsidRDefault="007A6F01" w:rsidP="007A6F01">
            <w:pPr>
              <w:jc w:val="center"/>
              <w:rPr>
                <w:sz w:val="20"/>
                <w:szCs w:val="20"/>
                <w:lang w:val="en-US"/>
              </w:rPr>
            </w:pPr>
            <w:r>
              <w:rPr>
                <w:sz w:val="20"/>
                <w:szCs w:val="20"/>
                <w:lang w:val="en-US"/>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4</w:t>
            </w:r>
          </w:p>
        </w:tc>
        <w:tc>
          <w:tcPr>
            <w:tcW w:w="4308" w:type="pct"/>
            <w:shd w:val="clear" w:color="auto" w:fill="auto"/>
          </w:tcPr>
          <w:p w:rsidR="007A6F01" w:rsidRPr="005B2AD6" w:rsidRDefault="007A6F01" w:rsidP="007A6F01">
            <w:pPr>
              <w:pStyle w:val="ad"/>
              <w:jc w:val="both"/>
              <w:rPr>
                <w:lang w:val="en-GB"/>
              </w:rPr>
            </w:pPr>
            <w:r w:rsidRPr="005B2AD6">
              <w:rPr>
                <w:rStyle w:val="af6"/>
                <w:b w:val="0"/>
                <w:lang w:val="en-GB"/>
              </w:rPr>
              <w:t>Complete a comparative table for two machinery models (traditional vs. modern) with an analysis of their energy and ecological characteristics.</w:t>
            </w:r>
          </w:p>
        </w:tc>
        <w:tc>
          <w:tcPr>
            <w:tcW w:w="429"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5</w:t>
            </w:r>
          </w:p>
        </w:tc>
        <w:tc>
          <w:tcPr>
            <w:tcW w:w="4308" w:type="pct"/>
            <w:shd w:val="clear" w:color="auto" w:fill="auto"/>
          </w:tcPr>
          <w:p w:rsidR="007A6F01" w:rsidRPr="005B2AD6" w:rsidRDefault="007A6F01" w:rsidP="007A6F01">
            <w:pPr>
              <w:pStyle w:val="ad"/>
              <w:jc w:val="both"/>
              <w:rPr>
                <w:lang w:val="en-GB"/>
              </w:rPr>
            </w:pPr>
            <w:r w:rsidRPr="005B2AD6">
              <w:rPr>
                <w:rStyle w:val="af6"/>
                <w:b w:val="0"/>
                <w:lang w:val="en-GB"/>
              </w:rPr>
              <w:t>Calculate the conditional energy load of a unit of agricultural equipment during a specific agrotechnical operation.</w:t>
            </w:r>
          </w:p>
        </w:tc>
        <w:tc>
          <w:tcPr>
            <w:tcW w:w="429" w:type="pct"/>
            <w:shd w:val="clear" w:color="auto" w:fill="auto"/>
            <w:vAlign w:val="center"/>
          </w:tcPr>
          <w:p w:rsidR="007A6F01" w:rsidRPr="00D94733" w:rsidRDefault="007A6F01" w:rsidP="007A6F01">
            <w:pPr>
              <w:jc w:val="center"/>
              <w:rPr>
                <w:sz w:val="20"/>
                <w:szCs w:val="20"/>
                <w:lang w:val="en-US"/>
              </w:rPr>
            </w:pPr>
            <w:r>
              <w:rPr>
                <w:sz w:val="20"/>
                <w:szCs w:val="20"/>
                <w:lang w:val="en-US"/>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6</w:t>
            </w:r>
          </w:p>
        </w:tc>
        <w:tc>
          <w:tcPr>
            <w:tcW w:w="4308" w:type="pct"/>
            <w:shd w:val="clear" w:color="auto" w:fill="auto"/>
          </w:tcPr>
          <w:p w:rsidR="007A6F01" w:rsidRPr="005B2AD6" w:rsidRDefault="007A6F01" w:rsidP="007A6F01">
            <w:pPr>
              <w:pStyle w:val="ad"/>
              <w:jc w:val="both"/>
              <w:rPr>
                <w:lang w:val="en-GB"/>
              </w:rPr>
            </w:pPr>
            <w:r w:rsidRPr="005B2AD6">
              <w:rPr>
                <w:rStyle w:val="af6"/>
                <w:b w:val="0"/>
                <w:lang w:val="en-GB"/>
              </w:rPr>
              <w:t>Conduct a life cycle assessment (LCA) for a seed drill (or other agricultural machine).</w:t>
            </w:r>
          </w:p>
        </w:tc>
        <w:tc>
          <w:tcPr>
            <w:tcW w:w="429" w:type="pct"/>
            <w:shd w:val="clear" w:color="auto" w:fill="auto"/>
            <w:vAlign w:val="center"/>
          </w:tcPr>
          <w:p w:rsidR="007A6F01" w:rsidRPr="00D94733" w:rsidRDefault="007A6F01" w:rsidP="007A6F01">
            <w:pPr>
              <w:jc w:val="center"/>
              <w:rPr>
                <w:rFonts w:eastAsia="Calibri"/>
                <w:bCs/>
                <w:sz w:val="20"/>
                <w:szCs w:val="20"/>
                <w:lang w:val="en-US" w:eastAsia="en-US"/>
              </w:rPr>
            </w:pPr>
            <w:r>
              <w:rPr>
                <w:rFonts w:eastAsia="Calibri"/>
                <w:bCs/>
                <w:sz w:val="20"/>
                <w:szCs w:val="20"/>
                <w:lang w:val="en-US" w:eastAsia="en-US"/>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7</w:t>
            </w:r>
          </w:p>
        </w:tc>
        <w:tc>
          <w:tcPr>
            <w:tcW w:w="4308" w:type="pct"/>
            <w:shd w:val="clear" w:color="auto" w:fill="auto"/>
          </w:tcPr>
          <w:p w:rsidR="007A6F01" w:rsidRPr="005B2AD6" w:rsidRDefault="007A6F01" w:rsidP="007A6F01">
            <w:pPr>
              <w:pStyle w:val="ad"/>
              <w:jc w:val="both"/>
              <w:rPr>
                <w:lang w:val="en-GB"/>
              </w:rPr>
            </w:pPr>
            <w:r w:rsidRPr="005B2AD6">
              <w:rPr>
                <w:rStyle w:val="af6"/>
                <w:b w:val="0"/>
                <w:lang w:val="en-GB"/>
              </w:rPr>
              <w:t>Analyse a case study involving the use of a mathematical or computer model for optimizing agricultural machine design. Describe the system analysis elements used.</w:t>
            </w:r>
          </w:p>
        </w:tc>
        <w:tc>
          <w:tcPr>
            <w:tcW w:w="429"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8</w:t>
            </w:r>
          </w:p>
        </w:tc>
        <w:tc>
          <w:tcPr>
            <w:tcW w:w="4308" w:type="pct"/>
            <w:shd w:val="clear" w:color="auto" w:fill="auto"/>
          </w:tcPr>
          <w:p w:rsidR="007A6F01" w:rsidRPr="005B2AD6" w:rsidRDefault="007A6F01" w:rsidP="007A6F01">
            <w:pPr>
              <w:pStyle w:val="ad"/>
              <w:jc w:val="both"/>
              <w:rPr>
                <w:lang w:val="en-GB"/>
              </w:rPr>
            </w:pPr>
            <w:r w:rsidRPr="005B2AD6">
              <w:rPr>
                <w:rStyle w:val="af6"/>
                <w:b w:val="0"/>
                <w:lang w:val="en-GB"/>
              </w:rPr>
              <w:t>Make the structure and content of an energy passport for a grain harvester. Identify key energy characteristics and methods for their determination.</w:t>
            </w:r>
          </w:p>
        </w:tc>
        <w:tc>
          <w:tcPr>
            <w:tcW w:w="429" w:type="pct"/>
            <w:shd w:val="clear" w:color="auto" w:fill="auto"/>
            <w:vAlign w:val="center"/>
          </w:tcPr>
          <w:p w:rsidR="007A6F01" w:rsidRPr="00D94733" w:rsidRDefault="007A6F01" w:rsidP="007A6F01">
            <w:pPr>
              <w:jc w:val="center"/>
              <w:rPr>
                <w:sz w:val="20"/>
                <w:szCs w:val="20"/>
                <w:lang w:val="en-US"/>
              </w:rPr>
            </w:pPr>
            <w:r>
              <w:rPr>
                <w:sz w:val="20"/>
                <w:szCs w:val="20"/>
                <w:lang w:val="en-US"/>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9</w:t>
            </w:r>
          </w:p>
        </w:tc>
        <w:tc>
          <w:tcPr>
            <w:tcW w:w="4308" w:type="pct"/>
            <w:shd w:val="clear" w:color="auto" w:fill="auto"/>
          </w:tcPr>
          <w:p w:rsidR="007A6F01" w:rsidRPr="005B2AD6" w:rsidRDefault="007A6F01" w:rsidP="007A6F01">
            <w:pPr>
              <w:pStyle w:val="ad"/>
              <w:jc w:val="both"/>
              <w:rPr>
                <w:lang w:val="en-GB"/>
              </w:rPr>
            </w:pPr>
            <w:r w:rsidRPr="005B2AD6">
              <w:rPr>
                <w:rStyle w:val="af6"/>
                <w:b w:val="0"/>
                <w:lang w:val="en-GB"/>
              </w:rPr>
              <w:t>Prepare an example of an ecological passport for agricultural machinery, specifying key parameters: emission types, noise level, material recyclability, etc.</w:t>
            </w:r>
          </w:p>
        </w:tc>
        <w:tc>
          <w:tcPr>
            <w:tcW w:w="429" w:type="pct"/>
            <w:shd w:val="clear" w:color="auto" w:fill="auto"/>
            <w:vAlign w:val="center"/>
          </w:tcPr>
          <w:p w:rsidR="007A6F01" w:rsidRPr="00D94733" w:rsidRDefault="007A6F01" w:rsidP="007A6F01">
            <w:pPr>
              <w:jc w:val="center"/>
              <w:rPr>
                <w:sz w:val="20"/>
                <w:szCs w:val="20"/>
                <w:lang w:val="en-US"/>
              </w:rPr>
            </w:pPr>
            <w:r>
              <w:rPr>
                <w:sz w:val="20"/>
                <w:szCs w:val="20"/>
                <w:lang w:val="en-US"/>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10</w:t>
            </w:r>
          </w:p>
        </w:tc>
        <w:tc>
          <w:tcPr>
            <w:tcW w:w="4308" w:type="pct"/>
            <w:shd w:val="clear" w:color="auto" w:fill="auto"/>
          </w:tcPr>
          <w:p w:rsidR="007A6F01" w:rsidRPr="005B2AD6" w:rsidRDefault="007A6F01" w:rsidP="007A6F01">
            <w:pPr>
              <w:pStyle w:val="ad"/>
              <w:jc w:val="both"/>
              <w:rPr>
                <w:lang w:val="en-GB"/>
              </w:rPr>
            </w:pPr>
            <w:r w:rsidRPr="005B2AD6">
              <w:rPr>
                <w:rStyle w:val="af6"/>
                <w:b w:val="0"/>
                <w:lang w:val="en-GB"/>
              </w:rPr>
              <w:t>Analyse ergonomic design solutions in a modern tractor or combine. Determine their influence on operator workload reduction and productivity improvement.</w:t>
            </w:r>
          </w:p>
        </w:tc>
        <w:tc>
          <w:tcPr>
            <w:tcW w:w="429" w:type="pct"/>
            <w:shd w:val="clear" w:color="auto" w:fill="auto"/>
            <w:vAlign w:val="center"/>
          </w:tcPr>
          <w:p w:rsidR="007A6F01" w:rsidRPr="00D94733" w:rsidRDefault="007A6F01" w:rsidP="007A6F01">
            <w:pPr>
              <w:jc w:val="center"/>
              <w:rPr>
                <w:sz w:val="20"/>
                <w:szCs w:val="20"/>
                <w:lang w:val="en-US"/>
              </w:rPr>
            </w:pPr>
            <w:r>
              <w:rPr>
                <w:sz w:val="20"/>
                <w:szCs w:val="20"/>
                <w:lang w:val="en-US"/>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11</w:t>
            </w:r>
          </w:p>
        </w:tc>
        <w:tc>
          <w:tcPr>
            <w:tcW w:w="4308" w:type="pct"/>
            <w:shd w:val="clear" w:color="auto" w:fill="auto"/>
          </w:tcPr>
          <w:p w:rsidR="007A6F01" w:rsidRPr="005B2AD6" w:rsidRDefault="007A6F01" w:rsidP="007A6F01">
            <w:pPr>
              <w:pStyle w:val="ad"/>
              <w:jc w:val="both"/>
              <w:rPr>
                <w:lang w:val="en-GB"/>
              </w:rPr>
            </w:pPr>
            <w:r w:rsidRPr="005B2AD6">
              <w:rPr>
                <w:rStyle w:val="af6"/>
                <w:b w:val="0"/>
                <w:lang w:val="en-GB"/>
              </w:rPr>
              <w:t>Justify how ergonomic and technological design solutions can contribute to minimizing ecological impact. Provide specific examples from agricultural machinery.</w:t>
            </w:r>
          </w:p>
        </w:tc>
        <w:tc>
          <w:tcPr>
            <w:tcW w:w="429" w:type="pct"/>
            <w:shd w:val="clear" w:color="auto" w:fill="auto"/>
            <w:vAlign w:val="center"/>
          </w:tcPr>
          <w:p w:rsidR="007A6F01" w:rsidRPr="00D94733" w:rsidRDefault="007A6F01" w:rsidP="007A6F01">
            <w:pPr>
              <w:jc w:val="center"/>
              <w:rPr>
                <w:sz w:val="20"/>
                <w:szCs w:val="20"/>
                <w:lang w:val="en-US"/>
              </w:rPr>
            </w:pPr>
            <w:r>
              <w:rPr>
                <w:sz w:val="20"/>
                <w:szCs w:val="20"/>
                <w:lang w:val="en-US"/>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12</w:t>
            </w:r>
          </w:p>
        </w:tc>
        <w:tc>
          <w:tcPr>
            <w:tcW w:w="4308" w:type="pct"/>
            <w:shd w:val="clear" w:color="auto" w:fill="auto"/>
          </w:tcPr>
          <w:p w:rsidR="007A6F01" w:rsidRPr="005B2AD6" w:rsidRDefault="007A6F01" w:rsidP="007A6F01">
            <w:pPr>
              <w:pStyle w:val="ad"/>
              <w:jc w:val="both"/>
              <w:rPr>
                <w:lang w:val="en-GB"/>
              </w:rPr>
            </w:pPr>
            <w:r w:rsidRPr="005B2AD6">
              <w:rPr>
                <w:rStyle w:val="af6"/>
                <w:b w:val="0"/>
                <w:lang w:val="en-GB"/>
              </w:rPr>
              <w:t>Make a table of core terms and definitions in the field of waste management based on Ukrainian and EU legislation. Classify agricultural waste types.</w:t>
            </w:r>
          </w:p>
        </w:tc>
        <w:tc>
          <w:tcPr>
            <w:tcW w:w="429" w:type="pct"/>
            <w:shd w:val="clear" w:color="auto" w:fill="auto"/>
            <w:vAlign w:val="center"/>
          </w:tcPr>
          <w:p w:rsidR="007A6F01" w:rsidRPr="00D94733" w:rsidRDefault="007A6F01" w:rsidP="007A6F01">
            <w:pPr>
              <w:jc w:val="center"/>
              <w:rPr>
                <w:sz w:val="20"/>
                <w:szCs w:val="20"/>
                <w:lang w:val="en-US"/>
              </w:rPr>
            </w:pPr>
            <w:r>
              <w:rPr>
                <w:sz w:val="20"/>
                <w:szCs w:val="20"/>
                <w:lang w:val="en-US"/>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13</w:t>
            </w:r>
          </w:p>
        </w:tc>
        <w:tc>
          <w:tcPr>
            <w:tcW w:w="4308" w:type="pct"/>
            <w:shd w:val="clear" w:color="auto" w:fill="auto"/>
          </w:tcPr>
          <w:p w:rsidR="007A6F01" w:rsidRPr="005B2AD6" w:rsidRDefault="007A6F01" w:rsidP="007A6F01">
            <w:pPr>
              <w:pStyle w:val="ad"/>
              <w:jc w:val="both"/>
              <w:rPr>
                <w:lang w:val="en-GB"/>
              </w:rPr>
            </w:pPr>
            <w:r w:rsidRPr="005B2AD6">
              <w:rPr>
                <w:rStyle w:val="af6"/>
                <w:b w:val="0"/>
                <w:lang w:val="en-GB"/>
              </w:rPr>
              <w:t>Analyse the waste management system in an EU country (of your choice) and identify elements that can be adapted for Ukraine's agricultural sector.</w:t>
            </w:r>
          </w:p>
        </w:tc>
        <w:tc>
          <w:tcPr>
            <w:tcW w:w="429" w:type="pct"/>
            <w:shd w:val="clear" w:color="auto" w:fill="auto"/>
            <w:vAlign w:val="center"/>
          </w:tcPr>
          <w:p w:rsidR="007A6F01" w:rsidRPr="00D94733" w:rsidRDefault="007A6F01" w:rsidP="007A6F01">
            <w:pPr>
              <w:jc w:val="center"/>
              <w:rPr>
                <w:sz w:val="20"/>
                <w:szCs w:val="20"/>
                <w:lang w:val="en-US"/>
              </w:rPr>
            </w:pPr>
            <w:r>
              <w:rPr>
                <w:sz w:val="20"/>
                <w:szCs w:val="20"/>
                <w:lang w:val="en-US"/>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14</w:t>
            </w:r>
          </w:p>
        </w:tc>
        <w:tc>
          <w:tcPr>
            <w:tcW w:w="4308" w:type="pct"/>
            <w:shd w:val="clear" w:color="auto" w:fill="auto"/>
          </w:tcPr>
          <w:p w:rsidR="007A6F01" w:rsidRPr="005B2AD6" w:rsidRDefault="007A6F01" w:rsidP="007A6F01">
            <w:pPr>
              <w:pStyle w:val="ad"/>
              <w:jc w:val="both"/>
              <w:rPr>
                <w:rStyle w:val="af6"/>
                <w:b w:val="0"/>
                <w:lang w:val="en-GB"/>
              </w:rPr>
            </w:pPr>
            <w:r w:rsidRPr="005B2AD6">
              <w:rPr>
                <w:rStyle w:val="af6"/>
                <w:b w:val="0"/>
                <w:lang w:val="en-GB"/>
              </w:rPr>
              <w:t>Design a basic industrial waste management plan for a hypothetical enterprise. Include an overview of the waste management stages and a brief description of each one.</w:t>
            </w:r>
          </w:p>
        </w:tc>
        <w:tc>
          <w:tcPr>
            <w:tcW w:w="429" w:type="pct"/>
            <w:shd w:val="clear" w:color="auto" w:fill="auto"/>
            <w:vAlign w:val="center"/>
          </w:tcPr>
          <w:p w:rsidR="007A6F01" w:rsidRPr="00D94733" w:rsidRDefault="007A6F01" w:rsidP="007A6F01">
            <w:pPr>
              <w:jc w:val="center"/>
              <w:rPr>
                <w:sz w:val="20"/>
                <w:szCs w:val="20"/>
                <w:lang w:val="en-US"/>
              </w:rPr>
            </w:pPr>
            <w:r>
              <w:rPr>
                <w:sz w:val="20"/>
                <w:szCs w:val="20"/>
                <w:lang w:val="en-US"/>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15</w:t>
            </w:r>
          </w:p>
        </w:tc>
        <w:tc>
          <w:tcPr>
            <w:tcW w:w="4308" w:type="pct"/>
            <w:shd w:val="clear" w:color="auto" w:fill="auto"/>
          </w:tcPr>
          <w:p w:rsidR="007A6F01" w:rsidRPr="005B2AD6" w:rsidRDefault="007A6F01" w:rsidP="007A6F01">
            <w:pPr>
              <w:pStyle w:val="ad"/>
              <w:jc w:val="both"/>
              <w:rPr>
                <w:lang w:val="en-GB"/>
              </w:rPr>
            </w:pPr>
            <w:r w:rsidRPr="005B2AD6">
              <w:rPr>
                <w:lang w:val="en-GB"/>
              </w:rPr>
              <w:t>Analyse one of the international initiatives or agreements, such as the Paris Climate Agreement or the UN Sustainable Development Goals, and write a short report on its key features, goals, and importance for Ukraine.</w:t>
            </w:r>
          </w:p>
        </w:tc>
        <w:tc>
          <w:tcPr>
            <w:tcW w:w="429" w:type="pct"/>
            <w:shd w:val="clear" w:color="auto" w:fill="auto"/>
            <w:vAlign w:val="center"/>
          </w:tcPr>
          <w:p w:rsidR="007A6F01" w:rsidRPr="00D94733" w:rsidRDefault="007A6F01" w:rsidP="007A6F01">
            <w:pPr>
              <w:jc w:val="center"/>
              <w:rPr>
                <w:sz w:val="20"/>
                <w:szCs w:val="20"/>
                <w:lang w:val="en-US"/>
              </w:rPr>
            </w:pPr>
            <w:r>
              <w:rPr>
                <w:sz w:val="20"/>
                <w:szCs w:val="20"/>
                <w:lang w:val="en-US"/>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16</w:t>
            </w:r>
          </w:p>
        </w:tc>
        <w:tc>
          <w:tcPr>
            <w:tcW w:w="4308" w:type="pct"/>
            <w:shd w:val="clear" w:color="auto" w:fill="auto"/>
          </w:tcPr>
          <w:p w:rsidR="007A6F01" w:rsidRPr="005B2AD6" w:rsidRDefault="007A6F01" w:rsidP="007A6F01">
            <w:pPr>
              <w:pStyle w:val="ad"/>
              <w:spacing w:before="0" w:beforeAutospacing="0" w:after="0" w:afterAutospacing="0"/>
              <w:jc w:val="both"/>
              <w:rPr>
                <w:lang w:val="en-GB"/>
              </w:rPr>
            </w:pPr>
            <w:r w:rsidRPr="005B2AD6">
              <w:rPr>
                <w:rStyle w:val="af6"/>
                <w:b w:val="0"/>
                <w:lang w:val="en-GB"/>
              </w:rPr>
              <w:t>Perform an energy and ecological assessment of an assigned agricultural machine operating on biodiesel or ethanol. Compare its advantages and disadvantages with a diesel counterpart.</w:t>
            </w:r>
          </w:p>
        </w:tc>
        <w:tc>
          <w:tcPr>
            <w:tcW w:w="429"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17</w:t>
            </w:r>
          </w:p>
        </w:tc>
        <w:tc>
          <w:tcPr>
            <w:tcW w:w="4308" w:type="pct"/>
            <w:shd w:val="clear" w:color="auto" w:fill="auto"/>
          </w:tcPr>
          <w:p w:rsidR="007A6F01" w:rsidRPr="005B2AD6" w:rsidRDefault="007A6F01" w:rsidP="007A6F01">
            <w:pPr>
              <w:pStyle w:val="ad"/>
              <w:jc w:val="both"/>
              <w:rPr>
                <w:lang w:val="en-GB"/>
              </w:rPr>
            </w:pPr>
            <w:r w:rsidRPr="005B2AD6">
              <w:rPr>
                <w:rStyle w:val="af6"/>
                <w:b w:val="0"/>
                <w:lang w:val="en-GB"/>
              </w:rPr>
              <w:t>Prepare an analytical brief on the efficiency and ecological impact of a boiler or installation using wood pellets or agro-pellets. Assess emissions and thermal efficiency.</w:t>
            </w:r>
          </w:p>
        </w:tc>
        <w:tc>
          <w:tcPr>
            <w:tcW w:w="429" w:type="pct"/>
            <w:shd w:val="clear" w:color="auto" w:fill="auto"/>
            <w:vAlign w:val="center"/>
          </w:tcPr>
          <w:p w:rsidR="007A6F01" w:rsidRPr="00075C24" w:rsidRDefault="007A6F01" w:rsidP="007A6F01">
            <w:pPr>
              <w:jc w:val="center"/>
              <w:rPr>
                <w:rFonts w:eastAsia="Calibri"/>
                <w:bCs/>
                <w:sz w:val="20"/>
                <w:szCs w:val="20"/>
                <w:lang w:val="uk-UA" w:eastAsia="en-US"/>
              </w:rPr>
            </w:pPr>
            <w:r w:rsidRPr="00075C24">
              <w:rPr>
                <w:rFonts w:eastAsia="Calibri"/>
                <w:bCs/>
                <w:sz w:val="20"/>
                <w:szCs w:val="20"/>
                <w:lang w:val="uk-UA" w:eastAsia="en-US"/>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18</w:t>
            </w:r>
          </w:p>
        </w:tc>
        <w:tc>
          <w:tcPr>
            <w:tcW w:w="4308" w:type="pct"/>
            <w:shd w:val="clear" w:color="auto" w:fill="auto"/>
          </w:tcPr>
          <w:p w:rsidR="007A6F01" w:rsidRPr="005B2AD6" w:rsidRDefault="007A6F01" w:rsidP="007A6F01">
            <w:pPr>
              <w:pStyle w:val="ad"/>
              <w:jc w:val="both"/>
              <w:rPr>
                <w:lang w:val="en-GB"/>
              </w:rPr>
            </w:pPr>
            <w:r w:rsidRPr="005B2AD6">
              <w:rPr>
                <w:rStyle w:val="af6"/>
                <w:b w:val="0"/>
                <w:lang w:val="en-GB"/>
              </w:rPr>
              <w:t>Develop a comparative analysis of an engine running on biogas and a gasoline engine, using criteria such as energy consumption and ecological performance.</w:t>
            </w:r>
          </w:p>
        </w:tc>
        <w:tc>
          <w:tcPr>
            <w:tcW w:w="429" w:type="pct"/>
            <w:shd w:val="clear" w:color="auto" w:fill="auto"/>
            <w:vAlign w:val="center"/>
          </w:tcPr>
          <w:p w:rsidR="007A6F01" w:rsidRPr="00075C24" w:rsidRDefault="007A6F01" w:rsidP="007A6F01">
            <w:pPr>
              <w:jc w:val="center"/>
              <w:rPr>
                <w:sz w:val="20"/>
                <w:szCs w:val="20"/>
                <w:lang w:val="uk-UA"/>
              </w:rPr>
            </w:pPr>
            <w:r w:rsidRPr="00075C24">
              <w:rPr>
                <w:sz w:val="20"/>
                <w:szCs w:val="20"/>
                <w:lang w:val="uk-UA"/>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19</w:t>
            </w:r>
          </w:p>
        </w:tc>
        <w:tc>
          <w:tcPr>
            <w:tcW w:w="4308" w:type="pct"/>
            <w:shd w:val="clear" w:color="auto" w:fill="auto"/>
          </w:tcPr>
          <w:p w:rsidR="007A6F01" w:rsidRPr="005B2AD6" w:rsidRDefault="007A6F01" w:rsidP="007A6F01">
            <w:pPr>
              <w:pStyle w:val="ad"/>
              <w:jc w:val="both"/>
              <w:rPr>
                <w:lang w:val="en-GB"/>
              </w:rPr>
            </w:pPr>
            <w:r w:rsidRPr="005B2AD6">
              <w:rPr>
                <w:rStyle w:val="af6"/>
                <w:b w:val="0"/>
                <w:lang w:val="en-GB"/>
              </w:rPr>
              <w:t>Create an energy and ecological profile for a specified machine (e.g., solar-powered drying complex or photovoltaic unit). Analyze the ecological advantages of solar energy use.</w:t>
            </w:r>
          </w:p>
        </w:tc>
        <w:tc>
          <w:tcPr>
            <w:tcW w:w="429" w:type="pct"/>
            <w:shd w:val="clear" w:color="auto" w:fill="auto"/>
            <w:vAlign w:val="center"/>
          </w:tcPr>
          <w:p w:rsidR="007A6F01" w:rsidRPr="00D94733" w:rsidRDefault="007A6F01" w:rsidP="007A6F01">
            <w:pPr>
              <w:jc w:val="center"/>
              <w:rPr>
                <w:sz w:val="20"/>
                <w:szCs w:val="20"/>
                <w:lang w:val="en-US"/>
              </w:rPr>
            </w:pPr>
            <w:r>
              <w:rPr>
                <w:sz w:val="20"/>
                <w:szCs w:val="20"/>
                <w:lang w:val="en-US"/>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20</w:t>
            </w:r>
          </w:p>
        </w:tc>
        <w:tc>
          <w:tcPr>
            <w:tcW w:w="4308" w:type="pct"/>
            <w:shd w:val="clear" w:color="auto" w:fill="auto"/>
          </w:tcPr>
          <w:p w:rsidR="007A6F01" w:rsidRPr="005B2AD6" w:rsidRDefault="007A6F01" w:rsidP="007A6F01">
            <w:pPr>
              <w:pStyle w:val="ad"/>
              <w:jc w:val="both"/>
              <w:rPr>
                <w:lang w:val="en-GB"/>
              </w:rPr>
            </w:pPr>
            <w:r w:rsidRPr="005B2AD6">
              <w:rPr>
                <w:rStyle w:val="af6"/>
                <w:b w:val="0"/>
                <w:lang w:val="en-GB"/>
              </w:rPr>
              <w:t>Calculate the energy efficiency of an air-to-water heat pump system for an agricultural enterprise. Assess its ecological advantages compared to gas or solid-fuel heating.</w:t>
            </w:r>
          </w:p>
        </w:tc>
        <w:tc>
          <w:tcPr>
            <w:tcW w:w="429" w:type="pct"/>
            <w:shd w:val="clear" w:color="auto" w:fill="auto"/>
            <w:vAlign w:val="center"/>
          </w:tcPr>
          <w:p w:rsidR="007A6F01" w:rsidRPr="00D94733" w:rsidRDefault="007A6F01" w:rsidP="007A6F01">
            <w:pPr>
              <w:jc w:val="center"/>
              <w:rPr>
                <w:sz w:val="20"/>
                <w:szCs w:val="20"/>
                <w:lang w:val="en-US"/>
              </w:rPr>
            </w:pPr>
            <w:r>
              <w:rPr>
                <w:sz w:val="20"/>
                <w:szCs w:val="20"/>
                <w:lang w:val="en-US"/>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21</w:t>
            </w:r>
          </w:p>
        </w:tc>
        <w:tc>
          <w:tcPr>
            <w:tcW w:w="4308" w:type="pct"/>
            <w:shd w:val="clear" w:color="auto" w:fill="auto"/>
          </w:tcPr>
          <w:p w:rsidR="007A6F01" w:rsidRPr="005B2AD6" w:rsidRDefault="007A6F01" w:rsidP="007A6F01">
            <w:pPr>
              <w:pStyle w:val="ad"/>
              <w:jc w:val="both"/>
              <w:rPr>
                <w:lang w:val="en-GB"/>
              </w:rPr>
            </w:pPr>
            <w:r w:rsidRPr="005B2AD6">
              <w:rPr>
                <w:rStyle w:val="af6"/>
                <w:b w:val="0"/>
                <w:lang w:val="en-GB"/>
              </w:rPr>
              <w:t>Prepare a review of machine designs utilizing geothermal or waste low-grade heat (e.g., soil heat, wastewater heat). Evaluate the potential for CO₂ emissions reduction.</w:t>
            </w:r>
          </w:p>
        </w:tc>
        <w:tc>
          <w:tcPr>
            <w:tcW w:w="429" w:type="pct"/>
            <w:shd w:val="clear" w:color="auto" w:fill="auto"/>
            <w:vAlign w:val="center"/>
          </w:tcPr>
          <w:p w:rsidR="007A6F01" w:rsidRPr="00D94733" w:rsidRDefault="007A6F01" w:rsidP="007A6F01">
            <w:pPr>
              <w:jc w:val="center"/>
              <w:rPr>
                <w:sz w:val="20"/>
                <w:szCs w:val="20"/>
                <w:lang w:val="en-US"/>
              </w:rPr>
            </w:pPr>
            <w:r>
              <w:rPr>
                <w:sz w:val="20"/>
                <w:szCs w:val="20"/>
                <w:lang w:val="en-US"/>
              </w:rPr>
              <w:t>4</w:t>
            </w:r>
          </w:p>
        </w:tc>
      </w:tr>
      <w:tr w:rsidR="007A6F01" w:rsidRPr="005B2AD6" w:rsidTr="00A10C91">
        <w:tc>
          <w:tcPr>
            <w:tcW w:w="263" w:type="pct"/>
            <w:shd w:val="clear" w:color="auto" w:fill="auto"/>
          </w:tcPr>
          <w:p w:rsidR="007A6F01" w:rsidRPr="005B2AD6" w:rsidRDefault="007A6F01" w:rsidP="007A6F01">
            <w:pPr>
              <w:tabs>
                <w:tab w:val="left" w:pos="227"/>
              </w:tabs>
              <w:jc w:val="both"/>
              <w:rPr>
                <w:lang w:val="en-GB"/>
              </w:rPr>
            </w:pPr>
            <w:r w:rsidRPr="005B2AD6">
              <w:rPr>
                <w:lang w:val="en-GB"/>
              </w:rPr>
              <w:t>22</w:t>
            </w:r>
          </w:p>
        </w:tc>
        <w:tc>
          <w:tcPr>
            <w:tcW w:w="4308" w:type="pct"/>
            <w:shd w:val="clear" w:color="auto" w:fill="auto"/>
          </w:tcPr>
          <w:p w:rsidR="007A6F01" w:rsidRPr="005B2AD6" w:rsidRDefault="007A6F01" w:rsidP="007A6F01">
            <w:pPr>
              <w:pStyle w:val="ad"/>
              <w:jc w:val="both"/>
              <w:rPr>
                <w:lang w:val="en-GB"/>
              </w:rPr>
            </w:pPr>
            <w:r w:rsidRPr="005B2AD6">
              <w:rPr>
                <w:rStyle w:val="af6"/>
                <w:b w:val="0"/>
                <w:lang w:val="en-GB"/>
              </w:rPr>
              <w:t>Provide an overview of artificial intelligence applications for forecasting and optimizing energy use and ecological impact in agricultural machinery. Include examples of AI-based tools or models.</w:t>
            </w:r>
          </w:p>
        </w:tc>
        <w:tc>
          <w:tcPr>
            <w:tcW w:w="429" w:type="pct"/>
            <w:shd w:val="clear" w:color="auto" w:fill="auto"/>
            <w:vAlign w:val="center"/>
          </w:tcPr>
          <w:p w:rsidR="007A6F01" w:rsidRPr="00D94733" w:rsidRDefault="007A6F01" w:rsidP="007A6F01">
            <w:pPr>
              <w:jc w:val="center"/>
              <w:rPr>
                <w:sz w:val="20"/>
                <w:szCs w:val="20"/>
                <w:lang w:val="en-US"/>
              </w:rPr>
            </w:pPr>
            <w:r>
              <w:rPr>
                <w:sz w:val="20"/>
                <w:szCs w:val="20"/>
                <w:lang w:val="en-US"/>
              </w:rPr>
              <w:t>5</w:t>
            </w:r>
          </w:p>
        </w:tc>
      </w:tr>
      <w:tr w:rsidR="007A6F01" w:rsidRPr="005B2AD6" w:rsidTr="00A10C91">
        <w:tc>
          <w:tcPr>
            <w:tcW w:w="4571" w:type="pct"/>
            <w:gridSpan w:val="2"/>
            <w:shd w:val="clear" w:color="auto" w:fill="auto"/>
          </w:tcPr>
          <w:p w:rsidR="007A6F01" w:rsidRPr="005B2AD6" w:rsidRDefault="007A6F01" w:rsidP="007A6F01">
            <w:pPr>
              <w:jc w:val="center"/>
              <w:rPr>
                <w:lang w:val="en-GB"/>
              </w:rPr>
            </w:pPr>
            <w:r w:rsidRPr="005B2AD6">
              <w:rPr>
                <w:lang w:val="en-GB"/>
              </w:rPr>
              <w:t>Total</w:t>
            </w:r>
          </w:p>
        </w:tc>
        <w:tc>
          <w:tcPr>
            <w:tcW w:w="429" w:type="pct"/>
            <w:shd w:val="clear" w:color="auto" w:fill="auto"/>
          </w:tcPr>
          <w:p w:rsidR="007A6F01" w:rsidRPr="005B2AD6" w:rsidRDefault="007A6F01" w:rsidP="007A6F01">
            <w:pPr>
              <w:spacing w:line="276" w:lineRule="auto"/>
              <w:jc w:val="center"/>
              <w:rPr>
                <w:lang w:val="en-GB"/>
              </w:rPr>
            </w:pPr>
            <w:r>
              <w:rPr>
                <w:lang w:val="en-GB"/>
              </w:rPr>
              <w:t>90</w:t>
            </w:r>
          </w:p>
        </w:tc>
      </w:tr>
    </w:tbl>
    <w:p w:rsidR="007A6F01" w:rsidRPr="005B2AD6" w:rsidRDefault="007A6F01" w:rsidP="007A6F01">
      <w:pPr>
        <w:ind w:firstLine="709"/>
        <w:jc w:val="both"/>
        <w:rPr>
          <w:sz w:val="28"/>
          <w:szCs w:val="28"/>
          <w:lang w:val="en-GB"/>
        </w:rPr>
      </w:pPr>
    </w:p>
    <w:p w:rsidR="007A6F01" w:rsidRPr="005B2AD6" w:rsidRDefault="007A6F01" w:rsidP="007A6F01">
      <w:pPr>
        <w:ind w:firstLine="709"/>
        <w:jc w:val="both"/>
        <w:rPr>
          <w:b/>
          <w:sz w:val="28"/>
          <w:szCs w:val="28"/>
          <w:lang w:val="en-GB"/>
        </w:rPr>
      </w:pPr>
      <w:r w:rsidRPr="005B2AD6">
        <w:rPr>
          <w:b/>
          <w:sz w:val="28"/>
          <w:szCs w:val="28"/>
          <w:lang w:val="en-GB"/>
        </w:rPr>
        <w:t>6. Methods and Tools for Learning Outcome Assessment:</w:t>
      </w:r>
    </w:p>
    <w:p w:rsidR="007A6F01" w:rsidRPr="005B2AD6" w:rsidRDefault="007A6F01" w:rsidP="007A6F01">
      <w:pPr>
        <w:numPr>
          <w:ilvl w:val="0"/>
          <w:numId w:val="21"/>
        </w:numPr>
        <w:jc w:val="both"/>
        <w:rPr>
          <w:sz w:val="28"/>
          <w:szCs w:val="28"/>
          <w:lang w:val="en-GB"/>
        </w:rPr>
      </w:pPr>
      <w:r w:rsidRPr="005B2AD6">
        <w:rPr>
          <w:sz w:val="28"/>
          <w:szCs w:val="28"/>
          <w:lang w:val="en-GB"/>
        </w:rPr>
        <w:t>Oral or written questioning;</w:t>
      </w:r>
    </w:p>
    <w:p w:rsidR="007A6F01" w:rsidRPr="005B2AD6" w:rsidRDefault="007A6F01" w:rsidP="007A6F01">
      <w:pPr>
        <w:numPr>
          <w:ilvl w:val="0"/>
          <w:numId w:val="21"/>
        </w:numPr>
        <w:jc w:val="both"/>
        <w:rPr>
          <w:sz w:val="28"/>
          <w:szCs w:val="28"/>
          <w:lang w:val="en-GB"/>
        </w:rPr>
      </w:pPr>
      <w:r w:rsidRPr="005B2AD6">
        <w:rPr>
          <w:sz w:val="28"/>
          <w:szCs w:val="28"/>
          <w:lang w:val="en-GB"/>
        </w:rPr>
        <w:t>Testing (thematic, modular, final);</w:t>
      </w:r>
    </w:p>
    <w:p w:rsidR="007A6F01" w:rsidRPr="005B2AD6" w:rsidRDefault="007A6F01" w:rsidP="007A6F01">
      <w:pPr>
        <w:numPr>
          <w:ilvl w:val="0"/>
          <w:numId w:val="21"/>
        </w:numPr>
        <w:jc w:val="both"/>
        <w:rPr>
          <w:sz w:val="28"/>
          <w:szCs w:val="28"/>
          <w:lang w:val="en-GB"/>
        </w:rPr>
      </w:pPr>
      <w:r w:rsidRPr="005B2AD6">
        <w:rPr>
          <w:sz w:val="28"/>
          <w:szCs w:val="28"/>
          <w:lang w:val="en-GB"/>
        </w:rPr>
        <w:t>Interviews;</w:t>
      </w:r>
    </w:p>
    <w:p w:rsidR="007A6F01" w:rsidRPr="005B2AD6" w:rsidRDefault="007A6F01" w:rsidP="007A6F01">
      <w:pPr>
        <w:numPr>
          <w:ilvl w:val="0"/>
          <w:numId w:val="21"/>
        </w:numPr>
        <w:jc w:val="both"/>
        <w:rPr>
          <w:sz w:val="28"/>
          <w:szCs w:val="28"/>
          <w:lang w:val="en-GB"/>
        </w:rPr>
      </w:pPr>
      <w:r w:rsidRPr="005B2AD6">
        <w:rPr>
          <w:sz w:val="28"/>
          <w:szCs w:val="28"/>
          <w:lang w:val="en-GB"/>
        </w:rPr>
        <w:t>Laboratory, practical, and personal activities evaluation;</w:t>
      </w:r>
    </w:p>
    <w:p w:rsidR="007A6F01" w:rsidRPr="005B2AD6" w:rsidRDefault="007A6F01" w:rsidP="007A6F01">
      <w:pPr>
        <w:numPr>
          <w:ilvl w:val="0"/>
          <w:numId w:val="21"/>
        </w:numPr>
        <w:jc w:val="both"/>
        <w:rPr>
          <w:sz w:val="28"/>
          <w:szCs w:val="28"/>
          <w:lang w:val="en-GB"/>
        </w:rPr>
      </w:pPr>
      <w:r w:rsidRPr="005B2AD6">
        <w:rPr>
          <w:sz w:val="28"/>
          <w:szCs w:val="28"/>
          <w:lang w:val="en-GB"/>
        </w:rPr>
        <w:t>Final examination.</w:t>
      </w:r>
    </w:p>
    <w:p w:rsidR="007A6F01" w:rsidRPr="005B2AD6" w:rsidRDefault="007A6F01" w:rsidP="007A6F01">
      <w:pPr>
        <w:ind w:firstLine="709"/>
        <w:jc w:val="both"/>
        <w:rPr>
          <w:bCs/>
          <w:sz w:val="28"/>
          <w:szCs w:val="28"/>
          <w:lang w:val="en-GB"/>
        </w:rPr>
      </w:pPr>
    </w:p>
    <w:p w:rsidR="007A6F01" w:rsidRPr="005B2AD6" w:rsidRDefault="007A6F01" w:rsidP="007A6F01">
      <w:pPr>
        <w:ind w:firstLine="709"/>
        <w:jc w:val="both"/>
        <w:rPr>
          <w:b/>
          <w:sz w:val="28"/>
          <w:szCs w:val="28"/>
          <w:lang w:val="en-GB"/>
        </w:rPr>
      </w:pPr>
      <w:r w:rsidRPr="005B2AD6">
        <w:rPr>
          <w:b/>
          <w:sz w:val="28"/>
          <w:szCs w:val="28"/>
          <w:lang w:val="en-GB"/>
        </w:rPr>
        <w:t>7. Teaching Methods:</w:t>
      </w:r>
    </w:p>
    <w:p w:rsidR="007A6F01" w:rsidRPr="005B2AD6" w:rsidRDefault="007A6F01" w:rsidP="007A6F01">
      <w:pPr>
        <w:numPr>
          <w:ilvl w:val="0"/>
          <w:numId w:val="21"/>
        </w:numPr>
        <w:jc w:val="both"/>
        <w:rPr>
          <w:sz w:val="28"/>
          <w:szCs w:val="28"/>
          <w:lang w:val="en-GB"/>
        </w:rPr>
      </w:pPr>
      <w:r w:rsidRPr="005B2AD6">
        <w:rPr>
          <w:sz w:val="28"/>
          <w:szCs w:val="28"/>
          <w:lang w:val="en-GB"/>
        </w:rPr>
        <w:t>Problem-based learning methods (lectures, discussions, interviews);</w:t>
      </w:r>
    </w:p>
    <w:p w:rsidR="007A6F01" w:rsidRPr="005B2AD6" w:rsidRDefault="007A6F01" w:rsidP="007A6F01">
      <w:pPr>
        <w:numPr>
          <w:ilvl w:val="0"/>
          <w:numId w:val="21"/>
        </w:numPr>
        <w:jc w:val="both"/>
        <w:rPr>
          <w:sz w:val="28"/>
          <w:szCs w:val="28"/>
          <w:lang w:val="en-GB"/>
        </w:rPr>
      </w:pPr>
      <w:r w:rsidRPr="005B2AD6">
        <w:rPr>
          <w:sz w:val="28"/>
          <w:szCs w:val="28"/>
          <w:lang w:val="en-GB"/>
        </w:rPr>
        <w:t>Practice-oriented learning methods (practical classes);</w:t>
      </w:r>
    </w:p>
    <w:p w:rsidR="007A6F01" w:rsidRPr="005B2AD6" w:rsidRDefault="007A6F01" w:rsidP="007A6F01">
      <w:pPr>
        <w:numPr>
          <w:ilvl w:val="0"/>
          <w:numId w:val="21"/>
        </w:numPr>
        <w:jc w:val="both"/>
        <w:rPr>
          <w:sz w:val="28"/>
          <w:szCs w:val="28"/>
          <w:lang w:val="en-GB"/>
        </w:rPr>
      </w:pPr>
      <w:r w:rsidRPr="005B2AD6">
        <w:rPr>
          <w:sz w:val="28"/>
          <w:szCs w:val="28"/>
          <w:lang w:val="en-GB"/>
        </w:rPr>
        <w:t>Visual methods (illustrations, demonstrations);</w:t>
      </w:r>
    </w:p>
    <w:p w:rsidR="007A6F01" w:rsidRPr="005B2AD6" w:rsidRDefault="007A6F01" w:rsidP="007A6F01">
      <w:pPr>
        <w:numPr>
          <w:ilvl w:val="0"/>
          <w:numId w:val="21"/>
        </w:numPr>
        <w:jc w:val="both"/>
        <w:rPr>
          <w:sz w:val="28"/>
          <w:szCs w:val="28"/>
          <w:lang w:val="en-GB"/>
        </w:rPr>
      </w:pPr>
      <w:r w:rsidRPr="005B2AD6">
        <w:rPr>
          <w:sz w:val="28"/>
          <w:szCs w:val="28"/>
          <w:lang w:val="en-GB"/>
        </w:rPr>
        <w:t>Academic discussion methods;</w:t>
      </w:r>
    </w:p>
    <w:p w:rsidR="007A6F01" w:rsidRPr="005B2AD6" w:rsidRDefault="007A6F01" w:rsidP="007A6F01">
      <w:pPr>
        <w:numPr>
          <w:ilvl w:val="0"/>
          <w:numId w:val="21"/>
        </w:numPr>
        <w:jc w:val="both"/>
        <w:rPr>
          <w:sz w:val="28"/>
          <w:szCs w:val="28"/>
          <w:lang w:val="en-GB"/>
        </w:rPr>
      </w:pPr>
      <w:r w:rsidRPr="005B2AD6">
        <w:rPr>
          <w:sz w:val="28"/>
          <w:szCs w:val="28"/>
          <w:lang w:val="en-GB"/>
        </w:rPr>
        <w:t>Work with educational and methodological literature (note-taking, abstracting, reviewing);</w:t>
      </w:r>
    </w:p>
    <w:p w:rsidR="007A6F01" w:rsidRPr="005B2AD6" w:rsidRDefault="007A6F01" w:rsidP="007A6F01">
      <w:pPr>
        <w:numPr>
          <w:ilvl w:val="0"/>
          <w:numId w:val="21"/>
        </w:numPr>
        <w:jc w:val="both"/>
        <w:rPr>
          <w:sz w:val="28"/>
          <w:szCs w:val="28"/>
          <w:lang w:val="en-GB"/>
        </w:rPr>
      </w:pPr>
      <w:r w:rsidRPr="005B2AD6">
        <w:rPr>
          <w:sz w:val="28"/>
          <w:szCs w:val="28"/>
          <w:lang w:val="en-GB"/>
        </w:rPr>
        <w:t>Video methods (distance learning, multimedia, web-based formats);</w:t>
      </w:r>
    </w:p>
    <w:p w:rsidR="007A6F01" w:rsidRPr="005B2AD6" w:rsidRDefault="007A6F01" w:rsidP="007A6F01">
      <w:pPr>
        <w:numPr>
          <w:ilvl w:val="0"/>
          <w:numId w:val="21"/>
        </w:numPr>
        <w:jc w:val="both"/>
        <w:rPr>
          <w:sz w:val="28"/>
          <w:szCs w:val="28"/>
          <w:lang w:val="en-GB"/>
        </w:rPr>
      </w:pPr>
      <w:r w:rsidRPr="005B2AD6">
        <w:rPr>
          <w:sz w:val="28"/>
          <w:szCs w:val="28"/>
          <w:lang w:val="en-GB"/>
        </w:rPr>
        <w:t>Personal activities (completion of assignments);</w:t>
      </w:r>
    </w:p>
    <w:p w:rsidR="007A6F01" w:rsidRPr="005B2AD6" w:rsidRDefault="007A6F01" w:rsidP="007A6F01">
      <w:pPr>
        <w:numPr>
          <w:ilvl w:val="0"/>
          <w:numId w:val="21"/>
        </w:numPr>
        <w:jc w:val="both"/>
        <w:rPr>
          <w:sz w:val="28"/>
          <w:szCs w:val="28"/>
          <w:lang w:val="en-GB"/>
        </w:rPr>
      </w:pPr>
      <w:r w:rsidRPr="005B2AD6">
        <w:rPr>
          <w:sz w:val="28"/>
          <w:szCs w:val="28"/>
          <w:lang w:val="en-GB"/>
        </w:rPr>
        <w:t>Personal scientific and research work of higher education students.</w:t>
      </w:r>
    </w:p>
    <w:p w:rsidR="007A6F01" w:rsidRPr="005B2AD6" w:rsidRDefault="007A6F01" w:rsidP="007A6F01">
      <w:pPr>
        <w:jc w:val="both"/>
        <w:rPr>
          <w:bCs/>
          <w:sz w:val="28"/>
          <w:szCs w:val="28"/>
          <w:lang w:val="en-GB"/>
        </w:rPr>
      </w:pPr>
    </w:p>
    <w:p w:rsidR="007A6F01" w:rsidRPr="005B2AD6" w:rsidRDefault="007A6F01" w:rsidP="007A6F01">
      <w:pPr>
        <w:ind w:firstLine="709"/>
        <w:jc w:val="both"/>
        <w:rPr>
          <w:b/>
          <w:sz w:val="28"/>
          <w:szCs w:val="28"/>
          <w:lang w:val="en-GB"/>
        </w:rPr>
      </w:pPr>
      <w:r w:rsidRPr="005B2AD6">
        <w:rPr>
          <w:b/>
          <w:sz w:val="28"/>
          <w:szCs w:val="28"/>
          <w:lang w:val="en-GB"/>
        </w:rPr>
        <w:t>8. Learning Outcome Evaluation:</w:t>
      </w:r>
    </w:p>
    <w:p w:rsidR="007A6F01" w:rsidRPr="005B2AD6" w:rsidRDefault="007A6F01" w:rsidP="007A6F01">
      <w:pPr>
        <w:numPr>
          <w:ilvl w:val="0"/>
          <w:numId w:val="21"/>
        </w:numPr>
        <w:jc w:val="both"/>
        <w:rPr>
          <w:sz w:val="28"/>
          <w:szCs w:val="28"/>
          <w:lang w:val="en-GB"/>
        </w:rPr>
      </w:pPr>
      <w:r w:rsidRPr="005B2AD6">
        <w:rPr>
          <w:sz w:val="28"/>
          <w:szCs w:val="28"/>
          <w:lang w:val="en-GB"/>
        </w:rPr>
        <w:t>Final examination;</w:t>
      </w:r>
    </w:p>
    <w:p w:rsidR="007A6F01" w:rsidRPr="005B2AD6" w:rsidRDefault="007A6F01" w:rsidP="007A6F01">
      <w:pPr>
        <w:numPr>
          <w:ilvl w:val="0"/>
          <w:numId w:val="21"/>
        </w:numPr>
        <w:jc w:val="both"/>
        <w:rPr>
          <w:sz w:val="28"/>
          <w:szCs w:val="28"/>
          <w:lang w:val="en-GB"/>
        </w:rPr>
      </w:pPr>
      <w:r w:rsidRPr="005B2AD6">
        <w:rPr>
          <w:sz w:val="28"/>
          <w:szCs w:val="28"/>
          <w:lang w:val="en-GB"/>
        </w:rPr>
        <w:t>Oral or written questioning;</w:t>
      </w:r>
    </w:p>
    <w:p w:rsidR="007A6F01" w:rsidRPr="005B2AD6" w:rsidRDefault="007A6F01" w:rsidP="007A6F01">
      <w:pPr>
        <w:numPr>
          <w:ilvl w:val="0"/>
          <w:numId w:val="21"/>
        </w:numPr>
        <w:jc w:val="both"/>
        <w:rPr>
          <w:sz w:val="28"/>
          <w:szCs w:val="28"/>
          <w:lang w:val="en-GB"/>
        </w:rPr>
      </w:pPr>
      <w:r w:rsidRPr="005B2AD6">
        <w:rPr>
          <w:sz w:val="28"/>
          <w:szCs w:val="28"/>
          <w:lang w:val="en-GB"/>
        </w:rPr>
        <w:t>Modular testing;</w:t>
      </w:r>
    </w:p>
    <w:p w:rsidR="007A6F01" w:rsidRPr="005B2AD6" w:rsidRDefault="007A6F01" w:rsidP="007A6F01">
      <w:pPr>
        <w:numPr>
          <w:ilvl w:val="0"/>
          <w:numId w:val="21"/>
        </w:numPr>
        <w:jc w:val="both"/>
        <w:rPr>
          <w:sz w:val="28"/>
          <w:szCs w:val="28"/>
          <w:lang w:val="en-GB"/>
        </w:rPr>
      </w:pPr>
      <w:r w:rsidRPr="005B2AD6">
        <w:rPr>
          <w:sz w:val="28"/>
          <w:szCs w:val="28"/>
          <w:lang w:val="en-GB"/>
        </w:rPr>
        <w:t>Thematic testing;</w:t>
      </w:r>
    </w:p>
    <w:p w:rsidR="007A6F01" w:rsidRPr="005B2AD6" w:rsidRDefault="007A6F01" w:rsidP="007A6F01">
      <w:pPr>
        <w:numPr>
          <w:ilvl w:val="0"/>
          <w:numId w:val="21"/>
        </w:numPr>
        <w:jc w:val="both"/>
        <w:rPr>
          <w:sz w:val="28"/>
          <w:szCs w:val="28"/>
          <w:lang w:val="en-GB"/>
        </w:rPr>
      </w:pPr>
      <w:r w:rsidRPr="005B2AD6">
        <w:rPr>
          <w:sz w:val="28"/>
          <w:szCs w:val="28"/>
          <w:lang w:val="en-GB"/>
        </w:rPr>
        <w:t>Practical works presentation;</w:t>
      </w:r>
    </w:p>
    <w:p w:rsidR="007A6F01" w:rsidRPr="005B2AD6" w:rsidRDefault="007A6F01" w:rsidP="007A6F01">
      <w:pPr>
        <w:numPr>
          <w:ilvl w:val="0"/>
          <w:numId w:val="21"/>
        </w:numPr>
        <w:jc w:val="both"/>
        <w:rPr>
          <w:sz w:val="28"/>
          <w:szCs w:val="28"/>
          <w:lang w:val="en-GB"/>
        </w:rPr>
      </w:pPr>
      <w:r w:rsidRPr="005B2AD6">
        <w:rPr>
          <w:sz w:val="28"/>
          <w:szCs w:val="28"/>
          <w:lang w:val="en-GB"/>
        </w:rPr>
        <w:t>Presentation of report of personal activities;</w:t>
      </w:r>
    </w:p>
    <w:p w:rsidR="007A6F01" w:rsidRPr="005B2AD6" w:rsidRDefault="007A6F01" w:rsidP="007A6F01">
      <w:pPr>
        <w:numPr>
          <w:ilvl w:val="0"/>
          <w:numId w:val="21"/>
        </w:numPr>
        <w:jc w:val="both"/>
        <w:rPr>
          <w:sz w:val="28"/>
          <w:szCs w:val="28"/>
          <w:lang w:val="en-GB"/>
        </w:rPr>
      </w:pPr>
      <w:r w:rsidRPr="005B2AD6">
        <w:rPr>
          <w:sz w:val="28"/>
          <w:szCs w:val="28"/>
          <w:lang w:val="en-GB"/>
        </w:rPr>
        <w:t>Presentations and participation in academic events.</w:t>
      </w:r>
    </w:p>
    <w:p w:rsidR="007A6F01" w:rsidRPr="005B2AD6" w:rsidRDefault="007A6F01" w:rsidP="007A6F01">
      <w:pPr>
        <w:ind w:firstLine="709"/>
        <w:jc w:val="both"/>
        <w:rPr>
          <w:sz w:val="28"/>
          <w:szCs w:val="28"/>
          <w:lang w:val="en-GB"/>
        </w:rPr>
      </w:pPr>
      <w:r w:rsidRPr="005B2AD6">
        <w:rPr>
          <w:sz w:val="28"/>
          <w:szCs w:val="28"/>
          <w:lang w:val="en-GB"/>
        </w:rPr>
        <w:t>Student performance is assessed on a 100-point scale and converted to the national grading system in accordance with the current “Regulations on Examinations and Credits at NUBiP of Ukraine.”</w:t>
      </w:r>
    </w:p>
    <w:p w:rsidR="007A6F01" w:rsidRPr="005B2AD6" w:rsidRDefault="007A6F01" w:rsidP="007A6F01">
      <w:pPr>
        <w:ind w:firstLine="709"/>
        <w:jc w:val="both"/>
        <w:rPr>
          <w:sz w:val="28"/>
          <w:szCs w:val="28"/>
          <w:lang w:val="en-GB"/>
        </w:rPr>
      </w:pPr>
    </w:p>
    <w:p w:rsidR="007A6F01" w:rsidRPr="005B2AD6" w:rsidRDefault="007A6F01" w:rsidP="007A6F01">
      <w:pPr>
        <w:keepNext/>
        <w:ind w:firstLine="709"/>
        <w:jc w:val="both"/>
        <w:rPr>
          <w:b/>
          <w:bCs/>
          <w:sz w:val="28"/>
          <w:szCs w:val="28"/>
          <w:lang w:val="en-GB"/>
        </w:rPr>
      </w:pPr>
      <w:r w:rsidRPr="005B2AD6">
        <w:rPr>
          <w:b/>
          <w:bCs/>
          <w:sz w:val="28"/>
          <w:szCs w:val="28"/>
          <w:lang w:val="en-GB"/>
        </w:rPr>
        <w:t>9.1. Distribution of points by learning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3"/>
        <w:gridCol w:w="33"/>
        <w:gridCol w:w="7569"/>
        <w:gridCol w:w="896"/>
      </w:tblGrid>
      <w:tr w:rsidR="007A6F01" w:rsidRPr="005B2AD6" w:rsidTr="00A10C91">
        <w:tc>
          <w:tcPr>
            <w:tcW w:w="1413" w:type="dxa"/>
            <w:shd w:val="clear" w:color="auto" w:fill="auto"/>
            <w:vAlign w:val="center"/>
          </w:tcPr>
          <w:p w:rsidR="007A6F01" w:rsidRPr="005B2AD6" w:rsidRDefault="007A6F01" w:rsidP="00A10C91">
            <w:pPr>
              <w:jc w:val="center"/>
              <w:rPr>
                <w:b/>
                <w:bCs/>
                <w:lang w:val="en-GB" w:eastAsia="uk-UA"/>
              </w:rPr>
            </w:pPr>
            <w:r w:rsidRPr="005B2AD6">
              <w:rPr>
                <w:rStyle w:val="af6"/>
                <w:lang w:val="en-GB"/>
              </w:rPr>
              <w:t>Type of Learning Activity</w:t>
            </w:r>
          </w:p>
        </w:tc>
        <w:tc>
          <w:tcPr>
            <w:tcW w:w="7602" w:type="dxa"/>
            <w:gridSpan w:val="2"/>
            <w:shd w:val="clear" w:color="auto" w:fill="auto"/>
            <w:vAlign w:val="center"/>
          </w:tcPr>
          <w:p w:rsidR="007A6F01" w:rsidRPr="005B2AD6" w:rsidRDefault="007A6F01" w:rsidP="00A10C91">
            <w:pPr>
              <w:jc w:val="center"/>
              <w:rPr>
                <w:b/>
                <w:bCs/>
                <w:lang w:val="en-GB" w:eastAsia="uk-UA"/>
              </w:rPr>
            </w:pPr>
            <w:r w:rsidRPr="005B2AD6">
              <w:rPr>
                <w:rStyle w:val="af6"/>
                <w:lang w:val="en-GB"/>
              </w:rPr>
              <w:t>Learning Outcom</w:t>
            </w:r>
            <w:r w:rsidRPr="005B2AD6">
              <w:rPr>
                <w:b/>
                <w:bCs/>
                <w:lang w:val="en-GB" w:eastAsia="uk-UA"/>
              </w:rPr>
              <w:t>es</w:t>
            </w:r>
          </w:p>
        </w:tc>
        <w:tc>
          <w:tcPr>
            <w:tcW w:w="896" w:type="dxa"/>
            <w:shd w:val="clear" w:color="auto" w:fill="auto"/>
            <w:vAlign w:val="center"/>
          </w:tcPr>
          <w:p w:rsidR="007A6F01" w:rsidRPr="005B2AD6" w:rsidRDefault="007A6F01" w:rsidP="00A10C91">
            <w:pPr>
              <w:jc w:val="center"/>
              <w:rPr>
                <w:b/>
                <w:bCs/>
                <w:lang w:val="en-GB" w:eastAsia="uk-UA"/>
              </w:rPr>
            </w:pPr>
            <w:r w:rsidRPr="005B2AD6">
              <w:rPr>
                <w:rStyle w:val="af6"/>
                <w:lang w:val="en-GB"/>
              </w:rPr>
              <w:t>Points</w:t>
            </w:r>
          </w:p>
        </w:tc>
      </w:tr>
      <w:tr w:rsidR="007A6F01" w:rsidRPr="005B2AD6" w:rsidTr="00A10C91">
        <w:tc>
          <w:tcPr>
            <w:tcW w:w="9911" w:type="dxa"/>
            <w:gridSpan w:val="4"/>
            <w:shd w:val="clear" w:color="auto" w:fill="auto"/>
          </w:tcPr>
          <w:p w:rsidR="007A6F01" w:rsidRPr="005B2AD6" w:rsidRDefault="007A6F01" w:rsidP="00A10C91">
            <w:pPr>
              <w:widowControl w:val="0"/>
              <w:jc w:val="both"/>
              <w:rPr>
                <w:bCs/>
                <w:lang w:val="en-GB"/>
              </w:rPr>
            </w:pPr>
            <w:r w:rsidRPr="005B2AD6">
              <w:rPr>
                <w:bCs/>
                <w:lang w:val="en-GB"/>
              </w:rPr>
              <w:t xml:space="preserve">Module 1. </w:t>
            </w:r>
            <w:r w:rsidRPr="00DD23FC">
              <w:rPr>
                <w:b/>
                <w:bCs/>
                <w:lang w:val="en-GB"/>
              </w:rPr>
              <w:t>Life cycle of machines and equipment. A systematic approach to evaluating, modelling and improving the design of machines and equipment</w:t>
            </w:r>
            <w:r>
              <w:rPr>
                <w:b/>
                <w:bCs/>
                <w:lang w:val="en-GB"/>
              </w:rPr>
              <w:t>.</w:t>
            </w:r>
          </w:p>
        </w:tc>
      </w:tr>
      <w:tr w:rsidR="007A6F01" w:rsidRPr="005B2AD6" w:rsidTr="00A10C91">
        <w:tc>
          <w:tcPr>
            <w:tcW w:w="1413" w:type="dxa"/>
            <w:shd w:val="clear" w:color="auto" w:fill="auto"/>
          </w:tcPr>
          <w:p w:rsidR="007A6F01" w:rsidRPr="005B2AD6" w:rsidRDefault="007A6F01" w:rsidP="00A10C91">
            <w:pPr>
              <w:jc w:val="center"/>
              <w:rPr>
                <w:lang w:val="en-GB"/>
              </w:rPr>
            </w:pPr>
            <w:r w:rsidRPr="005B2AD6">
              <w:rPr>
                <w:lang w:val="en-GB"/>
              </w:rPr>
              <w:t>Lab Work 1</w:t>
            </w:r>
          </w:p>
        </w:tc>
        <w:tc>
          <w:tcPr>
            <w:tcW w:w="7602" w:type="dxa"/>
            <w:gridSpan w:val="2"/>
            <w:shd w:val="clear" w:color="auto" w:fill="auto"/>
          </w:tcPr>
          <w:p w:rsidR="007A6F01" w:rsidRPr="005B2AD6" w:rsidRDefault="007A6F01" w:rsidP="00A10C91">
            <w:pPr>
              <w:jc w:val="both"/>
              <w:rPr>
                <w:lang w:val="en-GB"/>
              </w:rPr>
            </w:pPr>
            <w:r w:rsidRPr="005B2AD6">
              <w:rPr>
                <w:lang w:val="en-GB"/>
              </w:rPr>
              <w:t>Analyse the life cycle stages of an agricultural machine considering technical and ecological performance indicators.</w:t>
            </w:r>
          </w:p>
        </w:tc>
        <w:tc>
          <w:tcPr>
            <w:tcW w:w="896" w:type="dxa"/>
            <w:shd w:val="clear" w:color="auto" w:fill="auto"/>
            <w:vAlign w:val="center"/>
          </w:tcPr>
          <w:p w:rsidR="007A6F01" w:rsidRPr="001D0EE6" w:rsidRDefault="007A6F01" w:rsidP="00A10C91">
            <w:pPr>
              <w:widowControl w:val="0"/>
              <w:jc w:val="center"/>
              <w:rPr>
                <w:lang w:val="uk-UA"/>
              </w:rPr>
            </w:pPr>
            <w:r>
              <w:rPr>
                <w:lang w:val="uk-UA"/>
              </w:rPr>
              <w:t>10</w:t>
            </w:r>
          </w:p>
        </w:tc>
      </w:tr>
      <w:tr w:rsidR="007A6F01" w:rsidRPr="005B2AD6" w:rsidTr="00A10C91">
        <w:tc>
          <w:tcPr>
            <w:tcW w:w="1413" w:type="dxa"/>
            <w:shd w:val="clear" w:color="auto" w:fill="auto"/>
          </w:tcPr>
          <w:p w:rsidR="007A6F01" w:rsidRPr="005B2AD6" w:rsidRDefault="007A6F01" w:rsidP="00A10C91">
            <w:pPr>
              <w:widowControl w:val="0"/>
              <w:jc w:val="center"/>
              <w:rPr>
                <w:lang w:val="en-GB"/>
              </w:rPr>
            </w:pPr>
            <w:r w:rsidRPr="005B2AD6">
              <w:rPr>
                <w:lang w:val="en-GB"/>
              </w:rPr>
              <w:t>Lab Work 2</w:t>
            </w:r>
          </w:p>
        </w:tc>
        <w:tc>
          <w:tcPr>
            <w:tcW w:w="7602" w:type="dxa"/>
            <w:gridSpan w:val="2"/>
            <w:shd w:val="clear" w:color="auto" w:fill="auto"/>
          </w:tcPr>
          <w:p w:rsidR="007A6F01" w:rsidRPr="005B2AD6" w:rsidRDefault="007A6F01" w:rsidP="00A10C91">
            <w:pPr>
              <w:jc w:val="both"/>
              <w:rPr>
                <w:lang w:val="en-GB"/>
              </w:rPr>
            </w:pPr>
            <w:r w:rsidRPr="005B2AD6">
              <w:rPr>
                <w:lang w:val="en-GB"/>
              </w:rPr>
              <w:t>Assess the compliance of a machine's (or equipment’s) design with ISO 14001 standards and ecological audit requirements.</w:t>
            </w:r>
          </w:p>
        </w:tc>
        <w:tc>
          <w:tcPr>
            <w:tcW w:w="896" w:type="dxa"/>
            <w:shd w:val="clear" w:color="auto" w:fill="auto"/>
            <w:vAlign w:val="center"/>
          </w:tcPr>
          <w:p w:rsidR="007A6F01" w:rsidRPr="001D0EE6" w:rsidRDefault="007A6F01" w:rsidP="00A10C91">
            <w:pPr>
              <w:widowControl w:val="0"/>
              <w:jc w:val="center"/>
              <w:rPr>
                <w:lang w:val="uk-UA"/>
              </w:rPr>
            </w:pPr>
            <w:r>
              <w:rPr>
                <w:lang w:val="uk-UA"/>
              </w:rPr>
              <w:t>10</w:t>
            </w:r>
          </w:p>
        </w:tc>
      </w:tr>
      <w:tr w:rsidR="007A6F01" w:rsidRPr="005B2AD6" w:rsidTr="00A10C91">
        <w:tc>
          <w:tcPr>
            <w:tcW w:w="1413" w:type="dxa"/>
            <w:shd w:val="clear" w:color="auto" w:fill="auto"/>
          </w:tcPr>
          <w:p w:rsidR="007A6F01" w:rsidRPr="005B2AD6" w:rsidRDefault="007A6F01" w:rsidP="00A10C91">
            <w:pPr>
              <w:widowControl w:val="0"/>
              <w:jc w:val="center"/>
              <w:rPr>
                <w:lang w:val="en-GB"/>
              </w:rPr>
            </w:pPr>
            <w:r w:rsidRPr="005B2AD6">
              <w:rPr>
                <w:lang w:val="en-GB"/>
              </w:rPr>
              <w:t>Lab Work 3</w:t>
            </w:r>
          </w:p>
        </w:tc>
        <w:tc>
          <w:tcPr>
            <w:tcW w:w="7602" w:type="dxa"/>
            <w:gridSpan w:val="2"/>
            <w:shd w:val="clear" w:color="auto" w:fill="auto"/>
          </w:tcPr>
          <w:p w:rsidR="007A6F01" w:rsidRPr="005B2AD6" w:rsidRDefault="007A6F01" w:rsidP="00A10C91">
            <w:pPr>
              <w:jc w:val="both"/>
              <w:rPr>
                <w:lang w:val="en-GB"/>
              </w:rPr>
            </w:pPr>
            <w:r w:rsidRPr="005B2AD6">
              <w:rPr>
                <w:lang w:val="en-GB"/>
              </w:rPr>
              <w:t>Determine the energy consumption of the machine (equipment) using the energy balance method and develop recommendations for its reduction.</w:t>
            </w:r>
          </w:p>
        </w:tc>
        <w:tc>
          <w:tcPr>
            <w:tcW w:w="896" w:type="dxa"/>
            <w:shd w:val="clear" w:color="auto" w:fill="auto"/>
          </w:tcPr>
          <w:p w:rsidR="007A6F01" w:rsidRPr="001D0EE6" w:rsidRDefault="007A6F01" w:rsidP="00A10C91">
            <w:pPr>
              <w:widowControl w:val="0"/>
              <w:jc w:val="center"/>
              <w:rPr>
                <w:lang w:val="uk-UA"/>
              </w:rPr>
            </w:pPr>
            <w:r>
              <w:rPr>
                <w:lang w:val="uk-UA"/>
              </w:rPr>
              <w:t>10</w:t>
            </w:r>
          </w:p>
        </w:tc>
      </w:tr>
      <w:tr w:rsidR="007A6F01" w:rsidRPr="005B2AD6" w:rsidTr="00A10C91">
        <w:tc>
          <w:tcPr>
            <w:tcW w:w="1413" w:type="dxa"/>
            <w:shd w:val="clear" w:color="auto" w:fill="auto"/>
          </w:tcPr>
          <w:p w:rsidR="007A6F01" w:rsidRPr="005B2AD6" w:rsidRDefault="007A6F01" w:rsidP="00A10C91">
            <w:pPr>
              <w:widowControl w:val="0"/>
              <w:jc w:val="center"/>
              <w:rPr>
                <w:lang w:val="en-GB"/>
              </w:rPr>
            </w:pPr>
            <w:r w:rsidRPr="005B2AD6">
              <w:rPr>
                <w:lang w:val="en-GB"/>
              </w:rPr>
              <w:t>Lab Work 4</w:t>
            </w:r>
          </w:p>
        </w:tc>
        <w:tc>
          <w:tcPr>
            <w:tcW w:w="7602" w:type="dxa"/>
            <w:gridSpan w:val="2"/>
            <w:shd w:val="clear" w:color="auto" w:fill="auto"/>
          </w:tcPr>
          <w:p w:rsidR="007A6F01" w:rsidRPr="005B2AD6" w:rsidRDefault="007A6F01" w:rsidP="00A10C91">
            <w:pPr>
              <w:jc w:val="both"/>
              <w:rPr>
                <w:lang w:val="en-GB"/>
              </w:rPr>
            </w:pPr>
            <w:r w:rsidRPr="005B2AD6">
              <w:rPr>
                <w:lang w:val="en-GB"/>
              </w:rPr>
              <w:t>Develop an LCA model to assess the ecological impact throughout the machine's life cycle using software such as SimaPro, SolidWorks, or equivalents.</w:t>
            </w:r>
          </w:p>
        </w:tc>
        <w:tc>
          <w:tcPr>
            <w:tcW w:w="896" w:type="dxa"/>
            <w:shd w:val="clear" w:color="auto" w:fill="auto"/>
          </w:tcPr>
          <w:p w:rsidR="007A6F01" w:rsidRPr="001D0EE6" w:rsidRDefault="007A6F01" w:rsidP="00A10C91">
            <w:pPr>
              <w:widowControl w:val="0"/>
              <w:jc w:val="center"/>
              <w:rPr>
                <w:lang w:val="uk-UA"/>
              </w:rPr>
            </w:pPr>
            <w:r>
              <w:rPr>
                <w:lang w:val="uk-UA"/>
              </w:rPr>
              <w:t>10</w:t>
            </w:r>
          </w:p>
        </w:tc>
      </w:tr>
      <w:tr w:rsidR="007A6F01" w:rsidRPr="005B2AD6" w:rsidTr="00A10C91">
        <w:tc>
          <w:tcPr>
            <w:tcW w:w="1413" w:type="dxa"/>
            <w:shd w:val="clear" w:color="auto" w:fill="auto"/>
          </w:tcPr>
          <w:p w:rsidR="007A6F01" w:rsidRPr="005B2AD6" w:rsidRDefault="007A6F01" w:rsidP="00A10C91">
            <w:pPr>
              <w:widowControl w:val="0"/>
              <w:jc w:val="center"/>
              <w:rPr>
                <w:lang w:val="en-GB"/>
              </w:rPr>
            </w:pPr>
            <w:r w:rsidRPr="005B2AD6">
              <w:rPr>
                <w:lang w:val="en-GB"/>
              </w:rPr>
              <w:lastRenderedPageBreak/>
              <w:t xml:space="preserve">Lab Work </w:t>
            </w:r>
            <w:r>
              <w:rPr>
                <w:lang w:val="en-GB"/>
              </w:rPr>
              <w:t>5</w:t>
            </w:r>
          </w:p>
        </w:tc>
        <w:tc>
          <w:tcPr>
            <w:tcW w:w="7602" w:type="dxa"/>
            <w:gridSpan w:val="2"/>
            <w:shd w:val="clear" w:color="auto" w:fill="auto"/>
          </w:tcPr>
          <w:p w:rsidR="007A6F01" w:rsidRPr="005B2AD6" w:rsidRDefault="007A6F01" w:rsidP="00A10C91">
            <w:pPr>
              <w:pBdr>
                <w:top w:val="nil"/>
                <w:left w:val="nil"/>
                <w:bottom w:val="nil"/>
                <w:right w:val="nil"/>
                <w:between w:val="nil"/>
              </w:pBdr>
              <w:jc w:val="both"/>
              <w:rPr>
                <w:lang w:val="en-GB"/>
              </w:rPr>
            </w:pPr>
            <w:r w:rsidRPr="005B2AD6">
              <w:rPr>
                <w:lang w:val="en-GB"/>
              </w:rPr>
              <w:t>Examine the machine's (equipment’s) energy characteristics and develop an energy passport.</w:t>
            </w:r>
          </w:p>
        </w:tc>
        <w:tc>
          <w:tcPr>
            <w:tcW w:w="896" w:type="dxa"/>
            <w:shd w:val="clear" w:color="auto" w:fill="auto"/>
          </w:tcPr>
          <w:p w:rsidR="007A6F01" w:rsidRPr="001D0EE6" w:rsidRDefault="007A6F01" w:rsidP="00A10C91">
            <w:pPr>
              <w:widowControl w:val="0"/>
              <w:jc w:val="center"/>
              <w:rPr>
                <w:lang w:val="uk-UA"/>
              </w:rPr>
            </w:pPr>
            <w:r>
              <w:rPr>
                <w:lang w:val="uk-UA"/>
              </w:rPr>
              <w:t>10</w:t>
            </w:r>
          </w:p>
        </w:tc>
      </w:tr>
      <w:tr w:rsidR="007A6F01" w:rsidRPr="005B2AD6" w:rsidTr="00A10C91">
        <w:tc>
          <w:tcPr>
            <w:tcW w:w="1413" w:type="dxa"/>
            <w:shd w:val="clear" w:color="auto" w:fill="auto"/>
          </w:tcPr>
          <w:p w:rsidR="007A6F01" w:rsidRPr="005B2AD6" w:rsidRDefault="007A6F01" w:rsidP="00A10C91">
            <w:pPr>
              <w:widowControl w:val="0"/>
              <w:jc w:val="center"/>
              <w:rPr>
                <w:lang w:val="en-GB"/>
              </w:rPr>
            </w:pPr>
            <w:r w:rsidRPr="005B2AD6">
              <w:rPr>
                <w:lang w:val="en-GB"/>
              </w:rPr>
              <w:t xml:space="preserve">Lab Work </w:t>
            </w:r>
            <w:r>
              <w:rPr>
                <w:lang w:val="en-GB"/>
              </w:rPr>
              <w:t>6</w:t>
            </w:r>
          </w:p>
        </w:tc>
        <w:tc>
          <w:tcPr>
            <w:tcW w:w="7602" w:type="dxa"/>
            <w:gridSpan w:val="2"/>
            <w:shd w:val="clear" w:color="auto" w:fill="auto"/>
          </w:tcPr>
          <w:p w:rsidR="007A6F01" w:rsidRPr="005B2AD6" w:rsidRDefault="007A6F01" w:rsidP="00A10C91">
            <w:pPr>
              <w:pBdr>
                <w:top w:val="nil"/>
                <w:left w:val="nil"/>
                <w:bottom w:val="nil"/>
                <w:right w:val="nil"/>
                <w:between w:val="nil"/>
              </w:pBdr>
              <w:jc w:val="both"/>
              <w:rPr>
                <w:lang w:val="en-GB"/>
              </w:rPr>
            </w:pPr>
            <w:r w:rsidRPr="005B2AD6">
              <w:rPr>
                <w:lang w:val="en-GB"/>
              </w:rPr>
              <w:t>Examine the machine's (equipment’s) ecological characteristics and develop an ecological passport.</w:t>
            </w:r>
          </w:p>
        </w:tc>
        <w:tc>
          <w:tcPr>
            <w:tcW w:w="896" w:type="dxa"/>
            <w:shd w:val="clear" w:color="auto" w:fill="auto"/>
          </w:tcPr>
          <w:p w:rsidR="007A6F01" w:rsidRPr="001D0EE6" w:rsidRDefault="007A6F01" w:rsidP="00A10C91">
            <w:pPr>
              <w:widowControl w:val="0"/>
              <w:jc w:val="center"/>
              <w:rPr>
                <w:lang w:val="uk-UA"/>
              </w:rPr>
            </w:pPr>
            <w:r>
              <w:rPr>
                <w:lang w:val="uk-UA"/>
              </w:rPr>
              <w:t>10</w:t>
            </w:r>
          </w:p>
        </w:tc>
      </w:tr>
      <w:tr w:rsidR="007A6F01" w:rsidRPr="005B2AD6" w:rsidTr="00A10C91">
        <w:tc>
          <w:tcPr>
            <w:tcW w:w="1413" w:type="dxa"/>
            <w:shd w:val="clear" w:color="auto" w:fill="auto"/>
          </w:tcPr>
          <w:p w:rsidR="007A6F01" w:rsidRPr="005B2AD6" w:rsidRDefault="007A6F01" w:rsidP="00A10C91">
            <w:pPr>
              <w:widowControl w:val="0"/>
              <w:jc w:val="center"/>
              <w:rPr>
                <w:lang w:val="en-GB"/>
              </w:rPr>
            </w:pPr>
            <w:r w:rsidRPr="005B2AD6">
              <w:rPr>
                <w:lang w:val="en-GB"/>
              </w:rPr>
              <w:t xml:space="preserve">Lab Work </w:t>
            </w:r>
            <w:r>
              <w:rPr>
                <w:lang w:val="en-GB"/>
              </w:rPr>
              <w:t>7</w:t>
            </w:r>
          </w:p>
        </w:tc>
        <w:tc>
          <w:tcPr>
            <w:tcW w:w="7602" w:type="dxa"/>
            <w:gridSpan w:val="2"/>
            <w:shd w:val="clear" w:color="auto" w:fill="auto"/>
          </w:tcPr>
          <w:p w:rsidR="007A6F01" w:rsidRPr="005B2AD6" w:rsidRDefault="007A6F01" w:rsidP="00A10C91">
            <w:pPr>
              <w:pBdr>
                <w:top w:val="nil"/>
                <w:left w:val="nil"/>
                <w:bottom w:val="nil"/>
                <w:right w:val="nil"/>
                <w:between w:val="nil"/>
              </w:pBdr>
              <w:jc w:val="both"/>
              <w:rPr>
                <w:lang w:val="en-GB"/>
              </w:rPr>
            </w:pPr>
            <w:r w:rsidRPr="005B2AD6">
              <w:rPr>
                <w:lang w:val="en-GB"/>
              </w:rPr>
              <w:t>Develop recommendations for achieving an energy-efficient and C</w:t>
            </w:r>
            <w:r w:rsidRPr="005B2AD6">
              <w:rPr>
                <w:lang w:val="en-US"/>
              </w:rPr>
              <w:t>O</w:t>
            </w:r>
            <w:r w:rsidRPr="005B2AD6">
              <w:rPr>
                <w:vertAlign w:val="subscript"/>
                <w:lang w:val="en-US"/>
              </w:rPr>
              <w:t>2</w:t>
            </w:r>
            <w:r w:rsidRPr="005B2AD6">
              <w:rPr>
                <w:lang w:val="en-GB"/>
              </w:rPr>
              <w:t>-neutral machine (equipment) design considering technological and ergonomic requirements.</w:t>
            </w:r>
          </w:p>
        </w:tc>
        <w:tc>
          <w:tcPr>
            <w:tcW w:w="896" w:type="dxa"/>
            <w:shd w:val="clear" w:color="auto" w:fill="auto"/>
          </w:tcPr>
          <w:p w:rsidR="007A6F01" w:rsidRPr="001D0EE6" w:rsidRDefault="007A6F01" w:rsidP="00A10C91">
            <w:pPr>
              <w:widowControl w:val="0"/>
              <w:jc w:val="center"/>
              <w:rPr>
                <w:lang w:val="uk-UA"/>
              </w:rPr>
            </w:pPr>
            <w:r>
              <w:rPr>
                <w:lang w:val="uk-UA"/>
              </w:rPr>
              <w:t>10</w:t>
            </w:r>
          </w:p>
        </w:tc>
      </w:tr>
      <w:tr w:rsidR="007A6F01" w:rsidRPr="005B2AD6" w:rsidTr="00A10C91">
        <w:tc>
          <w:tcPr>
            <w:tcW w:w="1413" w:type="dxa"/>
            <w:shd w:val="clear" w:color="auto" w:fill="auto"/>
          </w:tcPr>
          <w:p w:rsidR="007A6F01" w:rsidRPr="005B2AD6" w:rsidRDefault="007A6F01" w:rsidP="00A10C91">
            <w:pPr>
              <w:widowControl w:val="0"/>
              <w:jc w:val="center"/>
              <w:rPr>
                <w:lang w:val="en-GB"/>
              </w:rPr>
            </w:pPr>
            <w:r w:rsidRPr="005B2AD6">
              <w:rPr>
                <w:lang w:val="en-GB"/>
              </w:rPr>
              <w:t xml:space="preserve">Lab Work </w:t>
            </w:r>
            <w:r>
              <w:rPr>
                <w:lang w:val="en-GB"/>
              </w:rPr>
              <w:t>8</w:t>
            </w:r>
          </w:p>
        </w:tc>
        <w:tc>
          <w:tcPr>
            <w:tcW w:w="7602" w:type="dxa"/>
            <w:gridSpan w:val="2"/>
            <w:shd w:val="clear" w:color="auto" w:fill="auto"/>
          </w:tcPr>
          <w:p w:rsidR="007A6F01" w:rsidRPr="005B2AD6" w:rsidRDefault="007A6F01" w:rsidP="00A10C91">
            <w:pPr>
              <w:pBdr>
                <w:top w:val="nil"/>
                <w:left w:val="nil"/>
                <w:bottom w:val="nil"/>
                <w:right w:val="nil"/>
                <w:between w:val="nil"/>
              </w:pBdr>
              <w:jc w:val="both"/>
              <w:rPr>
                <w:lang w:val="en-GB"/>
              </w:rPr>
            </w:pPr>
            <w:r w:rsidRPr="005B2AD6">
              <w:rPr>
                <w:lang w:val="en-GB"/>
              </w:rPr>
              <w:t>Apply tools of energy and ecological management to develop a maintenance schedule (calendar plan) for the machine (equipment).</w:t>
            </w:r>
          </w:p>
        </w:tc>
        <w:tc>
          <w:tcPr>
            <w:tcW w:w="896" w:type="dxa"/>
            <w:shd w:val="clear" w:color="auto" w:fill="auto"/>
          </w:tcPr>
          <w:p w:rsidR="007A6F01" w:rsidRPr="001D0EE6" w:rsidRDefault="007A6F01" w:rsidP="00A10C91">
            <w:pPr>
              <w:widowControl w:val="0"/>
              <w:jc w:val="center"/>
              <w:rPr>
                <w:lang w:val="uk-UA"/>
              </w:rPr>
            </w:pPr>
            <w:r>
              <w:rPr>
                <w:lang w:val="uk-UA"/>
              </w:rPr>
              <w:t>10</w:t>
            </w:r>
          </w:p>
        </w:tc>
      </w:tr>
      <w:tr w:rsidR="007A6F01" w:rsidRPr="005B2AD6" w:rsidTr="00A10C91">
        <w:tc>
          <w:tcPr>
            <w:tcW w:w="1413" w:type="dxa"/>
            <w:shd w:val="clear" w:color="auto" w:fill="auto"/>
          </w:tcPr>
          <w:p w:rsidR="007A6F01" w:rsidRPr="005B2AD6" w:rsidRDefault="007A6F01" w:rsidP="00A10C91">
            <w:pPr>
              <w:widowControl w:val="0"/>
              <w:jc w:val="center"/>
              <w:rPr>
                <w:lang w:val="en-GB"/>
              </w:rPr>
            </w:pPr>
            <w:r w:rsidRPr="005B2AD6">
              <w:rPr>
                <w:lang w:val="en-GB"/>
              </w:rPr>
              <w:t>Personal activities</w:t>
            </w:r>
          </w:p>
        </w:tc>
        <w:tc>
          <w:tcPr>
            <w:tcW w:w="7602" w:type="dxa"/>
            <w:gridSpan w:val="2"/>
            <w:shd w:val="clear" w:color="auto" w:fill="auto"/>
          </w:tcPr>
          <w:p w:rsidR="007A6F01" w:rsidRPr="005B2AD6" w:rsidRDefault="007A6F01" w:rsidP="00A10C91">
            <w:pPr>
              <w:jc w:val="both"/>
              <w:rPr>
                <w:lang w:val="en-GB"/>
              </w:rPr>
            </w:pPr>
            <w:r w:rsidRPr="005B2AD6">
              <w:rPr>
                <w:lang w:val="en-GB"/>
              </w:rPr>
              <w:t>Completion of individual assignment using English-language sources.</w:t>
            </w:r>
            <w:r>
              <w:t xml:space="preserve"> </w:t>
            </w:r>
            <w:r w:rsidRPr="005B2AD6">
              <w:rPr>
                <w:lang w:val="en-GB"/>
              </w:rPr>
              <w:t>The topics are listed in Table 5.</w:t>
            </w:r>
          </w:p>
        </w:tc>
        <w:tc>
          <w:tcPr>
            <w:tcW w:w="896" w:type="dxa"/>
            <w:shd w:val="clear" w:color="auto" w:fill="auto"/>
          </w:tcPr>
          <w:p w:rsidR="007A6F01" w:rsidRPr="001D0EE6" w:rsidRDefault="007A6F01" w:rsidP="00A10C91">
            <w:pPr>
              <w:widowControl w:val="0"/>
              <w:jc w:val="center"/>
              <w:rPr>
                <w:lang w:val="uk-UA"/>
              </w:rPr>
            </w:pPr>
            <w:r>
              <w:rPr>
                <w:lang w:val="uk-UA"/>
              </w:rPr>
              <w:t>5</w:t>
            </w:r>
          </w:p>
        </w:tc>
      </w:tr>
      <w:tr w:rsidR="007A6F01" w:rsidRPr="005B2AD6" w:rsidTr="00A10C91">
        <w:tc>
          <w:tcPr>
            <w:tcW w:w="1413" w:type="dxa"/>
            <w:shd w:val="clear" w:color="auto" w:fill="auto"/>
          </w:tcPr>
          <w:p w:rsidR="007A6F01" w:rsidRPr="005B2AD6" w:rsidRDefault="007A6F01" w:rsidP="00A10C91">
            <w:pPr>
              <w:jc w:val="center"/>
              <w:rPr>
                <w:lang w:val="en-GB"/>
              </w:rPr>
            </w:pPr>
            <w:r w:rsidRPr="005B2AD6">
              <w:rPr>
                <w:lang w:val="en-GB"/>
              </w:rPr>
              <w:t>Module control</w:t>
            </w:r>
          </w:p>
        </w:tc>
        <w:tc>
          <w:tcPr>
            <w:tcW w:w="7602" w:type="dxa"/>
            <w:gridSpan w:val="2"/>
            <w:shd w:val="clear" w:color="auto" w:fill="auto"/>
          </w:tcPr>
          <w:p w:rsidR="007A6F01" w:rsidRPr="005B2AD6" w:rsidRDefault="007A6F01" w:rsidP="00A10C91">
            <w:pPr>
              <w:jc w:val="both"/>
              <w:rPr>
                <w:lang w:val="en-GB"/>
              </w:rPr>
            </w:pPr>
            <w:r w:rsidRPr="005B2AD6">
              <w:rPr>
                <w:lang w:val="en-GB"/>
              </w:rPr>
              <w:t>Based on topics 1–</w:t>
            </w:r>
            <w:r>
              <w:rPr>
                <w:lang w:val="en-GB"/>
              </w:rPr>
              <w:t>11</w:t>
            </w:r>
            <w:r w:rsidRPr="005B2AD6">
              <w:rPr>
                <w:bCs/>
                <w:lang w:val="en-GB"/>
              </w:rPr>
              <w:t>.</w:t>
            </w:r>
          </w:p>
        </w:tc>
        <w:tc>
          <w:tcPr>
            <w:tcW w:w="896" w:type="dxa"/>
            <w:shd w:val="clear" w:color="auto" w:fill="auto"/>
          </w:tcPr>
          <w:p w:rsidR="007A6F01" w:rsidRPr="001D0EE6" w:rsidRDefault="007A6F01" w:rsidP="00A10C91">
            <w:pPr>
              <w:widowControl w:val="0"/>
              <w:jc w:val="center"/>
              <w:rPr>
                <w:lang w:val="uk-UA"/>
              </w:rPr>
            </w:pPr>
            <w:r>
              <w:rPr>
                <w:lang w:val="uk-UA"/>
              </w:rPr>
              <w:t>15</w:t>
            </w:r>
          </w:p>
        </w:tc>
      </w:tr>
      <w:tr w:rsidR="007A6F01" w:rsidRPr="005B2AD6" w:rsidTr="00A10C91">
        <w:tc>
          <w:tcPr>
            <w:tcW w:w="9015" w:type="dxa"/>
            <w:gridSpan w:val="3"/>
            <w:shd w:val="clear" w:color="auto" w:fill="auto"/>
          </w:tcPr>
          <w:p w:rsidR="007A6F01" w:rsidRPr="00DD23FC" w:rsidRDefault="007A6F01" w:rsidP="00A10C91">
            <w:pPr>
              <w:jc w:val="both"/>
              <w:rPr>
                <w:lang w:val="en-GB" w:eastAsia="uk-UA"/>
              </w:rPr>
            </w:pPr>
            <w:r w:rsidRPr="00DD23FC">
              <w:rPr>
                <w:rStyle w:val="af6"/>
                <w:lang w:val="en-GB"/>
              </w:rPr>
              <w:t>Total for Module 1</w:t>
            </w:r>
          </w:p>
        </w:tc>
        <w:tc>
          <w:tcPr>
            <w:tcW w:w="896" w:type="dxa"/>
            <w:shd w:val="clear" w:color="auto" w:fill="auto"/>
          </w:tcPr>
          <w:p w:rsidR="007A6F01" w:rsidRPr="001D0EE6" w:rsidRDefault="007A6F01" w:rsidP="00A10C91">
            <w:pPr>
              <w:widowControl w:val="0"/>
              <w:jc w:val="center"/>
              <w:rPr>
                <w:lang w:val="uk-UA"/>
              </w:rPr>
            </w:pPr>
            <w:r w:rsidRPr="001D0EE6">
              <w:rPr>
                <w:b/>
                <w:bCs/>
                <w:lang w:val="uk-UA"/>
              </w:rPr>
              <w:t>100</w:t>
            </w:r>
          </w:p>
        </w:tc>
      </w:tr>
      <w:tr w:rsidR="007A6F01" w:rsidRPr="005B2AD6" w:rsidTr="00A10C91">
        <w:tc>
          <w:tcPr>
            <w:tcW w:w="9015" w:type="dxa"/>
            <w:gridSpan w:val="3"/>
            <w:shd w:val="clear" w:color="auto" w:fill="auto"/>
          </w:tcPr>
          <w:p w:rsidR="007A6F01" w:rsidRPr="00DD23FC" w:rsidRDefault="007A6F01" w:rsidP="00A10C91">
            <w:pPr>
              <w:jc w:val="both"/>
              <w:rPr>
                <w:rStyle w:val="af6"/>
                <w:b w:val="0"/>
                <w:lang w:val="en-GB"/>
              </w:rPr>
            </w:pPr>
            <w:r w:rsidRPr="00DD23FC">
              <w:rPr>
                <w:b/>
              </w:rPr>
              <w:t>Course Work (M1 + M2)/2</w:t>
            </w:r>
            <w:r w:rsidRPr="00DD23FC">
              <w:rPr>
                <w:b/>
                <w:lang w:val="en-US"/>
              </w:rPr>
              <w:t>·</w:t>
            </w:r>
            <w:r w:rsidRPr="00DD23FC">
              <w:rPr>
                <w:b/>
              </w:rPr>
              <w:t xml:space="preserve">0.7 </w:t>
            </w:r>
          </w:p>
        </w:tc>
        <w:tc>
          <w:tcPr>
            <w:tcW w:w="896" w:type="dxa"/>
            <w:shd w:val="clear" w:color="auto" w:fill="auto"/>
          </w:tcPr>
          <w:p w:rsidR="007A6F01" w:rsidRPr="00625B03" w:rsidRDefault="007A6F01" w:rsidP="00A10C91">
            <w:pPr>
              <w:widowControl w:val="0"/>
              <w:jc w:val="center"/>
              <w:rPr>
                <w:b/>
                <w:lang w:val="uk-UA"/>
              </w:rPr>
            </w:pPr>
            <w:r w:rsidRPr="00625B03">
              <w:rPr>
                <w:rFonts w:eastAsia="Calibri"/>
                <w:b/>
                <w:bCs/>
                <w:lang w:val="uk-UA"/>
              </w:rPr>
              <w:sym w:font="Symbol" w:char="F0A3"/>
            </w:r>
            <w:r w:rsidRPr="00625B03">
              <w:rPr>
                <w:b/>
                <w:lang w:val="uk-UA"/>
              </w:rPr>
              <w:t>70</w:t>
            </w:r>
          </w:p>
        </w:tc>
      </w:tr>
      <w:tr w:rsidR="007A6F01" w:rsidRPr="005B2AD6" w:rsidTr="00A10C91">
        <w:tc>
          <w:tcPr>
            <w:tcW w:w="9015" w:type="dxa"/>
            <w:gridSpan w:val="3"/>
            <w:shd w:val="clear" w:color="auto" w:fill="auto"/>
          </w:tcPr>
          <w:p w:rsidR="007A6F01" w:rsidRPr="00DD23FC" w:rsidRDefault="007A6F01" w:rsidP="00A10C91">
            <w:pPr>
              <w:pStyle w:val="ad"/>
              <w:rPr>
                <w:lang w:val="en-GB"/>
              </w:rPr>
            </w:pPr>
            <w:r w:rsidRPr="00DD23FC">
              <w:rPr>
                <w:rStyle w:val="af6"/>
                <w:lang w:val="en-GB"/>
              </w:rPr>
              <w:t xml:space="preserve">Additional points </w:t>
            </w:r>
            <w:r w:rsidRPr="00DD23FC">
              <w:rPr>
                <w:rStyle w:val="af6"/>
                <w:b w:val="0"/>
                <w:lang w:val="en-GB"/>
              </w:rPr>
              <w:t>(answers to control/extra questions, recognition of informal education, other coursework)</w:t>
            </w:r>
          </w:p>
        </w:tc>
        <w:tc>
          <w:tcPr>
            <w:tcW w:w="896" w:type="dxa"/>
            <w:shd w:val="clear" w:color="auto" w:fill="auto"/>
          </w:tcPr>
          <w:p w:rsidR="007A6F01" w:rsidRPr="001D0EE6" w:rsidRDefault="007A6F01" w:rsidP="00A10C91">
            <w:pPr>
              <w:widowControl w:val="0"/>
              <w:jc w:val="center"/>
              <w:rPr>
                <w:b/>
                <w:lang w:val="uk-UA"/>
              </w:rPr>
            </w:pPr>
            <w:r w:rsidRPr="001D0EE6">
              <w:rPr>
                <w:b/>
                <w:bCs/>
                <w:lang w:val="uk-UA"/>
              </w:rPr>
              <w:t>10</w:t>
            </w:r>
          </w:p>
        </w:tc>
      </w:tr>
      <w:tr w:rsidR="007A6F01" w:rsidRPr="005B2AD6" w:rsidTr="00A10C91">
        <w:tc>
          <w:tcPr>
            <w:tcW w:w="9015" w:type="dxa"/>
            <w:gridSpan w:val="3"/>
            <w:shd w:val="clear" w:color="auto" w:fill="auto"/>
          </w:tcPr>
          <w:p w:rsidR="007A6F01" w:rsidRPr="00DD23FC" w:rsidRDefault="007A6F01" w:rsidP="00A10C91">
            <w:pPr>
              <w:pStyle w:val="ad"/>
              <w:rPr>
                <w:lang w:val="en-GB" w:eastAsia="uk-UA"/>
              </w:rPr>
            </w:pPr>
            <w:r w:rsidRPr="00DD23FC">
              <w:rPr>
                <w:rStyle w:val="af6"/>
                <w:lang w:val="en-GB"/>
              </w:rPr>
              <w:t>Exam</w:t>
            </w:r>
          </w:p>
        </w:tc>
        <w:tc>
          <w:tcPr>
            <w:tcW w:w="896" w:type="dxa"/>
            <w:shd w:val="clear" w:color="auto" w:fill="auto"/>
          </w:tcPr>
          <w:p w:rsidR="007A6F01" w:rsidRPr="001D0EE6" w:rsidRDefault="007A6F01" w:rsidP="00A10C91">
            <w:pPr>
              <w:widowControl w:val="0"/>
              <w:jc w:val="center"/>
              <w:rPr>
                <w:b/>
                <w:lang w:val="uk-UA"/>
              </w:rPr>
            </w:pPr>
            <w:r w:rsidRPr="001D0EE6">
              <w:rPr>
                <w:b/>
                <w:lang w:val="uk-UA"/>
              </w:rPr>
              <w:t>30</w:t>
            </w:r>
          </w:p>
        </w:tc>
      </w:tr>
      <w:tr w:rsidR="007A6F01" w:rsidRPr="005B2AD6" w:rsidTr="00A10C91">
        <w:tc>
          <w:tcPr>
            <w:tcW w:w="9015" w:type="dxa"/>
            <w:gridSpan w:val="3"/>
            <w:shd w:val="clear" w:color="auto" w:fill="auto"/>
          </w:tcPr>
          <w:p w:rsidR="007A6F01" w:rsidRPr="00DD23FC" w:rsidRDefault="007A6F01" w:rsidP="00A10C91">
            <w:pPr>
              <w:jc w:val="both"/>
              <w:rPr>
                <w:rStyle w:val="af6"/>
                <w:b w:val="0"/>
                <w:lang w:val="en-GB"/>
              </w:rPr>
            </w:pPr>
            <w:r w:rsidRPr="00DD23FC">
              <w:rPr>
                <w:b/>
              </w:rPr>
              <w:t xml:space="preserve">Total for the </w:t>
            </w:r>
            <w:r>
              <w:rPr>
                <w:b/>
                <w:lang w:val="en-US"/>
              </w:rPr>
              <w:t>f</w:t>
            </w:r>
            <w:r w:rsidRPr="00DD23FC">
              <w:rPr>
                <w:b/>
              </w:rPr>
              <w:t xml:space="preserve">irst </w:t>
            </w:r>
            <w:r>
              <w:rPr>
                <w:b/>
                <w:lang w:val="en-US"/>
              </w:rPr>
              <w:t>s</w:t>
            </w:r>
            <w:r w:rsidRPr="00DD23FC">
              <w:rPr>
                <w:b/>
              </w:rPr>
              <w:t>emester (Course Work + Exam)</w:t>
            </w:r>
          </w:p>
        </w:tc>
        <w:tc>
          <w:tcPr>
            <w:tcW w:w="896" w:type="dxa"/>
            <w:shd w:val="clear" w:color="auto" w:fill="auto"/>
          </w:tcPr>
          <w:p w:rsidR="007A6F01" w:rsidRPr="001D0EE6" w:rsidRDefault="007A6F01" w:rsidP="00A10C91">
            <w:pPr>
              <w:widowControl w:val="0"/>
              <w:jc w:val="center"/>
              <w:rPr>
                <w:b/>
                <w:lang w:val="uk-UA"/>
              </w:rPr>
            </w:pPr>
            <w:r w:rsidRPr="00625B03">
              <w:rPr>
                <w:rFonts w:eastAsia="Calibri"/>
                <w:b/>
                <w:bCs/>
                <w:lang w:val="uk-UA"/>
              </w:rPr>
              <w:sym w:font="Symbol" w:char="F0A3"/>
            </w:r>
            <w:r w:rsidRPr="001D0EE6">
              <w:rPr>
                <w:b/>
                <w:lang w:val="uk-UA"/>
              </w:rPr>
              <w:t>100</w:t>
            </w:r>
          </w:p>
        </w:tc>
      </w:tr>
      <w:tr w:rsidR="007A6F01" w:rsidRPr="00DD23FC" w:rsidTr="00A10C91">
        <w:tc>
          <w:tcPr>
            <w:tcW w:w="9911" w:type="dxa"/>
            <w:gridSpan w:val="4"/>
            <w:shd w:val="clear" w:color="auto" w:fill="auto"/>
          </w:tcPr>
          <w:p w:rsidR="007A6F01" w:rsidRPr="00DD23FC" w:rsidRDefault="007A6F01" w:rsidP="00A10C91">
            <w:pPr>
              <w:widowControl w:val="0"/>
              <w:jc w:val="both"/>
              <w:rPr>
                <w:bCs/>
                <w:lang w:val="en-GB"/>
              </w:rPr>
            </w:pPr>
            <w:r w:rsidRPr="005B2AD6">
              <w:rPr>
                <w:bCs/>
                <w:lang w:val="en-GB"/>
              </w:rPr>
              <w:t>Module 2.</w:t>
            </w:r>
            <w:r w:rsidRPr="00DD23FC">
              <w:rPr>
                <w:bCs/>
                <w:lang w:val="en-GB"/>
              </w:rPr>
              <w:t xml:space="preserve"> </w:t>
            </w:r>
            <w:r w:rsidRPr="00DD23FC">
              <w:rPr>
                <w:b/>
                <w:bCs/>
                <w:lang w:val="en-GB"/>
              </w:rPr>
              <w:t>Waste management - energy and ecological assessment of machines operating on biofuels and energy from alternative sources.</w:t>
            </w:r>
          </w:p>
        </w:tc>
      </w:tr>
      <w:tr w:rsidR="007A6F01" w:rsidRPr="005B2AD6" w:rsidTr="00A10C91">
        <w:tc>
          <w:tcPr>
            <w:tcW w:w="1446" w:type="dxa"/>
            <w:gridSpan w:val="2"/>
            <w:shd w:val="clear" w:color="auto" w:fill="auto"/>
          </w:tcPr>
          <w:p w:rsidR="007A6F01" w:rsidRPr="005B2AD6" w:rsidRDefault="007A6F01" w:rsidP="00A10C91">
            <w:pPr>
              <w:widowControl w:val="0"/>
              <w:jc w:val="center"/>
              <w:rPr>
                <w:lang w:val="en-GB"/>
              </w:rPr>
            </w:pPr>
            <w:r w:rsidRPr="005B2AD6">
              <w:rPr>
                <w:lang w:val="en-GB"/>
              </w:rPr>
              <w:t xml:space="preserve">Lab Work </w:t>
            </w:r>
            <w:r>
              <w:rPr>
                <w:lang w:val="en-GB"/>
              </w:rPr>
              <w:t>9</w:t>
            </w:r>
          </w:p>
        </w:tc>
        <w:tc>
          <w:tcPr>
            <w:tcW w:w="7569" w:type="dxa"/>
            <w:shd w:val="clear" w:color="auto" w:fill="auto"/>
          </w:tcPr>
          <w:p w:rsidR="007A6F01" w:rsidRPr="005B2AD6" w:rsidRDefault="007A6F01" w:rsidP="00A10C91">
            <w:pPr>
              <w:pBdr>
                <w:top w:val="nil"/>
                <w:left w:val="nil"/>
                <w:bottom w:val="nil"/>
                <w:right w:val="nil"/>
                <w:between w:val="nil"/>
              </w:pBdr>
              <w:jc w:val="both"/>
              <w:rPr>
                <w:color w:val="000000"/>
                <w:sz w:val="28"/>
                <w:szCs w:val="28"/>
                <w:lang w:val="en-GB"/>
              </w:rPr>
            </w:pPr>
            <w:r w:rsidRPr="005B2AD6">
              <w:rPr>
                <w:lang w:val="en-GB"/>
              </w:rPr>
              <w:t>Develop methods for waste disposal generated during the manufacturing, maintenance, repair, and decommissioning of machinery and equipment.</w:t>
            </w:r>
          </w:p>
        </w:tc>
        <w:tc>
          <w:tcPr>
            <w:tcW w:w="896" w:type="dxa"/>
            <w:shd w:val="clear" w:color="auto" w:fill="auto"/>
          </w:tcPr>
          <w:p w:rsidR="007A6F01" w:rsidRPr="001D0EE6" w:rsidRDefault="007A6F01" w:rsidP="00A10C91">
            <w:pPr>
              <w:widowControl w:val="0"/>
              <w:jc w:val="center"/>
              <w:rPr>
                <w:lang w:val="uk-UA"/>
              </w:rPr>
            </w:pPr>
            <w:r>
              <w:rPr>
                <w:lang w:val="uk-UA"/>
              </w:rPr>
              <w:t>10</w:t>
            </w:r>
          </w:p>
        </w:tc>
      </w:tr>
      <w:tr w:rsidR="007A6F01" w:rsidRPr="005B2AD6" w:rsidTr="00A10C91">
        <w:tc>
          <w:tcPr>
            <w:tcW w:w="1446" w:type="dxa"/>
            <w:gridSpan w:val="2"/>
            <w:shd w:val="clear" w:color="auto" w:fill="auto"/>
          </w:tcPr>
          <w:p w:rsidR="007A6F01" w:rsidRPr="005B2AD6" w:rsidRDefault="007A6F01" w:rsidP="00A10C91">
            <w:pPr>
              <w:widowControl w:val="0"/>
              <w:jc w:val="center"/>
              <w:rPr>
                <w:lang w:val="en-GB"/>
              </w:rPr>
            </w:pPr>
            <w:r w:rsidRPr="005B2AD6">
              <w:rPr>
                <w:lang w:val="en-GB"/>
              </w:rPr>
              <w:t xml:space="preserve">Lab Work </w:t>
            </w:r>
            <w:r>
              <w:rPr>
                <w:lang w:val="en-GB"/>
              </w:rPr>
              <w:t>10</w:t>
            </w:r>
          </w:p>
        </w:tc>
        <w:tc>
          <w:tcPr>
            <w:tcW w:w="7569" w:type="dxa"/>
            <w:shd w:val="clear" w:color="auto" w:fill="auto"/>
          </w:tcPr>
          <w:p w:rsidR="007A6F01" w:rsidRPr="005B2AD6" w:rsidRDefault="007A6F01" w:rsidP="00A10C91">
            <w:pPr>
              <w:pBdr>
                <w:top w:val="nil"/>
                <w:left w:val="nil"/>
                <w:bottom w:val="nil"/>
                <w:right w:val="nil"/>
                <w:between w:val="nil"/>
              </w:pBdr>
              <w:jc w:val="both"/>
              <w:rPr>
                <w:lang w:val="en-GB"/>
              </w:rPr>
            </w:pPr>
            <w:r w:rsidRPr="005B2AD6">
              <w:rPr>
                <w:lang w:val="en-GB"/>
              </w:rPr>
              <w:t>Study the energy efficiency and emission levels of an internal combustion engine operating on biodiesel compared to conventional diesel fuel.</w:t>
            </w:r>
          </w:p>
        </w:tc>
        <w:tc>
          <w:tcPr>
            <w:tcW w:w="896" w:type="dxa"/>
            <w:shd w:val="clear" w:color="auto" w:fill="auto"/>
          </w:tcPr>
          <w:p w:rsidR="007A6F01" w:rsidRPr="001D0EE6" w:rsidRDefault="007A6F01" w:rsidP="00A10C91">
            <w:pPr>
              <w:widowControl w:val="0"/>
              <w:jc w:val="center"/>
              <w:rPr>
                <w:lang w:val="uk-UA"/>
              </w:rPr>
            </w:pPr>
            <w:r>
              <w:rPr>
                <w:lang w:val="uk-UA"/>
              </w:rPr>
              <w:t>10</w:t>
            </w:r>
          </w:p>
        </w:tc>
      </w:tr>
      <w:tr w:rsidR="007A6F01" w:rsidRPr="005B2AD6" w:rsidTr="00A10C91">
        <w:tc>
          <w:tcPr>
            <w:tcW w:w="1446" w:type="dxa"/>
            <w:gridSpan w:val="2"/>
            <w:shd w:val="clear" w:color="auto" w:fill="auto"/>
          </w:tcPr>
          <w:p w:rsidR="007A6F01" w:rsidRPr="005B2AD6" w:rsidRDefault="007A6F01" w:rsidP="00A10C91">
            <w:pPr>
              <w:widowControl w:val="0"/>
              <w:jc w:val="center"/>
              <w:rPr>
                <w:lang w:val="en-GB"/>
              </w:rPr>
            </w:pPr>
            <w:r w:rsidRPr="005B2AD6">
              <w:rPr>
                <w:lang w:val="en-GB"/>
              </w:rPr>
              <w:t xml:space="preserve">Lab Work </w:t>
            </w:r>
            <w:r>
              <w:rPr>
                <w:lang w:val="en-GB"/>
              </w:rPr>
              <w:t>11</w:t>
            </w:r>
          </w:p>
        </w:tc>
        <w:tc>
          <w:tcPr>
            <w:tcW w:w="7569" w:type="dxa"/>
            <w:shd w:val="clear" w:color="auto" w:fill="auto"/>
          </w:tcPr>
          <w:p w:rsidR="007A6F01" w:rsidRPr="005B2AD6" w:rsidRDefault="007A6F01" w:rsidP="00A10C91">
            <w:pPr>
              <w:jc w:val="both"/>
              <w:rPr>
                <w:lang w:val="en-GB"/>
              </w:rPr>
            </w:pPr>
            <w:r w:rsidRPr="005B2AD6">
              <w:rPr>
                <w:lang w:val="en-GB"/>
              </w:rPr>
              <w:t>Investigate the energy and ecological performance indicators of machines operating on solid biofuels and fossil-based fuels.</w:t>
            </w:r>
          </w:p>
        </w:tc>
        <w:tc>
          <w:tcPr>
            <w:tcW w:w="896" w:type="dxa"/>
            <w:shd w:val="clear" w:color="auto" w:fill="auto"/>
          </w:tcPr>
          <w:p w:rsidR="007A6F01" w:rsidRPr="001D0EE6" w:rsidRDefault="007A6F01" w:rsidP="00A10C91">
            <w:pPr>
              <w:widowControl w:val="0"/>
              <w:jc w:val="center"/>
              <w:rPr>
                <w:lang w:val="uk-UA"/>
              </w:rPr>
            </w:pPr>
            <w:r>
              <w:rPr>
                <w:lang w:val="uk-UA"/>
              </w:rPr>
              <w:t>10</w:t>
            </w:r>
          </w:p>
        </w:tc>
      </w:tr>
      <w:tr w:rsidR="007A6F01" w:rsidRPr="005B2AD6" w:rsidTr="00A10C91">
        <w:tc>
          <w:tcPr>
            <w:tcW w:w="1446" w:type="dxa"/>
            <w:gridSpan w:val="2"/>
            <w:shd w:val="clear" w:color="auto" w:fill="auto"/>
          </w:tcPr>
          <w:p w:rsidR="007A6F01" w:rsidRPr="005B2AD6" w:rsidRDefault="007A6F01" w:rsidP="00A10C91">
            <w:pPr>
              <w:widowControl w:val="0"/>
              <w:jc w:val="center"/>
              <w:rPr>
                <w:lang w:val="en-GB"/>
              </w:rPr>
            </w:pPr>
            <w:r w:rsidRPr="005B2AD6">
              <w:rPr>
                <w:lang w:val="en-GB"/>
              </w:rPr>
              <w:t xml:space="preserve">Lab Work </w:t>
            </w:r>
            <w:r>
              <w:rPr>
                <w:lang w:val="en-GB"/>
              </w:rPr>
              <w:t>12</w:t>
            </w:r>
          </w:p>
        </w:tc>
        <w:tc>
          <w:tcPr>
            <w:tcW w:w="7569" w:type="dxa"/>
            <w:shd w:val="clear" w:color="auto" w:fill="auto"/>
          </w:tcPr>
          <w:p w:rsidR="007A6F01" w:rsidRPr="005B2AD6" w:rsidRDefault="007A6F01" w:rsidP="00A10C91">
            <w:pPr>
              <w:jc w:val="both"/>
              <w:rPr>
                <w:lang w:val="en-GB"/>
              </w:rPr>
            </w:pPr>
            <w:r w:rsidRPr="005B2AD6">
              <w:rPr>
                <w:lang w:val="en-GB"/>
              </w:rPr>
              <w:t>Investigate the energy and ecological performance indicators of machines operating on producer gas and fossil-based fuels.</w:t>
            </w:r>
          </w:p>
        </w:tc>
        <w:tc>
          <w:tcPr>
            <w:tcW w:w="896" w:type="dxa"/>
            <w:shd w:val="clear" w:color="auto" w:fill="auto"/>
          </w:tcPr>
          <w:p w:rsidR="007A6F01" w:rsidRPr="001D0EE6" w:rsidRDefault="007A6F01" w:rsidP="00A10C91">
            <w:pPr>
              <w:widowControl w:val="0"/>
              <w:jc w:val="center"/>
              <w:rPr>
                <w:lang w:val="uk-UA"/>
              </w:rPr>
            </w:pPr>
            <w:r>
              <w:rPr>
                <w:lang w:val="uk-UA"/>
              </w:rPr>
              <w:t>10</w:t>
            </w:r>
          </w:p>
        </w:tc>
      </w:tr>
      <w:tr w:rsidR="007A6F01" w:rsidRPr="005B2AD6" w:rsidTr="00A10C91">
        <w:tc>
          <w:tcPr>
            <w:tcW w:w="1446" w:type="dxa"/>
            <w:gridSpan w:val="2"/>
            <w:shd w:val="clear" w:color="auto" w:fill="auto"/>
          </w:tcPr>
          <w:p w:rsidR="007A6F01" w:rsidRPr="005B2AD6" w:rsidRDefault="007A6F01" w:rsidP="00A10C91">
            <w:pPr>
              <w:widowControl w:val="0"/>
              <w:jc w:val="center"/>
              <w:rPr>
                <w:lang w:val="en-GB"/>
              </w:rPr>
            </w:pPr>
            <w:r w:rsidRPr="005B2AD6">
              <w:rPr>
                <w:lang w:val="en-GB"/>
              </w:rPr>
              <w:t xml:space="preserve">Lab Work </w:t>
            </w:r>
            <w:r>
              <w:rPr>
                <w:lang w:val="en-GB"/>
              </w:rPr>
              <w:t>13</w:t>
            </w:r>
          </w:p>
        </w:tc>
        <w:tc>
          <w:tcPr>
            <w:tcW w:w="7569" w:type="dxa"/>
            <w:shd w:val="clear" w:color="auto" w:fill="auto"/>
          </w:tcPr>
          <w:p w:rsidR="007A6F01" w:rsidRPr="005B2AD6" w:rsidRDefault="007A6F01" w:rsidP="00A10C91">
            <w:pPr>
              <w:jc w:val="both"/>
              <w:rPr>
                <w:lang w:val="en-GB"/>
              </w:rPr>
            </w:pPr>
            <w:r w:rsidRPr="005B2AD6">
              <w:rPr>
                <w:lang w:val="en-GB"/>
              </w:rPr>
              <w:t>Analyse the design and technological parameters of battery systems for application in electric vehicles.</w:t>
            </w:r>
          </w:p>
        </w:tc>
        <w:tc>
          <w:tcPr>
            <w:tcW w:w="896" w:type="dxa"/>
            <w:shd w:val="clear" w:color="auto" w:fill="auto"/>
          </w:tcPr>
          <w:p w:rsidR="007A6F01" w:rsidRPr="001D0EE6" w:rsidRDefault="007A6F01" w:rsidP="00A10C91">
            <w:pPr>
              <w:widowControl w:val="0"/>
              <w:jc w:val="center"/>
              <w:rPr>
                <w:lang w:val="uk-UA"/>
              </w:rPr>
            </w:pPr>
            <w:r>
              <w:rPr>
                <w:lang w:val="uk-UA"/>
              </w:rPr>
              <w:t>10</w:t>
            </w:r>
          </w:p>
        </w:tc>
      </w:tr>
      <w:tr w:rsidR="007A6F01" w:rsidRPr="005B2AD6" w:rsidTr="00A10C91">
        <w:tc>
          <w:tcPr>
            <w:tcW w:w="1446" w:type="dxa"/>
            <w:gridSpan w:val="2"/>
            <w:shd w:val="clear" w:color="auto" w:fill="auto"/>
          </w:tcPr>
          <w:p w:rsidR="007A6F01" w:rsidRPr="005B2AD6" w:rsidRDefault="007A6F01" w:rsidP="00A10C91">
            <w:pPr>
              <w:widowControl w:val="0"/>
              <w:jc w:val="center"/>
              <w:rPr>
                <w:lang w:val="en-GB"/>
              </w:rPr>
            </w:pPr>
            <w:r w:rsidRPr="005B2AD6">
              <w:rPr>
                <w:lang w:val="en-GB"/>
              </w:rPr>
              <w:t xml:space="preserve">Lab Work </w:t>
            </w:r>
            <w:r>
              <w:rPr>
                <w:lang w:val="en-GB"/>
              </w:rPr>
              <w:t>14</w:t>
            </w:r>
          </w:p>
        </w:tc>
        <w:tc>
          <w:tcPr>
            <w:tcW w:w="7569" w:type="dxa"/>
            <w:shd w:val="clear" w:color="auto" w:fill="auto"/>
          </w:tcPr>
          <w:p w:rsidR="007A6F01" w:rsidRPr="005B2AD6" w:rsidRDefault="007A6F01" w:rsidP="00A10C91">
            <w:pPr>
              <w:jc w:val="both"/>
              <w:rPr>
                <w:lang w:val="en-GB"/>
              </w:rPr>
            </w:pPr>
            <w:r w:rsidRPr="005B2AD6">
              <w:rPr>
                <w:lang w:val="en-GB"/>
              </w:rPr>
              <w:t>Study the CO</w:t>
            </w:r>
            <w:r w:rsidRPr="005B2AD6">
              <w:rPr>
                <w:vertAlign w:val="subscript"/>
                <w:lang w:val="en-GB"/>
              </w:rPr>
              <w:t>2</w:t>
            </w:r>
            <w:r w:rsidRPr="005B2AD6">
              <w:rPr>
                <w:lang w:val="en-GB"/>
              </w:rPr>
              <w:t xml:space="preserve"> emission levels associated with agricultural crop cultivation.</w:t>
            </w:r>
          </w:p>
        </w:tc>
        <w:tc>
          <w:tcPr>
            <w:tcW w:w="896" w:type="dxa"/>
            <w:shd w:val="clear" w:color="auto" w:fill="auto"/>
          </w:tcPr>
          <w:p w:rsidR="007A6F01" w:rsidRPr="001D0EE6" w:rsidRDefault="007A6F01" w:rsidP="00A10C91">
            <w:pPr>
              <w:widowControl w:val="0"/>
              <w:jc w:val="center"/>
              <w:rPr>
                <w:lang w:val="uk-UA"/>
              </w:rPr>
            </w:pPr>
            <w:r>
              <w:rPr>
                <w:lang w:val="uk-UA"/>
              </w:rPr>
              <w:t>10</w:t>
            </w:r>
          </w:p>
        </w:tc>
      </w:tr>
      <w:tr w:rsidR="007A6F01" w:rsidRPr="005B2AD6" w:rsidTr="00A10C91">
        <w:tc>
          <w:tcPr>
            <w:tcW w:w="1446" w:type="dxa"/>
            <w:gridSpan w:val="2"/>
            <w:shd w:val="clear" w:color="auto" w:fill="auto"/>
          </w:tcPr>
          <w:p w:rsidR="007A6F01" w:rsidRPr="005B2AD6" w:rsidRDefault="007A6F01" w:rsidP="00A10C91">
            <w:pPr>
              <w:widowControl w:val="0"/>
              <w:jc w:val="center"/>
              <w:rPr>
                <w:lang w:val="en-GB"/>
              </w:rPr>
            </w:pPr>
            <w:r w:rsidRPr="005B2AD6">
              <w:rPr>
                <w:lang w:val="en-GB"/>
              </w:rPr>
              <w:t xml:space="preserve">Lab Work </w:t>
            </w:r>
            <w:r>
              <w:rPr>
                <w:lang w:val="en-GB"/>
              </w:rPr>
              <w:t>15</w:t>
            </w:r>
          </w:p>
        </w:tc>
        <w:tc>
          <w:tcPr>
            <w:tcW w:w="7569" w:type="dxa"/>
            <w:shd w:val="clear" w:color="auto" w:fill="auto"/>
          </w:tcPr>
          <w:p w:rsidR="007A6F01" w:rsidRPr="005B2AD6" w:rsidRDefault="007A6F01" w:rsidP="00A10C91">
            <w:pPr>
              <w:jc w:val="both"/>
              <w:rPr>
                <w:lang w:val="en-GB"/>
              </w:rPr>
            </w:pPr>
            <w:r w:rsidRPr="005B2AD6">
              <w:rPr>
                <w:lang w:val="en-GB"/>
              </w:rPr>
              <w:t>Apply artificial intelligence algorithms to identify and justify the energy and ecological performance indicators of the machine (equipment).</w:t>
            </w:r>
          </w:p>
        </w:tc>
        <w:tc>
          <w:tcPr>
            <w:tcW w:w="896" w:type="dxa"/>
            <w:shd w:val="clear" w:color="auto" w:fill="auto"/>
          </w:tcPr>
          <w:p w:rsidR="007A6F01" w:rsidRPr="001D0EE6" w:rsidRDefault="007A6F01" w:rsidP="00A10C91">
            <w:pPr>
              <w:widowControl w:val="0"/>
              <w:jc w:val="center"/>
              <w:rPr>
                <w:lang w:val="uk-UA"/>
              </w:rPr>
            </w:pPr>
            <w:r>
              <w:rPr>
                <w:lang w:val="uk-UA"/>
              </w:rPr>
              <w:t>10</w:t>
            </w:r>
          </w:p>
        </w:tc>
      </w:tr>
      <w:tr w:rsidR="007A6F01" w:rsidRPr="005B2AD6" w:rsidTr="00A10C91">
        <w:tc>
          <w:tcPr>
            <w:tcW w:w="1446" w:type="dxa"/>
            <w:gridSpan w:val="2"/>
            <w:shd w:val="clear" w:color="auto" w:fill="auto"/>
          </w:tcPr>
          <w:p w:rsidR="007A6F01" w:rsidRPr="005B2AD6" w:rsidRDefault="007A6F01" w:rsidP="00A10C91">
            <w:pPr>
              <w:widowControl w:val="0"/>
              <w:jc w:val="center"/>
              <w:rPr>
                <w:lang w:val="en-GB"/>
              </w:rPr>
            </w:pPr>
            <w:r w:rsidRPr="005B2AD6">
              <w:rPr>
                <w:lang w:val="en-GB"/>
              </w:rPr>
              <w:t>Personal activities</w:t>
            </w:r>
          </w:p>
        </w:tc>
        <w:tc>
          <w:tcPr>
            <w:tcW w:w="7569" w:type="dxa"/>
            <w:shd w:val="clear" w:color="auto" w:fill="auto"/>
          </w:tcPr>
          <w:p w:rsidR="007A6F01" w:rsidRPr="005B2AD6" w:rsidRDefault="007A6F01" w:rsidP="00A10C91">
            <w:pPr>
              <w:widowControl w:val="0"/>
              <w:jc w:val="both"/>
              <w:rPr>
                <w:lang w:val="en-GB"/>
              </w:rPr>
            </w:pPr>
            <w:r w:rsidRPr="005B2AD6">
              <w:rPr>
                <w:lang w:val="en-GB"/>
              </w:rPr>
              <w:t>Completion of individual assignment using English-language sources.</w:t>
            </w:r>
            <w:r>
              <w:t xml:space="preserve"> </w:t>
            </w:r>
            <w:r w:rsidRPr="005B2AD6">
              <w:rPr>
                <w:lang w:val="en-GB"/>
              </w:rPr>
              <w:t>The topics are listed in Table 5.</w:t>
            </w:r>
          </w:p>
        </w:tc>
        <w:tc>
          <w:tcPr>
            <w:tcW w:w="896" w:type="dxa"/>
            <w:shd w:val="clear" w:color="auto" w:fill="auto"/>
          </w:tcPr>
          <w:p w:rsidR="007A6F01" w:rsidRPr="005B2AD6" w:rsidRDefault="007A6F01" w:rsidP="00A10C91">
            <w:pPr>
              <w:widowControl w:val="0"/>
              <w:jc w:val="center"/>
              <w:rPr>
                <w:bCs/>
                <w:lang w:val="en-GB"/>
              </w:rPr>
            </w:pPr>
            <w:r>
              <w:rPr>
                <w:bCs/>
                <w:lang w:val="en-GB"/>
              </w:rPr>
              <w:t>15</w:t>
            </w:r>
          </w:p>
        </w:tc>
      </w:tr>
      <w:tr w:rsidR="007A6F01" w:rsidRPr="005B2AD6" w:rsidTr="00A10C91">
        <w:tc>
          <w:tcPr>
            <w:tcW w:w="1446" w:type="dxa"/>
            <w:gridSpan w:val="2"/>
            <w:shd w:val="clear" w:color="auto" w:fill="auto"/>
          </w:tcPr>
          <w:p w:rsidR="007A6F01" w:rsidRPr="005B2AD6" w:rsidRDefault="007A6F01" w:rsidP="00A10C91">
            <w:pPr>
              <w:widowControl w:val="0"/>
              <w:jc w:val="center"/>
              <w:rPr>
                <w:lang w:val="en-GB"/>
              </w:rPr>
            </w:pPr>
            <w:r w:rsidRPr="005B2AD6">
              <w:rPr>
                <w:lang w:val="en-GB"/>
              </w:rPr>
              <w:t>Module control</w:t>
            </w:r>
          </w:p>
        </w:tc>
        <w:tc>
          <w:tcPr>
            <w:tcW w:w="7569" w:type="dxa"/>
            <w:shd w:val="clear" w:color="auto" w:fill="auto"/>
          </w:tcPr>
          <w:p w:rsidR="007A6F01" w:rsidRPr="005B2AD6" w:rsidRDefault="007A6F01" w:rsidP="00A10C91">
            <w:pPr>
              <w:widowControl w:val="0"/>
              <w:jc w:val="both"/>
              <w:rPr>
                <w:rFonts w:eastAsia="Calibri"/>
                <w:b/>
                <w:lang w:val="en-GB"/>
              </w:rPr>
            </w:pPr>
            <w:r w:rsidRPr="005B2AD6">
              <w:rPr>
                <w:bCs/>
                <w:lang w:val="en-GB"/>
              </w:rPr>
              <w:t>Based on topics</w:t>
            </w:r>
            <w:r w:rsidRPr="005B2AD6">
              <w:rPr>
                <w:lang w:val="en-GB"/>
              </w:rPr>
              <w:t xml:space="preserve"> 1</w:t>
            </w:r>
            <w:r>
              <w:rPr>
                <w:lang w:val="en-GB"/>
              </w:rPr>
              <w:t>2</w:t>
            </w:r>
            <w:r w:rsidRPr="005B2AD6">
              <w:rPr>
                <w:lang w:val="en-GB"/>
              </w:rPr>
              <w:t>–2</w:t>
            </w:r>
            <w:r>
              <w:rPr>
                <w:lang w:val="en-GB"/>
              </w:rPr>
              <w:t>2</w:t>
            </w:r>
            <w:r w:rsidRPr="005B2AD6">
              <w:rPr>
                <w:lang w:val="en-GB"/>
              </w:rPr>
              <w:t>.</w:t>
            </w:r>
          </w:p>
        </w:tc>
        <w:tc>
          <w:tcPr>
            <w:tcW w:w="896" w:type="dxa"/>
            <w:shd w:val="clear" w:color="auto" w:fill="auto"/>
          </w:tcPr>
          <w:p w:rsidR="007A6F01" w:rsidRPr="005B2AD6" w:rsidRDefault="007A6F01" w:rsidP="00A10C91">
            <w:pPr>
              <w:widowControl w:val="0"/>
              <w:jc w:val="center"/>
              <w:rPr>
                <w:bCs/>
                <w:lang w:val="en-GB"/>
              </w:rPr>
            </w:pPr>
            <w:r>
              <w:rPr>
                <w:bCs/>
                <w:lang w:val="en-GB"/>
              </w:rPr>
              <w:t>15</w:t>
            </w:r>
          </w:p>
        </w:tc>
      </w:tr>
      <w:tr w:rsidR="007A6F01" w:rsidRPr="005B2AD6" w:rsidTr="00A10C91">
        <w:tc>
          <w:tcPr>
            <w:tcW w:w="9015" w:type="dxa"/>
            <w:gridSpan w:val="3"/>
            <w:shd w:val="clear" w:color="auto" w:fill="auto"/>
          </w:tcPr>
          <w:p w:rsidR="007A6F01" w:rsidRPr="005B2AD6" w:rsidRDefault="007A6F01" w:rsidP="00A10C91">
            <w:pPr>
              <w:pStyle w:val="ad"/>
              <w:rPr>
                <w:lang w:val="en-GB"/>
              </w:rPr>
            </w:pPr>
            <w:r w:rsidRPr="005B2AD6">
              <w:rPr>
                <w:rStyle w:val="af6"/>
                <w:lang w:val="en-GB"/>
              </w:rPr>
              <w:t>Total for Module</w:t>
            </w:r>
            <w:r w:rsidRPr="005B2AD6">
              <w:rPr>
                <w:rFonts w:eastAsia="Calibri"/>
                <w:b/>
                <w:lang w:val="en-GB"/>
              </w:rPr>
              <w:t xml:space="preserve"> </w:t>
            </w:r>
            <w:r>
              <w:rPr>
                <w:rFonts w:eastAsia="Calibri"/>
                <w:b/>
                <w:lang w:val="en-GB"/>
              </w:rPr>
              <w:t>2</w:t>
            </w:r>
          </w:p>
        </w:tc>
        <w:tc>
          <w:tcPr>
            <w:tcW w:w="896" w:type="dxa"/>
            <w:shd w:val="clear" w:color="auto" w:fill="auto"/>
          </w:tcPr>
          <w:p w:rsidR="007A6F01" w:rsidRPr="005B2AD6" w:rsidRDefault="007A6F01" w:rsidP="00A10C91">
            <w:pPr>
              <w:widowControl w:val="0"/>
              <w:jc w:val="center"/>
              <w:rPr>
                <w:b/>
                <w:bCs/>
                <w:lang w:val="en-GB"/>
              </w:rPr>
            </w:pPr>
            <w:r w:rsidRPr="005B2AD6">
              <w:rPr>
                <w:b/>
                <w:bCs/>
                <w:lang w:val="en-GB"/>
              </w:rPr>
              <w:t>100</w:t>
            </w:r>
          </w:p>
        </w:tc>
      </w:tr>
      <w:tr w:rsidR="007A6F01" w:rsidRPr="005B2AD6" w:rsidTr="00A10C91">
        <w:tc>
          <w:tcPr>
            <w:tcW w:w="9015" w:type="dxa"/>
            <w:gridSpan w:val="3"/>
            <w:shd w:val="clear" w:color="auto" w:fill="auto"/>
          </w:tcPr>
          <w:p w:rsidR="007A6F01" w:rsidRPr="005B2AD6" w:rsidRDefault="007A6F01" w:rsidP="00A10C91">
            <w:pPr>
              <w:pStyle w:val="ad"/>
              <w:rPr>
                <w:b/>
                <w:lang w:val="en-GB"/>
              </w:rPr>
            </w:pPr>
            <w:r w:rsidRPr="00DD23FC">
              <w:rPr>
                <w:b/>
              </w:rPr>
              <w:t>Course Work (M1 + M2)/2</w:t>
            </w:r>
            <w:r w:rsidRPr="00DD23FC">
              <w:rPr>
                <w:b/>
                <w:lang w:val="en-US"/>
              </w:rPr>
              <w:t>·</w:t>
            </w:r>
            <w:r w:rsidRPr="00DD23FC">
              <w:rPr>
                <w:b/>
              </w:rPr>
              <w:t>0.7</w:t>
            </w:r>
          </w:p>
        </w:tc>
        <w:tc>
          <w:tcPr>
            <w:tcW w:w="896" w:type="dxa"/>
            <w:shd w:val="clear" w:color="auto" w:fill="auto"/>
          </w:tcPr>
          <w:p w:rsidR="007A6F01" w:rsidRPr="005B2AD6" w:rsidRDefault="007A6F01" w:rsidP="00A10C91">
            <w:pPr>
              <w:widowControl w:val="0"/>
              <w:jc w:val="center"/>
              <w:rPr>
                <w:b/>
                <w:lang w:val="en-GB"/>
              </w:rPr>
            </w:pPr>
            <w:r w:rsidRPr="00625B03">
              <w:rPr>
                <w:rFonts w:eastAsia="Calibri"/>
                <w:b/>
                <w:bCs/>
                <w:lang w:val="uk-UA"/>
              </w:rPr>
              <w:sym w:font="Symbol" w:char="F0A3"/>
            </w:r>
            <w:r w:rsidRPr="00625B03">
              <w:rPr>
                <w:b/>
                <w:lang w:val="uk-UA"/>
              </w:rPr>
              <w:t>70</w:t>
            </w:r>
          </w:p>
        </w:tc>
      </w:tr>
      <w:tr w:rsidR="007A6F01" w:rsidRPr="005B2AD6" w:rsidTr="00A10C91">
        <w:tc>
          <w:tcPr>
            <w:tcW w:w="9015" w:type="dxa"/>
            <w:gridSpan w:val="3"/>
            <w:shd w:val="clear" w:color="auto" w:fill="auto"/>
          </w:tcPr>
          <w:p w:rsidR="007A6F01" w:rsidRPr="005B2AD6" w:rsidRDefault="007A6F01" w:rsidP="00A10C91">
            <w:pPr>
              <w:pStyle w:val="ad"/>
              <w:rPr>
                <w:b/>
                <w:lang w:val="en-GB"/>
              </w:rPr>
            </w:pPr>
            <w:r w:rsidRPr="005B2AD6">
              <w:rPr>
                <w:rStyle w:val="af6"/>
                <w:lang w:val="en-GB"/>
              </w:rPr>
              <w:t xml:space="preserve">Additional points </w:t>
            </w:r>
            <w:r w:rsidRPr="005B2AD6">
              <w:rPr>
                <w:rStyle w:val="af6"/>
                <w:b w:val="0"/>
                <w:lang w:val="en-GB"/>
              </w:rPr>
              <w:t>(answers to control/extra questions, recognition of informal education, other coursework)</w:t>
            </w:r>
          </w:p>
        </w:tc>
        <w:tc>
          <w:tcPr>
            <w:tcW w:w="896" w:type="dxa"/>
            <w:shd w:val="clear" w:color="auto" w:fill="auto"/>
          </w:tcPr>
          <w:p w:rsidR="007A6F01" w:rsidRPr="005B2AD6" w:rsidRDefault="007A6F01" w:rsidP="00A10C91">
            <w:pPr>
              <w:widowControl w:val="0"/>
              <w:jc w:val="center"/>
              <w:rPr>
                <w:b/>
                <w:lang w:val="en-GB"/>
              </w:rPr>
            </w:pPr>
            <w:r w:rsidRPr="005B2AD6">
              <w:rPr>
                <w:b/>
                <w:bCs/>
                <w:lang w:val="en-GB"/>
              </w:rPr>
              <w:t>10</w:t>
            </w:r>
          </w:p>
        </w:tc>
      </w:tr>
      <w:tr w:rsidR="007A6F01" w:rsidRPr="005B2AD6" w:rsidTr="00A10C91">
        <w:tc>
          <w:tcPr>
            <w:tcW w:w="9015" w:type="dxa"/>
            <w:gridSpan w:val="3"/>
            <w:shd w:val="clear" w:color="auto" w:fill="auto"/>
          </w:tcPr>
          <w:p w:rsidR="007A6F01" w:rsidRPr="005B2AD6" w:rsidRDefault="007A6F01" w:rsidP="00A10C91">
            <w:pPr>
              <w:pStyle w:val="ad"/>
              <w:rPr>
                <w:lang w:val="en-GB" w:eastAsia="uk-UA"/>
              </w:rPr>
            </w:pPr>
            <w:r w:rsidRPr="005B2AD6">
              <w:rPr>
                <w:rStyle w:val="af6"/>
                <w:lang w:val="en-GB"/>
              </w:rPr>
              <w:t>Exam</w:t>
            </w:r>
          </w:p>
        </w:tc>
        <w:tc>
          <w:tcPr>
            <w:tcW w:w="896" w:type="dxa"/>
            <w:shd w:val="clear" w:color="auto" w:fill="auto"/>
          </w:tcPr>
          <w:p w:rsidR="007A6F01" w:rsidRPr="005B2AD6" w:rsidRDefault="007A6F01" w:rsidP="00A10C91">
            <w:pPr>
              <w:widowControl w:val="0"/>
              <w:jc w:val="center"/>
              <w:rPr>
                <w:b/>
                <w:lang w:val="en-GB"/>
              </w:rPr>
            </w:pPr>
            <w:r w:rsidRPr="005B2AD6">
              <w:rPr>
                <w:b/>
                <w:lang w:val="en-GB"/>
              </w:rPr>
              <w:t>30</w:t>
            </w:r>
          </w:p>
        </w:tc>
      </w:tr>
      <w:tr w:rsidR="007A6F01" w:rsidRPr="005B2AD6" w:rsidTr="00A10C91">
        <w:tc>
          <w:tcPr>
            <w:tcW w:w="9015" w:type="dxa"/>
            <w:gridSpan w:val="3"/>
            <w:shd w:val="clear" w:color="auto" w:fill="auto"/>
          </w:tcPr>
          <w:p w:rsidR="007A6F01" w:rsidRPr="00DD23FC" w:rsidRDefault="007A6F01" w:rsidP="00A10C91">
            <w:pPr>
              <w:jc w:val="both"/>
              <w:rPr>
                <w:rStyle w:val="af6"/>
                <w:b w:val="0"/>
                <w:lang w:val="en-GB"/>
              </w:rPr>
            </w:pPr>
            <w:r w:rsidRPr="00DD23FC">
              <w:rPr>
                <w:b/>
              </w:rPr>
              <w:t xml:space="preserve">Total for the </w:t>
            </w:r>
            <w:r>
              <w:rPr>
                <w:b/>
                <w:lang w:val="en-US"/>
              </w:rPr>
              <w:t>second s</w:t>
            </w:r>
            <w:r w:rsidRPr="00DD23FC">
              <w:rPr>
                <w:b/>
              </w:rPr>
              <w:t>emester (Course Work + Exam)</w:t>
            </w:r>
          </w:p>
        </w:tc>
        <w:tc>
          <w:tcPr>
            <w:tcW w:w="896" w:type="dxa"/>
            <w:shd w:val="clear" w:color="auto" w:fill="auto"/>
          </w:tcPr>
          <w:p w:rsidR="007A6F01" w:rsidRPr="001D0EE6" w:rsidRDefault="007A6F01" w:rsidP="00A10C91">
            <w:pPr>
              <w:widowControl w:val="0"/>
              <w:jc w:val="center"/>
              <w:rPr>
                <w:b/>
                <w:lang w:val="uk-UA"/>
              </w:rPr>
            </w:pPr>
            <w:r w:rsidRPr="00625B03">
              <w:rPr>
                <w:rFonts w:eastAsia="Calibri"/>
                <w:b/>
                <w:bCs/>
                <w:lang w:val="uk-UA"/>
              </w:rPr>
              <w:sym w:font="Symbol" w:char="F0A3"/>
            </w:r>
            <w:r w:rsidRPr="001D0EE6">
              <w:rPr>
                <w:b/>
                <w:lang w:val="uk-UA"/>
              </w:rPr>
              <w:t>100</w:t>
            </w:r>
          </w:p>
        </w:tc>
      </w:tr>
    </w:tbl>
    <w:p w:rsidR="007A6F01" w:rsidRPr="005B2AD6" w:rsidRDefault="007A6F01" w:rsidP="007A6F01">
      <w:pPr>
        <w:ind w:firstLine="709"/>
        <w:jc w:val="both"/>
        <w:rPr>
          <w:b/>
          <w:bCs/>
          <w:sz w:val="28"/>
          <w:szCs w:val="28"/>
          <w:lang w:val="en-GB"/>
        </w:rPr>
      </w:pPr>
    </w:p>
    <w:p w:rsidR="007A6F01" w:rsidRPr="005B2AD6" w:rsidRDefault="007A6F01" w:rsidP="007A6F01">
      <w:pPr>
        <w:ind w:firstLine="709"/>
        <w:jc w:val="both"/>
        <w:rPr>
          <w:b/>
          <w:bCs/>
          <w:sz w:val="28"/>
          <w:szCs w:val="28"/>
          <w:lang w:val="en-GB"/>
        </w:rPr>
      </w:pPr>
      <w:r w:rsidRPr="005B2AD6">
        <w:rPr>
          <w:b/>
          <w:bCs/>
          <w:sz w:val="28"/>
          <w:szCs w:val="28"/>
          <w:lang w:val="en-GB"/>
        </w:rPr>
        <w:t>9.2. Grading Scale for Higher Education Learners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9"/>
        <w:gridCol w:w="5342"/>
      </w:tblGrid>
      <w:tr w:rsidR="007A6F01" w:rsidRPr="005B2AD6" w:rsidTr="00A10C91">
        <w:trPr>
          <w:trHeight w:val="94"/>
          <w:jc w:val="center"/>
        </w:trPr>
        <w:tc>
          <w:tcPr>
            <w:tcW w:w="4569" w:type="dxa"/>
            <w:shd w:val="clear" w:color="auto" w:fill="auto"/>
            <w:vAlign w:val="center"/>
          </w:tcPr>
          <w:p w:rsidR="007A6F01" w:rsidRPr="005B2AD6" w:rsidRDefault="007A6F01" w:rsidP="00A10C91">
            <w:pPr>
              <w:ind w:right="-82"/>
              <w:jc w:val="both"/>
              <w:rPr>
                <w:lang w:val="en-GB"/>
              </w:rPr>
            </w:pPr>
            <w:r w:rsidRPr="005B2AD6">
              <w:rPr>
                <w:lang w:val="en-GB"/>
              </w:rPr>
              <w:t>Student Rating (Points)</w:t>
            </w:r>
          </w:p>
        </w:tc>
        <w:tc>
          <w:tcPr>
            <w:tcW w:w="5342" w:type="dxa"/>
            <w:vAlign w:val="center"/>
          </w:tcPr>
          <w:p w:rsidR="007A6F01" w:rsidRPr="005B2AD6" w:rsidRDefault="007A6F01" w:rsidP="00A10C91">
            <w:pPr>
              <w:ind w:right="-104"/>
              <w:jc w:val="both"/>
              <w:rPr>
                <w:lang w:val="en-GB"/>
              </w:rPr>
            </w:pPr>
            <w:r w:rsidRPr="005B2AD6">
              <w:rPr>
                <w:bCs/>
                <w:lang w:val="en-GB"/>
              </w:rPr>
              <w:t>Grade according to the National Grading System</w:t>
            </w:r>
          </w:p>
        </w:tc>
      </w:tr>
      <w:tr w:rsidR="007A6F01" w:rsidRPr="005B2AD6" w:rsidTr="00A10C91">
        <w:trPr>
          <w:trHeight w:val="64"/>
          <w:jc w:val="center"/>
        </w:trPr>
        <w:tc>
          <w:tcPr>
            <w:tcW w:w="4569" w:type="dxa"/>
            <w:shd w:val="clear" w:color="auto" w:fill="auto"/>
            <w:vAlign w:val="center"/>
          </w:tcPr>
          <w:p w:rsidR="007A6F01" w:rsidRPr="005B2AD6" w:rsidRDefault="007A6F01" w:rsidP="00A10C91">
            <w:pPr>
              <w:jc w:val="both"/>
              <w:rPr>
                <w:bCs/>
                <w:lang w:val="en-GB"/>
              </w:rPr>
            </w:pPr>
            <w:r w:rsidRPr="005B2AD6">
              <w:rPr>
                <w:bCs/>
                <w:lang w:val="en-GB"/>
              </w:rPr>
              <w:t>90-100</w:t>
            </w:r>
          </w:p>
        </w:tc>
        <w:tc>
          <w:tcPr>
            <w:tcW w:w="5342" w:type="dxa"/>
            <w:vAlign w:val="center"/>
          </w:tcPr>
          <w:p w:rsidR="007A6F01" w:rsidRPr="005B2AD6" w:rsidRDefault="007A6F01" w:rsidP="00A10C91">
            <w:pPr>
              <w:jc w:val="both"/>
              <w:rPr>
                <w:bCs/>
                <w:lang w:val="en-GB"/>
              </w:rPr>
            </w:pPr>
            <w:r w:rsidRPr="005B2AD6">
              <w:rPr>
                <w:lang w:val="en-GB"/>
              </w:rPr>
              <w:t>Excellent</w:t>
            </w:r>
          </w:p>
        </w:tc>
      </w:tr>
      <w:tr w:rsidR="007A6F01" w:rsidRPr="005B2AD6" w:rsidTr="00A10C91">
        <w:trPr>
          <w:trHeight w:val="64"/>
          <w:jc w:val="center"/>
        </w:trPr>
        <w:tc>
          <w:tcPr>
            <w:tcW w:w="4569" w:type="dxa"/>
            <w:shd w:val="clear" w:color="auto" w:fill="auto"/>
            <w:vAlign w:val="center"/>
          </w:tcPr>
          <w:p w:rsidR="007A6F01" w:rsidRPr="005B2AD6" w:rsidRDefault="007A6F01" w:rsidP="00A10C91">
            <w:pPr>
              <w:jc w:val="both"/>
              <w:rPr>
                <w:bCs/>
                <w:lang w:val="en-GB"/>
              </w:rPr>
            </w:pPr>
            <w:r w:rsidRPr="005B2AD6">
              <w:rPr>
                <w:bCs/>
                <w:lang w:val="en-GB"/>
              </w:rPr>
              <w:t>74-89</w:t>
            </w:r>
          </w:p>
        </w:tc>
        <w:tc>
          <w:tcPr>
            <w:tcW w:w="5342" w:type="dxa"/>
            <w:vAlign w:val="center"/>
          </w:tcPr>
          <w:p w:rsidR="007A6F01" w:rsidRPr="005B2AD6" w:rsidRDefault="007A6F01" w:rsidP="00A10C91">
            <w:pPr>
              <w:jc w:val="both"/>
              <w:rPr>
                <w:bCs/>
                <w:lang w:val="en-GB"/>
              </w:rPr>
            </w:pPr>
            <w:r w:rsidRPr="005B2AD6">
              <w:rPr>
                <w:lang w:val="en-GB"/>
              </w:rPr>
              <w:t>Good</w:t>
            </w:r>
          </w:p>
        </w:tc>
      </w:tr>
      <w:tr w:rsidR="007A6F01" w:rsidRPr="005B2AD6" w:rsidTr="00A10C91">
        <w:trPr>
          <w:trHeight w:val="64"/>
          <w:jc w:val="center"/>
        </w:trPr>
        <w:tc>
          <w:tcPr>
            <w:tcW w:w="4569" w:type="dxa"/>
            <w:shd w:val="clear" w:color="auto" w:fill="auto"/>
            <w:vAlign w:val="center"/>
          </w:tcPr>
          <w:p w:rsidR="007A6F01" w:rsidRPr="005B2AD6" w:rsidRDefault="007A6F01" w:rsidP="00A10C91">
            <w:pPr>
              <w:jc w:val="both"/>
              <w:rPr>
                <w:bCs/>
                <w:lang w:val="en-GB"/>
              </w:rPr>
            </w:pPr>
            <w:r w:rsidRPr="005B2AD6">
              <w:rPr>
                <w:bCs/>
                <w:lang w:val="en-GB"/>
              </w:rPr>
              <w:t>60-73</w:t>
            </w:r>
          </w:p>
        </w:tc>
        <w:tc>
          <w:tcPr>
            <w:tcW w:w="5342" w:type="dxa"/>
            <w:vAlign w:val="center"/>
          </w:tcPr>
          <w:p w:rsidR="007A6F01" w:rsidRPr="005B2AD6" w:rsidRDefault="007A6F01" w:rsidP="00A10C91">
            <w:pPr>
              <w:jc w:val="both"/>
              <w:rPr>
                <w:bCs/>
                <w:lang w:val="en-GB"/>
              </w:rPr>
            </w:pPr>
            <w:r w:rsidRPr="005B2AD6">
              <w:rPr>
                <w:lang w:val="en-GB"/>
              </w:rPr>
              <w:t>Satisfactory</w:t>
            </w:r>
          </w:p>
        </w:tc>
      </w:tr>
      <w:tr w:rsidR="007A6F01" w:rsidRPr="005B2AD6" w:rsidTr="00A10C91">
        <w:trPr>
          <w:trHeight w:val="64"/>
          <w:jc w:val="center"/>
        </w:trPr>
        <w:tc>
          <w:tcPr>
            <w:tcW w:w="4569" w:type="dxa"/>
            <w:shd w:val="clear" w:color="auto" w:fill="auto"/>
            <w:vAlign w:val="center"/>
          </w:tcPr>
          <w:p w:rsidR="007A6F01" w:rsidRPr="005B2AD6" w:rsidRDefault="007A6F01" w:rsidP="00A10C91">
            <w:pPr>
              <w:jc w:val="both"/>
              <w:rPr>
                <w:bCs/>
                <w:lang w:val="en-GB"/>
              </w:rPr>
            </w:pPr>
            <w:r w:rsidRPr="005B2AD6">
              <w:rPr>
                <w:bCs/>
                <w:lang w:val="en-GB"/>
              </w:rPr>
              <w:t>0-59</w:t>
            </w:r>
          </w:p>
        </w:tc>
        <w:tc>
          <w:tcPr>
            <w:tcW w:w="5342" w:type="dxa"/>
            <w:vAlign w:val="center"/>
          </w:tcPr>
          <w:p w:rsidR="007A6F01" w:rsidRPr="005B2AD6" w:rsidRDefault="007A6F01" w:rsidP="00A10C91">
            <w:pPr>
              <w:jc w:val="both"/>
              <w:rPr>
                <w:bCs/>
                <w:lang w:val="en-GB"/>
              </w:rPr>
            </w:pPr>
            <w:r w:rsidRPr="005B2AD6">
              <w:rPr>
                <w:lang w:val="en-GB"/>
              </w:rPr>
              <w:t>Unsatisfactory</w:t>
            </w:r>
          </w:p>
        </w:tc>
      </w:tr>
    </w:tbl>
    <w:p w:rsidR="007A6F01" w:rsidRPr="005B2AD6" w:rsidRDefault="007A6F01" w:rsidP="007A6F01">
      <w:pPr>
        <w:jc w:val="both"/>
        <w:rPr>
          <w:sz w:val="28"/>
          <w:szCs w:val="28"/>
          <w:lang w:val="en-GB"/>
        </w:rPr>
      </w:pPr>
    </w:p>
    <w:p w:rsidR="007A6F01" w:rsidRPr="005B2AD6" w:rsidRDefault="007A6F01" w:rsidP="007A6F01">
      <w:pPr>
        <w:ind w:firstLine="709"/>
        <w:jc w:val="both"/>
        <w:rPr>
          <w:b/>
          <w:bCs/>
          <w:sz w:val="28"/>
          <w:szCs w:val="28"/>
          <w:lang w:val="en-GB"/>
        </w:rPr>
      </w:pPr>
      <w:r w:rsidRPr="005B2AD6">
        <w:rPr>
          <w:b/>
          <w:bCs/>
          <w:sz w:val="28"/>
          <w:szCs w:val="28"/>
          <w:lang w:val="en-GB"/>
        </w:rPr>
        <w:t>9.3. Assessment Policy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7931"/>
      </w:tblGrid>
      <w:tr w:rsidR="007A6F01" w:rsidRPr="005B2AD6" w:rsidTr="00A10C91">
        <w:trPr>
          <w:jc w:val="center"/>
        </w:trPr>
        <w:tc>
          <w:tcPr>
            <w:tcW w:w="1980" w:type="dxa"/>
          </w:tcPr>
          <w:p w:rsidR="007A6F01" w:rsidRPr="005B2AD6" w:rsidRDefault="007A6F01" w:rsidP="00A10C91">
            <w:pPr>
              <w:jc w:val="both"/>
              <w:rPr>
                <w:b/>
                <w:iCs/>
                <w:lang w:val="en-GB"/>
              </w:rPr>
            </w:pPr>
            <w:r w:rsidRPr="005B2AD6">
              <w:rPr>
                <w:lang w:val="en-GB"/>
              </w:rPr>
              <w:t>Deadlines and Retake Policy</w:t>
            </w:r>
          </w:p>
        </w:tc>
        <w:tc>
          <w:tcPr>
            <w:tcW w:w="7931" w:type="dxa"/>
          </w:tcPr>
          <w:p w:rsidR="007A6F01" w:rsidRPr="005B2AD6" w:rsidRDefault="007A6F01" w:rsidP="00A10C91">
            <w:pPr>
              <w:jc w:val="both"/>
              <w:rPr>
                <w:i/>
                <w:lang w:val="en-GB"/>
              </w:rPr>
            </w:pPr>
            <w:r w:rsidRPr="005B2AD6">
              <w:rPr>
                <w:lang w:val="en-GB"/>
              </w:rPr>
              <w:t>Assignments submitted past the deadline without valid reasons will receive a reduced grade. Module retakes are permitted only with the lecturer’s approval and based on valid documented reasons (e.g., temporary incapacity due to health issues).</w:t>
            </w:r>
          </w:p>
        </w:tc>
      </w:tr>
      <w:tr w:rsidR="007A6F01" w:rsidRPr="005B2AD6" w:rsidTr="00A10C91">
        <w:trPr>
          <w:jc w:val="center"/>
        </w:trPr>
        <w:tc>
          <w:tcPr>
            <w:tcW w:w="1980" w:type="dxa"/>
          </w:tcPr>
          <w:p w:rsidR="007A6F01" w:rsidRPr="005B2AD6" w:rsidRDefault="007A6F01" w:rsidP="00A10C91">
            <w:pPr>
              <w:jc w:val="both"/>
              <w:rPr>
                <w:b/>
                <w:iCs/>
                <w:lang w:val="en-GB"/>
              </w:rPr>
            </w:pPr>
            <w:r w:rsidRPr="005B2AD6">
              <w:rPr>
                <w:lang w:val="en-GB"/>
              </w:rPr>
              <w:t>Academic Integrity Policy</w:t>
            </w:r>
          </w:p>
        </w:tc>
        <w:tc>
          <w:tcPr>
            <w:tcW w:w="7931" w:type="dxa"/>
          </w:tcPr>
          <w:p w:rsidR="007A6F01" w:rsidRPr="005B2AD6" w:rsidRDefault="007A6F01" w:rsidP="00A10C91">
            <w:pPr>
              <w:jc w:val="both"/>
              <w:rPr>
                <w:i/>
                <w:lang w:val="en-GB"/>
              </w:rPr>
            </w:pPr>
            <w:r w:rsidRPr="005B2AD6">
              <w:rPr>
                <w:lang w:val="en-GB"/>
              </w:rPr>
              <w:t>Cheating during tests and examinations is strictly prohibited, including the use of mobile devices. Written assignments must include proper in-text citations and references to all used sources.</w:t>
            </w:r>
          </w:p>
        </w:tc>
      </w:tr>
      <w:tr w:rsidR="007A6F01" w:rsidRPr="005B2AD6" w:rsidTr="00A10C91">
        <w:trPr>
          <w:jc w:val="center"/>
        </w:trPr>
        <w:tc>
          <w:tcPr>
            <w:tcW w:w="1980" w:type="dxa"/>
          </w:tcPr>
          <w:p w:rsidR="007A6F01" w:rsidRPr="005B2AD6" w:rsidRDefault="007A6F01" w:rsidP="00A10C91">
            <w:pPr>
              <w:jc w:val="both"/>
              <w:rPr>
                <w:b/>
                <w:iCs/>
                <w:lang w:val="en-GB"/>
              </w:rPr>
            </w:pPr>
            <w:r w:rsidRPr="005B2AD6">
              <w:rPr>
                <w:lang w:val="en-GB"/>
              </w:rPr>
              <w:t>Attendance Policy</w:t>
            </w:r>
          </w:p>
        </w:tc>
        <w:tc>
          <w:tcPr>
            <w:tcW w:w="7931" w:type="dxa"/>
          </w:tcPr>
          <w:p w:rsidR="007A6F01" w:rsidRPr="005B2AD6" w:rsidRDefault="007A6F01" w:rsidP="00A10C91">
            <w:pPr>
              <w:jc w:val="both"/>
              <w:rPr>
                <w:i/>
                <w:lang w:val="en-GB"/>
              </w:rPr>
            </w:pPr>
            <w:r w:rsidRPr="005B2AD6">
              <w:rPr>
                <w:lang w:val="en-GB"/>
              </w:rPr>
              <w:t>Attendance is mandatory. In justified cases (e.g., temporary medical conditions, international mobility programs), students may follow an individual learning plan in an online format upon approval from the dean’s office.</w:t>
            </w:r>
          </w:p>
        </w:tc>
      </w:tr>
    </w:tbl>
    <w:p w:rsidR="007A6F01" w:rsidRPr="005B2AD6" w:rsidRDefault="007A6F01" w:rsidP="007A6F01">
      <w:pPr>
        <w:ind w:firstLine="558"/>
        <w:jc w:val="both"/>
        <w:rPr>
          <w:sz w:val="28"/>
          <w:szCs w:val="28"/>
          <w:lang w:val="en-GB"/>
        </w:rPr>
      </w:pPr>
    </w:p>
    <w:p w:rsidR="007A6F01" w:rsidRPr="005B2AD6" w:rsidRDefault="007A6F01" w:rsidP="007A6F01">
      <w:pPr>
        <w:ind w:firstLine="567"/>
        <w:jc w:val="both"/>
        <w:rPr>
          <w:b/>
          <w:bCs/>
          <w:sz w:val="28"/>
          <w:szCs w:val="28"/>
          <w:lang w:val="en-GB"/>
        </w:rPr>
      </w:pPr>
      <w:r w:rsidRPr="005B2AD6">
        <w:rPr>
          <w:b/>
          <w:bCs/>
          <w:sz w:val="28"/>
          <w:szCs w:val="28"/>
          <w:lang w:val="en-GB"/>
        </w:rPr>
        <w:t>10. Instructional and Methodological Support:</w:t>
      </w:r>
    </w:p>
    <w:p w:rsidR="007A6F01" w:rsidRPr="005B2AD6" w:rsidRDefault="007A6F01" w:rsidP="00B2492A">
      <w:pPr>
        <w:numPr>
          <w:ilvl w:val="0"/>
          <w:numId w:val="21"/>
        </w:numPr>
        <w:jc w:val="both"/>
        <w:rPr>
          <w:sz w:val="28"/>
          <w:szCs w:val="28"/>
          <w:lang w:val="en-GB"/>
        </w:rPr>
      </w:pPr>
      <w:r w:rsidRPr="005B2AD6">
        <w:rPr>
          <w:sz w:val="28"/>
          <w:szCs w:val="28"/>
          <w:lang w:val="en-GB"/>
        </w:rPr>
        <w:t xml:space="preserve">Electronic learning course of the academic discipline: </w:t>
      </w:r>
      <w:r w:rsidR="00B2492A" w:rsidRPr="00B2492A">
        <w:rPr>
          <w:sz w:val="28"/>
          <w:szCs w:val="28"/>
          <w:lang w:val="en-GB"/>
        </w:rPr>
        <w:t>https://elearn.nubip.edu.ua/course/view.php?id=1917</w:t>
      </w:r>
    </w:p>
    <w:p w:rsidR="007A6F01" w:rsidRPr="005B2AD6" w:rsidRDefault="007A6F01" w:rsidP="007A6F01">
      <w:pPr>
        <w:numPr>
          <w:ilvl w:val="0"/>
          <w:numId w:val="21"/>
        </w:numPr>
        <w:jc w:val="both"/>
        <w:rPr>
          <w:sz w:val="28"/>
          <w:szCs w:val="28"/>
          <w:lang w:val="en-GB"/>
        </w:rPr>
      </w:pPr>
      <w:r w:rsidRPr="005B2AD6">
        <w:rPr>
          <w:sz w:val="28"/>
          <w:szCs w:val="28"/>
          <w:lang w:val="en-GB"/>
        </w:rPr>
        <w:t>Textbooks:</w:t>
      </w:r>
    </w:p>
    <w:p w:rsidR="007A6F01" w:rsidRPr="005B2AD6" w:rsidRDefault="007A6F01" w:rsidP="007A6F01">
      <w:pPr>
        <w:tabs>
          <w:tab w:val="left" w:pos="1276"/>
        </w:tabs>
        <w:ind w:firstLine="720"/>
        <w:jc w:val="both"/>
        <w:rPr>
          <w:sz w:val="28"/>
          <w:szCs w:val="28"/>
          <w:lang w:val="en-GB"/>
        </w:rPr>
      </w:pPr>
      <w:r w:rsidRPr="005B2AD6">
        <w:rPr>
          <w:sz w:val="28"/>
          <w:szCs w:val="28"/>
          <w:lang w:val="en-GB"/>
        </w:rPr>
        <w:t>Відновлювана енергетика в аграрному виробництві / Скидан О.В., Голуб Г.А., Кухарець С.М., Ярош Я.Д., Чуба В.В., Цивенкова Н.М., Марус О.А., Павленко М.Ю.; за ред. О.В. Скидана і Г.А. Голуба. Житомир-Київ: Поліський університет-НУБіП України, 2022. 422 с.</w:t>
      </w:r>
    </w:p>
    <w:p w:rsidR="007A6F01" w:rsidRPr="005B2AD6" w:rsidRDefault="007A6F01" w:rsidP="007A6F01">
      <w:pPr>
        <w:tabs>
          <w:tab w:val="left" w:pos="1276"/>
        </w:tabs>
        <w:ind w:firstLine="720"/>
        <w:jc w:val="both"/>
        <w:rPr>
          <w:sz w:val="28"/>
          <w:szCs w:val="28"/>
          <w:lang w:val="en-GB"/>
        </w:rPr>
      </w:pPr>
      <w:r w:rsidRPr="005B2AD6">
        <w:rPr>
          <w:sz w:val="28"/>
          <w:szCs w:val="28"/>
          <w:lang w:val="en-GB"/>
        </w:rPr>
        <w:t>Renewable energy in agriculture / G.A. Golub, O.V. Skydan, S.M. Kukharets, N.M. Tsyvenkova, O.A. Marus, Y.D. Yarosh, V.V. Chuba, M.Yu. Pavlenko; edited by G.A. Golub and O.V. Skydan. Kyiv-Zhytomyr: NULES of Ukraine-Polissia University, 2023. 400 p.</w:t>
      </w:r>
    </w:p>
    <w:p w:rsidR="007A6F01" w:rsidRPr="005B2AD6" w:rsidRDefault="007A6F01" w:rsidP="007A6F01">
      <w:pPr>
        <w:tabs>
          <w:tab w:val="left" w:pos="1276"/>
        </w:tabs>
        <w:ind w:firstLine="720"/>
        <w:jc w:val="both"/>
        <w:rPr>
          <w:sz w:val="28"/>
          <w:szCs w:val="28"/>
          <w:lang w:val="en-GB"/>
        </w:rPr>
      </w:pPr>
      <w:r w:rsidRPr="005B2AD6">
        <w:rPr>
          <w:sz w:val="28"/>
          <w:szCs w:val="28"/>
          <w:lang w:val="en-GB"/>
        </w:rPr>
        <w:t>Машини та обладнання для біоенергетики: навчальний посібник / Голуб Г. А., Цивенкова Н. М., Марус О. А., Павленко М. Ю., Яременко О. А.; за ред. Г. А. Голуба. К.: НУБіП України, 2022. 203 с.</w:t>
      </w:r>
    </w:p>
    <w:p w:rsidR="007A6F01" w:rsidRPr="005B2AD6" w:rsidRDefault="007A6F01" w:rsidP="007A6F01">
      <w:pPr>
        <w:tabs>
          <w:tab w:val="left" w:pos="1276"/>
        </w:tabs>
        <w:ind w:firstLine="720"/>
        <w:jc w:val="both"/>
        <w:rPr>
          <w:sz w:val="28"/>
          <w:szCs w:val="28"/>
          <w:lang w:val="en-GB"/>
        </w:rPr>
      </w:pPr>
      <w:r w:rsidRPr="005B2AD6">
        <w:rPr>
          <w:sz w:val="28"/>
          <w:szCs w:val="28"/>
          <w:lang w:val="en-GB"/>
        </w:rPr>
        <w:t>Energy in Agroecosystems. A Tool for Assessing Sustainability / Edited By</w:t>
      </w:r>
      <w:hyperlink r:id="rId7" w:history="1">
        <w:r w:rsidRPr="005B2AD6">
          <w:rPr>
            <w:sz w:val="28"/>
            <w:szCs w:val="28"/>
            <w:lang w:val="en-GB"/>
          </w:rPr>
          <w:t>Casado</w:t>
        </w:r>
      </w:hyperlink>
      <w:r w:rsidRPr="005B2AD6">
        <w:rPr>
          <w:sz w:val="28"/>
          <w:szCs w:val="28"/>
          <w:lang w:val="en-GB"/>
        </w:rPr>
        <w:t xml:space="preserve">, </w:t>
      </w:r>
      <w:hyperlink r:id="rId8" w:history="1">
        <w:r w:rsidRPr="005B2AD6">
          <w:rPr>
            <w:sz w:val="28"/>
            <w:szCs w:val="28"/>
            <w:lang w:val="en-GB"/>
          </w:rPr>
          <w:t>Manuel Gonzalez de Molina</w:t>
        </w:r>
      </w:hyperlink>
      <w:r w:rsidRPr="005B2AD6">
        <w:rPr>
          <w:sz w:val="28"/>
          <w:szCs w:val="28"/>
          <w:lang w:val="en-GB"/>
        </w:rPr>
        <w:t>. 1st Edition. ImprintCRC Press, 2017. 470 p.</w:t>
      </w:r>
    </w:p>
    <w:p w:rsidR="007A6F01" w:rsidRPr="005B2AD6" w:rsidRDefault="007A6F01" w:rsidP="007A6F01">
      <w:pPr>
        <w:ind w:left="720"/>
        <w:jc w:val="both"/>
        <w:rPr>
          <w:sz w:val="28"/>
          <w:szCs w:val="28"/>
          <w:lang w:val="en-GB"/>
        </w:rPr>
      </w:pPr>
      <w:r w:rsidRPr="005B2AD6">
        <w:rPr>
          <w:sz w:val="28"/>
          <w:szCs w:val="28"/>
          <w:lang w:val="en-GB"/>
        </w:rPr>
        <w:t>Video materials for lecture sessions:</w:t>
      </w:r>
    </w:p>
    <w:p w:rsidR="007A6F01" w:rsidRPr="005B2AD6" w:rsidRDefault="007A6F01" w:rsidP="007A6F01">
      <w:pPr>
        <w:ind w:left="720"/>
        <w:jc w:val="both"/>
        <w:rPr>
          <w:sz w:val="28"/>
          <w:szCs w:val="28"/>
          <w:lang w:val="en-GB"/>
        </w:rPr>
      </w:pPr>
      <w:r w:rsidRPr="005B2AD6">
        <w:rPr>
          <w:sz w:val="28"/>
          <w:szCs w:val="28"/>
          <w:lang w:val="en-GB"/>
        </w:rPr>
        <w:t>https://www.youtube.com/channel/UC4Er35uvbhLNogXUqJAuE0Q</w:t>
      </w:r>
    </w:p>
    <w:p w:rsidR="007A6F01" w:rsidRPr="005B2AD6" w:rsidRDefault="007A6F01" w:rsidP="007A6F01">
      <w:pPr>
        <w:ind w:firstLine="709"/>
        <w:jc w:val="both"/>
        <w:rPr>
          <w:b/>
          <w:bCs/>
          <w:sz w:val="28"/>
          <w:szCs w:val="28"/>
          <w:lang w:val="en-GB"/>
        </w:rPr>
      </w:pPr>
    </w:p>
    <w:p w:rsidR="007A6F01" w:rsidRPr="005B2AD6" w:rsidRDefault="007A6F01" w:rsidP="007A6F01">
      <w:pPr>
        <w:ind w:firstLine="709"/>
        <w:jc w:val="both"/>
        <w:rPr>
          <w:b/>
          <w:bCs/>
          <w:sz w:val="28"/>
          <w:szCs w:val="28"/>
          <w:lang w:val="en-GB"/>
        </w:rPr>
      </w:pPr>
      <w:r w:rsidRPr="005B2AD6">
        <w:rPr>
          <w:b/>
          <w:bCs/>
          <w:sz w:val="28"/>
          <w:szCs w:val="28"/>
          <w:lang w:val="en-GB"/>
        </w:rPr>
        <w:t>11. Recommended Information Sources</w:t>
      </w:r>
    </w:p>
    <w:p w:rsidR="007A6F01" w:rsidRPr="005B2AD6" w:rsidRDefault="007A6F01" w:rsidP="007A6F01">
      <w:pPr>
        <w:ind w:firstLine="709"/>
        <w:jc w:val="both"/>
        <w:rPr>
          <w:b/>
          <w:bCs/>
          <w:sz w:val="28"/>
          <w:szCs w:val="28"/>
          <w:lang w:val="en-GB"/>
        </w:rPr>
      </w:pPr>
      <w:r w:rsidRPr="005B2AD6">
        <w:rPr>
          <w:b/>
          <w:bCs/>
          <w:sz w:val="28"/>
          <w:szCs w:val="28"/>
          <w:lang w:val="en-GB"/>
        </w:rPr>
        <w:t>Basic:</w:t>
      </w:r>
    </w:p>
    <w:p w:rsidR="007A6F01" w:rsidRPr="005B2AD6" w:rsidRDefault="007A6F01" w:rsidP="007A6F01">
      <w:pPr>
        <w:widowControl w:val="0"/>
        <w:numPr>
          <w:ilvl w:val="0"/>
          <w:numId w:val="3"/>
        </w:numPr>
        <w:tabs>
          <w:tab w:val="left" w:pos="1134"/>
        </w:tabs>
        <w:ind w:left="0" w:firstLine="709"/>
        <w:jc w:val="both"/>
        <w:rPr>
          <w:sz w:val="28"/>
          <w:szCs w:val="28"/>
          <w:lang w:val="en-GB"/>
        </w:rPr>
      </w:pPr>
      <w:r w:rsidRPr="005B2AD6">
        <w:rPr>
          <w:sz w:val="28"/>
          <w:szCs w:val="28"/>
          <w:lang w:val="en-GB"/>
        </w:rPr>
        <w:t>Interaction of tractors running systems with a fertile soil layer. Mechanical and technological bases: monograph / Golub G., Chuba V., Kukharets S. [and other]; edited by G. Golub. Parnu: MSDLAB OU of Estonia, 2020. 192 с.</w:t>
      </w:r>
    </w:p>
    <w:p w:rsidR="007A6F01" w:rsidRPr="005B2AD6" w:rsidRDefault="007A6F01" w:rsidP="007A6F01">
      <w:pPr>
        <w:pStyle w:val="ae"/>
        <w:numPr>
          <w:ilvl w:val="0"/>
          <w:numId w:val="3"/>
        </w:numPr>
        <w:tabs>
          <w:tab w:val="left" w:pos="1134"/>
        </w:tabs>
        <w:spacing w:after="0" w:line="240" w:lineRule="auto"/>
        <w:ind w:left="0" w:firstLine="709"/>
        <w:jc w:val="both"/>
        <w:rPr>
          <w:rFonts w:ascii="Times New Roman" w:hAnsi="Times New Roman"/>
          <w:bCs/>
          <w:sz w:val="28"/>
          <w:szCs w:val="28"/>
          <w:lang w:val="en-GB"/>
        </w:rPr>
      </w:pPr>
      <w:r w:rsidRPr="005B2AD6">
        <w:rPr>
          <w:rFonts w:ascii="Times New Roman" w:hAnsi="Times New Roman"/>
          <w:bCs/>
          <w:sz w:val="28"/>
          <w:szCs w:val="28"/>
          <w:lang w:val="en-GB"/>
        </w:rPr>
        <w:t>Біопалива: Технології, машини, обладнання / [В.О.</w:t>
      </w:r>
      <w:r w:rsidRPr="005B2AD6">
        <w:rPr>
          <w:rFonts w:ascii="Times New Roman" w:hAnsi="Times New Roman"/>
          <w:sz w:val="28"/>
          <w:szCs w:val="28"/>
          <w:lang w:val="en-GB"/>
        </w:rPr>
        <w:t> </w:t>
      </w:r>
      <w:r w:rsidRPr="005B2AD6">
        <w:rPr>
          <w:rFonts w:ascii="Times New Roman" w:hAnsi="Times New Roman"/>
          <w:bCs/>
          <w:sz w:val="28"/>
          <w:szCs w:val="28"/>
          <w:lang w:val="en-GB"/>
        </w:rPr>
        <w:t>Дубровін, М.О. Корчемний, І.П. Масло та ін.]. К.: ЦТІ «Енергетика і електрифікація», 2004. 256 с.</w:t>
      </w:r>
    </w:p>
    <w:p w:rsidR="007A6F01" w:rsidRPr="005B2AD6" w:rsidRDefault="007A6F01" w:rsidP="007A6F01">
      <w:pPr>
        <w:widowControl w:val="0"/>
        <w:numPr>
          <w:ilvl w:val="0"/>
          <w:numId w:val="3"/>
        </w:numPr>
        <w:tabs>
          <w:tab w:val="left" w:pos="1134"/>
        </w:tabs>
        <w:ind w:left="0" w:firstLine="709"/>
        <w:jc w:val="both"/>
        <w:rPr>
          <w:sz w:val="28"/>
          <w:szCs w:val="28"/>
          <w:lang w:val="en-GB"/>
        </w:rPr>
      </w:pPr>
      <w:r w:rsidRPr="005B2AD6">
        <w:rPr>
          <w:sz w:val="28"/>
          <w:szCs w:val="28"/>
          <w:lang w:val="en-GB"/>
        </w:rPr>
        <w:t>Голуб Г.А., Сидорчук О.В., Кухарець С.М., Гох В.В., Осауленко С.В., Завадська О.А., Рубан Б.О., Поліковська Н.Л., Швець Р.Л., Чуба В.В., Павленко М.Ю. Технологія переробки біологічних відходів у біогазових установках з обертовими реакторами / За ред. д-ра техн. наук, проф. Г. А. Голуба. К.: НУБіП України, 2014. 106 с.</w:t>
      </w:r>
    </w:p>
    <w:p w:rsidR="007A6F01" w:rsidRPr="005B2AD6" w:rsidRDefault="007A6F01" w:rsidP="007A6F01">
      <w:pPr>
        <w:pStyle w:val="ae"/>
        <w:numPr>
          <w:ilvl w:val="0"/>
          <w:numId w:val="3"/>
        </w:numPr>
        <w:tabs>
          <w:tab w:val="left" w:pos="0"/>
          <w:tab w:val="left" w:pos="284"/>
          <w:tab w:val="left" w:pos="993"/>
          <w:tab w:val="left" w:pos="1134"/>
        </w:tabs>
        <w:spacing w:after="0" w:line="240" w:lineRule="auto"/>
        <w:ind w:left="0" w:firstLine="709"/>
        <w:jc w:val="both"/>
        <w:rPr>
          <w:rStyle w:val="apple-converted-space"/>
          <w:rFonts w:ascii="Times New Roman" w:hAnsi="Times New Roman"/>
          <w:sz w:val="28"/>
          <w:szCs w:val="28"/>
          <w:shd w:val="clear" w:color="auto" w:fill="FFFFFF"/>
          <w:lang w:val="en-GB"/>
        </w:rPr>
      </w:pPr>
      <w:bookmarkStart w:id="1" w:name="_Ref417967546"/>
      <w:r w:rsidRPr="005B2AD6">
        <w:rPr>
          <w:rStyle w:val="ac"/>
          <w:rFonts w:ascii="Times New Roman" w:hAnsi="Times New Roman"/>
          <w:bCs/>
          <w:i w:val="0"/>
          <w:sz w:val="28"/>
          <w:szCs w:val="28"/>
          <w:shd w:val="clear" w:color="auto" w:fill="FFFFFF"/>
          <w:lang w:val="en-GB"/>
        </w:rPr>
        <w:lastRenderedPageBreak/>
        <w:t>ДСТУ 3868-99 Паливо дизельне</w:t>
      </w:r>
      <w:r w:rsidRPr="005B2AD6">
        <w:rPr>
          <w:rFonts w:ascii="Times New Roman" w:hAnsi="Times New Roman"/>
          <w:sz w:val="28"/>
          <w:szCs w:val="28"/>
          <w:shd w:val="clear" w:color="auto" w:fill="FFFFFF"/>
          <w:lang w:val="en-GB"/>
        </w:rPr>
        <w:t>.</w:t>
      </w:r>
      <w:r w:rsidRPr="005B2AD6">
        <w:rPr>
          <w:rStyle w:val="apple-converted-space"/>
          <w:rFonts w:ascii="Times New Roman" w:hAnsi="Times New Roman"/>
          <w:sz w:val="28"/>
          <w:szCs w:val="28"/>
          <w:shd w:val="clear" w:color="auto" w:fill="FFFFFF"/>
          <w:lang w:val="en-GB"/>
        </w:rPr>
        <w:t> </w:t>
      </w:r>
      <w:r w:rsidRPr="005B2AD6">
        <w:rPr>
          <w:rStyle w:val="ac"/>
          <w:rFonts w:ascii="Times New Roman" w:hAnsi="Times New Roman"/>
          <w:bCs/>
          <w:i w:val="0"/>
          <w:sz w:val="28"/>
          <w:szCs w:val="28"/>
          <w:shd w:val="clear" w:color="auto" w:fill="FFFFFF"/>
          <w:lang w:val="en-GB"/>
        </w:rPr>
        <w:t>Технічні умови</w:t>
      </w:r>
      <w:r w:rsidRPr="005B2AD6">
        <w:rPr>
          <w:rFonts w:ascii="Times New Roman" w:hAnsi="Times New Roman"/>
          <w:sz w:val="28"/>
          <w:szCs w:val="28"/>
          <w:shd w:val="clear" w:color="auto" w:fill="FFFFFF"/>
          <w:lang w:val="en-GB"/>
        </w:rPr>
        <w:t>.</w:t>
      </w:r>
      <w:bookmarkEnd w:id="1"/>
    </w:p>
    <w:p w:rsidR="007A6F01" w:rsidRPr="005B2AD6" w:rsidRDefault="007A6F01" w:rsidP="007A6F01">
      <w:pPr>
        <w:widowControl w:val="0"/>
        <w:numPr>
          <w:ilvl w:val="0"/>
          <w:numId w:val="3"/>
        </w:numPr>
        <w:tabs>
          <w:tab w:val="left" w:pos="993"/>
          <w:tab w:val="left" w:pos="1134"/>
        </w:tabs>
        <w:autoSpaceDE w:val="0"/>
        <w:autoSpaceDN w:val="0"/>
        <w:adjustRightInd w:val="0"/>
        <w:ind w:left="0" w:firstLine="709"/>
        <w:jc w:val="both"/>
        <w:rPr>
          <w:sz w:val="28"/>
          <w:szCs w:val="28"/>
          <w:lang w:val="en-GB"/>
        </w:rPr>
      </w:pPr>
      <w:bookmarkStart w:id="2" w:name="_Ref417967582"/>
      <w:r w:rsidRPr="005B2AD6">
        <w:rPr>
          <w:sz w:val="28"/>
          <w:szCs w:val="28"/>
          <w:lang w:val="en-GB"/>
        </w:rPr>
        <w:t>ДСТУ 6081:2009 Паливо моторне. Ефіри метилових жирних кислот олій і жирів для дизельних двигунів. Технічні вимоги.</w:t>
      </w:r>
      <w:bookmarkEnd w:id="2"/>
    </w:p>
    <w:p w:rsidR="007A6F01" w:rsidRPr="005B2AD6" w:rsidRDefault="007A6F01" w:rsidP="007A6F01">
      <w:pPr>
        <w:pStyle w:val="ae"/>
        <w:numPr>
          <w:ilvl w:val="0"/>
          <w:numId w:val="3"/>
        </w:numPr>
        <w:tabs>
          <w:tab w:val="left" w:pos="1134"/>
        </w:tabs>
        <w:spacing w:after="0" w:line="240" w:lineRule="auto"/>
        <w:ind w:left="0" w:firstLine="709"/>
        <w:jc w:val="both"/>
        <w:rPr>
          <w:rFonts w:ascii="Times New Roman" w:hAnsi="Times New Roman"/>
          <w:bCs/>
          <w:sz w:val="28"/>
          <w:szCs w:val="28"/>
          <w:lang w:val="en-GB"/>
        </w:rPr>
      </w:pPr>
      <w:r w:rsidRPr="005B2AD6">
        <w:rPr>
          <w:rFonts w:ascii="Times New Roman" w:hAnsi="Times New Roman"/>
          <w:bCs/>
          <w:sz w:val="28"/>
          <w:szCs w:val="28"/>
          <w:lang w:val="en-GB"/>
        </w:rPr>
        <w:t>Енергетична оцінка агроекосистем: навч. посіб. [О.Ф. Смаглій, А.С. Малиновський, А.Т. Кардашов та ін.]; за ред. О.Ф. Смаглія. Житомир: ДАУ, 2002. 160 с.</w:t>
      </w:r>
    </w:p>
    <w:p w:rsidR="007A6F01" w:rsidRPr="005B2AD6" w:rsidRDefault="007A6F01" w:rsidP="007A6F01">
      <w:pPr>
        <w:widowControl w:val="0"/>
        <w:numPr>
          <w:ilvl w:val="0"/>
          <w:numId w:val="3"/>
        </w:numPr>
        <w:tabs>
          <w:tab w:val="left" w:pos="1134"/>
        </w:tabs>
        <w:ind w:left="0" w:firstLine="709"/>
        <w:jc w:val="both"/>
        <w:rPr>
          <w:sz w:val="28"/>
          <w:szCs w:val="28"/>
          <w:lang w:val="en-GB"/>
        </w:rPr>
      </w:pPr>
      <w:r w:rsidRPr="005B2AD6">
        <w:rPr>
          <w:sz w:val="28"/>
          <w:szCs w:val="28"/>
          <w:lang w:val="en-GB"/>
        </w:rPr>
        <w:t>Перспективи розвитку альтернативної енергетики на Поліссі України / [В.О. Дубровін, Л.Д. Романчук, С.М. Кухарець, І.Г. Грабар, Л. В. Лось, Г.А. Голуб, С.В. Драгнев, В.М. Поліщук, В.В. Кухарець, І.В. Нездвецька, В.О. Шубенко, А.А. Голубенко, Н.М. Цивенкова]. К.: Центр учбової літератури, 2014. 335 с.</w:t>
      </w:r>
    </w:p>
    <w:p w:rsidR="007A6F01" w:rsidRPr="005B2AD6" w:rsidRDefault="007A6F01" w:rsidP="007A6F01">
      <w:pPr>
        <w:widowControl w:val="0"/>
        <w:numPr>
          <w:ilvl w:val="0"/>
          <w:numId w:val="3"/>
        </w:numPr>
        <w:tabs>
          <w:tab w:val="left" w:pos="1134"/>
        </w:tabs>
        <w:ind w:left="0" w:firstLine="709"/>
        <w:jc w:val="both"/>
        <w:rPr>
          <w:sz w:val="28"/>
          <w:szCs w:val="28"/>
          <w:lang w:val="en-GB"/>
        </w:rPr>
      </w:pPr>
      <w:r w:rsidRPr="005B2AD6">
        <w:rPr>
          <w:sz w:val="28"/>
          <w:szCs w:val="28"/>
          <w:lang w:val="en-GB"/>
        </w:rPr>
        <w:t>Посібник. Технології та обладнання для використання поновлюваних джерел енергії в сільськогосподарському виробництві / за ред. В.І. Кравчука, В.О. Дубровіна. Дослідницьке: УкрНДІПВТ ім. Л.Погорілого. 2010. 184 с.</w:t>
      </w:r>
    </w:p>
    <w:p w:rsidR="007A6F01" w:rsidRPr="005B2AD6" w:rsidRDefault="007A6F01" w:rsidP="007A6F01">
      <w:pPr>
        <w:widowControl w:val="0"/>
        <w:numPr>
          <w:ilvl w:val="0"/>
          <w:numId w:val="3"/>
        </w:numPr>
        <w:tabs>
          <w:tab w:val="left" w:pos="1134"/>
        </w:tabs>
        <w:ind w:left="0" w:firstLine="709"/>
        <w:jc w:val="both"/>
        <w:rPr>
          <w:sz w:val="28"/>
          <w:szCs w:val="28"/>
          <w:lang w:val="en-GB"/>
        </w:rPr>
      </w:pPr>
      <w:bookmarkStart w:id="3" w:name="_Ref379302970"/>
      <w:r w:rsidRPr="005B2AD6">
        <w:rPr>
          <w:sz w:val="28"/>
          <w:szCs w:val="28"/>
          <w:lang w:val="en-GB"/>
        </w:rPr>
        <w:t>Системи видалення, обробки, підготовки, та використання гною: ВНТП–АПК 09.06. Офіц. вид. К.: Міністерство аграрної політики України 2006</w:t>
      </w:r>
      <w:bookmarkEnd w:id="3"/>
      <w:r w:rsidRPr="005B2AD6">
        <w:rPr>
          <w:sz w:val="28"/>
          <w:szCs w:val="28"/>
          <w:lang w:val="en-GB"/>
        </w:rPr>
        <w:t>. 100 с.</w:t>
      </w:r>
    </w:p>
    <w:p w:rsidR="007A6F01" w:rsidRPr="005B2AD6" w:rsidRDefault="007A6F01" w:rsidP="007A6F01">
      <w:pPr>
        <w:widowControl w:val="0"/>
        <w:numPr>
          <w:ilvl w:val="0"/>
          <w:numId w:val="3"/>
        </w:numPr>
        <w:tabs>
          <w:tab w:val="left" w:pos="1134"/>
        </w:tabs>
        <w:ind w:left="0" w:firstLine="709"/>
        <w:jc w:val="both"/>
        <w:rPr>
          <w:sz w:val="28"/>
          <w:szCs w:val="28"/>
          <w:lang w:val="en-GB"/>
        </w:rPr>
      </w:pPr>
      <w:r w:rsidRPr="005B2AD6">
        <w:rPr>
          <w:sz w:val="28"/>
          <w:szCs w:val="28"/>
          <w:lang w:val="en-GB"/>
        </w:rPr>
        <w:t>Цивенкова Н.М., Чуба В.В., Братішко В.В., Ганженко О.М., Голубенко А.А. Механіко-технологічні основи конверсії рослинної біомаси в синтез-газ: монографія. Київ: НУБіП України, 2021. 388 с.</w:t>
      </w:r>
    </w:p>
    <w:p w:rsidR="007A6F01" w:rsidRPr="005B2AD6" w:rsidRDefault="007A6F01" w:rsidP="007A6F01">
      <w:pPr>
        <w:widowControl w:val="0"/>
        <w:numPr>
          <w:ilvl w:val="0"/>
          <w:numId w:val="3"/>
        </w:numPr>
        <w:tabs>
          <w:tab w:val="left" w:pos="1134"/>
        </w:tabs>
        <w:ind w:left="0" w:firstLine="709"/>
        <w:jc w:val="both"/>
        <w:rPr>
          <w:sz w:val="28"/>
          <w:szCs w:val="28"/>
          <w:lang w:val="en-GB"/>
        </w:rPr>
      </w:pPr>
      <w:r w:rsidRPr="005B2AD6">
        <w:rPr>
          <w:bCs/>
          <w:sz w:val="28"/>
          <w:szCs w:val="28"/>
          <w:lang w:val="en-GB"/>
        </w:rPr>
        <w:t>ISO 14001: Ecological Management Systems – Requirements with Guidance for Use.</w:t>
      </w:r>
      <w:r w:rsidRPr="005B2AD6">
        <w:rPr>
          <w:sz w:val="28"/>
          <w:szCs w:val="28"/>
          <w:lang w:val="en-GB"/>
        </w:rPr>
        <w:t xml:space="preserve"> International Organization for Standardization.</w:t>
      </w:r>
    </w:p>
    <w:p w:rsidR="007A6F01" w:rsidRPr="005B2AD6" w:rsidRDefault="007A6F01" w:rsidP="007A6F01">
      <w:pPr>
        <w:widowControl w:val="0"/>
        <w:numPr>
          <w:ilvl w:val="0"/>
          <w:numId w:val="3"/>
        </w:numPr>
        <w:tabs>
          <w:tab w:val="left" w:pos="1134"/>
        </w:tabs>
        <w:ind w:left="0" w:firstLine="709"/>
        <w:jc w:val="both"/>
        <w:rPr>
          <w:sz w:val="28"/>
          <w:szCs w:val="28"/>
          <w:lang w:val="en-GB"/>
        </w:rPr>
      </w:pPr>
      <w:r w:rsidRPr="005B2AD6">
        <w:rPr>
          <w:bCs/>
          <w:sz w:val="28"/>
          <w:szCs w:val="28"/>
          <w:lang w:val="en-GB"/>
        </w:rPr>
        <w:t>ISO 50001: Energy Management Systems – Requirements with Guidance for Use.</w:t>
      </w:r>
      <w:r w:rsidRPr="005B2AD6">
        <w:rPr>
          <w:sz w:val="28"/>
          <w:szCs w:val="28"/>
          <w:lang w:val="en-GB"/>
        </w:rPr>
        <w:t xml:space="preserve"> International Organization for Standardization.</w:t>
      </w:r>
    </w:p>
    <w:p w:rsidR="007A6F01" w:rsidRPr="005B2AD6" w:rsidRDefault="007A6F01" w:rsidP="007A6F01">
      <w:pPr>
        <w:widowControl w:val="0"/>
        <w:numPr>
          <w:ilvl w:val="0"/>
          <w:numId w:val="3"/>
        </w:numPr>
        <w:tabs>
          <w:tab w:val="left" w:pos="1134"/>
        </w:tabs>
        <w:ind w:left="0" w:firstLine="709"/>
        <w:jc w:val="both"/>
        <w:rPr>
          <w:sz w:val="28"/>
          <w:szCs w:val="28"/>
          <w:lang w:val="en-GB"/>
        </w:rPr>
      </w:pPr>
      <w:r w:rsidRPr="005B2AD6">
        <w:rPr>
          <w:bCs/>
          <w:sz w:val="28"/>
          <w:szCs w:val="28"/>
          <w:lang w:val="en-GB"/>
        </w:rPr>
        <w:t>Baumann, H., &amp; Tillman, A. M. (2004).</w:t>
      </w:r>
      <w:r w:rsidRPr="005B2AD6">
        <w:rPr>
          <w:sz w:val="28"/>
          <w:szCs w:val="28"/>
          <w:lang w:val="en-GB"/>
        </w:rPr>
        <w:t xml:space="preserve"> </w:t>
      </w:r>
      <w:r w:rsidRPr="005B2AD6">
        <w:rPr>
          <w:i/>
          <w:iCs/>
          <w:sz w:val="28"/>
          <w:szCs w:val="28"/>
          <w:lang w:val="en-GB"/>
        </w:rPr>
        <w:t>The Hitchhiker’s Guide to LCA: An Orientation in Life Cycle Assessment Methodology and Application.</w:t>
      </w:r>
      <w:r w:rsidRPr="005B2AD6">
        <w:rPr>
          <w:sz w:val="28"/>
          <w:szCs w:val="28"/>
          <w:lang w:val="en-GB"/>
        </w:rPr>
        <w:t xml:space="preserve"> Studentlitteratur.</w:t>
      </w:r>
    </w:p>
    <w:p w:rsidR="007A6F01" w:rsidRPr="005B2AD6" w:rsidRDefault="007A6F01" w:rsidP="007A6F01">
      <w:pPr>
        <w:pStyle w:val="1"/>
        <w:keepNext w:val="0"/>
        <w:ind w:firstLine="709"/>
        <w:jc w:val="both"/>
        <w:rPr>
          <w:sz w:val="28"/>
          <w:szCs w:val="28"/>
          <w:lang w:val="en-GB"/>
        </w:rPr>
      </w:pPr>
      <w:r w:rsidRPr="005B2AD6">
        <w:rPr>
          <w:sz w:val="28"/>
          <w:szCs w:val="28"/>
          <w:lang w:val="en-GB"/>
        </w:rPr>
        <w:t>Supplementary Resources:</w:t>
      </w:r>
    </w:p>
    <w:p w:rsidR="007A6F01" w:rsidRPr="001D0EE6" w:rsidRDefault="007A6F01" w:rsidP="007A6F01">
      <w:pPr>
        <w:pStyle w:val="ae"/>
        <w:numPr>
          <w:ilvl w:val="0"/>
          <w:numId w:val="6"/>
        </w:numPr>
        <w:tabs>
          <w:tab w:val="left" w:pos="1134"/>
        </w:tabs>
        <w:spacing w:after="0" w:line="240" w:lineRule="auto"/>
        <w:ind w:left="0" w:firstLine="709"/>
        <w:jc w:val="both"/>
        <w:rPr>
          <w:rFonts w:ascii="Times New Roman" w:hAnsi="Times New Roman"/>
          <w:sz w:val="28"/>
          <w:szCs w:val="28"/>
        </w:rPr>
      </w:pPr>
      <w:r w:rsidRPr="001D0EE6">
        <w:rPr>
          <w:rFonts w:ascii="Times New Roman" w:hAnsi="Times New Roman"/>
          <w:sz w:val="28"/>
          <w:szCs w:val="28"/>
        </w:rPr>
        <w:t>Chuba, V., Lavrinenko, A., Chuba, V., Tsyvenkova, N. Justification of the fuel mixture composition of petroleum based diesel fuel and diesel biofuel based on plant oil. Engineering for rural development, 2021, 20, 1484–1488. DOI: 10.22616/ERDev.2021.20.TF317.</w:t>
      </w:r>
    </w:p>
    <w:p w:rsidR="007A6F01" w:rsidRPr="001D0EE6" w:rsidRDefault="007A6F01" w:rsidP="007A6F01">
      <w:pPr>
        <w:pStyle w:val="ae"/>
        <w:numPr>
          <w:ilvl w:val="0"/>
          <w:numId w:val="6"/>
        </w:numPr>
        <w:tabs>
          <w:tab w:val="left" w:pos="1134"/>
        </w:tabs>
        <w:spacing w:after="0" w:line="240" w:lineRule="auto"/>
        <w:ind w:left="0" w:firstLine="709"/>
        <w:jc w:val="both"/>
        <w:rPr>
          <w:rFonts w:ascii="Times New Roman" w:hAnsi="Times New Roman"/>
          <w:sz w:val="28"/>
          <w:szCs w:val="28"/>
        </w:rPr>
      </w:pPr>
      <w:r w:rsidRPr="001D0EE6">
        <w:rPr>
          <w:rFonts w:ascii="Times New Roman" w:hAnsi="Times New Roman"/>
          <w:sz w:val="28"/>
          <w:szCs w:val="28"/>
        </w:rPr>
        <w:t>Golub, G., Chuba, V., Yarosh, Y., Solarov, O., Tsyvenkova, N. Experimental studies of the interaction of tractor drive wheels with the soil in the plowed field. – INMATEH-Agricultural Engineering, 2021, 65(3), 430-440.</w:t>
      </w:r>
    </w:p>
    <w:p w:rsidR="007A6F01" w:rsidRPr="001D0EE6" w:rsidRDefault="007A6F01" w:rsidP="007A6F01">
      <w:pPr>
        <w:pStyle w:val="ae"/>
        <w:numPr>
          <w:ilvl w:val="0"/>
          <w:numId w:val="6"/>
        </w:numPr>
        <w:tabs>
          <w:tab w:val="left" w:pos="1134"/>
        </w:tabs>
        <w:spacing w:after="0" w:line="240" w:lineRule="auto"/>
        <w:ind w:left="0" w:firstLine="709"/>
        <w:jc w:val="both"/>
        <w:rPr>
          <w:rFonts w:ascii="Times New Roman" w:hAnsi="Times New Roman"/>
          <w:sz w:val="28"/>
          <w:szCs w:val="28"/>
        </w:rPr>
      </w:pPr>
      <w:r w:rsidRPr="001D0EE6">
        <w:rPr>
          <w:rFonts w:ascii="Times New Roman" w:hAnsi="Times New Roman"/>
          <w:sz w:val="28"/>
          <w:szCs w:val="28"/>
        </w:rPr>
        <w:t>Golub, G., Tsyvenkova, N., Chuba, V., Yarosh, Ya. Bulk density of chopped wheat straw – influence of moisture content, fine fraction content and coefficient of compaction. Engineering for rural development, 2020, 19, 1892–1899.</w:t>
      </w:r>
    </w:p>
    <w:p w:rsidR="007A6F01" w:rsidRPr="001D0EE6" w:rsidRDefault="007A6F01" w:rsidP="007A6F01">
      <w:pPr>
        <w:pStyle w:val="ae"/>
        <w:numPr>
          <w:ilvl w:val="0"/>
          <w:numId w:val="6"/>
        </w:numPr>
        <w:tabs>
          <w:tab w:val="left" w:pos="1134"/>
        </w:tabs>
        <w:spacing w:after="0" w:line="240" w:lineRule="auto"/>
        <w:ind w:left="0" w:firstLine="709"/>
        <w:jc w:val="both"/>
        <w:rPr>
          <w:rFonts w:ascii="Times New Roman" w:hAnsi="Times New Roman"/>
          <w:sz w:val="28"/>
          <w:szCs w:val="28"/>
        </w:rPr>
      </w:pPr>
      <w:r w:rsidRPr="001D0EE6">
        <w:rPr>
          <w:rFonts w:ascii="Times New Roman" w:hAnsi="Times New Roman"/>
          <w:sz w:val="28"/>
          <w:szCs w:val="28"/>
        </w:rPr>
        <w:t xml:space="preserve">Golub, G., Tsyvenkova, N., Kukharets, S., Holubenko, A., Omarov, I., Klymenko, O., Mudryk, K., Hutsol, T. European Green Deal: An Experimental Study of the Biomass Filtration Combustion in a Downdraft Gasifier. Energies 2023, 16, 7490. </w:t>
      </w:r>
    </w:p>
    <w:p w:rsidR="007A6F01" w:rsidRPr="001D0EE6" w:rsidRDefault="007A6F01" w:rsidP="007A6F01">
      <w:pPr>
        <w:pStyle w:val="ae"/>
        <w:numPr>
          <w:ilvl w:val="0"/>
          <w:numId w:val="6"/>
        </w:numPr>
        <w:tabs>
          <w:tab w:val="left" w:pos="1134"/>
        </w:tabs>
        <w:spacing w:after="0" w:line="240" w:lineRule="auto"/>
        <w:ind w:left="0" w:firstLine="709"/>
        <w:jc w:val="both"/>
        <w:rPr>
          <w:rFonts w:ascii="Times New Roman" w:hAnsi="Times New Roman"/>
          <w:sz w:val="28"/>
          <w:szCs w:val="28"/>
        </w:rPr>
      </w:pPr>
      <w:r w:rsidRPr="001D0EE6">
        <w:rPr>
          <w:rFonts w:ascii="Times New Roman" w:hAnsi="Times New Roman"/>
          <w:sz w:val="28"/>
          <w:szCs w:val="28"/>
        </w:rPr>
        <w:t>Les, A., Rashchenko, A., Tsyvenkova, N., Les, T. Strategic planning in the process of adapting cities to climate change. Engineering for rural development, 2021, 20, 1227–1235. DOI:</w:t>
      </w:r>
      <w:hyperlink r:id="rId9" w:tgtFrame="_blank" w:history="1">
        <w:r w:rsidRPr="001D0EE6">
          <w:rPr>
            <w:rFonts w:ascii="Times New Roman" w:hAnsi="Times New Roman"/>
            <w:sz w:val="28"/>
            <w:szCs w:val="28"/>
          </w:rPr>
          <w:t>10.22616/ERDev.2021.20.TF270</w:t>
        </w:r>
      </w:hyperlink>
      <w:r w:rsidRPr="001D0EE6">
        <w:rPr>
          <w:rFonts w:ascii="Times New Roman" w:hAnsi="Times New Roman"/>
          <w:sz w:val="28"/>
          <w:szCs w:val="28"/>
        </w:rPr>
        <w:t>.</w:t>
      </w:r>
    </w:p>
    <w:p w:rsidR="007A6F01" w:rsidRPr="001D0EE6" w:rsidRDefault="007A6F01" w:rsidP="007A6F01">
      <w:pPr>
        <w:pStyle w:val="ae"/>
        <w:numPr>
          <w:ilvl w:val="0"/>
          <w:numId w:val="6"/>
        </w:numPr>
        <w:tabs>
          <w:tab w:val="left" w:pos="1134"/>
        </w:tabs>
        <w:spacing w:after="0" w:line="240" w:lineRule="auto"/>
        <w:ind w:left="0" w:firstLine="709"/>
        <w:jc w:val="both"/>
        <w:rPr>
          <w:rFonts w:ascii="Times New Roman" w:hAnsi="Times New Roman"/>
          <w:sz w:val="28"/>
          <w:szCs w:val="28"/>
        </w:rPr>
      </w:pPr>
      <w:r w:rsidRPr="001D0EE6">
        <w:rPr>
          <w:rFonts w:ascii="Times New Roman" w:hAnsi="Times New Roman"/>
          <w:sz w:val="28"/>
          <w:szCs w:val="28"/>
        </w:rPr>
        <w:t xml:space="preserve">Shevchenko, I., Golub, G., Skydan, O., Tsyvenkova, N., &amp; Marus, O. Energy and ecological prerequisites for the choice of technologies for processing organic livestock waste. Scientific Horizons, 2022, 25(10), 87-98. 87-98. </w:t>
      </w:r>
    </w:p>
    <w:p w:rsidR="007A6F01" w:rsidRPr="001D0EE6" w:rsidRDefault="007A6F01" w:rsidP="007A6F01">
      <w:pPr>
        <w:pStyle w:val="ae"/>
        <w:numPr>
          <w:ilvl w:val="0"/>
          <w:numId w:val="6"/>
        </w:numPr>
        <w:tabs>
          <w:tab w:val="left" w:pos="1134"/>
        </w:tabs>
        <w:spacing w:after="0" w:line="240" w:lineRule="auto"/>
        <w:ind w:left="0" w:firstLine="709"/>
        <w:jc w:val="both"/>
        <w:rPr>
          <w:rFonts w:ascii="Times New Roman" w:hAnsi="Times New Roman"/>
          <w:sz w:val="28"/>
          <w:szCs w:val="28"/>
        </w:rPr>
      </w:pPr>
      <w:r w:rsidRPr="001D0EE6">
        <w:rPr>
          <w:rFonts w:ascii="Times New Roman" w:hAnsi="Times New Roman"/>
          <w:sz w:val="28"/>
          <w:szCs w:val="28"/>
        </w:rPr>
        <w:lastRenderedPageBreak/>
        <w:t xml:space="preserve">Shevchenko, I., Golub, G., Tsyvenkova, N., Shevchenko, I., Titova, L., Omarov, I., Sukmaniuk, O., Kulykivskyi, V., Borovskyi, V., &amp; Zayets, M. Substantiating the structural and technological parameters of tillage rotary X-like working bodies. Eastern-European Journal of Enterprise Technologies, 2024, 4(1 (130), 45–53. </w:t>
      </w:r>
      <w:hyperlink r:id="rId10" w:history="1">
        <w:r w:rsidRPr="001D0EE6">
          <w:rPr>
            <w:rFonts w:ascii="Times New Roman" w:hAnsi="Times New Roman"/>
            <w:sz w:val="28"/>
            <w:szCs w:val="28"/>
          </w:rPr>
          <w:t>https://doi.org/10.15587/1729-4061.2024.309756</w:t>
        </w:r>
      </w:hyperlink>
      <w:r w:rsidRPr="001D0EE6">
        <w:rPr>
          <w:rFonts w:ascii="Times New Roman" w:hAnsi="Times New Roman"/>
          <w:sz w:val="28"/>
          <w:szCs w:val="28"/>
        </w:rPr>
        <w:t>.</w:t>
      </w:r>
    </w:p>
    <w:p w:rsidR="007A6F01" w:rsidRPr="001D0EE6" w:rsidRDefault="007A6F01" w:rsidP="007A6F01">
      <w:pPr>
        <w:pStyle w:val="ae"/>
        <w:numPr>
          <w:ilvl w:val="0"/>
          <w:numId w:val="6"/>
        </w:numPr>
        <w:tabs>
          <w:tab w:val="left" w:pos="1134"/>
        </w:tabs>
        <w:spacing w:after="0" w:line="240" w:lineRule="auto"/>
        <w:ind w:left="0" w:firstLine="709"/>
        <w:jc w:val="both"/>
        <w:rPr>
          <w:rFonts w:ascii="Times New Roman" w:hAnsi="Times New Roman"/>
          <w:sz w:val="28"/>
          <w:szCs w:val="28"/>
        </w:rPr>
      </w:pPr>
      <w:r w:rsidRPr="001D0EE6">
        <w:rPr>
          <w:rFonts w:ascii="Times New Roman" w:hAnsi="Times New Roman"/>
          <w:sz w:val="28"/>
          <w:szCs w:val="28"/>
        </w:rPr>
        <w:t xml:space="preserve">Tereshchuk, M., Mykhailovych, Y., Chetveryk, H., Tsyvenkova, N., Holubenko А., &amp; Omarov, I. Investigation of fermentation chamber thermal condition parameters. Vidnovluvana Energetika, 2023, (4(71), 71-82. </w:t>
      </w:r>
    </w:p>
    <w:p w:rsidR="007A6F01" w:rsidRPr="001D0EE6" w:rsidRDefault="007A6F01" w:rsidP="007A6F01">
      <w:pPr>
        <w:pStyle w:val="ae"/>
        <w:numPr>
          <w:ilvl w:val="0"/>
          <w:numId w:val="6"/>
        </w:numPr>
        <w:tabs>
          <w:tab w:val="left" w:pos="1134"/>
        </w:tabs>
        <w:spacing w:after="0" w:line="240" w:lineRule="auto"/>
        <w:ind w:left="0" w:firstLine="709"/>
        <w:jc w:val="both"/>
        <w:rPr>
          <w:rFonts w:ascii="Times New Roman" w:hAnsi="Times New Roman"/>
          <w:sz w:val="28"/>
          <w:szCs w:val="28"/>
        </w:rPr>
      </w:pPr>
      <w:r w:rsidRPr="001D0EE6">
        <w:rPr>
          <w:rFonts w:ascii="Times New Roman" w:hAnsi="Times New Roman"/>
          <w:sz w:val="28"/>
          <w:szCs w:val="28"/>
        </w:rPr>
        <w:t xml:space="preserve">Vechera, O., Tereshchuk, M., Chuba, V., Tsyvenkova, N. Investigation of aerobic solid fraction fermentation process` parameters for organic material. Engineering for rural development, 2020, 19, 1450–1455. </w:t>
      </w:r>
    </w:p>
    <w:p w:rsidR="007A6F01" w:rsidRPr="001D0EE6" w:rsidRDefault="007A6F01" w:rsidP="007A6F01">
      <w:pPr>
        <w:pStyle w:val="ae"/>
        <w:numPr>
          <w:ilvl w:val="0"/>
          <w:numId w:val="6"/>
        </w:numPr>
        <w:tabs>
          <w:tab w:val="left" w:pos="1134"/>
        </w:tabs>
        <w:spacing w:after="0" w:line="240" w:lineRule="auto"/>
        <w:ind w:left="0" w:firstLine="709"/>
        <w:jc w:val="both"/>
        <w:rPr>
          <w:rFonts w:ascii="Times New Roman" w:hAnsi="Times New Roman"/>
          <w:sz w:val="28"/>
          <w:szCs w:val="28"/>
        </w:rPr>
      </w:pPr>
      <w:bookmarkStart w:id="4" w:name="_Ref414972864"/>
      <w:r w:rsidRPr="001D0EE6">
        <w:rPr>
          <w:rFonts w:ascii="Times New Roman" w:hAnsi="Times New Roman"/>
          <w:sz w:val="28"/>
          <w:szCs w:val="28"/>
        </w:rPr>
        <w:t>Виробництво та використання дизельного біопалива на основі рослинних олій / [Голуб Г.А., Павленко М.Ю., Чуба В.В., Кухарець С.М.; за ред. Г.А. Голуба]. К. : НУБіП України, 2015. 119 с.</w:t>
      </w:r>
      <w:bookmarkEnd w:id="4"/>
    </w:p>
    <w:p w:rsidR="007A6F01" w:rsidRPr="005B2AD6" w:rsidRDefault="007A6F01" w:rsidP="007A6F01">
      <w:pPr>
        <w:pStyle w:val="1"/>
        <w:keepNext w:val="0"/>
        <w:ind w:firstLine="709"/>
        <w:jc w:val="both"/>
        <w:rPr>
          <w:sz w:val="28"/>
          <w:szCs w:val="28"/>
          <w:lang w:val="en-GB"/>
        </w:rPr>
      </w:pPr>
      <w:r w:rsidRPr="005B2AD6">
        <w:rPr>
          <w:sz w:val="28"/>
          <w:szCs w:val="28"/>
          <w:lang w:val="en-GB"/>
        </w:rPr>
        <w:t>Information Resources:</w:t>
      </w:r>
    </w:p>
    <w:p w:rsidR="007A6F01" w:rsidRPr="005B2AD6" w:rsidRDefault="007A6F01" w:rsidP="007A6F01">
      <w:pPr>
        <w:numPr>
          <w:ilvl w:val="0"/>
          <w:numId w:val="24"/>
        </w:numPr>
        <w:tabs>
          <w:tab w:val="left" w:pos="1134"/>
        </w:tabs>
        <w:ind w:left="0" w:firstLine="709"/>
        <w:jc w:val="both"/>
        <w:rPr>
          <w:sz w:val="28"/>
          <w:szCs w:val="28"/>
          <w:lang w:val="en-GB"/>
        </w:rPr>
      </w:pPr>
      <w:r w:rsidRPr="005B2AD6">
        <w:rPr>
          <w:sz w:val="28"/>
          <w:szCs w:val="28"/>
          <w:lang w:val="en-GB"/>
        </w:rPr>
        <w:t>Educational and Information Portal of NUBiP of Ukrainte http://elearn.nubip.edu.ua/</w:t>
      </w:r>
    </w:p>
    <w:p w:rsidR="007A6F01" w:rsidRPr="005B2AD6" w:rsidRDefault="007A6F01" w:rsidP="007A6F01">
      <w:pPr>
        <w:numPr>
          <w:ilvl w:val="0"/>
          <w:numId w:val="24"/>
        </w:numPr>
        <w:tabs>
          <w:tab w:val="left" w:pos="1134"/>
        </w:tabs>
        <w:ind w:left="0" w:firstLine="709"/>
        <w:jc w:val="both"/>
        <w:rPr>
          <w:sz w:val="28"/>
          <w:szCs w:val="28"/>
          <w:lang w:val="en-GB"/>
        </w:rPr>
      </w:pPr>
      <w:r w:rsidRPr="005B2AD6">
        <w:rPr>
          <w:sz w:val="28"/>
          <w:szCs w:val="28"/>
          <w:lang w:val="en-GB"/>
        </w:rPr>
        <w:t>Scientific Library of NUBiP of Ukraine: https://nubip.edu.ua/structure/library</w:t>
      </w:r>
    </w:p>
    <w:p w:rsidR="007A6F01" w:rsidRPr="005B2AD6" w:rsidRDefault="007A6F01" w:rsidP="007A6F01">
      <w:pPr>
        <w:numPr>
          <w:ilvl w:val="0"/>
          <w:numId w:val="24"/>
        </w:numPr>
        <w:tabs>
          <w:tab w:val="left" w:pos="1134"/>
        </w:tabs>
        <w:ind w:left="709" w:firstLine="0"/>
        <w:jc w:val="both"/>
        <w:rPr>
          <w:bCs/>
          <w:sz w:val="28"/>
          <w:szCs w:val="28"/>
          <w:lang w:val="en-GB"/>
        </w:rPr>
      </w:pPr>
      <w:r w:rsidRPr="005B2AD6">
        <w:rPr>
          <w:sz w:val="28"/>
          <w:szCs w:val="28"/>
          <w:lang w:val="en-GB"/>
        </w:rPr>
        <w:t>Electronic Resources of NUBiP of Ukraine: https://nubip.edu.ua/node/3921</w:t>
      </w:r>
    </w:p>
    <w:p w:rsidR="00D12831" w:rsidRPr="00D12831" w:rsidRDefault="00D12831" w:rsidP="007A6F01">
      <w:pPr>
        <w:tabs>
          <w:tab w:val="left" w:pos="393"/>
          <w:tab w:val="left" w:pos="851"/>
        </w:tabs>
        <w:ind w:firstLine="709"/>
        <w:contextualSpacing/>
        <w:jc w:val="both"/>
        <w:rPr>
          <w:bCs/>
          <w:sz w:val="28"/>
          <w:szCs w:val="28"/>
          <w:lang w:val="en-GB"/>
        </w:rPr>
      </w:pPr>
    </w:p>
    <w:sectPr w:rsidR="00D12831" w:rsidRPr="00D12831" w:rsidSect="009E0838">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D95" w:rsidRDefault="00D63D95">
      <w:r>
        <w:separator/>
      </w:r>
    </w:p>
  </w:endnote>
  <w:endnote w:type="continuationSeparator" w:id="0">
    <w:p w:rsidR="00D63D95" w:rsidRDefault="00D63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D95" w:rsidRDefault="00D63D95">
      <w:r>
        <w:separator/>
      </w:r>
    </w:p>
  </w:footnote>
  <w:footnote w:type="continuationSeparator" w:id="0">
    <w:p w:rsidR="00D63D95" w:rsidRDefault="00D63D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4240"/>
    <w:multiLevelType w:val="hybridMultilevel"/>
    <w:tmpl w:val="B96CD3E8"/>
    <w:lvl w:ilvl="0" w:tplc="73FE37F2">
      <w:start w:val="1"/>
      <w:numFmt w:val="decimal"/>
      <w:lvlText w:val="ЗК %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D65FA2"/>
    <w:multiLevelType w:val="hybridMultilevel"/>
    <w:tmpl w:val="ACB09038"/>
    <w:lvl w:ilvl="0" w:tplc="E6968598">
      <w:start w:val="1"/>
      <w:numFmt w:val="decimal"/>
      <w:lvlText w:val="%1."/>
      <w:lvlJc w:val="left"/>
      <w:pPr>
        <w:ind w:left="720" w:hanging="360"/>
      </w:pPr>
      <w:rPr>
        <w:rFonts w:ascii="Times New Roman" w:hAnsi="Times New Roman" w:hint="default"/>
        <w:b w:val="0"/>
        <w:i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ED124C7"/>
    <w:multiLevelType w:val="hybridMultilevel"/>
    <w:tmpl w:val="80A6CD34"/>
    <w:lvl w:ilvl="0" w:tplc="2BDE680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F2E0562"/>
    <w:multiLevelType w:val="hybridMultilevel"/>
    <w:tmpl w:val="6680A120"/>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4" w15:restartNumberingAfterBreak="0">
    <w:nsid w:val="138F10CD"/>
    <w:multiLevelType w:val="multilevel"/>
    <w:tmpl w:val="981E5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057D1E"/>
    <w:multiLevelType w:val="hybridMultilevel"/>
    <w:tmpl w:val="66E6EB96"/>
    <w:lvl w:ilvl="0" w:tplc="D5AA8CC8">
      <w:start w:val="16"/>
      <w:numFmt w:val="decimal"/>
      <w:lvlText w:val="ПРН %1."/>
      <w:lvlJc w:val="left"/>
      <w:pPr>
        <w:ind w:left="108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43A5455"/>
    <w:multiLevelType w:val="multilevel"/>
    <w:tmpl w:val="C122C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9E1DD8"/>
    <w:multiLevelType w:val="hybridMultilevel"/>
    <w:tmpl w:val="2A96338A"/>
    <w:lvl w:ilvl="0" w:tplc="0BC6EAB2">
      <w:start w:val="2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8C236E0"/>
    <w:multiLevelType w:val="hybridMultilevel"/>
    <w:tmpl w:val="FCCE0C60"/>
    <w:lvl w:ilvl="0" w:tplc="071C131C">
      <w:start w:val="1"/>
      <w:numFmt w:val="decimal"/>
      <w:lvlText w:val="%1."/>
      <w:lvlJc w:val="left"/>
      <w:pPr>
        <w:ind w:left="503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E33C81"/>
    <w:multiLevelType w:val="hybridMultilevel"/>
    <w:tmpl w:val="5038E9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6FA2BE7"/>
    <w:multiLevelType w:val="hybridMultilevel"/>
    <w:tmpl w:val="08B8D330"/>
    <w:lvl w:ilvl="0" w:tplc="10F615E0">
      <w:start w:val="1"/>
      <w:numFmt w:val="decimal"/>
      <w:lvlText w:val="%1."/>
      <w:lvlJc w:val="left"/>
      <w:pPr>
        <w:ind w:left="75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82624CC"/>
    <w:multiLevelType w:val="hybridMultilevel"/>
    <w:tmpl w:val="A5E6E560"/>
    <w:lvl w:ilvl="0" w:tplc="77EAD06E">
      <w:start w:val="1"/>
      <w:numFmt w:val="decimal"/>
      <w:lvlText w:val="%1."/>
      <w:lvlJc w:val="left"/>
      <w:pPr>
        <w:ind w:left="75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84F53E6"/>
    <w:multiLevelType w:val="hybridMultilevel"/>
    <w:tmpl w:val="F5AED674"/>
    <w:lvl w:ilvl="0" w:tplc="9E9066B0">
      <w:start w:val="1"/>
      <w:numFmt w:val="decimal"/>
      <w:lvlText w:val="%1."/>
      <w:lvlJc w:val="left"/>
      <w:pPr>
        <w:ind w:left="1069" w:hanging="360"/>
      </w:pPr>
      <w:rPr>
        <w:rFonts w:ascii="Times New Roman" w:hAnsi="Times New Roman" w:hint="default"/>
        <w:b w:val="0"/>
        <w:i w:val="0"/>
        <w:sz w:val="24"/>
        <w:szCs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48C60DF6"/>
    <w:multiLevelType w:val="hybridMultilevel"/>
    <w:tmpl w:val="6390EE8C"/>
    <w:lvl w:ilvl="0" w:tplc="0419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27B704F"/>
    <w:multiLevelType w:val="hybridMultilevel"/>
    <w:tmpl w:val="E9749A8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53F35D16"/>
    <w:multiLevelType w:val="hybridMultilevel"/>
    <w:tmpl w:val="D60AD232"/>
    <w:lvl w:ilvl="0" w:tplc="6568C150">
      <w:start w:val="1"/>
      <w:numFmt w:val="decimal"/>
      <w:lvlText w:val="%1."/>
      <w:lvlJc w:val="left"/>
      <w:pPr>
        <w:ind w:left="502" w:hanging="360"/>
      </w:pPr>
      <w:rPr>
        <w:rFonts w:hint="default"/>
      </w:rPr>
    </w:lvl>
    <w:lvl w:ilvl="1" w:tplc="04220019" w:tentative="1">
      <w:start w:val="1"/>
      <w:numFmt w:val="lowerLetter"/>
      <w:lvlText w:val="%2."/>
      <w:lvlJc w:val="left"/>
      <w:pPr>
        <w:ind w:left="1188" w:hanging="360"/>
      </w:pPr>
    </w:lvl>
    <w:lvl w:ilvl="2" w:tplc="0422001B" w:tentative="1">
      <w:start w:val="1"/>
      <w:numFmt w:val="lowerRoman"/>
      <w:lvlText w:val="%3."/>
      <w:lvlJc w:val="right"/>
      <w:pPr>
        <w:ind w:left="1908" w:hanging="180"/>
      </w:pPr>
    </w:lvl>
    <w:lvl w:ilvl="3" w:tplc="0422000F" w:tentative="1">
      <w:start w:val="1"/>
      <w:numFmt w:val="decimal"/>
      <w:lvlText w:val="%4."/>
      <w:lvlJc w:val="left"/>
      <w:pPr>
        <w:ind w:left="2628" w:hanging="360"/>
      </w:pPr>
    </w:lvl>
    <w:lvl w:ilvl="4" w:tplc="04220019" w:tentative="1">
      <w:start w:val="1"/>
      <w:numFmt w:val="lowerLetter"/>
      <w:lvlText w:val="%5."/>
      <w:lvlJc w:val="left"/>
      <w:pPr>
        <w:ind w:left="3348" w:hanging="360"/>
      </w:pPr>
    </w:lvl>
    <w:lvl w:ilvl="5" w:tplc="0422001B" w:tentative="1">
      <w:start w:val="1"/>
      <w:numFmt w:val="lowerRoman"/>
      <w:lvlText w:val="%6."/>
      <w:lvlJc w:val="right"/>
      <w:pPr>
        <w:ind w:left="4068" w:hanging="180"/>
      </w:pPr>
    </w:lvl>
    <w:lvl w:ilvl="6" w:tplc="0422000F" w:tentative="1">
      <w:start w:val="1"/>
      <w:numFmt w:val="decimal"/>
      <w:lvlText w:val="%7."/>
      <w:lvlJc w:val="left"/>
      <w:pPr>
        <w:ind w:left="4788" w:hanging="360"/>
      </w:pPr>
    </w:lvl>
    <w:lvl w:ilvl="7" w:tplc="04220019" w:tentative="1">
      <w:start w:val="1"/>
      <w:numFmt w:val="lowerLetter"/>
      <w:lvlText w:val="%8."/>
      <w:lvlJc w:val="left"/>
      <w:pPr>
        <w:ind w:left="5508" w:hanging="360"/>
      </w:pPr>
    </w:lvl>
    <w:lvl w:ilvl="8" w:tplc="0422001B" w:tentative="1">
      <w:start w:val="1"/>
      <w:numFmt w:val="lowerRoman"/>
      <w:lvlText w:val="%9."/>
      <w:lvlJc w:val="right"/>
      <w:pPr>
        <w:ind w:left="6228" w:hanging="180"/>
      </w:pPr>
    </w:lvl>
  </w:abstractNum>
  <w:abstractNum w:abstractNumId="16" w15:restartNumberingAfterBreak="0">
    <w:nsid w:val="57DF4D1B"/>
    <w:multiLevelType w:val="hybridMultilevel"/>
    <w:tmpl w:val="8430C260"/>
    <w:lvl w:ilvl="0" w:tplc="BA0631CA">
      <w:start w:val="10"/>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5C1C58D3"/>
    <w:multiLevelType w:val="hybridMultilevel"/>
    <w:tmpl w:val="46382EC0"/>
    <w:lvl w:ilvl="0" w:tplc="781434A6">
      <w:start w:val="1"/>
      <w:numFmt w:val="decimalZero"/>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DC506C9"/>
    <w:multiLevelType w:val="hybridMultilevel"/>
    <w:tmpl w:val="59FEF3CE"/>
    <w:lvl w:ilvl="0" w:tplc="E6889D62">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24F2B9E"/>
    <w:multiLevelType w:val="hybridMultilevel"/>
    <w:tmpl w:val="3A007974"/>
    <w:lvl w:ilvl="0" w:tplc="6102E6A6">
      <w:start w:val="1"/>
      <w:numFmt w:val="decimal"/>
      <w:lvlText w:val="ПРН %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67630877"/>
    <w:multiLevelType w:val="multilevel"/>
    <w:tmpl w:val="C122C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F44180"/>
    <w:multiLevelType w:val="hybridMultilevel"/>
    <w:tmpl w:val="FCC0EB5C"/>
    <w:lvl w:ilvl="0" w:tplc="90F8DE34">
      <w:start w:val="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DB80AF4"/>
    <w:multiLevelType w:val="hybridMultilevel"/>
    <w:tmpl w:val="AFB89698"/>
    <w:lvl w:ilvl="0" w:tplc="7A36D3EE">
      <w:start w:val="12"/>
      <w:numFmt w:val="decimal"/>
      <w:lvlText w:val="ПРН %1."/>
      <w:lvlJc w:val="left"/>
      <w:pPr>
        <w:ind w:left="108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F210F3F"/>
    <w:multiLevelType w:val="hybridMultilevel"/>
    <w:tmpl w:val="A1305648"/>
    <w:lvl w:ilvl="0" w:tplc="0419000F">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FF37B49"/>
    <w:multiLevelType w:val="hybridMultilevel"/>
    <w:tmpl w:val="F612A64C"/>
    <w:lvl w:ilvl="0" w:tplc="22BE2146">
      <w:start w:val="1"/>
      <w:numFmt w:val="decimal"/>
      <w:lvlText w:val="ФК %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0C74537"/>
    <w:multiLevelType w:val="multilevel"/>
    <w:tmpl w:val="C122C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A1090A"/>
    <w:multiLevelType w:val="hybridMultilevel"/>
    <w:tmpl w:val="EA2660E8"/>
    <w:lvl w:ilvl="0" w:tplc="BCCC93C8">
      <w:start w:val="16"/>
      <w:numFmt w:val="decimal"/>
      <w:lvlText w:val="ФК %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8897500"/>
    <w:multiLevelType w:val="multilevel"/>
    <w:tmpl w:val="C122C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18457E"/>
    <w:multiLevelType w:val="hybridMultilevel"/>
    <w:tmpl w:val="60307094"/>
    <w:lvl w:ilvl="0" w:tplc="695A3CCE">
      <w:start w:val="18"/>
      <w:numFmt w:val="decimal"/>
      <w:lvlText w:val="ПРН %1."/>
      <w:lvlJc w:val="left"/>
      <w:pPr>
        <w:ind w:left="108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D6A1F10"/>
    <w:multiLevelType w:val="hybridMultilevel"/>
    <w:tmpl w:val="5718BEA0"/>
    <w:lvl w:ilvl="0" w:tplc="C2F013B2">
      <w:start w:val="20"/>
      <w:numFmt w:val="decimal"/>
      <w:lvlText w:val="ПРН %1."/>
      <w:lvlJc w:val="left"/>
      <w:pPr>
        <w:ind w:left="1080" w:hanging="360"/>
      </w:pPr>
      <w:rPr>
        <w:rFonts w:hint="default"/>
        <w:color w:val="auto"/>
      </w:rPr>
    </w:lvl>
    <w:lvl w:ilvl="1" w:tplc="8D8EE444">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3"/>
  </w:num>
  <w:num w:numId="2">
    <w:abstractNumId w:val="12"/>
  </w:num>
  <w:num w:numId="3">
    <w:abstractNumId w:val="13"/>
  </w:num>
  <w:num w:numId="4">
    <w:abstractNumId w:val="1"/>
  </w:num>
  <w:num w:numId="5">
    <w:abstractNumId w:val="17"/>
  </w:num>
  <w:num w:numId="6">
    <w:abstractNumId w:val="8"/>
  </w:num>
  <w:num w:numId="7">
    <w:abstractNumId w:val="19"/>
  </w:num>
  <w:num w:numId="8">
    <w:abstractNumId w:val="0"/>
  </w:num>
  <w:num w:numId="9">
    <w:abstractNumId w:val="24"/>
  </w:num>
  <w:num w:numId="10">
    <w:abstractNumId w:val="26"/>
  </w:num>
  <w:num w:numId="11">
    <w:abstractNumId w:val="28"/>
  </w:num>
  <w:num w:numId="12">
    <w:abstractNumId w:val="5"/>
  </w:num>
  <w:num w:numId="13">
    <w:abstractNumId w:val="22"/>
  </w:num>
  <w:num w:numId="14">
    <w:abstractNumId w:val="29"/>
  </w:num>
  <w:num w:numId="15">
    <w:abstractNumId w:val="3"/>
  </w:num>
  <w:num w:numId="16">
    <w:abstractNumId w:val="11"/>
  </w:num>
  <w:num w:numId="17">
    <w:abstractNumId w:val="15"/>
  </w:num>
  <w:num w:numId="18">
    <w:abstractNumId w:val="10"/>
  </w:num>
  <w:num w:numId="19">
    <w:abstractNumId w:val="2"/>
  </w:num>
  <w:num w:numId="20">
    <w:abstractNumId w:val="18"/>
  </w:num>
  <w:num w:numId="21">
    <w:abstractNumId w:val="21"/>
  </w:num>
  <w:num w:numId="22">
    <w:abstractNumId w:val="16"/>
  </w:num>
  <w:num w:numId="23">
    <w:abstractNumId w:val="7"/>
  </w:num>
  <w:num w:numId="24">
    <w:abstractNumId w:val="14"/>
  </w:num>
  <w:num w:numId="25">
    <w:abstractNumId w:val="4"/>
  </w:num>
  <w:num w:numId="26">
    <w:abstractNumId w:val="9"/>
  </w:num>
  <w:num w:numId="27">
    <w:abstractNumId w:val="20"/>
  </w:num>
  <w:num w:numId="28">
    <w:abstractNumId w:val="27"/>
  </w:num>
  <w:num w:numId="29">
    <w:abstractNumId w:val="25"/>
  </w:num>
  <w:num w:numId="30">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570"/>
    <w:rsid w:val="00002855"/>
    <w:rsid w:val="000128BC"/>
    <w:rsid w:val="000215CE"/>
    <w:rsid w:val="00024EE0"/>
    <w:rsid w:val="00025EA6"/>
    <w:rsid w:val="00036BE0"/>
    <w:rsid w:val="00041DD5"/>
    <w:rsid w:val="0004262A"/>
    <w:rsid w:val="000426CF"/>
    <w:rsid w:val="0004402A"/>
    <w:rsid w:val="00056329"/>
    <w:rsid w:val="00065CF9"/>
    <w:rsid w:val="0007126C"/>
    <w:rsid w:val="00072034"/>
    <w:rsid w:val="000742B8"/>
    <w:rsid w:val="0007753D"/>
    <w:rsid w:val="00082DFC"/>
    <w:rsid w:val="00083381"/>
    <w:rsid w:val="00084570"/>
    <w:rsid w:val="00084E75"/>
    <w:rsid w:val="000A337B"/>
    <w:rsid w:val="000A5F04"/>
    <w:rsid w:val="000A634D"/>
    <w:rsid w:val="000B191C"/>
    <w:rsid w:val="000B3552"/>
    <w:rsid w:val="000B52FB"/>
    <w:rsid w:val="000C4470"/>
    <w:rsid w:val="000C773D"/>
    <w:rsid w:val="000C7A86"/>
    <w:rsid w:val="000C7A8C"/>
    <w:rsid w:val="000D0BFD"/>
    <w:rsid w:val="000D3AF5"/>
    <w:rsid w:val="000E3315"/>
    <w:rsid w:val="000E3FA1"/>
    <w:rsid w:val="000E6726"/>
    <w:rsid w:val="000E7EFB"/>
    <w:rsid w:val="000F21E1"/>
    <w:rsid w:val="000F65E1"/>
    <w:rsid w:val="00102792"/>
    <w:rsid w:val="00102FCD"/>
    <w:rsid w:val="00107CA2"/>
    <w:rsid w:val="00112176"/>
    <w:rsid w:val="00113CCE"/>
    <w:rsid w:val="00122A04"/>
    <w:rsid w:val="00130AD8"/>
    <w:rsid w:val="00134F5B"/>
    <w:rsid w:val="00157B5D"/>
    <w:rsid w:val="00166207"/>
    <w:rsid w:val="00174464"/>
    <w:rsid w:val="00174E30"/>
    <w:rsid w:val="0018528A"/>
    <w:rsid w:val="00186AA0"/>
    <w:rsid w:val="0019278F"/>
    <w:rsid w:val="001A6497"/>
    <w:rsid w:val="001B65C4"/>
    <w:rsid w:val="001B6D53"/>
    <w:rsid w:val="001C6CCF"/>
    <w:rsid w:val="001D09AA"/>
    <w:rsid w:val="001D0B7F"/>
    <w:rsid w:val="001D2245"/>
    <w:rsid w:val="001D5870"/>
    <w:rsid w:val="001E3EA9"/>
    <w:rsid w:val="001F51CF"/>
    <w:rsid w:val="002035FE"/>
    <w:rsid w:val="002152D1"/>
    <w:rsid w:val="002266F0"/>
    <w:rsid w:val="00231FBA"/>
    <w:rsid w:val="00233A36"/>
    <w:rsid w:val="002343B3"/>
    <w:rsid w:val="00235FFF"/>
    <w:rsid w:val="002361BD"/>
    <w:rsid w:val="00242B6B"/>
    <w:rsid w:val="002528C4"/>
    <w:rsid w:val="0025471B"/>
    <w:rsid w:val="0025491A"/>
    <w:rsid w:val="00256D4F"/>
    <w:rsid w:val="002572F5"/>
    <w:rsid w:val="0026747D"/>
    <w:rsid w:val="00270193"/>
    <w:rsid w:val="002704FE"/>
    <w:rsid w:val="002772B1"/>
    <w:rsid w:val="002772BC"/>
    <w:rsid w:val="002835A5"/>
    <w:rsid w:val="00283DE5"/>
    <w:rsid w:val="00286331"/>
    <w:rsid w:val="00287E2B"/>
    <w:rsid w:val="00287F01"/>
    <w:rsid w:val="00291FDC"/>
    <w:rsid w:val="00292B22"/>
    <w:rsid w:val="00292E5A"/>
    <w:rsid w:val="002A442B"/>
    <w:rsid w:val="002A7123"/>
    <w:rsid w:val="002B18D8"/>
    <w:rsid w:val="002B6050"/>
    <w:rsid w:val="002B723C"/>
    <w:rsid w:val="002C030F"/>
    <w:rsid w:val="002C2DD3"/>
    <w:rsid w:val="002C3C03"/>
    <w:rsid w:val="002D0AEF"/>
    <w:rsid w:val="002D4496"/>
    <w:rsid w:val="002D6B00"/>
    <w:rsid w:val="002E2990"/>
    <w:rsid w:val="002E4CE9"/>
    <w:rsid w:val="002F4361"/>
    <w:rsid w:val="002F7FCC"/>
    <w:rsid w:val="00301A74"/>
    <w:rsid w:val="00303851"/>
    <w:rsid w:val="003200BA"/>
    <w:rsid w:val="00323B2B"/>
    <w:rsid w:val="00331281"/>
    <w:rsid w:val="00342B10"/>
    <w:rsid w:val="003446C6"/>
    <w:rsid w:val="00346903"/>
    <w:rsid w:val="003526C5"/>
    <w:rsid w:val="00352735"/>
    <w:rsid w:val="00353C48"/>
    <w:rsid w:val="00374082"/>
    <w:rsid w:val="0037763D"/>
    <w:rsid w:val="003A3819"/>
    <w:rsid w:val="003A7DCB"/>
    <w:rsid w:val="003B3A8A"/>
    <w:rsid w:val="003B445A"/>
    <w:rsid w:val="003C5247"/>
    <w:rsid w:val="003D5DF4"/>
    <w:rsid w:val="003E02EC"/>
    <w:rsid w:val="003E1FFD"/>
    <w:rsid w:val="003E2F16"/>
    <w:rsid w:val="003E3436"/>
    <w:rsid w:val="003E3B92"/>
    <w:rsid w:val="003E42B3"/>
    <w:rsid w:val="003F3F0F"/>
    <w:rsid w:val="004008EB"/>
    <w:rsid w:val="00402A6D"/>
    <w:rsid w:val="00405BE3"/>
    <w:rsid w:val="00406BB1"/>
    <w:rsid w:val="004163A4"/>
    <w:rsid w:val="004204E7"/>
    <w:rsid w:val="004213B9"/>
    <w:rsid w:val="00421F67"/>
    <w:rsid w:val="0042568D"/>
    <w:rsid w:val="0042590E"/>
    <w:rsid w:val="00426396"/>
    <w:rsid w:val="00430861"/>
    <w:rsid w:val="00433CC9"/>
    <w:rsid w:val="00434120"/>
    <w:rsid w:val="00435A56"/>
    <w:rsid w:val="00437CEC"/>
    <w:rsid w:val="004464D2"/>
    <w:rsid w:val="00462FA6"/>
    <w:rsid w:val="004703D6"/>
    <w:rsid w:val="00484C09"/>
    <w:rsid w:val="00487934"/>
    <w:rsid w:val="00490FC8"/>
    <w:rsid w:val="0049431D"/>
    <w:rsid w:val="00496C24"/>
    <w:rsid w:val="004B2A5E"/>
    <w:rsid w:val="004B2FEF"/>
    <w:rsid w:val="004B473F"/>
    <w:rsid w:val="004C2176"/>
    <w:rsid w:val="004C4A0A"/>
    <w:rsid w:val="004C4FD5"/>
    <w:rsid w:val="004C5FE3"/>
    <w:rsid w:val="004C6806"/>
    <w:rsid w:val="004D2029"/>
    <w:rsid w:val="004D3CED"/>
    <w:rsid w:val="004D60A5"/>
    <w:rsid w:val="004E1EAD"/>
    <w:rsid w:val="004E701D"/>
    <w:rsid w:val="004F359C"/>
    <w:rsid w:val="004F3727"/>
    <w:rsid w:val="00500582"/>
    <w:rsid w:val="005007C6"/>
    <w:rsid w:val="00503227"/>
    <w:rsid w:val="00511770"/>
    <w:rsid w:val="0051357D"/>
    <w:rsid w:val="00514099"/>
    <w:rsid w:val="005141C6"/>
    <w:rsid w:val="00517D63"/>
    <w:rsid w:val="00524357"/>
    <w:rsid w:val="00530501"/>
    <w:rsid w:val="00531F10"/>
    <w:rsid w:val="00532D3B"/>
    <w:rsid w:val="005349BD"/>
    <w:rsid w:val="0053709C"/>
    <w:rsid w:val="00544CC6"/>
    <w:rsid w:val="00551A36"/>
    <w:rsid w:val="00553DD9"/>
    <w:rsid w:val="00556D34"/>
    <w:rsid w:val="0055778A"/>
    <w:rsid w:val="00557997"/>
    <w:rsid w:val="00560D9B"/>
    <w:rsid w:val="005652E4"/>
    <w:rsid w:val="00566967"/>
    <w:rsid w:val="005669DF"/>
    <w:rsid w:val="005769C1"/>
    <w:rsid w:val="00583179"/>
    <w:rsid w:val="005854AD"/>
    <w:rsid w:val="0058729A"/>
    <w:rsid w:val="005941F4"/>
    <w:rsid w:val="0059662C"/>
    <w:rsid w:val="00597D72"/>
    <w:rsid w:val="005A21EF"/>
    <w:rsid w:val="005A2BFC"/>
    <w:rsid w:val="005A2DAD"/>
    <w:rsid w:val="005A3398"/>
    <w:rsid w:val="005A5C5E"/>
    <w:rsid w:val="005A6AE2"/>
    <w:rsid w:val="005A6FFF"/>
    <w:rsid w:val="005A70E9"/>
    <w:rsid w:val="005B0E5A"/>
    <w:rsid w:val="005B1264"/>
    <w:rsid w:val="005B5FF4"/>
    <w:rsid w:val="005C1017"/>
    <w:rsid w:val="005D06EE"/>
    <w:rsid w:val="005D3A53"/>
    <w:rsid w:val="005D703A"/>
    <w:rsid w:val="005E04CF"/>
    <w:rsid w:val="005E3307"/>
    <w:rsid w:val="005E6E26"/>
    <w:rsid w:val="005F6673"/>
    <w:rsid w:val="005F7A87"/>
    <w:rsid w:val="006065EA"/>
    <w:rsid w:val="0060660D"/>
    <w:rsid w:val="00613D7C"/>
    <w:rsid w:val="00623171"/>
    <w:rsid w:val="00630076"/>
    <w:rsid w:val="006327A6"/>
    <w:rsid w:val="00632F50"/>
    <w:rsid w:val="00635824"/>
    <w:rsid w:val="006366A9"/>
    <w:rsid w:val="0064080E"/>
    <w:rsid w:val="00640A22"/>
    <w:rsid w:val="006433F9"/>
    <w:rsid w:val="00643D7B"/>
    <w:rsid w:val="00647285"/>
    <w:rsid w:val="00662138"/>
    <w:rsid w:val="00670789"/>
    <w:rsid w:val="00676118"/>
    <w:rsid w:val="006873C3"/>
    <w:rsid w:val="00694BBB"/>
    <w:rsid w:val="006A2C9D"/>
    <w:rsid w:val="006A5C48"/>
    <w:rsid w:val="006A5DC3"/>
    <w:rsid w:val="006B7497"/>
    <w:rsid w:val="006C0D65"/>
    <w:rsid w:val="006C0ED6"/>
    <w:rsid w:val="006C1C2A"/>
    <w:rsid w:val="006D029B"/>
    <w:rsid w:val="006D6D5B"/>
    <w:rsid w:val="006E454F"/>
    <w:rsid w:val="006E473E"/>
    <w:rsid w:val="006F0CA5"/>
    <w:rsid w:val="006F5268"/>
    <w:rsid w:val="007018C1"/>
    <w:rsid w:val="00701E76"/>
    <w:rsid w:val="007035FE"/>
    <w:rsid w:val="00703CC9"/>
    <w:rsid w:val="00721606"/>
    <w:rsid w:val="007219BB"/>
    <w:rsid w:val="00724921"/>
    <w:rsid w:val="00724D0A"/>
    <w:rsid w:val="007316B1"/>
    <w:rsid w:val="007350CB"/>
    <w:rsid w:val="00736787"/>
    <w:rsid w:val="00741031"/>
    <w:rsid w:val="00751627"/>
    <w:rsid w:val="0075166A"/>
    <w:rsid w:val="0075482B"/>
    <w:rsid w:val="007568A2"/>
    <w:rsid w:val="00765B9A"/>
    <w:rsid w:val="00767382"/>
    <w:rsid w:val="00771517"/>
    <w:rsid w:val="00777DE6"/>
    <w:rsid w:val="007829C3"/>
    <w:rsid w:val="007944B7"/>
    <w:rsid w:val="00794A0C"/>
    <w:rsid w:val="007A07A2"/>
    <w:rsid w:val="007A2AAA"/>
    <w:rsid w:val="007A3AD6"/>
    <w:rsid w:val="007A4BC2"/>
    <w:rsid w:val="007A6F01"/>
    <w:rsid w:val="007B1115"/>
    <w:rsid w:val="007B6729"/>
    <w:rsid w:val="007E13F5"/>
    <w:rsid w:val="007E3DD2"/>
    <w:rsid w:val="007E475F"/>
    <w:rsid w:val="007F11B7"/>
    <w:rsid w:val="007F243A"/>
    <w:rsid w:val="007F35B5"/>
    <w:rsid w:val="008006AE"/>
    <w:rsid w:val="00802B7F"/>
    <w:rsid w:val="00805F7D"/>
    <w:rsid w:val="00807E43"/>
    <w:rsid w:val="00812266"/>
    <w:rsid w:val="00814AD7"/>
    <w:rsid w:val="00825741"/>
    <w:rsid w:val="0083160D"/>
    <w:rsid w:val="00834C70"/>
    <w:rsid w:val="008365C5"/>
    <w:rsid w:val="00842BAE"/>
    <w:rsid w:val="0084509A"/>
    <w:rsid w:val="008454D8"/>
    <w:rsid w:val="008460CF"/>
    <w:rsid w:val="00846F52"/>
    <w:rsid w:val="00847E10"/>
    <w:rsid w:val="00850135"/>
    <w:rsid w:val="00856DAF"/>
    <w:rsid w:val="008571F0"/>
    <w:rsid w:val="00860FFB"/>
    <w:rsid w:val="00870DEC"/>
    <w:rsid w:val="00871C56"/>
    <w:rsid w:val="008725B5"/>
    <w:rsid w:val="0087334E"/>
    <w:rsid w:val="00877DFB"/>
    <w:rsid w:val="00883476"/>
    <w:rsid w:val="00885832"/>
    <w:rsid w:val="00886A98"/>
    <w:rsid w:val="00893AAC"/>
    <w:rsid w:val="008952E5"/>
    <w:rsid w:val="008A120C"/>
    <w:rsid w:val="008A2BA7"/>
    <w:rsid w:val="008B66E1"/>
    <w:rsid w:val="008B6B86"/>
    <w:rsid w:val="008C0F79"/>
    <w:rsid w:val="008C5F92"/>
    <w:rsid w:val="008C6788"/>
    <w:rsid w:val="008D42CE"/>
    <w:rsid w:val="008E0ECE"/>
    <w:rsid w:val="008E3AC0"/>
    <w:rsid w:val="008F038C"/>
    <w:rsid w:val="008F5426"/>
    <w:rsid w:val="008F5B43"/>
    <w:rsid w:val="008F6EC4"/>
    <w:rsid w:val="008F703F"/>
    <w:rsid w:val="008F7058"/>
    <w:rsid w:val="009023E9"/>
    <w:rsid w:val="00906602"/>
    <w:rsid w:val="00911F51"/>
    <w:rsid w:val="009175BA"/>
    <w:rsid w:val="00921B48"/>
    <w:rsid w:val="00921F29"/>
    <w:rsid w:val="00924D7D"/>
    <w:rsid w:val="00937F8C"/>
    <w:rsid w:val="0094553D"/>
    <w:rsid w:val="00946B9C"/>
    <w:rsid w:val="0095479D"/>
    <w:rsid w:val="009579FD"/>
    <w:rsid w:val="00960FA7"/>
    <w:rsid w:val="00961605"/>
    <w:rsid w:val="00966776"/>
    <w:rsid w:val="00973B00"/>
    <w:rsid w:val="009A51DC"/>
    <w:rsid w:val="009B66DA"/>
    <w:rsid w:val="009B7F19"/>
    <w:rsid w:val="009C1A4B"/>
    <w:rsid w:val="009D251B"/>
    <w:rsid w:val="009D7623"/>
    <w:rsid w:val="009E0838"/>
    <w:rsid w:val="009E14E8"/>
    <w:rsid w:val="009E44DA"/>
    <w:rsid w:val="009E7B3E"/>
    <w:rsid w:val="009F4D55"/>
    <w:rsid w:val="00A02B2D"/>
    <w:rsid w:val="00A15D38"/>
    <w:rsid w:val="00A30055"/>
    <w:rsid w:val="00A323DC"/>
    <w:rsid w:val="00A36CA3"/>
    <w:rsid w:val="00A41768"/>
    <w:rsid w:val="00A524C3"/>
    <w:rsid w:val="00A54885"/>
    <w:rsid w:val="00A56ABB"/>
    <w:rsid w:val="00A669E6"/>
    <w:rsid w:val="00A7237E"/>
    <w:rsid w:val="00A77E0D"/>
    <w:rsid w:val="00A829F2"/>
    <w:rsid w:val="00A83009"/>
    <w:rsid w:val="00A87CA9"/>
    <w:rsid w:val="00A924F6"/>
    <w:rsid w:val="00A9474D"/>
    <w:rsid w:val="00A95166"/>
    <w:rsid w:val="00A95496"/>
    <w:rsid w:val="00AA2A0A"/>
    <w:rsid w:val="00AA5B90"/>
    <w:rsid w:val="00AB7575"/>
    <w:rsid w:val="00AC5312"/>
    <w:rsid w:val="00AC6570"/>
    <w:rsid w:val="00AC69EC"/>
    <w:rsid w:val="00AD1D12"/>
    <w:rsid w:val="00AD28E3"/>
    <w:rsid w:val="00AD3F75"/>
    <w:rsid w:val="00AD4EF1"/>
    <w:rsid w:val="00AE1809"/>
    <w:rsid w:val="00AE5DF7"/>
    <w:rsid w:val="00AF0750"/>
    <w:rsid w:val="00B23889"/>
    <w:rsid w:val="00B2406D"/>
    <w:rsid w:val="00B2492A"/>
    <w:rsid w:val="00B3060B"/>
    <w:rsid w:val="00B564B1"/>
    <w:rsid w:val="00B6554A"/>
    <w:rsid w:val="00B71CB4"/>
    <w:rsid w:val="00B77F9D"/>
    <w:rsid w:val="00B83855"/>
    <w:rsid w:val="00B8679B"/>
    <w:rsid w:val="00B8786E"/>
    <w:rsid w:val="00B91133"/>
    <w:rsid w:val="00B96A8B"/>
    <w:rsid w:val="00B97640"/>
    <w:rsid w:val="00BB0983"/>
    <w:rsid w:val="00BB3319"/>
    <w:rsid w:val="00BC17AE"/>
    <w:rsid w:val="00BC1E61"/>
    <w:rsid w:val="00BC27D7"/>
    <w:rsid w:val="00BC3057"/>
    <w:rsid w:val="00BC4E3D"/>
    <w:rsid w:val="00BD4C10"/>
    <w:rsid w:val="00BE1154"/>
    <w:rsid w:val="00BE37D1"/>
    <w:rsid w:val="00BF288A"/>
    <w:rsid w:val="00BF5A41"/>
    <w:rsid w:val="00C00AF4"/>
    <w:rsid w:val="00C04A96"/>
    <w:rsid w:val="00C04BCF"/>
    <w:rsid w:val="00C13CC4"/>
    <w:rsid w:val="00C2422D"/>
    <w:rsid w:val="00C25F6B"/>
    <w:rsid w:val="00C3711F"/>
    <w:rsid w:val="00C40CB9"/>
    <w:rsid w:val="00C43F3E"/>
    <w:rsid w:val="00C4710A"/>
    <w:rsid w:val="00C54E15"/>
    <w:rsid w:val="00C604C7"/>
    <w:rsid w:val="00C6358D"/>
    <w:rsid w:val="00C6643B"/>
    <w:rsid w:val="00C73145"/>
    <w:rsid w:val="00C83685"/>
    <w:rsid w:val="00C86196"/>
    <w:rsid w:val="00C868C2"/>
    <w:rsid w:val="00C86CAB"/>
    <w:rsid w:val="00C933A6"/>
    <w:rsid w:val="00C938B0"/>
    <w:rsid w:val="00CA0D85"/>
    <w:rsid w:val="00CA1A2A"/>
    <w:rsid w:val="00CA3308"/>
    <w:rsid w:val="00CB6CF6"/>
    <w:rsid w:val="00CC51E0"/>
    <w:rsid w:val="00CC5578"/>
    <w:rsid w:val="00CE3BBE"/>
    <w:rsid w:val="00CE66CF"/>
    <w:rsid w:val="00CF13F5"/>
    <w:rsid w:val="00CF1B11"/>
    <w:rsid w:val="00D0163B"/>
    <w:rsid w:val="00D05EFE"/>
    <w:rsid w:val="00D12831"/>
    <w:rsid w:val="00D152BF"/>
    <w:rsid w:val="00D2025A"/>
    <w:rsid w:val="00D237DC"/>
    <w:rsid w:val="00D33C18"/>
    <w:rsid w:val="00D33EFF"/>
    <w:rsid w:val="00D41E88"/>
    <w:rsid w:val="00D45B92"/>
    <w:rsid w:val="00D45E3E"/>
    <w:rsid w:val="00D539A5"/>
    <w:rsid w:val="00D61F8B"/>
    <w:rsid w:val="00D63D95"/>
    <w:rsid w:val="00D665CD"/>
    <w:rsid w:val="00D7409E"/>
    <w:rsid w:val="00D85EC7"/>
    <w:rsid w:val="00D874E0"/>
    <w:rsid w:val="00D94797"/>
    <w:rsid w:val="00D97161"/>
    <w:rsid w:val="00DA213C"/>
    <w:rsid w:val="00DA2880"/>
    <w:rsid w:val="00DB1CB5"/>
    <w:rsid w:val="00DB6C40"/>
    <w:rsid w:val="00DC0C5E"/>
    <w:rsid w:val="00DC1E6B"/>
    <w:rsid w:val="00DD1747"/>
    <w:rsid w:val="00DD2E17"/>
    <w:rsid w:val="00DD393D"/>
    <w:rsid w:val="00DE6211"/>
    <w:rsid w:val="00DE79F4"/>
    <w:rsid w:val="00DF0D63"/>
    <w:rsid w:val="00E03018"/>
    <w:rsid w:val="00E05096"/>
    <w:rsid w:val="00E116BF"/>
    <w:rsid w:val="00E116C3"/>
    <w:rsid w:val="00E124DA"/>
    <w:rsid w:val="00E16E3D"/>
    <w:rsid w:val="00E17914"/>
    <w:rsid w:val="00E21654"/>
    <w:rsid w:val="00E338DD"/>
    <w:rsid w:val="00E404A9"/>
    <w:rsid w:val="00E458E2"/>
    <w:rsid w:val="00E511CE"/>
    <w:rsid w:val="00E5425F"/>
    <w:rsid w:val="00E54A15"/>
    <w:rsid w:val="00E65716"/>
    <w:rsid w:val="00E70D90"/>
    <w:rsid w:val="00E76048"/>
    <w:rsid w:val="00E806FB"/>
    <w:rsid w:val="00E86D2C"/>
    <w:rsid w:val="00E870F5"/>
    <w:rsid w:val="00E918E4"/>
    <w:rsid w:val="00E92D69"/>
    <w:rsid w:val="00EB1DB3"/>
    <w:rsid w:val="00ED2C1A"/>
    <w:rsid w:val="00ED63C0"/>
    <w:rsid w:val="00F025E2"/>
    <w:rsid w:val="00F158AF"/>
    <w:rsid w:val="00F25A33"/>
    <w:rsid w:val="00F30F71"/>
    <w:rsid w:val="00F32B61"/>
    <w:rsid w:val="00F375FC"/>
    <w:rsid w:val="00F40065"/>
    <w:rsid w:val="00F44622"/>
    <w:rsid w:val="00F7487E"/>
    <w:rsid w:val="00F75421"/>
    <w:rsid w:val="00F7585A"/>
    <w:rsid w:val="00F77CAB"/>
    <w:rsid w:val="00F77E57"/>
    <w:rsid w:val="00F96772"/>
    <w:rsid w:val="00FA26E6"/>
    <w:rsid w:val="00FA33FA"/>
    <w:rsid w:val="00FA3A75"/>
    <w:rsid w:val="00FA480F"/>
    <w:rsid w:val="00FA500B"/>
    <w:rsid w:val="00FA6C18"/>
    <w:rsid w:val="00FB1565"/>
    <w:rsid w:val="00FB1B6C"/>
    <w:rsid w:val="00FB1DB8"/>
    <w:rsid w:val="00FB4A2D"/>
    <w:rsid w:val="00FB5693"/>
    <w:rsid w:val="00FB5F62"/>
    <w:rsid w:val="00FC1779"/>
    <w:rsid w:val="00FC6447"/>
    <w:rsid w:val="00FC72E8"/>
    <w:rsid w:val="00FC7D2F"/>
    <w:rsid w:val="00FD31DD"/>
    <w:rsid w:val="00FD37D7"/>
    <w:rsid w:val="00FE1522"/>
    <w:rsid w:val="00FE254A"/>
    <w:rsid w:val="00FE2B0D"/>
    <w:rsid w:val="00FE71F3"/>
    <w:rsid w:val="00FF2DBB"/>
    <w:rsid w:val="00FF3CB6"/>
    <w:rsid w:val="00FF43D3"/>
    <w:rsid w:val="00FF4B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634538-C160-47DB-834E-FB74D9EA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qFormat="1"/>
    <w:lsdException w:name="toc 2" w:uiPriority="39" w:qFormat="1"/>
    <w:lsdException w:name="caption" w:semiHidden="1" w:unhideWhenUsed="1" w:qFormat="1"/>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link w:val="10"/>
    <w:uiPriority w:val="9"/>
    <w:qFormat/>
    <w:pPr>
      <w:keepNext/>
      <w:outlineLvl w:val="0"/>
    </w:pPr>
    <w:rPr>
      <w:b/>
      <w:bCs/>
      <w:sz w:val="20"/>
      <w:lang w:val="uk-UA"/>
    </w:rPr>
  </w:style>
  <w:style w:type="paragraph" w:styleId="2">
    <w:name w:val="heading 2"/>
    <w:basedOn w:val="a"/>
    <w:next w:val="a"/>
    <w:qFormat/>
    <w:pPr>
      <w:keepNext/>
      <w:jc w:val="center"/>
      <w:outlineLvl w:val="1"/>
    </w:pPr>
    <w:rPr>
      <w:sz w:val="28"/>
      <w:lang w:val="uk-UA"/>
    </w:rPr>
  </w:style>
  <w:style w:type="paragraph" w:styleId="3">
    <w:name w:val="heading 3"/>
    <w:basedOn w:val="a"/>
    <w:next w:val="a"/>
    <w:link w:val="30"/>
    <w:semiHidden/>
    <w:unhideWhenUsed/>
    <w:qFormat/>
    <w:rsid w:val="00E17914"/>
    <w:pPr>
      <w:keepNext/>
      <w:spacing w:before="240" w:after="60"/>
      <w:outlineLvl w:val="2"/>
    </w:pPr>
    <w:rPr>
      <w:rFonts w:ascii="Cambria" w:hAnsi="Cambria"/>
      <w:b/>
      <w:bCs/>
      <w:sz w:val="26"/>
      <w:szCs w:val="26"/>
    </w:rPr>
  </w:style>
  <w:style w:type="paragraph" w:styleId="4">
    <w:name w:val="heading 4"/>
    <w:basedOn w:val="a"/>
    <w:next w:val="a"/>
    <w:link w:val="40"/>
    <w:qFormat/>
    <w:rsid w:val="00E65716"/>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E17914"/>
    <w:pPr>
      <w:spacing w:before="240" w:after="60"/>
      <w:outlineLvl w:val="4"/>
    </w:pPr>
    <w:rPr>
      <w:rFonts w:ascii="Calibri" w:hAnsi="Calibri"/>
      <w:b/>
      <w:bCs/>
      <w:i/>
      <w:iCs/>
      <w:sz w:val="26"/>
      <w:szCs w:val="26"/>
    </w:rPr>
  </w:style>
  <w:style w:type="paragraph" w:styleId="9">
    <w:name w:val="heading 9"/>
    <w:basedOn w:val="a"/>
    <w:next w:val="a"/>
    <w:link w:val="90"/>
    <w:qFormat/>
    <w:rsid w:val="00E6571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замовчуванням"/>
    <w:semiHidden/>
  </w:style>
  <w:style w:type="paragraph" w:styleId="a4">
    <w:name w:val="Body Text Indent"/>
    <w:basedOn w:val="a"/>
    <w:link w:val="a5"/>
    <w:uiPriority w:val="99"/>
    <w:pPr>
      <w:ind w:firstLine="600"/>
      <w:jc w:val="both"/>
    </w:pPr>
    <w:rPr>
      <w:sz w:val="28"/>
      <w:lang w:val="x-none"/>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Title"/>
    <w:basedOn w:val="a"/>
    <w:link w:val="a9"/>
    <w:qFormat/>
    <w:rsid w:val="00BC4E3D"/>
    <w:pPr>
      <w:jc w:val="center"/>
    </w:pPr>
    <w:rPr>
      <w:b/>
      <w:bCs/>
      <w:sz w:val="32"/>
      <w:lang w:val="uk-UA" w:eastAsia="x-none"/>
    </w:rPr>
  </w:style>
  <w:style w:type="table" w:styleId="aa">
    <w:name w:val="Table Grid"/>
    <w:basedOn w:val="a1"/>
    <w:uiPriority w:val="59"/>
    <w:rsid w:val="00961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 Знак1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Знак Знак Знак"/>
    <w:basedOn w:val="a"/>
    <w:rsid w:val="00FF4B54"/>
    <w:rPr>
      <w:rFonts w:ascii="Verdana" w:hAnsi="Verdana" w:cs="Verdana"/>
      <w:color w:val="000000"/>
      <w:sz w:val="20"/>
      <w:szCs w:val="20"/>
      <w:lang w:val="en-US" w:eastAsia="en-US"/>
    </w:rPr>
  </w:style>
  <w:style w:type="character" w:customStyle="1" w:styleId="40">
    <w:name w:val="Заголовок 4 Знак"/>
    <w:link w:val="4"/>
    <w:semiHidden/>
    <w:rsid w:val="00E65716"/>
    <w:rPr>
      <w:rFonts w:ascii="Calibri" w:eastAsia="Times New Roman" w:hAnsi="Calibri" w:cs="Times New Roman"/>
      <w:b/>
      <w:bCs/>
      <w:sz w:val="28"/>
      <w:szCs w:val="28"/>
      <w:lang w:val="ru-RU" w:eastAsia="ru-RU"/>
    </w:rPr>
  </w:style>
  <w:style w:type="character" w:customStyle="1" w:styleId="90">
    <w:name w:val="Заголовок 9 Знак"/>
    <w:link w:val="9"/>
    <w:semiHidden/>
    <w:rsid w:val="00E65716"/>
    <w:rPr>
      <w:rFonts w:ascii="Cambria" w:eastAsia="Times New Roman" w:hAnsi="Cambria" w:cs="Times New Roman"/>
      <w:sz w:val="22"/>
      <w:szCs w:val="22"/>
      <w:lang w:val="ru-RU" w:eastAsia="ru-RU"/>
    </w:rPr>
  </w:style>
  <w:style w:type="character" w:customStyle="1" w:styleId="a5">
    <w:name w:val="Основний текст з відступом Знак"/>
    <w:link w:val="a4"/>
    <w:uiPriority w:val="99"/>
    <w:rsid w:val="00724921"/>
    <w:rPr>
      <w:sz w:val="28"/>
      <w:szCs w:val="24"/>
      <w:lang w:eastAsia="ru-RU"/>
    </w:rPr>
  </w:style>
  <w:style w:type="paragraph" w:customStyle="1" w:styleId="ab">
    <w:name w:val="Строка_центр"/>
    <w:basedOn w:val="a"/>
    <w:rsid w:val="00751627"/>
    <w:pPr>
      <w:spacing w:after="30"/>
      <w:jc w:val="center"/>
    </w:pPr>
    <w:rPr>
      <w:color w:val="000000"/>
      <w:sz w:val="28"/>
      <w:szCs w:val="20"/>
      <w:lang w:val="uk-UA"/>
    </w:rPr>
  </w:style>
  <w:style w:type="character" w:customStyle="1" w:styleId="a9">
    <w:name w:val="Назва Знак"/>
    <w:link w:val="a8"/>
    <w:rsid w:val="000A337B"/>
    <w:rPr>
      <w:b/>
      <w:bCs/>
      <w:sz w:val="32"/>
      <w:szCs w:val="24"/>
      <w:lang w:val="uk-UA"/>
    </w:rPr>
  </w:style>
  <w:style w:type="character" w:styleId="ac">
    <w:name w:val="Emphasis"/>
    <w:uiPriority w:val="20"/>
    <w:qFormat/>
    <w:rsid w:val="00F32B61"/>
    <w:rPr>
      <w:i/>
      <w:iCs/>
    </w:rPr>
  </w:style>
  <w:style w:type="paragraph" w:styleId="ad">
    <w:name w:val="Normal (Web)"/>
    <w:basedOn w:val="a"/>
    <w:uiPriority w:val="99"/>
    <w:unhideWhenUsed/>
    <w:rsid w:val="00DB6C40"/>
    <w:pPr>
      <w:spacing w:before="100" w:beforeAutospacing="1" w:after="100" w:afterAutospacing="1"/>
    </w:pPr>
  </w:style>
  <w:style w:type="paragraph" w:styleId="ae">
    <w:name w:val="List Paragraph"/>
    <w:basedOn w:val="a"/>
    <w:link w:val="af"/>
    <w:uiPriority w:val="34"/>
    <w:qFormat/>
    <w:rsid w:val="004E701D"/>
    <w:pPr>
      <w:spacing w:after="200" w:line="276" w:lineRule="auto"/>
      <w:ind w:left="720"/>
      <w:contextualSpacing/>
    </w:pPr>
    <w:rPr>
      <w:rFonts w:ascii="Calibri" w:eastAsia="Calibri" w:hAnsi="Calibri"/>
      <w:sz w:val="22"/>
      <w:szCs w:val="22"/>
      <w:lang w:val="uk-UA" w:eastAsia="en-US"/>
    </w:rPr>
  </w:style>
  <w:style w:type="character" w:customStyle="1" w:styleId="30">
    <w:name w:val="Заголовок 3 Знак"/>
    <w:link w:val="3"/>
    <w:semiHidden/>
    <w:rsid w:val="00E17914"/>
    <w:rPr>
      <w:rFonts w:ascii="Cambria" w:eastAsia="Times New Roman" w:hAnsi="Cambria" w:cs="Times New Roman"/>
      <w:b/>
      <w:bCs/>
      <w:sz w:val="26"/>
      <w:szCs w:val="26"/>
      <w:lang w:val="ru-RU" w:eastAsia="ru-RU"/>
    </w:rPr>
  </w:style>
  <w:style w:type="character" w:customStyle="1" w:styleId="50">
    <w:name w:val="Заголовок 5 Знак"/>
    <w:link w:val="5"/>
    <w:semiHidden/>
    <w:rsid w:val="00E17914"/>
    <w:rPr>
      <w:rFonts w:ascii="Calibri" w:eastAsia="Times New Roman" w:hAnsi="Calibri" w:cs="Times New Roman"/>
      <w:b/>
      <w:bCs/>
      <w:i/>
      <w:iCs/>
      <w:sz w:val="26"/>
      <w:szCs w:val="26"/>
      <w:lang w:val="ru-RU" w:eastAsia="ru-RU"/>
    </w:rPr>
  </w:style>
  <w:style w:type="character" w:styleId="af0">
    <w:name w:val="Hyperlink"/>
    <w:uiPriority w:val="99"/>
    <w:unhideWhenUsed/>
    <w:rsid w:val="00AA5B90"/>
    <w:rPr>
      <w:color w:val="0000FF"/>
      <w:u w:val="single"/>
    </w:rPr>
  </w:style>
  <w:style w:type="character" w:customStyle="1" w:styleId="FontStyle12">
    <w:name w:val="Font Style12"/>
    <w:rsid w:val="00647285"/>
    <w:rPr>
      <w:rFonts w:ascii="Times New Roman" w:hAnsi="Times New Roman" w:cs="Times New Roman"/>
      <w:b/>
      <w:bCs/>
      <w:sz w:val="22"/>
      <w:szCs w:val="22"/>
    </w:rPr>
  </w:style>
  <w:style w:type="character" w:customStyle="1" w:styleId="FontStyle59">
    <w:name w:val="Font Style59"/>
    <w:rsid w:val="0095479D"/>
    <w:rPr>
      <w:rFonts w:ascii="Times New Roman" w:hAnsi="Times New Roman" w:cs="Times New Roman"/>
      <w:sz w:val="18"/>
      <w:szCs w:val="18"/>
    </w:rPr>
  </w:style>
  <w:style w:type="character" w:customStyle="1" w:styleId="FontStyle62">
    <w:name w:val="Font Style62"/>
    <w:rsid w:val="0095479D"/>
    <w:rPr>
      <w:rFonts w:ascii="Times New Roman" w:hAnsi="Times New Roman" w:cs="Times New Roman"/>
      <w:sz w:val="16"/>
      <w:szCs w:val="16"/>
    </w:rPr>
  </w:style>
  <w:style w:type="paragraph" w:customStyle="1" w:styleId="Style8">
    <w:name w:val="Style8"/>
    <w:basedOn w:val="a"/>
    <w:rsid w:val="0095479D"/>
    <w:pPr>
      <w:widowControl w:val="0"/>
      <w:autoSpaceDE w:val="0"/>
      <w:autoSpaceDN w:val="0"/>
      <w:adjustRightInd w:val="0"/>
      <w:spacing w:line="211" w:lineRule="exact"/>
    </w:pPr>
  </w:style>
  <w:style w:type="paragraph" w:customStyle="1" w:styleId="Style9">
    <w:name w:val="Style9"/>
    <w:basedOn w:val="a"/>
    <w:rsid w:val="0095479D"/>
    <w:pPr>
      <w:widowControl w:val="0"/>
      <w:autoSpaceDE w:val="0"/>
      <w:autoSpaceDN w:val="0"/>
      <w:adjustRightInd w:val="0"/>
      <w:spacing w:line="216" w:lineRule="exact"/>
    </w:pPr>
  </w:style>
  <w:style w:type="paragraph" w:customStyle="1" w:styleId="Style10">
    <w:name w:val="Style10"/>
    <w:basedOn w:val="a"/>
    <w:rsid w:val="0095479D"/>
    <w:pPr>
      <w:widowControl w:val="0"/>
      <w:autoSpaceDE w:val="0"/>
      <w:autoSpaceDN w:val="0"/>
      <w:adjustRightInd w:val="0"/>
      <w:spacing w:line="211" w:lineRule="exact"/>
    </w:pPr>
  </w:style>
  <w:style w:type="paragraph" w:customStyle="1" w:styleId="Style11">
    <w:name w:val="Style11"/>
    <w:basedOn w:val="a"/>
    <w:rsid w:val="0095479D"/>
    <w:pPr>
      <w:widowControl w:val="0"/>
      <w:autoSpaceDE w:val="0"/>
      <w:autoSpaceDN w:val="0"/>
      <w:adjustRightInd w:val="0"/>
      <w:spacing w:line="213" w:lineRule="exact"/>
    </w:pPr>
  </w:style>
  <w:style w:type="character" w:customStyle="1" w:styleId="FontStyle58">
    <w:name w:val="Font Style58"/>
    <w:rsid w:val="0095479D"/>
    <w:rPr>
      <w:rFonts w:ascii="Times New Roman" w:hAnsi="Times New Roman" w:cs="Times New Roman"/>
      <w:i/>
      <w:iCs/>
      <w:sz w:val="18"/>
      <w:szCs w:val="18"/>
    </w:rPr>
  </w:style>
  <w:style w:type="character" w:customStyle="1" w:styleId="FontStyle60">
    <w:name w:val="Font Style60"/>
    <w:rsid w:val="0095479D"/>
    <w:rPr>
      <w:rFonts w:ascii="Times New Roman" w:hAnsi="Times New Roman" w:cs="Times New Roman"/>
      <w:b/>
      <w:bCs/>
      <w:i/>
      <w:iCs/>
      <w:spacing w:val="-10"/>
      <w:sz w:val="18"/>
      <w:szCs w:val="18"/>
    </w:rPr>
  </w:style>
  <w:style w:type="paragraph" w:styleId="af1">
    <w:name w:val="Body Text"/>
    <w:basedOn w:val="a"/>
    <w:link w:val="af2"/>
    <w:rsid w:val="008571F0"/>
    <w:pPr>
      <w:spacing w:after="120"/>
    </w:pPr>
    <w:rPr>
      <w:lang w:val="x-none" w:eastAsia="x-none"/>
    </w:rPr>
  </w:style>
  <w:style w:type="character" w:customStyle="1" w:styleId="af2">
    <w:name w:val="Основний текст Знак"/>
    <w:link w:val="af1"/>
    <w:rsid w:val="008571F0"/>
    <w:rPr>
      <w:sz w:val="24"/>
      <w:szCs w:val="24"/>
    </w:rPr>
  </w:style>
  <w:style w:type="character" w:customStyle="1" w:styleId="apple-converted-space">
    <w:name w:val="apple-converted-space"/>
    <w:rsid w:val="008571F0"/>
  </w:style>
  <w:style w:type="paragraph" w:styleId="af3">
    <w:name w:val="Balloon Text"/>
    <w:basedOn w:val="a"/>
    <w:link w:val="af4"/>
    <w:rsid w:val="00D45E3E"/>
    <w:rPr>
      <w:rFonts w:ascii="Tahoma" w:hAnsi="Tahoma"/>
      <w:sz w:val="16"/>
      <w:szCs w:val="16"/>
      <w:lang w:val="x-none" w:eastAsia="x-none"/>
    </w:rPr>
  </w:style>
  <w:style w:type="character" w:customStyle="1" w:styleId="af4">
    <w:name w:val="Текст у виносці Знак"/>
    <w:link w:val="af3"/>
    <w:rsid w:val="00D45E3E"/>
    <w:rPr>
      <w:rFonts w:ascii="Tahoma" w:hAnsi="Tahoma" w:cs="Tahoma"/>
      <w:sz w:val="16"/>
      <w:szCs w:val="16"/>
    </w:rPr>
  </w:style>
  <w:style w:type="character" w:customStyle="1" w:styleId="10">
    <w:name w:val="Заголовок 1 Знак"/>
    <w:link w:val="1"/>
    <w:uiPriority w:val="9"/>
    <w:rsid w:val="00AD3F75"/>
    <w:rPr>
      <w:b/>
      <w:bCs/>
      <w:szCs w:val="24"/>
      <w:lang w:eastAsia="ru-RU"/>
    </w:rPr>
  </w:style>
  <w:style w:type="paragraph" w:styleId="11">
    <w:name w:val="toc 1"/>
    <w:basedOn w:val="a"/>
    <w:next w:val="a"/>
    <w:autoRedefine/>
    <w:uiPriority w:val="39"/>
    <w:qFormat/>
    <w:rsid w:val="00AD3F75"/>
    <w:pPr>
      <w:widowControl w:val="0"/>
      <w:tabs>
        <w:tab w:val="left" w:pos="284"/>
        <w:tab w:val="left" w:pos="426"/>
        <w:tab w:val="left" w:pos="9214"/>
      </w:tabs>
      <w:spacing w:before="80" w:after="80"/>
      <w:ind w:left="1134" w:right="566" w:hanging="425"/>
      <w:jc w:val="both"/>
    </w:pPr>
    <w:rPr>
      <w:sz w:val="28"/>
      <w:szCs w:val="20"/>
      <w:lang w:val="uk-UA"/>
    </w:rPr>
  </w:style>
  <w:style w:type="paragraph" w:styleId="20">
    <w:name w:val="toc 2"/>
    <w:basedOn w:val="a"/>
    <w:next w:val="a"/>
    <w:autoRedefine/>
    <w:uiPriority w:val="39"/>
    <w:unhideWhenUsed/>
    <w:qFormat/>
    <w:rsid w:val="00AD3F75"/>
    <w:pPr>
      <w:widowControl w:val="0"/>
      <w:tabs>
        <w:tab w:val="left" w:pos="9214"/>
      </w:tabs>
      <w:ind w:left="1134" w:right="566"/>
      <w:jc w:val="both"/>
    </w:pPr>
    <w:rPr>
      <w:noProof/>
      <w:sz w:val="28"/>
      <w:szCs w:val="20"/>
      <w:lang w:val="uk-UA"/>
    </w:rPr>
  </w:style>
  <w:style w:type="character" w:customStyle="1" w:styleId="questionname">
    <w:name w:val="questionname"/>
    <w:rsid w:val="00DB1CB5"/>
  </w:style>
  <w:style w:type="character" w:customStyle="1" w:styleId="12">
    <w:name w:val="Дата1"/>
    <w:rsid w:val="00DB1CB5"/>
  </w:style>
  <w:style w:type="character" w:customStyle="1" w:styleId="af">
    <w:name w:val="Абзац списку Знак"/>
    <w:link w:val="ae"/>
    <w:uiPriority w:val="34"/>
    <w:locked/>
    <w:rsid w:val="002C2DD3"/>
    <w:rPr>
      <w:rFonts w:ascii="Calibri" w:eastAsia="Calibri" w:hAnsi="Calibri"/>
      <w:sz w:val="22"/>
      <w:szCs w:val="22"/>
      <w:lang w:eastAsia="en-US"/>
    </w:rPr>
  </w:style>
  <w:style w:type="character" w:customStyle="1" w:styleId="af5">
    <w:name w:val="Основний текст_"/>
    <w:link w:val="13"/>
    <w:rsid w:val="002C2DD3"/>
    <w:rPr>
      <w:sz w:val="23"/>
      <w:szCs w:val="23"/>
      <w:shd w:val="clear" w:color="auto" w:fill="FFFFFF"/>
    </w:rPr>
  </w:style>
  <w:style w:type="paragraph" w:customStyle="1" w:styleId="13">
    <w:name w:val="Основний текст1"/>
    <w:basedOn w:val="a"/>
    <w:link w:val="af5"/>
    <w:rsid w:val="002C2DD3"/>
    <w:pPr>
      <w:shd w:val="clear" w:color="auto" w:fill="FFFFFF"/>
      <w:spacing w:before="240" w:line="269" w:lineRule="exact"/>
      <w:jc w:val="center"/>
    </w:pPr>
    <w:rPr>
      <w:sz w:val="23"/>
      <w:szCs w:val="23"/>
      <w:lang w:val="uk-UA" w:eastAsia="uk-UA"/>
    </w:rPr>
  </w:style>
  <w:style w:type="paragraph" w:customStyle="1" w:styleId="41">
    <w:name w:val="4"/>
    <w:basedOn w:val="a"/>
    <w:uiPriority w:val="99"/>
    <w:qFormat/>
    <w:rsid w:val="002C2DD3"/>
    <w:pPr>
      <w:tabs>
        <w:tab w:val="left" w:pos="142"/>
      </w:tabs>
      <w:jc w:val="center"/>
    </w:pPr>
    <w:rPr>
      <w:rFonts w:ascii="Verdana" w:hAnsi="Verdana"/>
      <w:b/>
      <w:sz w:val="22"/>
      <w:szCs w:val="22"/>
    </w:rPr>
  </w:style>
  <w:style w:type="paragraph" w:customStyle="1" w:styleId="Default">
    <w:name w:val="Default"/>
    <w:rsid w:val="00C73145"/>
    <w:pPr>
      <w:autoSpaceDE w:val="0"/>
      <w:autoSpaceDN w:val="0"/>
      <w:adjustRightInd w:val="0"/>
    </w:pPr>
    <w:rPr>
      <w:rFonts w:ascii="Arial" w:hAnsi="Arial" w:cs="Arial"/>
      <w:color w:val="000000"/>
      <w:sz w:val="24"/>
      <w:szCs w:val="24"/>
    </w:rPr>
  </w:style>
  <w:style w:type="character" w:styleId="af6">
    <w:name w:val="Strong"/>
    <w:uiPriority w:val="22"/>
    <w:qFormat/>
    <w:rsid w:val="006C0D65"/>
    <w:rPr>
      <w:b/>
      <w:bCs/>
    </w:rPr>
  </w:style>
  <w:style w:type="character" w:customStyle="1" w:styleId="product-banner-author">
    <w:name w:val="product-banner-author"/>
    <w:rsid w:val="00BF288A"/>
  </w:style>
  <w:style w:type="character" w:customStyle="1" w:styleId="product-banner-author-name">
    <w:name w:val="product-banner-author-name"/>
    <w:rsid w:val="00BF288A"/>
  </w:style>
  <w:style w:type="character" w:customStyle="1" w:styleId="display-label">
    <w:name w:val="display-label"/>
    <w:rsid w:val="00BF288A"/>
  </w:style>
  <w:style w:type="character" w:customStyle="1" w:styleId="product-ryt-detail">
    <w:name w:val="product-ryt-detail"/>
    <w:rsid w:val="00BF2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8123">
      <w:bodyDiv w:val="1"/>
      <w:marLeft w:val="0"/>
      <w:marRight w:val="0"/>
      <w:marTop w:val="0"/>
      <w:marBottom w:val="0"/>
      <w:divBdr>
        <w:top w:val="none" w:sz="0" w:space="0" w:color="auto"/>
        <w:left w:val="none" w:sz="0" w:space="0" w:color="auto"/>
        <w:bottom w:val="none" w:sz="0" w:space="0" w:color="auto"/>
        <w:right w:val="none" w:sz="0" w:space="0" w:color="auto"/>
      </w:divBdr>
    </w:div>
    <w:div w:id="68969547">
      <w:bodyDiv w:val="1"/>
      <w:marLeft w:val="0"/>
      <w:marRight w:val="0"/>
      <w:marTop w:val="0"/>
      <w:marBottom w:val="0"/>
      <w:divBdr>
        <w:top w:val="none" w:sz="0" w:space="0" w:color="auto"/>
        <w:left w:val="none" w:sz="0" w:space="0" w:color="auto"/>
        <w:bottom w:val="none" w:sz="0" w:space="0" w:color="auto"/>
        <w:right w:val="none" w:sz="0" w:space="0" w:color="auto"/>
      </w:divBdr>
    </w:div>
    <w:div w:id="70002973">
      <w:bodyDiv w:val="1"/>
      <w:marLeft w:val="0"/>
      <w:marRight w:val="0"/>
      <w:marTop w:val="0"/>
      <w:marBottom w:val="0"/>
      <w:divBdr>
        <w:top w:val="none" w:sz="0" w:space="0" w:color="auto"/>
        <w:left w:val="none" w:sz="0" w:space="0" w:color="auto"/>
        <w:bottom w:val="none" w:sz="0" w:space="0" w:color="auto"/>
        <w:right w:val="none" w:sz="0" w:space="0" w:color="auto"/>
      </w:divBdr>
    </w:div>
    <w:div w:id="155536969">
      <w:bodyDiv w:val="1"/>
      <w:marLeft w:val="0"/>
      <w:marRight w:val="0"/>
      <w:marTop w:val="0"/>
      <w:marBottom w:val="0"/>
      <w:divBdr>
        <w:top w:val="none" w:sz="0" w:space="0" w:color="auto"/>
        <w:left w:val="none" w:sz="0" w:space="0" w:color="auto"/>
        <w:bottom w:val="none" w:sz="0" w:space="0" w:color="auto"/>
        <w:right w:val="none" w:sz="0" w:space="0" w:color="auto"/>
      </w:divBdr>
    </w:div>
    <w:div w:id="190262017">
      <w:bodyDiv w:val="1"/>
      <w:marLeft w:val="0"/>
      <w:marRight w:val="0"/>
      <w:marTop w:val="0"/>
      <w:marBottom w:val="0"/>
      <w:divBdr>
        <w:top w:val="none" w:sz="0" w:space="0" w:color="auto"/>
        <w:left w:val="none" w:sz="0" w:space="0" w:color="auto"/>
        <w:bottom w:val="none" w:sz="0" w:space="0" w:color="auto"/>
        <w:right w:val="none" w:sz="0" w:space="0" w:color="auto"/>
      </w:divBdr>
    </w:div>
    <w:div w:id="211161046">
      <w:bodyDiv w:val="1"/>
      <w:marLeft w:val="0"/>
      <w:marRight w:val="0"/>
      <w:marTop w:val="0"/>
      <w:marBottom w:val="0"/>
      <w:divBdr>
        <w:top w:val="none" w:sz="0" w:space="0" w:color="auto"/>
        <w:left w:val="none" w:sz="0" w:space="0" w:color="auto"/>
        <w:bottom w:val="none" w:sz="0" w:space="0" w:color="auto"/>
        <w:right w:val="none" w:sz="0" w:space="0" w:color="auto"/>
      </w:divBdr>
    </w:div>
    <w:div w:id="244343683">
      <w:bodyDiv w:val="1"/>
      <w:marLeft w:val="0"/>
      <w:marRight w:val="0"/>
      <w:marTop w:val="0"/>
      <w:marBottom w:val="0"/>
      <w:divBdr>
        <w:top w:val="none" w:sz="0" w:space="0" w:color="auto"/>
        <w:left w:val="none" w:sz="0" w:space="0" w:color="auto"/>
        <w:bottom w:val="none" w:sz="0" w:space="0" w:color="auto"/>
        <w:right w:val="none" w:sz="0" w:space="0" w:color="auto"/>
      </w:divBdr>
    </w:div>
    <w:div w:id="367606052">
      <w:bodyDiv w:val="1"/>
      <w:marLeft w:val="0"/>
      <w:marRight w:val="0"/>
      <w:marTop w:val="0"/>
      <w:marBottom w:val="0"/>
      <w:divBdr>
        <w:top w:val="none" w:sz="0" w:space="0" w:color="auto"/>
        <w:left w:val="none" w:sz="0" w:space="0" w:color="auto"/>
        <w:bottom w:val="none" w:sz="0" w:space="0" w:color="auto"/>
        <w:right w:val="none" w:sz="0" w:space="0" w:color="auto"/>
      </w:divBdr>
    </w:div>
    <w:div w:id="374353456">
      <w:bodyDiv w:val="1"/>
      <w:marLeft w:val="0"/>
      <w:marRight w:val="0"/>
      <w:marTop w:val="0"/>
      <w:marBottom w:val="0"/>
      <w:divBdr>
        <w:top w:val="none" w:sz="0" w:space="0" w:color="auto"/>
        <w:left w:val="none" w:sz="0" w:space="0" w:color="auto"/>
        <w:bottom w:val="none" w:sz="0" w:space="0" w:color="auto"/>
        <w:right w:val="none" w:sz="0" w:space="0" w:color="auto"/>
      </w:divBdr>
    </w:div>
    <w:div w:id="424762462">
      <w:bodyDiv w:val="1"/>
      <w:marLeft w:val="0"/>
      <w:marRight w:val="0"/>
      <w:marTop w:val="0"/>
      <w:marBottom w:val="0"/>
      <w:divBdr>
        <w:top w:val="none" w:sz="0" w:space="0" w:color="auto"/>
        <w:left w:val="none" w:sz="0" w:space="0" w:color="auto"/>
        <w:bottom w:val="none" w:sz="0" w:space="0" w:color="auto"/>
        <w:right w:val="none" w:sz="0" w:space="0" w:color="auto"/>
      </w:divBdr>
    </w:div>
    <w:div w:id="440608236">
      <w:bodyDiv w:val="1"/>
      <w:marLeft w:val="0"/>
      <w:marRight w:val="0"/>
      <w:marTop w:val="0"/>
      <w:marBottom w:val="0"/>
      <w:divBdr>
        <w:top w:val="none" w:sz="0" w:space="0" w:color="auto"/>
        <w:left w:val="none" w:sz="0" w:space="0" w:color="auto"/>
        <w:bottom w:val="none" w:sz="0" w:space="0" w:color="auto"/>
        <w:right w:val="none" w:sz="0" w:space="0" w:color="auto"/>
      </w:divBdr>
    </w:div>
    <w:div w:id="460001008">
      <w:bodyDiv w:val="1"/>
      <w:marLeft w:val="0"/>
      <w:marRight w:val="0"/>
      <w:marTop w:val="0"/>
      <w:marBottom w:val="0"/>
      <w:divBdr>
        <w:top w:val="none" w:sz="0" w:space="0" w:color="auto"/>
        <w:left w:val="none" w:sz="0" w:space="0" w:color="auto"/>
        <w:bottom w:val="none" w:sz="0" w:space="0" w:color="auto"/>
        <w:right w:val="none" w:sz="0" w:space="0" w:color="auto"/>
      </w:divBdr>
    </w:div>
    <w:div w:id="466625764">
      <w:bodyDiv w:val="1"/>
      <w:marLeft w:val="0"/>
      <w:marRight w:val="0"/>
      <w:marTop w:val="0"/>
      <w:marBottom w:val="0"/>
      <w:divBdr>
        <w:top w:val="none" w:sz="0" w:space="0" w:color="auto"/>
        <w:left w:val="none" w:sz="0" w:space="0" w:color="auto"/>
        <w:bottom w:val="none" w:sz="0" w:space="0" w:color="auto"/>
        <w:right w:val="none" w:sz="0" w:space="0" w:color="auto"/>
      </w:divBdr>
    </w:div>
    <w:div w:id="496724414">
      <w:bodyDiv w:val="1"/>
      <w:marLeft w:val="0"/>
      <w:marRight w:val="0"/>
      <w:marTop w:val="0"/>
      <w:marBottom w:val="0"/>
      <w:divBdr>
        <w:top w:val="none" w:sz="0" w:space="0" w:color="auto"/>
        <w:left w:val="none" w:sz="0" w:space="0" w:color="auto"/>
        <w:bottom w:val="none" w:sz="0" w:space="0" w:color="auto"/>
        <w:right w:val="none" w:sz="0" w:space="0" w:color="auto"/>
      </w:divBdr>
    </w:div>
    <w:div w:id="526800573">
      <w:bodyDiv w:val="1"/>
      <w:marLeft w:val="0"/>
      <w:marRight w:val="0"/>
      <w:marTop w:val="0"/>
      <w:marBottom w:val="0"/>
      <w:divBdr>
        <w:top w:val="none" w:sz="0" w:space="0" w:color="auto"/>
        <w:left w:val="none" w:sz="0" w:space="0" w:color="auto"/>
        <w:bottom w:val="none" w:sz="0" w:space="0" w:color="auto"/>
        <w:right w:val="none" w:sz="0" w:space="0" w:color="auto"/>
      </w:divBdr>
      <w:divsChild>
        <w:div w:id="27071463">
          <w:marLeft w:val="0"/>
          <w:marRight w:val="0"/>
          <w:marTop w:val="0"/>
          <w:marBottom w:val="0"/>
          <w:divBdr>
            <w:top w:val="none" w:sz="0" w:space="0" w:color="auto"/>
            <w:left w:val="none" w:sz="0" w:space="0" w:color="auto"/>
            <w:bottom w:val="none" w:sz="0" w:space="0" w:color="auto"/>
            <w:right w:val="none" w:sz="0" w:space="0" w:color="auto"/>
          </w:divBdr>
          <w:divsChild>
            <w:div w:id="568731878">
              <w:marLeft w:val="0"/>
              <w:marRight w:val="0"/>
              <w:marTop w:val="0"/>
              <w:marBottom w:val="0"/>
              <w:divBdr>
                <w:top w:val="none" w:sz="0" w:space="0" w:color="auto"/>
                <w:left w:val="none" w:sz="0" w:space="0" w:color="auto"/>
                <w:bottom w:val="none" w:sz="0" w:space="0" w:color="auto"/>
                <w:right w:val="none" w:sz="0" w:space="0" w:color="auto"/>
              </w:divBdr>
              <w:divsChild>
                <w:div w:id="2063213097">
                  <w:marLeft w:val="0"/>
                  <w:marRight w:val="0"/>
                  <w:marTop w:val="0"/>
                  <w:marBottom w:val="0"/>
                  <w:divBdr>
                    <w:top w:val="none" w:sz="0" w:space="0" w:color="auto"/>
                    <w:left w:val="none" w:sz="0" w:space="0" w:color="auto"/>
                    <w:bottom w:val="none" w:sz="0" w:space="0" w:color="auto"/>
                    <w:right w:val="none" w:sz="0" w:space="0" w:color="auto"/>
                  </w:divBdr>
                  <w:divsChild>
                    <w:div w:id="23239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2936">
          <w:marLeft w:val="0"/>
          <w:marRight w:val="0"/>
          <w:marTop w:val="0"/>
          <w:marBottom w:val="0"/>
          <w:divBdr>
            <w:top w:val="none" w:sz="0" w:space="0" w:color="auto"/>
            <w:left w:val="none" w:sz="0" w:space="0" w:color="auto"/>
            <w:bottom w:val="none" w:sz="0" w:space="0" w:color="auto"/>
            <w:right w:val="none" w:sz="0" w:space="0" w:color="auto"/>
          </w:divBdr>
          <w:divsChild>
            <w:div w:id="967275238">
              <w:marLeft w:val="0"/>
              <w:marRight w:val="0"/>
              <w:marTop w:val="0"/>
              <w:marBottom w:val="0"/>
              <w:divBdr>
                <w:top w:val="none" w:sz="0" w:space="0" w:color="auto"/>
                <w:left w:val="none" w:sz="0" w:space="0" w:color="auto"/>
                <w:bottom w:val="none" w:sz="0" w:space="0" w:color="auto"/>
                <w:right w:val="none" w:sz="0" w:space="0" w:color="auto"/>
              </w:divBdr>
              <w:divsChild>
                <w:div w:id="1207568322">
                  <w:marLeft w:val="0"/>
                  <w:marRight w:val="0"/>
                  <w:marTop w:val="0"/>
                  <w:marBottom w:val="0"/>
                  <w:divBdr>
                    <w:top w:val="none" w:sz="0" w:space="0" w:color="auto"/>
                    <w:left w:val="none" w:sz="0" w:space="0" w:color="auto"/>
                    <w:bottom w:val="none" w:sz="0" w:space="0" w:color="auto"/>
                    <w:right w:val="none" w:sz="0" w:space="0" w:color="auto"/>
                  </w:divBdr>
                  <w:divsChild>
                    <w:div w:id="685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8130">
          <w:marLeft w:val="0"/>
          <w:marRight w:val="0"/>
          <w:marTop w:val="0"/>
          <w:marBottom w:val="0"/>
          <w:divBdr>
            <w:top w:val="none" w:sz="0" w:space="0" w:color="auto"/>
            <w:left w:val="none" w:sz="0" w:space="0" w:color="auto"/>
            <w:bottom w:val="none" w:sz="0" w:space="0" w:color="auto"/>
            <w:right w:val="none" w:sz="0" w:space="0" w:color="auto"/>
          </w:divBdr>
          <w:divsChild>
            <w:div w:id="1972861677">
              <w:marLeft w:val="0"/>
              <w:marRight w:val="0"/>
              <w:marTop w:val="0"/>
              <w:marBottom w:val="0"/>
              <w:divBdr>
                <w:top w:val="none" w:sz="0" w:space="0" w:color="auto"/>
                <w:left w:val="none" w:sz="0" w:space="0" w:color="auto"/>
                <w:bottom w:val="none" w:sz="0" w:space="0" w:color="auto"/>
                <w:right w:val="none" w:sz="0" w:space="0" w:color="auto"/>
              </w:divBdr>
              <w:divsChild>
                <w:div w:id="1824924904">
                  <w:marLeft w:val="0"/>
                  <w:marRight w:val="0"/>
                  <w:marTop w:val="0"/>
                  <w:marBottom w:val="0"/>
                  <w:divBdr>
                    <w:top w:val="none" w:sz="0" w:space="0" w:color="auto"/>
                    <w:left w:val="none" w:sz="0" w:space="0" w:color="auto"/>
                    <w:bottom w:val="none" w:sz="0" w:space="0" w:color="auto"/>
                    <w:right w:val="none" w:sz="0" w:space="0" w:color="auto"/>
                  </w:divBdr>
                  <w:divsChild>
                    <w:div w:id="6654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90735">
          <w:marLeft w:val="0"/>
          <w:marRight w:val="0"/>
          <w:marTop w:val="0"/>
          <w:marBottom w:val="0"/>
          <w:divBdr>
            <w:top w:val="none" w:sz="0" w:space="0" w:color="auto"/>
            <w:left w:val="none" w:sz="0" w:space="0" w:color="auto"/>
            <w:bottom w:val="none" w:sz="0" w:space="0" w:color="auto"/>
            <w:right w:val="none" w:sz="0" w:space="0" w:color="auto"/>
          </w:divBdr>
          <w:divsChild>
            <w:div w:id="322701860">
              <w:marLeft w:val="0"/>
              <w:marRight w:val="0"/>
              <w:marTop w:val="0"/>
              <w:marBottom w:val="0"/>
              <w:divBdr>
                <w:top w:val="none" w:sz="0" w:space="0" w:color="auto"/>
                <w:left w:val="none" w:sz="0" w:space="0" w:color="auto"/>
                <w:bottom w:val="none" w:sz="0" w:space="0" w:color="auto"/>
                <w:right w:val="none" w:sz="0" w:space="0" w:color="auto"/>
              </w:divBdr>
              <w:divsChild>
                <w:div w:id="1544441542">
                  <w:marLeft w:val="0"/>
                  <w:marRight w:val="0"/>
                  <w:marTop w:val="0"/>
                  <w:marBottom w:val="0"/>
                  <w:divBdr>
                    <w:top w:val="none" w:sz="0" w:space="0" w:color="auto"/>
                    <w:left w:val="none" w:sz="0" w:space="0" w:color="auto"/>
                    <w:bottom w:val="none" w:sz="0" w:space="0" w:color="auto"/>
                    <w:right w:val="none" w:sz="0" w:space="0" w:color="auto"/>
                  </w:divBdr>
                  <w:divsChild>
                    <w:div w:id="49854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12308">
          <w:marLeft w:val="0"/>
          <w:marRight w:val="0"/>
          <w:marTop w:val="0"/>
          <w:marBottom w:val="0"/>
          <w:divBdr>
            <w:top w:val="none" w:sz="0" w:space="0" w:color="auto"/>
            <w:left w:val="none" w:sz="0" w:space="0" w:color="auto"/>
            <w:bottom w:val="none" w:sz="0" w:space="0" w:color="auto"/>
            <w:right w:val="none" w:sz="0" w:space="0" w:color="auto"/>
          </w:divBdr>
          <w:divsChild>
            <w:div w:id="727413949">
              <w:marLeft w:val="0"/>
              <w:marRight w:val="0"/>
              <w:marTop w:val="0"/>
              <w:marBottom w:val="0"/>
              <w:divBdr>
                <w:top w:val="none" w:sz="0" w:space="0" w:color="auto"/>
                <w:left w:val="none" w:sz="0" w:space="0" w:color="auto"/>
                <w:bottom w:val="none" w:sz="0" w:space="0" w:color="auto"/>
                <w:right w:val="none" w:sz="0" w:space="0" w:color="auto"/>
              </w:divBdr>
              <w:divsChild>
                <w:div w:id="1888905261">
                  <w:marLeft w:val="0"/>
                  <w:marRight w:val="0"/>
                  <w:marTop w:val="0"/>
                  <w:marBottom w:val="0"/>
                  <w:divBdr>
                    <w:top w:val="none" w:sz="0" w:space="0" w:color="auto"/>
                    <w:left w:val="none" w:sz="0" w:space="0" w:color="auto"/>
                    <w:bottom w:val="none" w:sz="0" w:space="0" w:color="auto"/>
                    <w:right w:val="none" w:sz="0" w:space="0" w:color="auto"/>
                  </w:divBdr>
                  <w:divsChild>
                    <w:div w:id="11444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179261">
          <w:marLeft w:val="0"/>
          <w:marRight w:val="0"/>
          <w:marTop w:val="0"/>
          <w:marBottom w:val="0"/>
          <w:divBdr>
            <w:top w:val="none" w:sz="0" w:space="0" w:color="auto"/>
            <w:left w:val="none" w:sz="0" w:space="0" w:color="auto"/>
            <w:bottom w:val="none" w:sz="0" w:space="0" w:color="auto"/>
            <w:right w:val="none" w:sz="0" w:space="0" w:color="auto"/>
          </w:divBdr>
          <w:divsChild>
            <w:div w:id="170411107">
              <w:marLeft w:val="0"/>
              <w:marRight w:val="0"/>
              <w:marTop w:val="0"/>
              <w:marBottom w:val="0"/>
              <w:divBdr>
                <w:top w:val="none" w:sz="0" w:space="0" w:color="auto"/>
                <w:left w:val="none" w:sz="0" w:space="0" w:color="auto"/>
                <w:bottom w:val="none" w:sz="0" w:space="0" w:color="auto"/>
                <w:right w:val="none" w:sz="0" w:space="0" w:color="auto"/>
              </w:divBdr>
              <w:divsChild>
                <w:div w:id="224342390">
                  <w:marLeft w:val="0"/>
                  <w:marRight w:val="0"/>
                  <w:marTop w:val="0"/>
                  <w:marBottom w:val="0"/>
                  <w:divBdr>
                    <w:top w:val="none" w:sz="0" w:space="0" w:color="auto"/>
                    <w:left w:val="none" w:sz="0" w:space="0" w:color="auto"/>
                    <w:bottom w:val="none" w:sz="0" w:space="0" w:color="auto"/>
                    <w:right w:val="none" w:sz="0" w:space="0" w:color="auto"/>
                  </w:divBdr>
                  <w:divsChild>
                    <w:div w:id="202312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40827">
          <w:marLeft w:val="0"/>
          <w:marRight w:val="0"/>
          <w:marTop w:val="0"/>
          <w:marBottom w:val="0"/>
          <w:divBdr>
            <w:top w:val="none" w:sz="0" w:space="0" w:color="auto"/>
            <w:left w:val="none" w:sz="0" w:space="0" w:color="auto"/>
            <w:bottom w:val="none" w:sz="0" w:space="0" w:color="auto"/>
            <w:right w:val="none" w:sz="0" w:space="0" w:color="auto"/>
          </w:divBdr>
          <w:divsChild>
            <w:div w:id="440154106">
              <w:marLeft w:val="0"/>
              <w:marRight w:val="0"/>
              <w:marTop w:val="0"/>
              <w:marBottom w:val="0"/>
              <w:divBdr>
                <w:top w:val="none" w:sz="0" w:space="0" w:color="auto"/>
                <w:left w:val="none" w:sz="0" w:space="0" w:color="auto"/>
                <w:bottom w:val="none" w:sz="0" w:space="0" w:color="auto"/>
                <w:right w:val="none" w:sz="0" w:space="0" w:color="auto"/>
              </w:divBdr>
              <w:divsChild>
                <w:div w:id="69281038">
                  <w:marLeft w:val="0"/>
                  <w:marRight w:val="0"/>
                  <w:marTop w:val="0"/>
                  <w:marBottom w:val="0"/>
                  <w:divBdr>
                    <w:top w:val="none" w:sz="0" w:space="0" w:color="auto"/>
                    <w:left w:val="none" w:sz="0" w:space="0" w:color="auto"/>
                    <w:bottom w:val="none" w:sz="0" w:space="0" w:color="auto"/>
                    <w:right w:val="none" w:sz="0" w:space="0" w:color="auto"/>
                  </w:divBdr>
                  <w:divsChild>
                    <w:div w:id="139122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043058">
          <w:marLeft w:val="0"/>
          <w:marRight w:val="0"/>
          <w:marTop w:val="0"/>
          <w:marBottom w:val="0"/>
          <w:divBdr>
            <w:top w:val="none" w:sz="0" w:space="0" w:color="auto"/>
            <w:left w:val="none" w:sz="0" w:space="0" w:color="auto"/>
            <w:bottom w:val="none" w:sz="0" w:space="0" w:color="auto"/>
            <w:right w:val="none" w:sz="0" w:space="0" w:color="auto"/>
          </w:divBdr>
          <w:divsChild>
            <w:div w:id="1812137284">
              <w:marLeft w:val="0"/>
              <w:marRight w:val="0"/>
              <w:marTop w:val="0"/>
              <w:marBottom w:val="0"/>
              <w:divBdr>
                <w:top w:val="none" w:sz="0" w:space="0" w:color="auto"/>
                <w:left w:val="none" w:sz="0" w:space="0" w:color="auto"/>
                <w:bottom w:val="none" w:sz="0" w:space="0" w:color="auto"/>
                <w:right w:val="none" w:sz="0" w:space="0" w:color="auto"/>
              </w:divBdr>
              <w:divsChild>
                <w:div w:id="1705788744">
                  <w:marLeft w:val="0"/>
                  <w:marRight w:val="0"/>
                  <w:marTop w:val="0"/>
                  <w:marBottom w:val="0"/>
                  <w:divBdr>
                    <w:top w:val="none" w:sz="0" w:space="0" w:color="auto"/>
                    <w:left w:val="none" w:sz="0" w:space="0" w:color="auto"/>
                    <w:bottom w:val="none" w:sz="0" w:space="0" w:color="auto"/>
                    <w:right w:val="none" w:sz="0" w:space="0" w:color="auto"/>
                  </w:divBdr>
                  <w:divsChild>
                    <w:div w:id="56159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650631">
          <w:marLeft w:val="0"/>
          <w:marRight w:val="0"/>
          <w:marTop w:val="0"/>
          <w:marBottom w:val="0"/>
          <w:divBdr>
            <w:top w:val="none" w:sz="0" w:space="0" w:color="auto"/>
            <w:left w:val="none" w:sz="0" w:space="0" w:color="auto"/>
            <w:bottom w:val="none" w:sz="0" w:space="0" w:color="auto"/>
            <w:right w:val="none" w:sz="0" w:space="0" w:color="auto"/>
          </w:divBdr>
          <w:divsChild>
            <w:div w:id="445317404">
              <w:marLeft w:val="0"/>
              <w:marRight w:val="0"/>
              <w:marTop w:val="0"/>
              <w:marBottom w:val="0"/>
              <w:divBdr>
                <w:top w:val="none" w:sz="0" w:space="0" w:color="auto"/>
                <w:left w:val="none" w:sz="0" w:space="0" w:color="auto"/>
                <w:bottom w:val="none" w:sz="0" w:space="0" w:color="auto"/>
                <w:right w:val="none" w:sz="0" w:space="0" w:color="auto"/>
              </w:divBdr>
              <w:divsChild>
                <w:div w:id="1094279999">
                  <w:marLeft w:val="0"/>
                  <w:marRight w:val="0"/>
                  <w:marTop w:val="0"/>
                  <w:marBottom w:val="0"/>
                  <w:divBdr>
                    <w:top w:val="none" w:sz="0" w:space="0" w:color="auto"/>
                    <w:left w:val="none" w:sz="0" w:space="0" w:color="auto"/>
                    <w:bottom w:val="none" w:sz="0" w:space="0" w:color="auto"/>
                    <w:right w:val="none" w:sz="0" w:space="0" w:color="auto"/>
                  </w:divBdr>
                  <w:divsChild>
                    <w:div w:id="17984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70814">
          <w:marLeft w:val="0"/>
          <w:marRight w:val="0"/>
          <w:marTop w:val="0"/>
          <w:marBottom w:val="0"/>
          <w:divBdr>
            <w:top w:val="none" w:sz="0" w:space="0" w:color="auto"/>
            <w:left w:val="none" w:sz="0" w:space="0" w:color="auto"/>
            <w:bottom w:val="none" w:sz="0" w:space="0" w:color="auto"/>
            <w:right w:val="none" w:sz="0" w:space="0" w:color="auto"/>
          </w:divBdr>
        </w:div>
        <w:div w:id="447772143">
          <w:marLeft w:val="0"/>
          <w:marRight w:val="0"/>
          <w:marTop w:val="0"/>
          <w:marBottom w:val="0"/>
          <w:divBdr>
            <w:top w:val="none" w:sz="0" w:space="0" w:color="auto"/>
            <w:left w:val="none" w:sz="0" w:space="0" w:color="auto"/>
            <w:bottom w:val="none" w:sz="0" w:space="0" w:color="auto"/>
            <w:right w:val="none" w:sz="0" w:space="0" w:color="auto"/>
          </w:divBdr>
          <w:divsChild>
            <w:div w:id="47265683">
              <w:marLeft w:val="0"/>
              <w:marRight w:val="0"/>
              <w:marTop w:val="0"/>
              <w:marBottom w:val="0"/>
              <w:divBdr>
                <w:top w:val="none" w:sz="0" w:space="0" w:color="auto"/>
                <w:left w:val="none" w:sz="0" w:space="0" w:color="auto"/>
                <w:bottom w:val="none" w:sz="0" w:space="0" w:color="auto"/>
                <w:right w:val="none" w:sz="0" w:space="0" w:color="auto"/>
              </w:divBdr>
              <w:divsChild>
                <w:div w:id="290597547">
                  <w:marLeft w:val="0"/>
                  <w:marRight w:val="0"/>
                  <w:marTop w:val="0"/>
                  <w:marBottom w:val="0"/>
                  <w:divBdr>
                    <w:top w:val="none" w:sz="0" w:space="0" w:color="auto"/>
                    <w:left w:val="none" w:sz="0" w:space="0" w:color="auto"/>
                    <w:bottom w:val="none" w:sz="0" w:space="0" w:color="auto"/>
                    <w:right w:val="none" w:sz="0" w:space="0" w:color="auto"/>
                  </w:divBdr>
                  <w:divsChild>
                    <w:div w:id="15506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093141">
          <w:marLeft w:val="0"/>
          <w:marRight w:val="0"/>
          <w:marTop w:val="0"/>
          <w:marBottom w:val="0"/>
          <w:divBdr>
            <w:top w:val="none" w:sz="0" w:space="0" w:color="auto"/>
            <w:left w:val="none" w:sz="0" w:space="0" w:color="auto"/>
            <w:bottom w:val="none" w:sz="0" w:space="0" w:color="auto"/>
            <w:right w:val="none" w:sz="0" w:space="0" w:color="auto"/>
          </w:divBdr>
          <w:divsChild>
            <w:div w:id="522137390">
              <w:marLeft w:val="0"/>
              <w:marRight w:val="0"/>
              <w:marTop w:val="0"/>
              <w:marBottom w:val="0"/>
              <w:divBdr>
                <w:top w:val="none" w:sz="0" w:space="0" w:color="auto"/>
                <w:left w:val="none" w:sz="0" w:space="0" w:color="auto"/>
                <w:bottom w:val="none" w:sz="0" w:space="0" w:color="auto"/>
                <w:right w:val="none" w:sz="0" w:space="0" w:color="auto"/>
              </w:divBdr>
              <w:divsChild>
                <w:div w:id="1126898607">
                  <w:marLeft w:val="0"/>
                  <w:marRight w:val="0"/>
                  <w:marTop w:val="0"/>
                  <w:marBottom w:val="0"/>
                  <w:divBdr>
                    <w:top w:val="none" w:sz="0" w:space="0" w:color="auto"/>
                    <w:left w:val="none" w:sz="0" w:space="0" w:color="auto"/>
                    <w:bottom w:val="none" w:sz="0" w:space="0" w:color="auto"/>
                    <w:right w:val="none" w:sz="0" w:space="0" w:color="auto"/>
                  </w:divBdr>
                  <w:divsChild>
                    <w:div w:id="67025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068929">
          <w:marLeft w:val="0"/>
          <w:marRight w:val="0"/>
          <w:marTop w:val="0"/>
          <w:marBottom w:val="0"/>
          <w:divBdr>
            <w:top w:val="none" w:sz="0" w:space="0" w:color="auto"/>
            <w:left w:val="none" w:sz="0" w:space="0" w:color="auto"/>
            <w:bottom w:val="none" w:sz="0" w:space="0" w:color="auto"/>
            <w:right w:val="none" w:sz="0" w:space="0" w:color="auto"/>
          </w:divBdr>
          <w:divsChild>
            <w:div w:id="322896727">
              <w:marLeft w:val="0"/>
              <w:marRight w:val="0"/>
              <w:marTop w:val="0"/>
              <w:marBottom w:val="0"/>
              <w:divBdr>
                <w:top w:val="none" w:sz="0" w:space="0" w:color="auto"/>
                <w:left w:val="none" w:sz="0" w:space="0" w:color="auto"/>
                <w:bottom w:val="none" w:sz="0" w:space="0" w:color="auto"/>
                <w:right w:val="none" w:sz="0" w:space="0" w:color="auto"/>
              </w:divBdr>
              <w:divsChild>
                <w:div w:id="449904677">
                  <w:marLeft w:val="0"/>
                  <w:marRight w:val="0"/>
                  <w:marTop w:val="0"/>
                  <w:marBottom w:val="0"/>
                  <w:divBdr>
                    <w:top w:val="none" w:sz="0" w:space="0" w:color="auto"/>
                    <w:left w:val="none" w:sz="0" w:space="0" w:color="auto"/>
                    <w:bottom w:val="none" w:sz="0" w:space="0" w:color="auto"/>
                    <w:right w:val="none" w:sz="0" w:space="0" w:color="auto"/>
                  </w:divBdr>
                  <w:divsChild>
                    <w:div w:id="124361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96363">
          <w:marLeft w:val="0"/>
          <w:marRight w:val="0"/>
          <w:marTop w:val="0"/>
          <w:marBottom w:val="0"/>
          <w:divBdr>
            <w:top w:val="none" w:sz="0" w:space="0" w:color="auto"/>
            <w:left w:val="none" w:sz="0" w:space="0" w:color="auto"/>
            <w:bottom w:val="none" w:sz="0" w:space="0" w:color="auto"/>
            <w:right w:val="none" w:sz="0" w:space="0" w:color="auto"/>
          </w:divBdr>
          <w:divsChild>
            <w:div w:id="96874043">
              <w:marLeft w:val="0"/>
              <w:marRight w:val="0"/>
              <w:marTop w:val="0"/>
              <w:marBottom w:val="0"/>
              <w:divBdr>
                <w:top w:val="none" w:sz="0" w:space="0" w:color="auto"/>
                <w:left w:val="none" w:sz="0" w:space="0" w:color="auto"/>
                <w:bottom w:val="none" w:sz="0" w:space="0" w:color="auto"/>
                <w:right w:val="none" w:sz="0" w:space="0" w:color="auto"/>
              </w:divBdr>
              <w:divsChild>
                <w:div w:id="583958414">
                  <w:marLeft w:val="0"/>
                  <w:marRight w:val="0"/>
                  <w:marTop w:val="0"/>
                  <w:marBottom w:val="0"/>
                  <w:divBdr>
                    <w:top w:val="none" w:sz="0" w:space="0" w:color="auto"/>
                    <w:left w:val="none" w:sz="0" w:space="0" w:color="auto"/>
                    <w:bottom w:val="none" w:sz="0" w:space="0" w:color="auto"/>
                    <w:right w:val="none" w:sz="0" w:space="0" w:color="auto"/>
                  </w:divBdr>
                  <w:divsChild>
                    <w:div w:id="10685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46810">
          <w:marLeft w:val="0"/>
          <w:marRight w:val="0"/>
          <w:marTop w:val="0"/>
          <w:marBottom w:val="0"/>
          <w:divBdr>
            <w:top w:val="none" w:sz="0" w:space="0" w:color="auto"/>
            <w:left w:val="none" w:sz="0" w:space="0" w:color="auto"/>
            <w:bottom w:val="none" w:sz="0" w:space="0" w:color="auto"/>
            <w:right w:val="none" w:sz="0" w:space="0" w:color="auto"/>
          </w:divBdr>
        </w:div>
        <w:div w:id="1165047952">
          <w:marLeft w:val="0"/>
          <w:marRight w:val="0"/>
          <w:marTop w:val="0"/>
          <w:marBottom w:val="0"/>
          <w:divBdr>
            <w:top w:val="none" w:sz="0" w:space="0" w:color="auto"/>
            <w:left w:val="none" w:sz="0" w:space="0" w:color="auto"/>
            <w:bottom w:val="none" w:sz="0" w:space="0" w:color="auto"/>
            <w:right w:val="none" w:sz="0" w:space="0" w:color="auto"/>
          </w:divBdr>
          <w:divsChild>
            <w:div w:id="618536153">
              <w:marLeft w:val="0"/>
              <w:marRight w:val="0"/>
              <w:marTop w:val="0"/>
              <w:marBottom w:val="0"/>
              <w:divBdr>
                <w:top w:val="none" w:sz="0" w:space="0" w:color="auto"/>
                <w:left w:val="none" w:sz="0" w:space="0" w:color="auto"/>
                <w:bottom w:val="none" w:sz="0" w:space="0" w:color="auto"/>
                <w:right w:val="none" w:sz="0" w:space="0" w:color="auto"/>
              </w:divBdr>
              <w:divsChild>
                <w:div w:id="298196631">
                  <w:marLeft w:val="0"/>
                  <w:marRight w:val="0"/>
                  <w:marTop w:val="0"/>
                  <w:marBottom w:val="0"/>
                  <w:divBdr>
                    <w:top w:val="none" w:sz="0" w:space="0" w:color="auto"/>
                    <w:left w:val="none" w:sz="0" w:space="0" w:color="auto"/>
                    <w:bottom w:val="none" w:sz="0" w:space="0" w:color="auto"/>
                    <w:right w:val="none" w:sz="0" w:space="0" w:color="auto"/>
                  </w:divBdr>
                  <w:divsChild>
                    <w:div w:id="133911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08735">
          <w:marLeft w:val="0"/>
          <w:marRight w:val="0"/>
          <w:marTop w:val="0"/>
          <w:marBottom w:val="0"/>
          <w:divBdr>
            <w:top w:val="none" w:sz="0" w:space="0" w:color="auto"/>
            <w:left w:val="none" w:sz="0" w:space="0" w:color="auto"/>
            <w:bottom w:val="none" w:sz="0" w:space="0" w:color="auto"/>
            <w:right w:val="none" w:sz="0" w:space="0" w:color="auto"/>
          </w:divBdr>
        </w:div>
        <w:div w:id="1219048716">
          <w:marLeft w:val="0"/>
          <w:marRight w:val="0"/>
          <w:marTop w:val="0"/>
          <w:marBottom w:val="0"/>
          <w:divBdr>
            <w:top w:val="none" w:sz="0" w:space="0" w:color="auto"/>
            <w:left w:val="none" w:sz="0" w:space="0" w:color="auto"/>
            <w:bottom w:val="none" w:sz="0" w:space="0" w:color="auto"/>
            <w:right w:val="none" w:sz="0" w:space="0" w:color="auto"/>
          </w:divBdr>
          <w:divsChild>
            <w:div w:id="1102148017">
              <w:marLeft w:val="0"/>
              <w:marRight w:val="0"/>
              <w:marTop w:val="0"/>
              <w:marBottom w:val="0"/>
              <w:divBdr>
                <w:top w:val="none" w:sz="0" w:space="0" w:color="auto"/>
                <w:left w:val="none" w:sz="0" w:space="0" w:color="auto"/>
                <w:bottom w:val="none" w:sz="0" w:space="0" w:color="auto"/>
                <w:right w:val="none" w:sz="0" w:space="0" w:color="auto"/>
              </w:divBdr>
              <w:divsChild>
                <w:div w:id="1560170370">
                  <w:marLeft w:val="0"/>
                  <w:marRight w:val="0"/>
                  <w:marTop w:val="0"/>
                  <w:marBottom w:val="0"/>
                  <w:divBdr>
                    <w:top w:val="none" w:sz="0" w:space="0" w:color="auto"/>
                    <w:left w:val="none" w:sz="0" w:space="0" w:color="auto"/>
                    <w:bottom w:val="none" w:sz="0" w:space="0" w:color="auto"/>
                    <w:right w:val="none" w:sz="0" w:space="0" w:color="auto"/>
                  </w:divBdr>
                  <w:divsChild>
                    <w:div w:id="30284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74659">
          <w:marLeft w:val="0"/>
          <w:marRight w:val="0"/>
          <w:marTop w:val="0"/>
          <w:marBottom w:val="0"/>
          <w:divBdr>
            <w:top w:val="none" w:sz="0" w:space="0" w:color="auto"/>
            <w:left w:val="none" w:sz="0" w:space="0" w:color="auto"/>
            <w:bottom w:val="none" w:sz="0" w:space="0" w:color="auto"/>
            <w:right w:val="none" w:sz="0" w:space="0" w:color="auto"/>
          </w:divBdr>
          <w:divsChild>
            <w:div w:id="1124664512">
              <w:marLeft w:val="0"/>
              <w:marRight w:val="0"/>
              <w:marTop w:val="0"/>
              <w:marBottom w:val="0"/>
              <w:divBdr>
                <w:top w:val="none" w:sz="0" w:space="0" w:color="auto"/>
                <w:left w:val="none" w:sz="0" w:space="0" w:color="auto"/>
                <w:bottom w:val="none" w:sz="0" w:space="0" w:color="auto"/>
                <w:right w:val="none" w:sz="0" w:space="0" w:color="auto"/>
              </w:divBdr>
              <w:divsChild>
                <w:div w:id="889069845">
                  <w:marLeft w:val="0"/>
                  <w:marRight w:val="0"/>
                  <w:marTop w:val="0"/>
                  <w:marBottom w:val="0"/>
                  <w:divBdr>
                    <w:top w:val="none" w:sz="0" w:space="0" w:color="auto"/>
                    <w:left w:val="none" w:sz="0" w:space="0" w:color="auto"/>
                    <w:bottom w:val="none" w:sz="0" w:space="0" w:color="auto"/>
                    <w:right w:val="none" w:sz="0" w:space="0" w:color="auto"/>
                  </w:divBdr>
                  <w:divsChild>
                    <w:div w:id="46284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62808">
          <w:marLeft w:val="0"/>
          <w:marRight w:val="0"/>
          <w:marTop w:val="0"/>
          <w:marBottom w:val="0"/>
          <w:divBdr>
            <w:top w:val="none" w:sz="0" w:space="0" w:color="auto"/>
            <w:left w:val="none" w:sz="0" w:space="0" w:color="auto"/>
            <w:bottom w:val="none" w:sz="0" w:space="0" w:color="auto"/>
            <w:right w:val="none" w:sz="0" w:space="0" w:color="auto"/>
          </w:divBdr>
          <w:divsChild>
            <w:div w:id="538855931">
              <w:marLeft w:val="0"/>
              <w:marRight w:val="0"/>
              <w:marTop w:val="0"/>
              <w:marBottom w:val="0"/>
              <w:divBdr>
                <w:top w:val="none" w:sz="0" w:space="0" w:color="auto"/>
                <w:left w:val="none" w:sz="0" w:space="0" w:color="auto"/>
                <w:bottom w:val="none" w:sz="0" w:space="0" w:color="auto"/>
                <w:right w:val="none" w:sz="0" w:space="0" w:color="auto"/>
              </w:divBdr>
              <w:divsChild>
                <w:div w:id="208733529">
                  <w:marLeft w:val="0"/>
                  <w:marRight w:val="0"/>
                  <w:marTop w:val="0"/>
                  <w:marBottom w:val="0"/>
                  <w:divBdr>
                    <w:top w:val="none" w:sz="0" w:space="0" w:color="auto"/>
                    <w:left w:val="none" w:sz="0" w:space="0" w:color="auto"/>
                    <w:bottom w:val="none" w:sz="0" w:space="0" w:color="auto"/>
                    <w:right w:val="none" w:sz="0" w:space="0" w:color="auto"/>
                  </w:divBdr>
                  <w:divsChild>
                    <w:div w:id="16869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98549">
          <w:marLeft w:val="0"/>
          <w:marRight w:val="0"/>
          <w:marTop w:val="0"/>
          <w:marBottom w:val="0"/>
          <w:divBdr>
            <w:top w:val="none" w:sz="0" w:space="0" w:color="auto"/>
            <w:left w:val="none" w:sz="0" w:space="0" w:color="auto"/>
            <w:bottom w:val="none" w:sz="0" w:space="0" w:color="auto"/>
            <w:right w:val="none" w:sz="0" w:space="0" w:color="auto"/>
          </w:divBdr>
        </w:div>
        <w:div w:id="1451172207">
          <w:marLeft w:val="0"/>
          <w:marRight w:val="0"/>
          <w:marTop w:val="0"/>
          <w:marBottom w:val="0"/>
          <w:divBdr>
            <w:top w:val="none" w:sz="0" w:space="0" w:color="auto"/>
            <w:left w:val="none" w:sz="0" w:space="0" w:color="auto"/>
            <w:bottom w:val="none" w:sz="0" w:space="0" w:color="auto"/>
            <w:right w:val="none" w:sz="0" w:space="0" w:color="auto"/>
          </w:divBdr>
          <w:divsChild>
            <w:div w:id="25251821">
              <w:marLeft w:val="0"/>
              <w:marRight w:val="0"/>
              <w:marTop w:val="0"/>
              <w:marBottom w:val="0"/>
              <w:divBdr>
                <w:top w:val="none" w:sz="0" w:space="0" w:color="auto"/>
                <w:left w:val="none" w:sz="0" w:space="0" w:color="auto"/>
                <w:bottom w:val="none" w:sz="0" w:space="0" w:color="auto"/>
                <w:right w:val="none" w:sz="0" w:space="0" w:color="auto"/>
              </w:divBdr>
              <w:divsChild>
                <w:div w:id="220596898">
                  <w:marLeft w:val="0"/>
                  <w:marRight w:val="0"/>
                  <w:marTop w:val="0"/>
                  <w:marBottom w:val="0"/>
                  <w:divBdr>
                    <w:top w:val="none" w:sz="0" w:space="0" w:color="auto"/>
                    <w:left w:val="none" w:sz="0" w:space="0" w:color="auto"/>
                    <w:bottom w:val="none" w:sz="0" w:space="0" w:color="auto"/>
                    <w:right w:val="none" w:sz="0" w:space="0" w:color="auto"/>
                  </w:divBdr>
                  <w:divsChild>
                    <w:div w:id="81835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397966">
          <w:marLeft w:val="0"/>
          <w:marRight w:val="0"/>
          <w:marTop w:val="0"/>
          <w:marBottom w:val="0"/>
          <w:divBdr>
            <w:top w:val="none" w:sz="0" w:space="0" w:color="auto"/>
            <w:left w:val="none" w:sz="0" w:space="0" w:color="auto"/>
            <w:bottom w:val="none" w:sz="0" w:space="0" w:color="auto"/>
            <w:right w:val="none" w:sz="0" w:space="0" w:color="auto"/>
          </w:divBdr>
          <w:divsChild>
            <w:div w:id="1398167684">
              <w:marLeft w:val="0"/>
              <w:marRight w:val="0"/>
              <w:marTop w:val="0"/>
              <w:marBottom w:val="0"/>
              <w:divBdr>
                <w:top w:val="none" w:sz="0" w:space="0" w:color="auto"/>
                <w:left w:val="none" w:sz="0" w:space="0" w:color="auto"/>
                <w:bottom w:val="none" w:sz="0" w:space="0" w:color="auto"/>
                <w:right w:val="none" w:sz="0" w:space="0" w:color="auto"/>
              </w:divBdr>
              <w:divsChild>
                <w:div w:id="1702512570">
                  <w:marLeft w:val="0"/>
                  <w:marRight w:val="0"/>
                  <w:marTop w:val="0"/>
                  <w:marBottom w:val="0"/>
                  <w:divBdr>
                    <w:top w:val="none" w:sz="0" w:space="0" w:color="auto"/>
                    <w:left w:val="none" w:sz="0" w:space="0" w:color="auto"/>
                    <w:bottom w:val="none" w:sz="0" w:space="0" w:color="auto"/>
                    <w:right w:val="none" w:sz="0" w:space="0" w:color="auto"/>
                  </w:divBdr>
                  <w:divsChild>
                    <w:div w:id="14578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46133">
          <w:marLeft w:val="0"/>
          <w:marRight w:val="0"/>
          <w:marTop w:val="0"/>
          <w:marBottom w:val="0"/>
          <w:divBdr>
            <w:top w:val="none" w:sz="0" w:space="0" w:color="auto"/>
            <w:left w:val="none" w:sz="0" w:space="0" w:color="auto"/>
            <w:bottom w:val="none" w:sz="0" w:space="0" w:color="auto"/>
            <w:right w:val="none" w:sz="0" w:space="0" w:color="auto"/>
          </w:divBdr>
          <w:divsChild>
            <w:div w:id="1339427359">
              <w:marLeft w:val="0"/>
              <w:marRight w:val="0"/>
              <w:marTop w:val="0"/>
              <w:marBottom w:val="0"/>
              <w:divBdr>
                <w:top w:val="none" w:sz="0" w:space="0" w:color="auto"/>
                <w:left w:val="none" w:sz="0" w:space="0" w:color="auto"/>
                <w:bottom w:val="none" w:sz="0" w:space="0" w:color="auto"/>
                <w:right w:val="none" w:sz="0" w:space="0" w:color="auto"/>
              </w:divBdr>
              <w:divsChild>
                <w:div w:id="2121798132">
                  <w:marLeft w:val="0"/>
                  <w:marRight w:val="0"/>
                  <w:marTop w:val="0"/>
                  <w:marBottom w:val="0"/>
                  <w:divBdr>
                    <w:top w:val="none" w:sz="0" w:space="0" w:color="auto"/>
                    <w:left w:val="none" w:sz="0" w:space="0" w:color="auto"/>
                    <w:bottom w:val="none" w:sz="0" w:space="0" w:color="auto"/>
                    <w:right w:val="none" w:sz="0" w:space="0" w:color="auto"/>
                  </w:divBdr>
                  <w:divsChild>
                    <w:div w:id="139154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2690">
          <w:marLeft w:val="0"/>
          <w:marRight w:val="0"/>
          <w:marTop w:val="0"/>
          <w:marBottom w:val="0"/>
          <w:divBdr>
            <w:top w:val="none" w:sz="0" w:space="0" w:color="auto"/>
            <w:left w:val="none" w:sz="0" w:space="0" w:color="auto"/>
            <w:bottom w:val="none" w:sz="0" w:space="0" w:color="auto"/>
            <w:right w:val="none" w:sz="0" w:space="0" w:color="auto"/>
          </w:divBdr>
          <w:divsChild>
            <w:div w:id="382752650">
              <w:marLeft w:val="0"/>
              <w:marRight w:val="0"/>
              <w:marTop w:val="0"/>
              <w:marBottom w:val="0"/>
              <w:divBdr>
                <w:top w:val="none" w:sz="0" w:space="0" w:color="auto"/>
                <w:left w:val="none" w:sz="0" w:space="0" w:color="auto"/>
                <w:bottom w:val="none" w:sz="0" w:space="0" w:color="auto"/>
                <w:right w:val="none" w:sz="0" w:space="0" w:color="auto"/>
              </w:divBdr>
              <w:divsChild>
                <w:div w:id="1663774293">
                  <w:marLeft w:val="0"/>
                  <w:marRight w:val="0"/>
                  <w:marTop w:val="0"/>
                  <w:marBottom w:val="0"/>
                  <w:divBdr>
                    <w:top w:val="none" w:sz="0" w:space="0" w:color="auto"/>
                    <w:left w:val="none" w:sz="0" w:space="0" w:color="auto"/>
                    <w:bottom w:val="none" w:sz="0" w:space="0" w:color="auto"/>
                    <w:right w:val="none" w:sz="0" w:space="0" w:color="auto"/>
                  </w:divBdr>
                  <w:divsChild>
                    <w:div w:id="18573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23390">
          <w:marLeft w:val="0"/>
          <w:marRight w:val="0"/>
          <w:marTop w:val="0"/>
          <w:marBottom w:val="0"/>
          <w:divBdr>
            <w:top w:val="none" w:sz="0" w:space="0" w:color="auto"/>
            <w:left w:val="none" w:sz="0" w:space="0" w:color="auto"/>
            <w:bottom w:val="none" w:sz="0" w:space="0" w:color="auto"/>
            <w:right w:val="none" w:sz="0" w:space="0" w:color="auto"/>
          </w:divBdr>
          <w:divsChild>
            <w:div w:id="431170865">
              <w:marLeft w:val="0"/>
              <w:marRight w:val="0"/>
              <w:marTop w:val="0"/>
              <w:marBottom w:val="0"/>
              <w:divBdr>
                <w:top w:val="none" w:sz="0" w:space="0" w:color="auto"/>
                <w:left w:val="none" w:sz="0" w:space="0" w:color="auto"/>
                <w:bottom w:val="none" w:sz="0" w:space="0" w:color="auto"/>
                <w:right w:val="none" w:sz="0" w:space="0" w:color="auto"/>
              </w:divBdr>
              <w:divsChild>
                <w:div w:id="915285038">
                  <w:marLeft w:val="0"/>
                  <w:marRight w:val="0"/>
                  <w:marTop w:val="0"/>
                  <w:marBottom w:val="0"/>
                  <w:divBdr>
                    <w:top w:val="none" w:sz="0" w:space="0" w:color="auto"/>
                    <w:left w:val="none" w:sz="0" w:space="0" w:color="auto"/>
                    <w:bottom w:val="none" w:sz="0" w:space="0" w:color="auto"/>
                    <w:right w:val="none" w:sz="0" w:space="0" w:color="auto"/>
                  </w:divBdr>
                  <w:divsChild>
                    <w:div w:id="24793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327631">
          <w:marLeft w:val="0"/>
          <w:marRight w:val="0"/>
          <w:marTop w:val="0"/>
          <w:marBottom w:val="0"/>
          <w:divBdr>
            <w:top w:val="none" w:sz="0" w:space="0" w:color="auto"/>
            <w:left w:val="none" w:sz="0" w:space="0" w:color="auto"/>
            <w:bottom w:val="none" w:sz="0" w:space="0" w:color="auto"/>
            <w:right w:val="none" w:sz="0" w:space="0" w:color="auto"/>
          </w:divBdr>
          <w:divsChild>
            <w:div w:id="121196112">
              <w:marLeft w:val="0"/>
              <w:marRight w:val="0"/>
              <w:marTop w:val="0"/>
              <w:marBottom w:val="0"/>
              <w:divBdr>
                <w:top w:val="none" w:sz="0" w:space="0" w:color="auto"/>
                <w:left w:val="none" w:sz="0" w:space="0" w:color="auto"/>
                <w:bottom w:val="none" w:sz="0" w:space="0" w:color="auto"/>
                <w:right w:val="none" w:sz="0" w:space="0" w:color="auto"/>
              </w:divBdr>
              <w:divsChild>
                <w:div w:id="359362508">
                  <w:marLeft w:val="0"/>
                  <w:marRight w:val="0"/>
                  <w:marTop w:val="0"/>
                  <w:marBottom w:val="0"/>
                  <w:divBdr>
                    <w:top w:val="none" w:sz="0" w:space="0" w:color="auto"/>
                    <w:left w:val="none" w:sz="0" w:space="0" w:color="auto"/>
                    <w:bottom w:val="none" w:sz="0" w:space="0" w:color="auto"/>
                    <w:right w:val="none" w:sz="0" w:space="0" w:color="auto"/>
                  </w:divBdr>
                  <w:divsChild>
                    <w:div w:id="7754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6441">
          <w:marLeft w:val="0"/>
          <w:marRight w:val="0"/>
          <w:marTop w:val="0"/>
          <w:marBottom w:val="0"/>
          <w:divBdr>
            <w:top w:val="none" w:sz="0" w:space="0" w:color="auto"/>
            <w:left w:val="none" w:sz="0" w:space="0" w:color="auto"/>
            <w:bottom w:val="none" w:sz="0" w:space="0" w:color="auto"/>
            <w:right w:val="none" w:sz="0" w:space="0" w:color="auto"/>
          </w:divBdr>
          <w:divsChild>
            <w:div w:id="985351803">
              <w:marLeft w:val="0"/>
              <w:marRight w:val="0"/>
              <w:marTop w:val="0"/>
              <w:marBottom w:val="0"/>
              <w:divBdr>
                <w:top w:val="none" w:sz="0" w:space="0" w:color="auto"/>
                <w:left w:val="none" w:sz="0" w:space="0" w:color="auto"/>
                <w:bottom w:val="none" w:sz="0" w:space="0" w:color="auto"/>
                <w:right w:val="none" w:sz="0" w:space="0" w:color="auto"/>
              </w:divBdr>
              <w:divsChild>
                <w:div w:id="1100833243">
                  <w:marLeft w:val="0"/>
                  <w:marRight w:val="0"/>
                  <w:marTop w:val="0"/>
                  <w:marBottom w:val="0"/>
                  <w:divBdr>
                    <w:top w:val="none" w:sz="0" w:space="0" w:color="auto"/>
                    <w:left w:val="none" w:sz="0" w:space="0" w:color="auto"/>
                    <w:bottom w:val="none" w:sz="0" w:space="0" w:color="auto"/>
                    <w:right w:val="none" w:sz="0" w:space="0" w:color="auto"/>
                  </w:divBdr>
                  <w:divsChild>
                    <w:div w:id="96902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3036">
          <w:marLeft w:val="0"/>
          <w:marRight w:val="0"/>
          <w:marTop w:val="0"/>
          <w:marBottom w:val="0"/>
          <w:divBdr>
            <w:top w:val="none" w:sz="0" w:space="0" w:color="auto"/>
            <w:left w:val="none" w:sz="0" w:space="0" w:color="auto"/>
            <w:bottom w:val="none" w:sz="0" w:space="0" w:color="auto"/>
            <w:right w:val="none" w:sz="0" w:space="0" w:color="auto"/>
          </w:divBdr>
        </w:div>
        <w:div w:id="2090226194">
          <w:marLeft w:val="0"/>
          <w:marRight w:val="0"/>
          <w:marTop w:val="0"/>
          <w:marBottom w:val="0"/>
          <w:divBdr>
            <w:top w:val="none" w:sz="0" w:space="0" w:color="auto"/>
            <w:left w:val="none" w:sz="0" w:space="0" w:color="auto"/>
            <w:bottom w:val="none" w:sz="0" w:space="0" w:color="auto"/>
            <w:right w:val="none" w:sz="0" w:space="0" w:color="auto"/>
          </w:divBdr>
          <w:divsChild>
            <w:div w:id="2113158121">
              <w:marLeft w:val="0"/>
              <w:marRight w:val="0"/>
              <w:marTop w:val="0"/>
              <w:marBottom w:val="0"/>
              <w:divBdr>
                <w:top w:val="none" w:sz="0" w:space="0" w:color="auto"/>
                <w:left w:val="none" w:sz="0" w:space="0" w:color="auto"/>
                <w:bottom w:val="none" w:sz="0" w:space="0" w:color="auto"/>
                <w:right w:val="none" w:sz="0" w:space="0" w:color="auto"/>
              </w:divBdr>
              <w:divsChild>
                <w:div w:id="1374188509">
                  <w:marLeft w:val="0"/>
                  <w:marRight w:val="0"/>
                  <w:marTop w:val="0"/>
                  <w:marBottom w:val="0"/>
                  <w:divBdr>
                    <w:top w:val="none" w:sz="0" w:space="0" w:color="auto"/>
                    <w:left w:val="none" w:sz="0" w:space="0" w:color="auto"/>
                    <w:bottom w:val="none" w:sz="0" w:space="0" w:color="auto"/>
                    <w:right w:val="none" w:sz="0" w:space="0" w:color="auto"/>
                  </w:divBdr>
                  <w:divsChild>
                    <w:div w:id="18234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662072">
          <w:marLeft w:val="0"/>
          <w:marRight w:val="0"/>
          <w:marTop w:val="0"/>
          <w:marBottom w:val="0"/>
          <w:divBdr>
            <w:top w:val="none" w:sz="0" w:space="0" w:color="auto"/>
            <w:left w:val="none" w:sz="0" w:space="0" w:color="auto"/>
            <w:bottom w:val="none" w:sz="0" w:space="0" w:color="auto"/>
            <w:right w:val="none" w:sz="0" w:space="0" w:color="auto"/>
          </w:divBdr>
          <w:divsChild>
            <w:div w:id="140736310">
              <w:marLeft w:val="0"/>
              <w:marRight w:val="0"/>
              <w:marTop w:val="0"/>
              <w:marBottom w:val="0"/>
              <w:divBdr>
                <w:top w:val="none" w:sz="0" w:space="0" w:color="auto"/>
                <w:left w:val="none" w:sz="0" w:space="0" w:color="auto"/>
                <w:bottom w:val="none" w:sz="0" w:space="0" w:color="auto"/>
                <w:right w:val="none" w:sz="0" w:space="0" w:color="auto"/>
              </w:divBdr>
              <w:divsChild>
                <w:div w:id="1108040380">
                  <w:marLeft w:val="0"/>
                  <w:marRight w:val="0"/>
                  <w:marTop w:val="0"/>
                  <w:marBottom w:val="0"/>
                  <w:divBdr>
                    <w:top w:val="none" w:sz="0" w:space="0" w:color="auto"/>
                    <w:left w:val="none" w:sz="0" w:space="0" w:color="auto"/>
                    <w:bottom w:val="none" w:sz="0" w:space="0" w:color="auto"/>
                    <w:right w:val="none" w:sz="0" w:space="0" w:color="auto"/>
                  </w:divBdr>
                  <w:divsChild>
                    <w:div w:id="20622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901188">
          <w:marLeft w:val="0"/>
          <w:marRight w:val="0"/>
          <w:marTop w:val="0"/>
          <w:marBottom w:val="0"/>
          <w:divBdr>
            <w:top w:val="none" w:sz="0" w:space="0" w:color="auto"/>
            <w:left w:val="none" w:sz="0" w:space="0" w:color="auto"/>
            <w:bottom w:val="none" w:sz="0" w:space="0" w:color="auto"/>
            <w:right w:val="none" w:sz="0" w:space="0" w:color="auto"/>
          </w:divBdr>
          <w:divsChild>
            <w:div w:id="1622765619">
              <w:marLeft w:val="0"/>
              <w:marRight w:val="0"/>
              <w:marTop w:val="0"/>
              <w:marBottom w:val="0"/>
              <w:divBdr>
                <w:top w:val="none" w:sz="0" w:space="0" w:color="auto"/>
                <w:left w:val="none" w:sz="0" w:space="0" w:color="auto"/>
                <w:bottom w:val="none" w:sz="0" w:space="0" w:color="auto"/>
                <w:right w:val="none" w:sz="0" w:space="0" w:color="auto"/>
              </w:divBdr>
              <w:divsChild>
                <w:div w:id="1572421412">
                  <w:marLeft w:val="0"/>
                  <w:marRight w:val="0"/>
                  <w:marTop w:val="0"/>
                  <w:marBottom w:val="0"/>
                  <w:divBdr>
                    <w:top w:val="none" w:sz="0" w:space="0" w:color="auto"/>
                    <w:left w:val="none" w:sz="0" w:space="0" w:color="auto"/>
                    <w:bottom w:val="none" w:sz="0" w:space="0" w:color="auto"/>
                    <w:right w:val="none" w:sz="0" w:space="0" w:color="auto"/>
                  </w:divBdr>
                  <w:divsChild>
                    <w:div w:id="9995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59199">
          <w:marLeft w:val="0"/>
          <w:marRight w:val="0"/>
          <w:marTop w:val="0"/>
          <w:marBottom w:val="0"/>
          <w:divBdr>
            <w:top w:val="none" w:sz="0" w:space="0" w:color="auto"/>
            <w:left w:val="none" w:sz="0" w:space="0" w:color="auto"/>
            <w:bottom w:val="none" w:sz="0" w:space="0" w:color="auto"/>
            <w:right w:val="none" w:sz="0" w:space="0" w:color="auto"/>
          </w:divBdr>
        </w:div>
      </w:divsChild>
    </w:div>
    <w:div w:id="562103706">
      <w:bodyDiv w:val="1"/>
      <w:marLeft w:val="0"/>
      <w:marRight w:val="0"/>
      <w:marTop w:val="0"/>
      <w:marBottom w:val="0"/>
      <w:divBdr>
        <w:top w:val="none" w:sz="0" w:space="0" w:color="auto"/>
        <w:left w:val="none" w:sz="0" w:space="0" w:color="auto"/>
        <w:bottom w:val="none" w:sz="0" w:space="0" w:color="auto"/>
        <w:right w:val="none" w:sz="0" w:space="0" w:color="auto"/>
      </w:divBdr>
    </w:div>
    <w:div w:id="596249582">
      <w:bodyDiv w:val="1"/>
      <w:marLeft w:val="0"/>
      <w:marRight w:val="0"/>
      <w:marTop w:val="0"/>
      <w:marBottom w:val="0"/>
      <w:divBdr>
        <w:top w:val="none" w:sz="0" w:space="0" w:color="auto"/>
        <w:left w:val="none" w:sz="0" w:space="0" w:color="auto"/>
        <w:bottom w:val="none" w:sz="0" w:space="0" w:color="auto"/>
        <w:right w:val="none" w:sz="0" w:space="0" w:color="auto"/>
      </w:divBdr>
    </w:div>
    <w:div w:id="655888242">
      <w:bodyDiv w:val="1"/>
      <w:marLeft w:val="0"/>
      <w:marRight w:val="0"/>
      <w:marTop w:val="0"/>
      <w:marBottom w:val="0"/>
      <w:divBdr>
        <w:top w:val="none" w:sz="0" w:space="0" w:color="auto"/>
        <w:left w:val="none" w:sz="0" w:space="0" w:color="auto"/>
        <w:bottom w:val="none" w:sz="0" w:space="0" w:color="auto"/>
        <w:right w:val="none" w:sz="0" w:space="0" w:color="auto"/>
      </w:divBdr>
    </w:div>
    <w:div w:id="711732681">
      <w:bodyDiv w:val="1"/>
      <w:marLeft w:val="0"/>
      <w:marRight w:val="0"/>
      <w:marTop w:val="0"/>
      <w:marBottom w:val="0"/>
      <w:divBdr>
        <w:top w:val="none" w:sz="0" w:space="0" w:color="auto"/>
        <w:left w:val="none" w:sz="0" w:space="0" w:color="auto"/>
        <w:bottom w:val="none" w:sz="0" w:space="0" w:color="auto"/>
        <w:right w:val="none" w:sz="0" w:space="0" w:color="auto"/>
      </w:divBdr>
    </w:div>
    <w:div w:id="765998037">
      <w:bodyDiv w:val="1"/>
      <w:marLeft w:val="0"/>
      <w:marRight w:val="0"/>
      <w:marTop w:val="0"/>
      <w:marBottom w:val="0"/>
      <w:divBdr>
        <w:top w:val="none" w:sz="0" w:space="0" w:color="auto"/>
        <w:left w:val="none" w:sz="0" w:space="0" w:color="auto"/>
        <w:bottom w:val="none" w:sz="0" w:space="0" w:color="auto"/>
        <w:right w:val="none" w:sz="0" w:space="0" w:color="auto"/>
      </w:divBdr>
    </w:div>
    <w:div w:id="774904075">
      <w:bodyDiv w:val="1"/>
      <w:marLeft w:val="0"/>
      <w:marRight w:val="0"/>
      <w:marTop w:val="0"/>
      <w:marBottom w:val="0"/>
      <w:divBdr>
        <w:top w:val="none" w:sz="0" w:space="0" w:color="auto"/>
        <w:left w:val="none" w:sz="0" w:space="0" w:color="auto"/>
        <w:bottom w:val="none" w:sz="0" w:space="0" w:color="auto"/>
        <w:right w:val="none" w:sz="0" w:space="0" w:color="auto"/>
      </w:divBdr>
    </w:div>
    <w:div w:id="777064946">
      <w:bodyDiv w:val="1"/>
      <w:marLeft w:val="0"/>
      <w:marRight w:val="0"/>
      <w:marTop w:val="0"/>
      <w:marBottom w:val="0"/>
      <w:divBdr>
        <w:top w:val="none" w:sz="0" w:space="0" w:color="auto"/>
        <w:left w:val="none" w:sz="0" w:space="0" w:color="auto"/>
        <w:bottom w:val="none" w:sz="0" w:space="0" w:color="auto"/>
        <w:right w:val="none" w:sz="0" w:space="0" w:color="auto"/>
      </w:divBdr>
    </w:div>
    <w:div w:id="863639051">
      <w:bodyDiv w:val="1"/>
      <w:marLeft w:val="0"/>
      <w:marRight w:val="0"/>
      <w:marTop w:val="0"/>
      <w:marBottom w:val="0"/>
      <w:divBdr>
        <w:top w:val="none" w:sz="0" w:space="0" w:color="auto"/>
        <w:left w:val="none" w:sz="0" w:space="0" w:color="auto"/>
        <w:bottom w:val="none" w:sz="0" w:space="0" w:color="auto"/>
        <w:right w:val="none" w:sz="0" w:space="0" w:color="auto"/>
      </w:divBdr>
    </w:div>
    <w:div w:id="898592293">
      <w:bodyDiv w:val="1"/>
      <w:marLeft w:val="0"/>
      <w:marRight w:val="0"/>
      <w:marTop w:val="0"/>
      <w:marBottom w:val="0"/>
      <w:divBdr>
        <w:top w:val="none" w:sz="0" w:space="0" w:color="auto"/>
        <w:left w:val="none" w:sz="0" w:space="0" w:color="auto"/>
        <w:bottom w:val="none" w:sz="0" w:space="0" w:color="auto"/>
        <w:right w:val="none" w:sz="0" w:space="0" w:color="auto"/>
      </w:divBdr>
    </w:div>
    <w:div w:id="959997344">
      <w:bodyDiv w:val="1"/>
      <w:marLeft w:val="0"/>
      <w:marRight w:val="0"/>
      <w:marTop w:val="0"/>
      <w:marBottom w:val="0"/>
      <w:divBdr>
        <w:top w:val="none" w:sz="0" w:space="0" w:color="auto"/>
        <w:left w:val="none" w:sz="0" w:space="0" w:color="auto"/>
        <w:bottom w:val="none" w:sz="0" w:space="0" w:color="auto"/>
        <w:right w:val="none" w:sz="0" w:space="0" w:color="auto"/>
      </w:divBdr>
    </w:div>
    <w:div w:id="1088817069">
      <w:bodyDiv w:val="1"/>
      <w:marLeft w:val="0"/>
      <w:marRight w:val="0"/>
      <w:marTop w:val="0"/>
      <w:marBottom w:val="0"/>
      <w:divBdr>
        <w:top w:val="none" w:sz="0" w:space="0" w:color="auto"/>
        <w:left w:val="none" w:sz="0" w:space="0" w:color="auto"/>
        <w:bottom w:val="none" w:sz="0" w:space="0" w:color="auto"/>
        <w:right w:val="none" w:sz="0" w:space="0" w:color="auto"/>
      </w:divBdr>
    </w:div>
    <w:div w:id="1180004941">
      <w:bodyDiv w:val="1"/>
      <w:marLeft w:val="0"/>
      <w:marRight w:val="0"/>
      <w:marTop w:val="0"/>
      <w:marBottom w:val="0"/>
      <w:divBdr>
        <w:top w:val="none" w:sz="0" w:space="0" w:color="auto"/>
        <w:left w:val="none" w:sz="0" w:space="0" w:color="auto"/>
        <w:bottom w:val="none" w:sz="0" w:space="0" w:color="auto"/>
        <w:right w:val="none" w:sz="0" w:space="0" w:color="auto"/>
      </w:divBdr>
    </w:div>
    <w:div w:id="1301614903">
      <w:bodyDiv w:val="1"/>
      <w:marLeft w:val="0"/>
      <w:marRight w:val="0"/>
      <w:marTop w:val="0"/>
      <w:marBottom w:val="0"/>
      <w:divBdr>
        <w:top w:val="none" w:sz="0" w:space="0" w:color="auto"/>
        <w:left w:val="none" w:sz="0" w:space="0" w:color="auto"/>
        <w:bottom w:val="none" w:sz="0" w:space="0" w:color="auto"/>
        <w:right w:val="none" w:sz="0" w:space="0" w:color="auto"/>
      </w:divBdr>
    </w:div>
    <w:div w:id="1329598716">
      <w:bodyDiv w:val="1"/>
      <w:marLeft w:val="0"/>
      <w:marRight w:val="0"/>
      <w:marTop w:val="0"/>
      <w:marBottom w:val="0"/>
      <w:divBdr>
        <w:top w:val="none" w:sz="0" w:space="0" w:color="auto"/>
        <w:left w:val="none" w:sz="0" w:space="0" w:color="auto"/>
        <w:bottom w:val="none" w:sz="0" w:space="0" w:color="auto"/>
        <w:right w:val="none" w:sz="0" w:space="0" w:color="auto"/>
      </w:divBdr>
    </w:div>
    <w:div w:id="1389911259">
      <w:bodyDiv w:val="1"/>
      <w:marLeft w:val="0"/>
      <w:marRight w:val="0"/>
      <w:marTop w:val="0"/>
      <w:marBottom w:val="0"/>
      <w:divBdr>
        <w:top w:val="none" w:sz="0" w:space="0" w:color="auto"/>
        <w:left w:val="none" w:sz="0" w:space="0" w:color="auto"/>
        <w:bottom w:val="none" w:sz="0" w:space="0" w:color="auto"/>
        <w:right w:val="none" w:sz="0" w:space="0" w:color="auto"/>
      </w:divBdr>
      <w:divsChild>
        <w:div w:id="1050884794">
          <w:marLeft w:val="0"/>
          <w:marRight w:val="0"/>
          <w:marTop w:val="0"/>
          <w:marBottom w:val="0"/>
          <w:divBdr>
            <w:top w:val="none" w:sz="0" w:space="0" w:color="auto"/>
            <w:left w:val="none" w:sz="0" w:space="0" w:color="auto"/>
            <w:bottom w:val="none" w:sz="0" w:space="0" w:color="auto"/>
            <w:right w:val="none" w:sz="0" w:space="0" w:color="auto"/>
          </w:divBdr>
        </w:div>
        <w:div w:id="2110196522">
          <w:marLeft w:val="0"/>
          <w:marRight w:val="0"/>
          <w:marTop w:val="0"/>
          <w:marBottom w:val="0"/>
          <w:divBdr>
            <w:top w:val="none" w:sz="0" w:space="0" w:color="auto"/>
            <w:left w:val="none" w:sz="0" w:space="0" w:color="auto"/>
            <w:bottom w:val="none" w:sz="0" w:space="0" w:color="auto"/>
            <w:right w:val="none" w:sz="0" w:space="0" w:color="auto"/>
          </w:divBdr>
        </w:div>
      </w:divsChild>
    </w:div>
    <w:div w:id="1412040940">
      <w:bodyDiv w:val="1"/>
      <w:marLeft w:val="0"/>
      <w:marRight w:val="0"/>
      <w:marTop w:val="0"/>
      <w:marBottom w:val="0"/>
      <w:divBdr>
        <w:top w:val="none" w:sz="0" w:space="0" w:color="auto"/>
        <w:left w:val="none" w:sz="0" w:space="0" w:color="auto"/>
        <w:bottom w:val="none" w:sz="0" w:space="0" w:color="auto"/>
        <w:right w:val="none" w:sz="0" w:space="0" w:color="auto"/>
      </w:divBdr>
    </w:div>
    <w:div w:id="1456371138">
      <w:bodyDiv w:val="1"/>
      <w:marLeft w:val="0"/>
      <w:marRight w:val="0"/>
      <w:marTop w:val="0"/>
      <w:marBottom w:val="0"/>
      <w:divBdr>
        <w:top w:val="none" w:sz="0" w:space="0" w:color="auto"/>
        <w:left w:val="none" w:sz="0" w:space="0" w:color="auto"/>
        <w:bottom w:val="none" w:sz="0" w:space="0" w:color="auto"/>
        <w:right w:val="none" w:sz="0" w:space="0" w:color="auto"/>
      </w:divBdr>
    </w:div>
    <w:div w:id="1458915616">
      <w:bodyDiv w:val="1"/>
      <w:marLeft w:val="0"/>
      <w:marRight w:val="0"/>
      <w:marTop w:val="0"/>
      <w:marBottom w:val="0"/>
      <w:divBdr>
        <w:top w:val="none" w:sz="0" w:space="0" w:color="auto"/>
        <w:left w:val="none" w:sz="0" w:space="0" w:color="auto"/>
        <w:bottom w:val="none" w:sz="0" w:space="0" w:color="auto"/>
        <w:right w:val="none" w:sz="0" w:space="0" w:color="auto"/>
      </w:divBdr>
    </w:div>
    <w:div w:id="1487093473">
      <w:bodyDiv w:val="1"/>
      <w:marLeft w:val="0"/>
      <w:marRight w:val="0"/>
      <w:marTop w:val="0"/>
      <w:marBottom w:val="0"/>
      <w:divBdr>
        <w:top w:val="none" w:sz="0" w:space="0" w:color="auto"/>
        <w:left w:val="none" w:sz="0" w:space="0" w:color="auto"/>
        <w:bottom w:val="none" w:sz="0" w:space="0" w:color="auto"/>
        <w:right w:val="none" w:sz="0" w:space="0" w:color="auto"/>
      </w:divBdr>
    </w:div>
    <w:div w:id="1500273640">
      <w:bodyDiv w:val="1"/>
      <w:marLeft w:val="0"/>
      <w:marRight w:val="0"/>
      <w:marTop w:val="0"/>
      <w:marBottom w:val="0"/>
      <w:divBdr>
        <w:top w:val="none" w:sz="0" w:space="0" w:color="auto"/>
        <w:left w:val="none" w:sz="0" w:space="0" w:color="auto"/>
        <w:bottom w:val="none" w:sz="0" w:space="0" w:color="auto"/>
        <w:right w:val="none" w:sz="0" w:space="0" w:color="auto"/>
      </w:divBdr>
      <w:divsChild>
        <w:div w:id="648485285">
          <w:marLeft w:val="0"/>
          <w:marRight w:val="0"/>
          <w:marTop w:val="0"/>
          <w:marBottom w:val="0"/>
          <w:divBdr>
            <w:top w:val="none" w:sz="0" w:space="0" w:color="auto"/>
            <w:left w:val="none" w:sz="0" w:space="0" w:color="auto"/>
            <w:bottom w:val="none" w:sz="0" w:space="0" w:color="auto"/>
            <w:right w:val="none" w:sz="0" w:space="0" w:color="auto"/>
          </w:divBdr>
          <w:divsChild>
            <w:div w:id="442120064">
              <w:marLeft w:val="0"/>
              <w:marRight w:val="0"/>
              <w:marTop w:val="0"/>
              <w:marBottom w:val="0"/>
              <w:divBdr>
                <w:top w:val="none" w:sz="0" w:space="0" w:color="auto"/>
                <w:left w:val="none" w:sz="0" w:space="0" w:color="auto"/>
                <w:bottom w:val="none" w:sz="0" w:space="0" w:color="auto"/>
                <w:right w:val="none" w:sz="0" w:space="0" w:color="auto"/>
              </w:divBdr>
            </w:div>
            <w:div w:id="963728234">
              <w:marLeft w:val="0"/>
              <w:marRight w:val="0"/>
              <w:marTop w:val="0"/>
              <w:marBottom w:val="0"/>
              <w:divBdr>
                <w:top w:val="none" w:sz="0" w:space="0" w:color="auto"/>
                <w:left w:val="none" w:sz="0" w:space="0" w:color="auto"/>
                <w:bottom w:val="none" w:sz="0" w:space="0" w:color="auto"/>
                <w:right w:val="none" w:sz="0" w:space="0" w:color="auto"/>
              </w:divBdr>
            </w:div>
          </w:divsChild>
        </w:div>
        <w:div w:id="664163319">
          <w:marLeft w:val="0"/>
          <w:marRight w:val="0"/>
          <w:marTop w:val="0"/>
          <w:marBottom w:val="0"/>
          <w:divBdr>
            <w:top w:val="none" w:sz="0" w:space="0" w:color="auto"/>
            <w:left w:val="none" w:sz="0" w:space="0" w:color="auto"/>
            <w:bottom w:val="none" w:sz="0" w:space="0" w:color="auto"/>
            <w:right w:val="none" w:sz="0" w:space="0" w:color="auto"/>
          </w:divBdr>
          <w:divsChild>
            <w:div w:id="68575446">
              <w:marLeft w:val="0"/>
              <w:marRight w:val="0"/>
              <w:marTop w:val="0"/>
              <w:marBottom w:val="0"/>
              <w:divBdr>
                <w:top w:val="none" w:sz="0" w:space="0" w:color="auto"/>
                <w:left w:val="none" w:sz="0" w:space="0" w:color="auto"/>
                <w:bottom w:val="none" w:sz="0" w:space="0" w:color="auto"/>
                <w:right w:val="none" w:sz="0" w:space="0" w:color="auto"/>
              </w:divBdr>
              <w:divsChild>
                <w:div w:id="1630939145">
                  <w:marLeft w:val="0"/>
                  <w:marRight w:val="0"/>
                  <w:marTop w:val="0"/>
                  <w:marBottom w:val="0"/>
                  <w:divBdr>
                    <w:top w:val="none" w:sz="0" w:space="0" w:color="auto"/>
                    <w:left w:val="none" w:sz="0" w:space="0" w:color="auto"/>
                    <w:bottom w:val="none" w:sz="0" w:space="0" w:color="auto"/>
                    <w:right w:val="none" w:sz="0" w:space="0" w:color="auto"/>
                  </w:divBdr>
                  <w:divsChild>
                    <w:div w:id="973559329">
                      <w:marLeft w:val="0"/>
                      <w:marRight w:val="0"/>
                      <w:marTop w:val="210"/>
                      <w:marBottom w:val="120"/>
                      <w:divBdr>
                        <w:top w:val="none" w:sz="0" w:space="0" w:color="auto"/>
                        <w:left w:val="none" w:sz="0" w:space="0" w:color="auto"/>
                        <w:bottom w:val="none" w:sz="0" w:space="0" w:color="auto"/>
                        <w:right w:val="none" w:sz="0" w:space="0" w:color="auto"/>
                      </w:divBdr>
                      <w:divsChild>
                        <w:div w:id="27030777">
                          <w:marLeft w:val="0"/>
                          <w:marRight w:val="0"/>
                          <w:marTop w:val="0"/>
                          <w:marBottom w:val="0"/>
                          <w:divBdr>
                            <w:top w:val="none" w:sz="0" w:space="0" w:color="auto"/>
                            <w:left w:val="none" w:sz="0" w:space="0" w:color="auto"/>
                            <w:bottom w:val="none" w:sz="0" w:space="0" w:color="auto"/>
                            <w:right w:val="none" w:sz="0" w:space="0" w:color="auto"/>
                          </w:divBdr>
                          <w:divsChild>
                            <w:div w:id="2104917431">
                              <w:marLeft w:val="0"/>
                              <w:marRight w:val="0"/>
                              <w:marTop w:val="0"/>
                              <w:marBottom w:val="150"/>
                              <w:divBdr>
                                <w:top w:val="none" w:sz="0" w:space="0" w:color="auto"/>
                                <w:left w:val="none" w:sz="0" w:space="0" w:color="auto"/>
                                <w:bottom w:val="none" w:sz="0" w:space="0" w:color="auto"/>
                                <w:right w:val="none" w:sz="0" w:space="0" w:color="auto"/>
                              </w:divBdr>
                            </w:div>
                          </w:divsChild>
                        </w:div>
                        <w:div w:id="146483320">
                          <w:marLeft w:val="0"/>
                          <w:marRight w:val="0"/>
                          <w:marTop w:val="0"/>
                          <w:marBottom w:val="0"/>
                          <w:divBdr>
                            <w:top w:val="none" w:sz="0" w:space="0" w:color="auto"/>
                            <w:left w:val="none" w:sz="0" w:space="0" w:color="auto"/>
                            <w:bottom w:val="none" w:sz="0" w:space="0" w:color="auto"/>
                            <w:right w:val="none" w:sz="0" w:space="0" w:color="auto"/>
                          </w:divBdr>
                          <w:divsChild>
                            <w:div w:id="286352221">
                              <w:marLeft w:val="0"/>
                              <w:marRight w:val="0"/>
                              <w:marTop w:val="0"/>
                              <w:marBottom w:val="150"/>
                              <w:divBdr>
                                <w:top w:val="none" w:sz="0" w:space="0" w:color="auto"/>
                                <w:left w:val="none" w:sz="0" w:space="0" w:color="auto"/>
                                <w:bottom w:val="none" w:sz="0" w:space="0" w:color="auto"/>
                                <w:right w:val="none" w:sz="0" w:space="0" w:color="auto"/>
                              </w:divBdr>
                            </w:div>
                          </w:divsChild>
                        </w:div>
                        <w:div w:id="171919435">
                          <w:marLeft w:val="0"/>
                          <w:marRight w:val="0"/>
                          <w:marTop w:val="0"/>
                          <w:marBottom w:val="0"/>
                          <w:divBdr>
                            <w:top w:val="none" w:sz="0" w:space="0" w:color="auto"/>
                            <w:left w:val="none" w:sz="0" w:space="0" w:color="auto"/>
                            <w:bottom w:val="none" w:sz="0" w:space="0" w:color="auto"/>
                            <w:right w:val="none" w:sz="0" w:space="0" w:color="auto"/>
                          </w:divBdr>
                          <w:divsChild>
                            <w:div w:id="612597462">
                              <w:marLeft w:val="0"/>
                              <w:marRight w:val="0"/>
                              <w:marTop w:val="0"/>
                              <w:marBottom w:val="150"/>
                              <w:divBdr>
                                <w:top w:val="none" w:sz="0" w:space="0" w:color="auto"/>
                                <w:left w:val="none" w:sz="0" w:space="0" w:color="auto"/>
                                <w:bottom w:val="none" w:sz="0" w:space="0" w:color="auto"/>
                                <w:right w:val="none" w:sz="0" w:space="0" w:color="auto"/>
                              </w:divBdr>
                            </w:div>
                          </w:divsChild>
                        </w:div>
                        <w:div w:id="369064669">
                          <w:marLeft w:val="0"/>
                          <w:marRight w:val="0"/>
                          <w:marTop w:val="0"/>
                          <w:marBottom w:val="0"/>
                          <w:divBdr>
                            <w:top w:val="none" w:sz="0" w:space="0" w:color="auto"/>
                            <w:left w:val="none" w:sz="0" w:space="0" w:color="auto"/>
                            <w:bottom w:val="none" w:sz="0" w:space="0" w:color="auto"/>
                            <w:right w:val="none" w:sz="0" w:space="0" w:color="auto"/>
                          </w:divBdr>
                          <w:divsChild>
                            <w:div w:id="472797954">
                              <w:marLeft w:val="0"/>
                              <w:marRight w:val="0"/>
                              <w:marTop w:val="0"/>
                              <w:marBottom w:val="150"/>
                              <w:divBdr>
                                <w:top w:val="none" w:sz="0" w:space="0" w:color="auto"/>
                                <w:left w:val="none" w:sz="0" w:space="0" w:color="auto"/>
                                <w:bottom w:val="none" w:sz="0" w:space="0" w:color="auto"/>
                                <w:right w:val="none" w:sz="0" w:space="0" w:color="auto"/>
                              </w:divBdr>
                            </w:div>
                          </w:divsChild>
                        </w:div>
                        <w:div w:id="809244902">
                          <w:marLeft w:val="0"/>
                          <w:marRight w:val="0"/>
                          <w:marTop w:val="0"/>
                          <w:marBottom w:val="0"/>
                          <w:divBdr>
                            <w:top w:val="none" w:sz="0" w:space="0" w:color="auto"/>
                            <w:left w:val="none" w:sz="0" w:space="0" w:color="auto"/>
                            <w:bottom w:val="none" w:sz="0" w:space="0" w:color="auto"/>
                            <w:right w:val="none" w:sz="0" w:space="0" w:color="auto"/>
                          </w:divBdr>
                          <w:divsChild>
                            <w:div w:id="87889022">
                              <w:marLeft w:val="0"/>
                              <w:marRight w:val="0"/>
                              <w:marTop w:val="0"/>
                              <w:marBottom w:val="150"/>
                              <w:divBdr>
                                <w:top w:val="none" w:sz="0" w:space="0" w:color="auto"/>
                                <w:left w:val="none" w:sz="0" w:space="0" w:color="auto"/>
                                <w:bottom w:val="none" w:sz="0" w:space="0" w:color="auto"/>
                                <w:right w:val="none" w:sz="0" w:space="0" w:color="auto"/>
                              </w:divBdr>
                            </w:div>
                          </w:divsChild>
                        </w:div>
                        <w:div w:id="992292073">
                          <w:marLeft w:val="0"/>
                          <w:marRight w:val="0"/>
                          <w:marTop w:val="0"/>
                          <w:marBottom w:val="0"/>
                          <w:divBdr>
                            <w:top w:val="none" w:sz="0" w:space="0" w:color="auto"/>
                            <w:left w:val="none" w:sz="0" w:space="0" w:color="auto"/>
                            <w:bottom w:val="none" w:sz="0" w:space="0" w:color="auto"/>
                            <w:right w:val="none" w:sz="0" w:space="0" w:color="auto"/>
                          </w:divBdr>
                          <w:divsChild>
                            <w:div w:id="636112262">
                              <w:marLeft w:val="0"/>
                              <w:marRight w:val="0"/>
                              <w:marTop w:val="0"/>
                              <w:marBottom w:val="150"/>
                              <w:divBdr>
                                <w:top w:val="none" w:sz="0" w:space="0" w:color="auto"/>
                                <w:left w:val="none" w:sz="0" w:space="0" w:color="auto"/>
                                <w:bottom w:val="none" w:sz="0" w:space="0" w:color="auto"/>
                                <w:right w:val="none" w:sz="0" w:space="0" w:color="auto"/>
                              </w:divBdr>
                            </w:div>
                          </w:divsChild>
                        </w:div>
                        <w:div w:id="1455248477">
                          <w:marLeft w:val="0"/>
                          <w:marRight w:val="0"/>
                          <w:marTop w:val="0"/>
                          <w:marBottom w:val="0"/>
                          <w:divBdr>
                            <w:top w:val="none" w:sz="0" w:space="0" w:color="auto"/>
                            <w:left w:val="none" w:sz="0" w:space="0" w:color="auto"/>
                            <w:bottom w:val="none" w:sz="0" w:space="0" w:color="auto"/>
                            <w:right w:val="none" w:sz="0" w:space="0" w:color="auto"/>
                          </w:divBdr>
                          <w:divsChild>
                            <w:div w:id="3386561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577028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2936086">
      <w:bodyDiv w:val="1"/>
      <w:marLeft w:val="0"/>
      <w:marRight w:val="0"/>
      <w:marTop w:val="0"/>
      <w:marBottom w:val="0"/>
      <w:divBdr>
        <w:top w:val="none" w:sz="0" w:space="0" w:color="auto"/>
        <w:left w:val="none" w:sz="0" w:space="0" w:color="auto"/>
        <w:bottom w:val="none" w:sz="0" w:space="0" w:color="auto"/>
        <w:right w:val="none" w:sz="0" w:space="0" w:color="auto"/>
      </w:divBdr>
    </w:div>
    <w:div w:id="1525368314">
      <w:bodyDiv w:val="1"/>
      <w:marLeft w:val="0"/>
      <w:marRight w:val="0"/>
      <w:marTop w:val="0"/>
      <w:marBottom w:val="0"/>
      <w:divBdr>
        <w:top w:val="none" w:sz="0" w:space="0" w:color="auto"/>
        <w:left w:val="none" w:sz="0" w:space="0" w:color="auto"/>
        <w:bottom w:val="none" w:sz="0" w:space="0" w:color="auto"/>
        <w:right w:val="none" w:sz="0" w:space="0" w:color="auto"/>
      </w:divBdr>
    </w:div>
    <w:div w:id="1526401982">
      <w:bodyDiv w:val="1"/>
      <w:marLeft w:val="0"/>
      <w:marRight w:val="0"/>
      <w:marTop w:val="0"/>
      <w:marBottom w:val="0"/>
      <w:divBdr>
        <w:top w:val="none" w:sz="0" w:space="0" w:color="auto"/>
        <w:left w:val="none" w:sz="0" w:space="0" w:color="auto"/>
        <w:bottom w:val="none" w:sz="0" w:space="0" w:color="auto"/>
        <w:right w:val="none" w:sz="0" w:space="0" w:color="auto"/>
      </w:divBdr>
    </w:div>
    <w:div w:id="1549954420">
      <w:bodyDiv w:val="1"/>
      <w:marLeft w:val="0"/>
      <w:marRight w:val="0"/>
      <w:marTop w:val="0"/>
      <w:marBottom w:val="0"/>
      <w:divBdr>
        <w:top w:val="none" w:sz="0" w:space="0" w:color="auto"/>
        <w:left w:val="none" w:sz="0" w:space="0" w:color="auto"/>
        <w:bottom w:val="none" w:sz="0" w:space="0" w:color="auto"/>
        <w:right w:val="none" w:sz="0" w:space="0" w:color="auto"/>
      </w:divBdr>
    </w:div>
    <w:div w:id="1589774006">
      <w:bodyDiv w:val="1"/>
      <w:marLeft w:val="0"/>
      <w:marRight w:val="0"/>
      <w:marTop w:val="0"/>
      <w:marBottom w:val="0"/>
      <w:divBdr>
        <w:top w:val="none" w:sz="0" w:space="0" w:color="auto"/>
        <w:left w:val="none" w:sz="0" w:space="0" w:color="auto"/>
        <w:bottom w:val="none" w:sz="0" w:space="0" w:color="auto"/>
        <w:right w:val="none" w:sz="0" w:space="0" w:color="auto"/>
      </w:divBdr>
    </w:div>
    <w:div w:id="1595552935">
      <w:bodyDiv w:val="1"/>
      <w:marLeft w:val="0"/>
      <w:marRight w:val="0"/>
      <w:marTop w:val="0"/>
      <w:marBottom w:val="0"/>
      <w:divBdr>
        <w:top w:val="none" w:sz="0" w:space="0" w:color="auto"/>
        <w:left w:val="none" w:sz="0" w:space="0" w:color="auto"/>
        <w:bottom w:val="none" w:sz="0" w:space="0" w:color="auto"/>
        <w:right w:val="none" w:sz="0" w:space="0" w:color="auto"/>
      </w:divBdr>
    </w:div>
    <w:div w:id="1635866526">
      <w:bodyDiv w:val="1"/>
      <w:marLeft w:val="0"/>
      <w:marRight w:val="0"/>
      <w:marTop w:val="0"/>
      <w:marBottom w:val="0"/>
      <w:divBdr>
        <w:top w:val="none" w:sz="0" w:space="0" w:color="auto"/>
        <w:left w:val="none" w:sz="0" w:space="0" w:color="auto"/>
        <w:bottom w:val="none" w:sz="0" w:space="0" w:color="auto"/>
        <w:right w:val="none" w:sz="0" w:space="0" w:color="auto"/>
      </w:divBdr>
    </w:div>
    <w:div w:id="1649240050">
      <w:bodyDiv w:val="1"/>
      <w:marLeft w:val="0"/>
      <w:marRight w:val="0"/>
      <w:marTop w:val="0"/>
      <w:marBottom w:val="0"/>
      <w:divBdr>
        <w:top w:val="none" w:sz="0" w:space="0" w:color="auto"/>
        <w:left w:val="none" w:sz="0" w:space="0" w:color="auto"/>
        <w:bottom w:val="none" w:sz="0" w:space="0" w:color="auto"/>
        <w:right w:val="none" w:sz="0" w:space="0" w:color="auto"/>
      </w:divBdr>
    </w:div>
    <w:div w:id="1664355614">
      <w:bodyDiv w:val="1"/>
      <w:marLeft w:val="0"/>
      <w:marRight w:val="0"/>
      <w:marTop w:val="0"/>
      <w:marBottom w:val="0"/>
      <w:divBdr>
        <w:top w:val="none" w:sz="0" w:space="0" w:color="auto"/>
        <w:left w:val="none" w:sz="0" w:space="0" w:color="auto"/>
        <w:bottom w:val="none" w:sz="0" w:space="0" w:color="auto"/>
        <w:right w:val="none" w:sz="0" w:space="0" w:color="auto"/>
      </w:divBdr>
    </w:div>
    <w:div w:id="1697538318">
      <w:bodyDiv w:val="1"/>
      <w:marLeft w:val="0"/>
      <w:marRight w:val="0"/>
      <w:marTop w:val="0"/>
      <w:marBottom w:val="0"/>
      <w:divBdr>
        <w:top w:val="none" w:sz="0" w:space="0" w:color="auto"/>
        <w:left w:val="none" w:sz="0" w:space="0" w:color="auto"/>
        <w:bottom w:val="none" w:sz="0" w:space="0" w:color="auto"/>
        <w:right w:val="none" w:sz="0" w:space="0" w:color="auto"/>
      </w:divBdr>
    </w:div>
    <w:div w:id="1726367056">
      <w:bodyDiv w:val="1"/>
      <w:marLeft w:val="0"/>
      <w:marRight w:val="0"/>
      <w:marTop w:val="0"/>
      <w:marBottom w:val="0"/>
      <w:divBdr>
        <w:top w:val="none" w:sz="0" w:space="0" w:color="auto"/>
        <w:left w:val="none" w:sz="0" w:space="0" w:color="auto"/>
        <w:bottom w:val="none" w:sz="0" w:space="0" w:color="auto"/>
        <w:right w:val="none" w:sz="0" w:space="0" w:color="auto"/>
      </w:divBdr>
    </w:div>
    <w:div w:id="1777628995">
      <w:bodyDiv w:val="1"/>
      <w:marLeft w:val="0"/>
      <w:marRight w:val="0"/>
      <w:marTop w:val="0"/>
      <w:marBottom w:val="0"/>
      <w:divBdr>
        <w:top w:val="none" w:sz="0" w:space="0" w:color="auto"/>
        <w:left w:val="none" w:sz="0" w:space="0" w:color="auto"/>
        <w:bottom w:val="none" w:sz="0" w:space="0" w:color="auto"/>
        <w:right w:val="none" w:sz="0" w:space="0" w:color="auto"/>
      </w:divBdr>
    </w:div>
    <w:div w:id="1811552882">
      <w:bodyDiv w:val="1"/>
      <w:marLeft w:val="0"/>
      <w:marRight w:val="0"/>
      <w:marTop w:val="0"/>
      <w:marBottom w:val="0"/>
      <w:divBdr>
        <w:top w:val="none" w:sz="0" w:space="0" w:color="auto"/>
        <w:left w:val="none" w:sz="0" w:space="0" w:color="auto"/>
        <w:bottom w:val="none" w:sz="0" w:space="0" w:color="auto"/>
        <w:right w:val="none" w:sz="0" w:space="0" w:color="auto"/>
      </w:divBdr>
    </w:div>
    <w:div w:id="1837921241">
      <w:bodyDiv w:val="1"/>
      <w:marLeft w:val="0"/>
      <w:marRight w:val="0"/>
      <w:marTop w:val="0"/>
      <w:marBottom w:val="0"/>
      <w:divBdr>
        <w:top w:val="none" w:sz="0" w:space="0" w:color="auto"/>
        <w:left w:val="none" w:sz="0" w:space="0" w:color="auto"/>
        <w:bottom w:val="none" w:sz="0" w:space="0" w:color="auto"/>
        <w:right w:val="none" w:sz="0" w:space="0" w:color="auto"/>
      </w:divBdr>
    </w:div>
    <w:div w:id="1839693291">
      <w:bodyDiv w:val="1"/>
      <w:marLeft w:val="0"/>
      <w:marRight w:val="0"/>
      <w:marTop w:val="0"/>
      <w:marBottom w:val="0"/>
      <w:divBdr>
        <w:top w:val="none" w:sz="0" w:space="0" w:color="auto"/>
        <w:left w:val="none" w:sz="0" w:space="0" w:color="auto"/>
        <w:bottom w:val="none" w:sz="0" w:space="0" w:color="auto"/>
        <w:right w:val="none" w:sz="0" w:space="0" w:color="auto"/>
      </w:divBdr>
    </w:div>
    <w:div w:id="1898739419">
      <w:bodyDiv w:val="1"/>
      <w:marLeft w:val="0"/>
      <w:marRight w:val="0"/>
      <w:marTop w:val="0"/>
      <w:marBottom w:val="0"/>
      <w:divBdr>
        <w:top w:val="none" w:sz="0" w:space="0" w:color="auto"/>
        <w:left w:val="none" w:sz="0" w:space="0" w:color="auto"/>
        <w:bottom w:val="none" w:sz="0" w:space="0" w:color="auto"/>
        <w:right w:val="none" w:sz="0" w:space="0" w:color="auto"/>
      </w:divBdr>
    </w:div>
    <w:div w:id="1961842700">
      <w:bodyDiv w:val="1"/>
      <w:marLeft w:val="0"/>
      <w:marRight w:val="0"/>
      <w:marTop w:val="0"/>
      <w:marBottom w:val="0"/>
      <w:divBdr>
        <w:top w:val="none" w:sz="0" w:space="0" w:color="auto"/>
        <w:left w:val="none" w:sz="0" w:space="0" w:color="auto"/>
        <w:bottom w:val="none" w:sz="0" w:space="0" w:color="auto"/>
        <w:right w:val="none" w:sz="0" w:space="0" w:color="auto"/>
      </w:divBdr>
    </w:div>
    <w:div w:id="1989817385">
      <w:bodyDiv w:val="1"/>
      <w:marLeft w:val="0"/>
      <w:marRight w:val="0"/>
      <w:marTop w:val="0"/>
      <w:marBottom w:val="0"/>
      <w:divBdr>
        <w:top w:val="none" w:sz="0" w:space="0" w:color="auto"/>
        <w:left w:val="none" w:sz="0" w:space="0" w:color="auto"/>
        <w:bottom w:val="none" w:sz="0" w:space="0" w:color="auto"/>
        <w:right w:val="none" w:sz="0" w:space="0" w:color="auto"/>
      </w:divBdr>
    </w:div>
    <w:div w:id="2039623102">
      <w:bodyDiv w:val="1"/>
      <w:marLeft w:val="0"/>
      <w:marRight w:val="0"/>
      <w:marTop w:val="0"/>
      <w:marBottom w:val="0"/>
      <w:divBdr>
        <w:top w:val="none" w:sz="0" w:space="0" w:color="auto"/>
        <w:left w:val="none" w:sz="0" w:space="0" w:color="auto"/>
        <w:bottom w:val="none" w:sz="0" w:space="0" w:color="auto"/>
        <w:right w:val="none" w:sz="0" w:space="0" w:color="auto"/>
      </w:divBdr>
    </w:div>
    <w:div w:id="2048218206">
      <w:bodyDiv w:val="1"/>
      <w:marLeft w:val="0"/>
      <w:marRight w:val="0"/>
      <w:marTop w:val="0"/>
      <w:marBottom w:val="0"/>
      <w:divBdr>
        <w:top w:val="none" w:sz="0" w:space="0" w:color="auto"/>
        <w:left w:val="none" w:sz="0" w:space="0" w:color="auto"/>
        <w:bottom w:val="none" w:sz="0" w:space="0" w:color="auto"/>
        <w:right w:val="none" w:sz="0" w:space="0" w:color="auto"/>
      </w:divBdr>
    </w:div>
    <w:div w:id="2070491766">
      <w:bodyDiv w:val="1"/>
      <w:marLeft w:val="0"/>
      <w:marRight w:val="0"/>
      <w:marTop w:val="0"/>
      <w:marBottom w:val="0"/>
      <w:divBdr>
        <w:top w:val="none" w:sz="0" w:space="0" w:color="auto"/>
        <w:left w:val="none" w:sz="0" w:space="0" w:color="auto"/>
        <w:bottom w:val="none" w:sz="0" w:space="0" w:color="auto"/>
        <w:right w:val="none" w:sz="0" w:space="0" w:color="auto"/>
      </w:divBdr>
    </w:div>
    <w:div w:id="2096240421">
      <w:bodyDiv w:val="1"/>
      <w:marLeft w:val="0"/>
      <w:marRight w:val="0"/>
      <w:marTop w:val="0"/>
      <w:marBottom w:val="0"/>
      <w:divBdr>
        <w:top w:val="none" w:sz="0" w:space="0" w:color="auto"/>
        <w:left w:val="none" w:sz="0" w:space="0" w:color="auto"/>
        <w:bottom w:val="none" w:sz="0" w:space="0" w:color="auto"/>
        <w:right w:val="none" w:sz="0" w:space="0" w:color="auto"/>
      </w:divBdr>
    </w:div>
    <w:div w:id="212908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ylorfrancis.com/search?contributorName=Manuel%20Gonzalez%20de%20Molina&amp;contributorRole=editor&amp;redirectFromPDP=true&amp;context=ubx" TargetMode="External"/><Relationship Id="rId3" Type="http://schemas.openxmlformats.org/officeDocument/2006/relationships/settings" Target="settings.xml"/><Relationship Id="rId7" Type="http://schemas.openxmlformats.org/officeDocument/2006/relationships/hyperlink" Target="https://www.taylorfrancis.com/search?contributorName=%20Casado&amp;contributorRole=editor&amp;redirectFromPDP=true&amp;context=ub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5587/1729-4061.2024.309756" TargetMode="External"/><Relationship Id="rId4" Type="http://schemas.openxmlformats.org/officeDocument/2006/relationships/webSettings" Target="webSettings.xml"/><Relationship Id="rId9" Type="http://schemas.openxmlformats.org/officeDocument/2006/relationships/hyperlink" Target="http://dx.doi.org/10.22616/ERDev.2021.20.TF27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14</Pages>
  <Words>22547</Words>
  <Characters>12853</Characters>
  <Application>Microsoft Office Word</Application>
  <DocSecurity>0</DocSecurity>
  <Lines>107</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підготовку</vt:lpstr>
      <vt:lpstr>Про підготовку</vt:lpstr>
    </vt:vector>
  </TitlesOfParts>
  <Company>nauu</Company>
  <LinksUpToDate>false</LinksUpToDate>
  <CharactersWithSpaces>35330</CharactersWithSpaces>
  <SharedDoc>false</SharedDoc>
  <HLinks>
    <vt:vector size="72" baseType="variant">
      <vt:variant>
        <vt:i4>4063329</vt:i4>
      </vt:variant>
      <vt:variant>
        <vt:i4>33</vt:i4>
      </vt:variant>
      <vt:variant>
        <vt:i4>0</vt:i4>
      </vt:variant>
      <vt:variant>
        <vt:i4>5</vt:i4>
      </vt:variant>
      <vt:variant>
        <vt:lpwstr>https://doi.org/10.15587/1729-4061.2024.309756</vt:lpwstr>
      </vt:variant>
      <vt:variant>
        <vt:lpwstr/>
      </vt:variant>
      <vt:variant>
        <vt:i4>6291506</vt:i4>
      </vt:variant>
      <vt:variant>
        <vt:i4>30</vt:i4>
      </vt:variant>
      <vt:variant>
        <vt:i4>0</vt:i4>
      </vt:variant>
      <vt:variant>
        <vt:i4>5</vt:i4>
      </vt:variant>
      <vt:variant>
        <vt:lpwstr>http://dx.doi.org/10.22616/ERDev.2021.20.TF270</vt:lpwstr>
      </vt:variant>
      <vt:variant>
        <vt:lpwstr/>
      </vt:variant>
      <vt:variant>
        <vt:i4>3932222</vt:i4>
      </vt:variant>
      <vt:variant>
        <vt:i4>27</vt:i4>
      </vt:variant>
      <vt:variant>
        <vt:i4>0</vt:i4>
      </vt:variant>
      <vt:variant>
        <vt:i4>5</vt:i4>
      </vt:variant>
      <vt:variant>
        <vt:lpwstr>https://doi.org/10.35633/inmateh-69-34</vt:lpwstr>
      </vt:variant>
      <vt:variant>
        <vt:lpwstr/>
      </vt:variant>
      <vt:variant>
        <vt:i4>7667836</vt:i4>
      </vt:variant>
      <vt:variant>
        <vt:i4>24</vt:i4>
      </vt:variant>
      <vt:variant>
        <vt:i4>0</vt:i4>
      </vt:variant>
      <vt:variant>
        <vt:i4>5</vt:i4>
      </vt:variant>
      <vt:variant>
        <vt:lpwstr>https://www.scopus.com/sourceid/21100204508?origin=resultslist</vt:lpwstr>
      </vt:variant>
      <vt:variant>
        <vt:lpwstr/>
      </vt:variant>
      <vt:variant>
        <vt:i4>2162785</vt:i4>
      </vt:variant>
      <vt:variant>
        <vt:i4>21</vt:i4>
      </vt:variant>
      <vt:variant>
        <vt:i4>0</vt:i4>
      </vt:variant>
      <vt:variant>
        <vt:i4>5</vt:i4>
      </vt:variant>
      <vt:variant>
        <vt:lpwstr>https://www.scopus.com/record/display.uri?eid=2-s2.0-85162085899&amp;origin=resultslist</vt:lpwstr>
      </vt:variant>
      <vt:variant>
        <vt:lpwstr/>
      </vt:variant>
      <vt:variant>
        <vt:i4>1966110</vt:i4>
      </vt:variant>
      <vt:variant>
        <vt:i4>18</vt:i4>
      </vt:variant>
      <vt:variant>
        <vt:i4>0</vt:i4>
      </vt:variant>
      <vt:variant>
        <vt:i4>5</vt:i4>
      </vt:variant>
      <vt:variant>
        <vt:lpwstr>https://www.scopus.com/authid/detail.uri?authorId=57202639794</vt:lpwstr>
      </vt:variant>
      <vt:variant>
        <vt:lpwstr/>
      </vt:variant>
      <vt:variant>
        <vt:i4>1703964</vt:i4>
      </vt:variant>
      <vt:variant>
        <vt:i4>15</vt:i4>
      </vt:variant>
      <vt:variant>
        <vt:i4>0</vt:i4>
      </vt:variant>
      <vt:variant>
        <vt:i4>5</vt:i4>
      </vt:variant>
      <vt:variant>
        <vt:lpwstr>https://www.scopus.com/authid/detail.uri?authorId=58316975400</vt:lpwstr>
      </vt:variant>
      <vt:variant>
        <vt:lpwstr/>
      </vt:variant>
      <vt:variant>
        <vt:i4>1900572</vt:i4>
      </vt:variant>
      <vt:variant>
        <vt:i4>12</vt:i4>
      </vt:variant>
      <vt:variant>
        <vt:i4>0</vt:i4>
      </vt:variant>
      <vt:variant>
        <vt:i4>5</vt:i4>
      </vt:variant>
      <vt:variant>
        <vt:lpwstr>https://www.scopus.com/authid/detail.uri?authorId=57200824694</vt:lpwstr>
      </vt:variant>
      <vt:variant>
        <vt:lpwstr/>
      </vt:variant>
      <vt:variant>
        <vt:i4>1900569</vt:i4>
      </vt:variant>
      <vt:variant>
        <vt:i4>9</vt:i4>
      </vt:variant>
      <vt:variant>
        <vt:i4>0</vt:i4>
      </vt:variant>
      <vt:variant>
        <vt:i4>5</vt:i4>
      </vt:variant>
      <vt:variant>
        <vt:lpwstr>https://www.scopus.com/authid/detail.uri?authorId=57193891854</vt:lpwstr>
      </vt:variant>
      <vt:variant>
        <vt:lpwstr/>
      </vt:variant>
      <vt:variant>
        <vt:i4>1114131</vt:i4>
      </vt:variant>
      <vt:variant>
        <vt:i4>6</vt:i4>
      </vt:variant>
      <vt:variant>
        <vt:i4>0</vt:i4>
      </vt:variant>
      <vt:variant>
        <vt:i4>5</vt:i4>
      </vt:variant>
      <vt:variant>
        <vt:lpwstr>https://www.scopus.com/authid/detail.uri?authorId=57193889313</vt:lpwstr>
      </vt:variant>
      <vt:variant>
        <vt:lpwstr/>
      </vt:variant>
      <vt:variant>
        <vt:i4>1114195</vt:i4>
      </vt:variant>
      <vt:variant>
        <vt:i4>3</vt:i4>
      </vt:variant>
      <vt:variant>
        <vt:i4>0</vt:i4>
      </vt:variant>
      <vt:variant>
        <vt:i4>5</vt:i4>
      </vt:variant>
      <vt:variant>
        <vt:lpwstr>https://www.taylorfrancis.com/search?contributorName=Manuel%20Gonzalez%20de%20Molina&amp;contributorRole=editor&amp;redirectFromPDP=true&amp;context=ubx</vt:lpwstr>
      </vt:variant>
      <vt:variant>
        <vt:lpwstr/>
      </vt:variant>
      <vt:variant>
        <vt:i4>4128895</vt:i4>
      </vt:variant>
      <vt:variant>
        <vt:i4>0</vt:i4>
      </vt:variant>
      <vt:variant>
        <vt:i4>0</vt:i4>
      </vt:variant>
      <vt:variant>
        <vt:i4>5</vt:i4>
      </vt:variant>
      <vt:variant>
        <vt:lpwstr>https://www.taylorfrancis.com/search?contributorName=%20Casado&amp;contributorRole=editor&amp;redirectFromPDP=true&amp;context=ubx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підготовку</dc:title>
  <dc:subject/>
  <dc:creator>lalex</dc:creator>
  <cp:keywords/>
  <cp:lastModifiedBy>Королівна</cp:lastModifiedBy>
  <cp:revision>24</cp:revision>
  <cp:lastPrinted>2022-05-28T20:00:00Z</cp:lastPrinted>
  <dcterms:created xsi:type="dcterms:W3CDTF">2025-06-13T18:16:00Z</dcterms:created>
  <dcterms:modified xsi:type="dcterms:W3CDTF">2025-06-14T16:21:00Z</dcterms:modified>
</cp:coreProperties>
</file>