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25" w:rsidRDefault="00057725" w:rsidP="00057725">
      <w:pPr>
        <w:ind w:left="2342" w:hanging="761"/>
        <w:rPr>
          <w:b/>
          <w:sz w:val="28"/>
        </w:rPr>
      </w:pPr>
      <w:r>
        <w:rPr>
          <w:b/>
          <w:sz w:val="28"/>
        </w:rPr>
        <w:t>НАЦІОНАЛЬНИЙ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БІОРЕСУРСІВ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І ПРИРОДОКОРИСТУВАННЯ УКРАЇНИ</w:t>
      </w:r>
    </w:p>
    <w:p w:rsidR="00057725" w:rsidRDefault="00057725" w:rsidP="00057725">
      <w:pPr>
        <w:pStyle w:val="a3"/>
        <w:tabs>
          <w:tab w:val="left" w:pos="9838"/>
        </w:tabs>
        <w:spacing w:line="321" w:lineRule="exact"/>
        <w:ind w:left="140"/>
        <w:jc w:val="center"/>
      </w:pPr>
      <w:r>
        <w:t xml:space="preserve">Кафедра </w:t>
      </w:r>
      <w:r w:rsidRPr="00B72B8A">
        <w:t>конструювання машин і обладнання</w:t>
      </w:r>
    </w:p>
    <w:p w:rsidR="00057725" w:rsidRDefault="00057725" w:rsidP="00057725">
      <w:pPr>
        <w:pStyle w:val="a3"/>
        <w:tabs>
          <w:tab w:val="left" w:pos="9838"/>
        </w:tabs>
        <w:spacing w:line="321" w:lineRule="exact"/>
        <w:ind w:left="140"/>
      </w:pPr>
    </w:p>
    <w:p w:rsidR="00057725" w:rsidRDefault="00057725" w:rsidP="00057725">
      <w:pPr>
        <w:pStyle w:val="a3"/>
        <w:spacing w:before="274"/>
        <w:rPr>
          <w:sz w:val="24"/>
        </w:rPr>
      </w:pPr>
    </w:p>
    <w:p w:rsidR="000B3F73" w:rsidRDefault="000B3F73" w:rsidP="00057725">
      <w:pPr>
        <w:pStyle w:val="a3"/>
        <w:spacing w:before="274"/>
        <w:rPr>
          <w:sz w:val="24"/>
        </w:rPr>
      </w:pPr>
    </w:p>
    <w:p w:rsidR="000B3F73" w:rsidRPr="007D27C4" w:rsidRDefault="000B3F73" w:rsidP="000B3F73">
      <w:pPr>
        <w:ind w:left="5670"/>
        <w:jc w:val="center"/>
        <w:rPr>
          <w:b/>
          <w:sz w:val="24"/>
        </w:rPr>
      </w:pPr>
      <w:r w:rsidRPr="007D27C4">
        <w:rPr>
          <w:b/>
          <w:spacing w:val="-2"/>
          <w:sz w:val="24"/>
        </w:rPr>
        <w:t>ЗАТВЕРДЖЕНО</w:t>
      </w:r>
    </w:p>
    <w:p w:rsidR="000B3F73" w:rsidRPr="007D27C4" w:rsidRDefault="000B3F73" w:rsidP="000B3F73">
      <w:pPr>
        <w:tabs>
          <w:tab w:val="left" w:pos="9765"/>
        </w:tabs>
        <w:spacing w:before="1"/>
        <w:ind w:left="5670"/>
        <w:jc w:val="center"/>
        <w:rPr>
          <w:sz w:val="24"/>
        </w:rPr>
      </w:pPr>
      <w:r w:rsidRPr="007D27C4">
        <w:rPr>
          <w:sz w:val="24"/>
        </w:rPr>
        <w:t>Факультет</w:t>
      </w:r>
      <w:r w:rsidRPr="007D27C4">
        <w:rPr>
          <w:spacing w:val="-5"/>
          <w:sz w:val="24"/>
        </w:rPr>
        <w:t xml:space="preserve"> </w:t>
      </w:r>
      <w:r w:rsidRPr="007D27C4">
        <w:rPr>
          <w:spacing w:val="-4"/>
          <w:sz w:val="24"/>
        </w:rPr>
        <w:t xml:space="preserve">(ННІ) </w:t>
      </w:r>
      <w:r w:rsidRPr="007D27C4">
        <w:rPr>
          <w:sz w:val="24"/>
          <w:szCs w:val="24"/>
        </w:rPr>
        <w:t>механіко-технологічний</w:t>
      </w:r>
    </w:p>
    <w:p w:rsidR="000B3F73" w:rsidRPr="007D27C4" w:rsidRDefault="000B3F73" w:rsidP="000B3F73">
      <w:pPr>
        <w:ind w:left="5670"/>
        <w:jc w:val="center"/>
        <w:rPr>
          <w:i/>
          <w:sz w:val="16"/>
          <w:szCs w:val="16"/>
        </w:rPr>
      </w:pPr>
      <w:r w:rsidRPr="007D27C4">
        <w:rPr>
          <w:i/>
          <w:spacing w:val="-2"/>
          <w:sz w:val="16"/>
          <w:szCs w:val="16"/>
        </w:rPr>
        <w:t>(назва)</w:t>
      </w:r>
    </w:p>
    <w:p w:rsidR="000B3F73" w:rsidRPr="007D27C4" w:rsidRDefault="000B3F73" w:rsidP="000B3F73">
      <w:pPr>
        <w:tabs>
          <w:tab w:val="left" w:pos="6432"/>
          <w:tab w:val="left" w:pos="9060"/>
          <w:tab w:val="left" w:pos="9595"/>
        </w:tabs>
        <w:ind w:left="5670"/>
        <w:jc w:val="center"/>
        <w:rPr>
          <w:sz w:val="24"/>
        </w:rPr>
      </w:pPr>
      <w:r w:rsidRPr="007D27C4">
        <w:rPr>
          <w:spacing w:val="-10"/>
          <w:sz w:val="24"/>
        </w:rPr>
        <w:t>“</w:t>
      </w:r>
      <w:r w:rsidRPr="007D27C4">
        <w:rPr>
          <w:sz w:val="24"/>
        </w:rPr>
        <w:t>11</w:t>
      </w:r>
      <w:r w:rsidRPr="007D27C4">
        <w:rPr>
          <w:spacing w:val="-10"/>
          <w:sz w:val="24"/>
        </w:rPr>
        <w:t xml:space="preserve">” </w:t>
      </w:r>
      <w:r w:rsidRPr="007D27C4">
        <w:rPr>
          <w:sz w:val="24"/>
        </w:rPr>
        <w:t xml:space="preserve">червня </w:t>
      </w:r>
      <w:r w:rsidRPr="007D27C4">
        <w:rPr>
          <w:spacing w:val="-5"/>
          <w:sz w:val="24"/>
        </w:rPr>
        <w:t>20</w:t>
      </w:r>
      <w:r w:rsidRPr="007D27C4">
        <w:rPr>
          <w:sz w:val="24"/>
        </w:rPr>
        <w:t>25</w:t>
      </w:r>
      <w:r w:rsidRPr="007D27C4">
        <w:rPr>
          <w:spacing w:val="-5"/>
          <w:sz w:val="24"/>
        </w:rPr>
        <w:t>р.</w:t>
      </w: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rPr>
          <w:sz w:val="24"/>
        </w:rPr>
      </w:pPr>
    </w:p>
    <w:p w:rsidR="00057725" w:rsidRDefault="00057725" w:rsidP="00057725">
      <w:pPr>
        <w:pStyle w:val="a3"/>
        <w:spacing w:before="1"/>
        <w:rPr>
          <w:sz w:val="24"/>
        </w:rPr>
      </w:pPr>
    </w:p>
    <w:p w:rsidR="00057725" w:rsidRDefault="00057725" w:rsidP="00057725">
      <w:pPr>
        <w:ind w:left="3333" w:right="1796" w:firstLine="537"/>
        <w:rPr>
          <w:b/>
          <w:sz w:val="28"/>
        </w:rPr>
      </w:pPr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057725" w:rsidRDefault="00057725" w:rsidP="00057725">
      <w:pPr>
        <w:ind w:left="3333" w:right="1796" w:firstLine="537"/>
        <w:jc w:val="center"/>
        <w:rPr>
          <w:b/>
          <w:sz w:val="28"/>
        </w:rPr>
      </w:pPr>
    </w:p>
    <w:p w:rsidR="00057725" w:rsidRDefault="00057725" w:rsidP="00057725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ПІДЙОМНО-ТРАНСПОРТНІ МАШИНИ</w:t>
      </w:r>
    </w:p>
    <w:p w:rsidR="00057725" w:rsidRDefault="00057725" w:rsidP="00057725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057725" w:rsidRDefault="00057725" w:rsidP="00057725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057725" w:rsidRPr="00B72B8A" w:rsidRDefault="00057725" w:rsidP="00057725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Default="00057725" w:rsidP="00057725">
      <w:pPr>
        <w:pStyle w:val="a3"/>
        <w:spacing w:before="61"/>
        <w:rPr>
          <w:b/>
          <w:sz w:val="20"/>
        </w:rPr>
      </w:pPr>
    </w:p>
    <w:p w:rsidR="00057725" w:rsidRPr="003D7CBD" w:rsidRDefault="00057725" w:rsidP="00057725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Галузь знань</w:t>
      </w:r>
      <w:r>
        <w:t xml:space="preserve"> 20 «Аграрні науки та продовольство»</w:t>
      </w:r>
    </w:p>
    <w:p w:rsidR="00057725" w:rsidRPr="003D7CBD" w:rsidRDefault="00057725" w:rsidP="00057725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Спеціальність </w:t>
      </w:r>
      <w:r>
        <w:t>208</w:t>
      </w:r>
      <w:r w:rsidRPr="003D7CBD">
        <w:t xml:space="preserve"> «</w:t>
      </w:r>
      <w:proofErr w:type="spellStart"/>
      <w:r w:rsidRPr="003D7CBD">
        <w:t>Агроінженерія</w:t>
      </w:r>
      <w:proofErr w:type="spellEnd"/>
      <w:r w:rsidRPr="003D7CBD">
        <w:t xml:space="preserve">» </w:t>
      </w:r>
    </w:p>
    <w:p w:rsidR="00057725" w:rsidRPr="003D7CBD" w:rsidRDefault="00057725" w:rsidP="00057725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Освітня програма </w:t>
      </w:r>
      <w:r>
        <w:t>о</w:t>
      </w:r>
      <w:r w:rsidRPr="003D7CBD">
        <w:t>світньо-професійна</w:t>
      </w:r>
    </w:p>
    <w:p w:rsidR="00057725" w:rsidRPr="003D7CBD" w:rsidRDefault="00057725" w:rsidP="00057725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Факультет (ННІ)</w:t>
      </w:r>
      <w:r>
        <w:t xml:space="preserve"> </w:t>
      </w:r>
      <w:r w:rsidRPr="003D7CBD">
        <w:t>механіко-технологічний</w:t>
      </w:r>
    </w:p>
    <w:p w:rsidR="00057725" w:rsidRPr="003D7CBD" w:rsidRDefault="00057725" w:rsidP="00057725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 xml:space="preserve">Розробник:  Коробко М.М., доцент кафедри конструювання машин і обладнання, </w:t>
      </w:r>
      <w:proofErr w:type="spellStart"/>
      <w:r w:rsidRPr="003D7CBD">
        <w:t>к.т.н</w:t>
      </w:r>
      <w:proofErr w:type="spellEnd"/>
      <w:r w:rsidRPr="003D7CBD">
        <w:t>.</w:t>
      </w:r>
    </w:p>
    <w:p w:rsidR="00057725" w:rsidRDefault="00057725" w:rsidP="00057725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</w:p>
    <w:p w:rsidR="00057725" w:rsidRDefault="00057725" w:rsidP="00057725">
      <w:pPr>
        <w:pStyle w:val="a3"/>
        <w:ind w:left="2510"/>
      </w:pPr>
    </w:p>
    <w:p w:rsidR="00057725" w:rsidRDefault="00057725" w:rsidP="00057725">
      <w:pPr>
        <w:pStyle w:val="a3"/>
      </w:pPr>
    </w:p>
    <w:p w:rsidR="00057725" w:rsidRDefault="00057725" w:rsidP="00057725">
      <w:pPr>
        <w:pStyle w:val="a3"/>
      </w:pPr>
    </w:p>
    <w:p w:rsidR="00057725" w:rsidRDefault="00057725" w:rsidP="00057725">
      <w:pPr>
        <w:pStyle w:val="a3"/>
        <w:spacing w:before="1"/>
      </w:pPr>
    </w:p>
    <w:p w:rsidR="00057725" w:rsidRDefault="00057725" w:rsidP="00057725">
      <w:pPr>
        <w:pStyle w:val="a3"/>
        <w:tabs>
          <w:tab w:val="left" w:pos="1592"/>
        </w:tabs>
        <w:ind w:left="-1" w:right="565"/>
        <w:jc w:val="center"/>
      </w:pPr>
      <w:r>
        <w:t>Київ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20</w:t>
      </w:r>
      <w:r w:rsidRPr="003D7CBD">
        <w:t>25</w:t>
      </w:r>
      <w:r>
        <w:rPr>
          <w:spacing w:val="-5"/>
        </w:rPr>
        <w:t>р.</w:t>
      </w:r>
    </w:p>
    <w:p w:rsidR="00057725" w:rsidRDefault="00057725" w:rsidP="00D303C8">
      <w:pPr>
        <w:pStyle w:val="1"/>
      </w:pPr>
    </w:p>
    <w:p w:rsidR="00D303C8" w:rsidRDefault="00D303C8" w:rsidP="00D303C8">
      <w:pPr>
        <w:pStyle w:val="1"/>
      </w:pPr>
      <w:r>
        <w:t>НАЦІОНАЛЬНИЙ</w:t>
      </w:r>
      <w:r>
        <w:rPr>
          <w:spacing w:val="-13"/>
        </w:rPr>
        <w:t xml:space="preserve"> </w:t>
      </w:r>
      <w:r>
        <w:t>УНІВЕРСИТЕТ</w:t>
      </w:r>
      <w:r>
        <w:rPr>
          <w:spacing w:val="-11"/>
        </w:rPr>
        <w:t xml:space="preserve"> </w:t>
      </w:r>
      <w:r>
        <w:t>БІОРЕСУРСІВ</w:t>
      </w:r>
      <w:r>
        <w:rPr>
          <w:spacing w:val="-13"/>
        </w:rPr>
        <w:t xml:space="preserve"> </w:t>
      </w:r>
      <w:r>
        <w:t>І ПРИРОДОКОРИСТУВАННЯ УКРАЇНИ</w:t>
      </w:r>
    </w:p>
    <w:p w:rsidR="00D303C8" w:rsidRDefault="00D303C8" w:rsidP="00261A2A">
      <w:pPr>
        <w:pStyle w:val="a3"/>
        <w:tabs>
          <w:tab w:val="left" w:pos="9838"/>
        </w:tabs>
        <w:spacing w:line="321" w:lineRule="exact"/>
        <w:ind w:left="140"/>
        <w:jc w:val="center"/>
      </w:pPr>
      <w:r>
        <w:t xml:space="preserve">Кафедра </w:t>
      </w:r>
      <w:r w:rsidR="00261A2A" w:rsidRPr="00B72B8A">
        <w:t>конструювання машин і обладнання</w:t>
      </w:r>
    </w:p>
    <w:p w:rsidR="00D303C8" w:rsidRDefault="00D303C8" w:rsidP="00D303C8">
      <w:pPr>
        <w:pStyle w:val="a3"/>
        <w:spacing w:before="2"/>
        <w:rPr>
          <w:sz w:val="20"/>
        </w:rPr>
      </w:pPr>
    </w:p>
    <w:p w:rsidR="00D303C8" w:rsidRDefault="00D303C8" w:rsidP="00D303C8">
      <w:pPr>
        <w:pStyle w:val="a3"/>
        <w:rPr>
          <w:sz w:val="20"/>
        </w:rPr>
        <w:sectPr w:rsidR="00D303C8" w:rsidSect="00057725">
          <w:pgSz w:w="11910" w:h="16840"/>
          <w:pgMar w:top="1418" w:right="425" w:bottom="1140" w:left="992" w:header="722" w:footer="947" w:gutter="0"/>
          <w:cols w:space="720"/>
        </w:sectPr>
      </w:pPr>
    </w:p>
    <w:p w:rsidR="00D303C8" w:rsidRDefault="00D303C8" w:rsidP="00261A2A">
      <w:pPr>
        <w:spacing w:before="90"/>
        <w:ind w:left="-709"/>
        <w:jc w:val="center"/>
        <w:rPr>
          <w:b/>
          <w:sz w:val="24"/>
        </w:rPr>
      </w:pPr>
      <w:r>
        <w:rPr>
          <w:b/>
          <w:spacing w:val="-2"/>
          <w:sz w:val="24"/>
        </w:rPr>
        <w:t>ЗАТВЕРДЖУЮ</w:t>
      </w:r>
    </w:p>
    <w:p w:rsidR="00D303C8" w:rsidRDefault="00D303C8" w:rsidP="00261A2A">
      <w:pPr>
        <w:rPr>
          <w:sz w:val="24"/>
        </w:rPr>
      </w:pPr>
      <w:r>
        <w:rPr>
          <w:sz w:val="24"/>
        </w:rPr>
        <w:t>Декан</w:t>
      </w:r>
      <w:r w:rsidR="00261A2A">
        <w:rPr>
          <w:sz w:val="24"/>
        </w:rPr>
        <w:t xml:space="preserve"> </w:t>
      </w:r>
      <w:r w:rsidR="00261A2A" w:rsidRPr="00790F30">
        <w:rPr>
          <w:sz w:val="24"/>
          <w:szCs w:val="24"/>
        </w:rPr>
        <w:t>механіко-технологічного</w:t>
      </w:r>
      <w:r w:rsidRPr="00790F30">
        <w:rPr>
          <w:spacing w:val="-5"/>
          <w:sz w:val="28"/>
        </w:rPr>
        <w:t xml:space="preserve"> </w:t>
      </w:r>
      <w:r>
        <w:rPr>
          <w:sz w:val="24"/>
        </w:rPr>
        <w:t>факультету</w:t>
      </w:r>
      <w:r>
        <w:rPr>
          <w:spacing w:val="-4"/>
          <w:sz w:val="24"/>
        </w:rPr>
        <w:t xml:space="preserve"> </w:t>
      </w:r>
      <w:r>
        <w:rPr>
          <w:sz w:val="24"/>
        </w:rPr>
        <w:t>(директор</w:t>
      </w:r>
      <w:r>
        <w:rPr>
          <w:spacing w:val="-4"/>
          <w:sz w:val="24"/>
        </w:rPr>
        <w:t xml:space="preserve"> ННІ)</w:t>
      </w:r>
    </w:p>
    <w:p w:rsidR="00D303C8" w:rsidRDefault="00D303C8" w:rsidP="00D303C8">
      <w:pPr>
        <w:spacing w:before="90"/>
        <w:ind w:left="3492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СХВАЛЕНО</w:t>
      </w:r>
    </w:p>
    <w:p w:rsidR="00261A2A" w:rsidRPr="00261A2A" w:rsidRDefault="00D303C8" w:rsidP="00261A2A">
      <w:pPr>
        <w:jc w:val="right"/>
        <w:rPr>
          <w:sz w:val="24"/>
          <w:szCs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2"/>
          <w:sz w:val="24"/>
        </w:rPr>
        <w:t xml:space="preserve"> кафедри</w:t>
      </w:r>
      <w:r w:rsidR="00261A2A">
        <w:rPr>
          <w:sz w:val="24"/>
          <w:u w:val="single"/>
        </w:rPr>
        <w:t xml:space="preserve"> </w:t>
      </w:r>
      <w:r w:rsidR="00261A2A" w:rsidRPr="00261A2A">
        <w:rPr>
          <w:sz w:val="24"/>
          <w:szCs w:val="24"/>
        </w:rPr>
        <w:t xml:space="preserve">конструювання </w:t>
      </w:r>
    </w:p>
    <w:p w:rsidR="00261A2A" w:rsidRPr="00261A2A" w:rsidRDefault="00261A2A" w:rsidP="00261A2A">
      <w:pPr>
        <w:jc w:val="right"/>
        <w:rPr>
          <w:sz w:val="24"/>
          <w:szCs w:val="24"/>
        </w:rPr>
      </w:pPr>
      <w:r w:rsidRPr="00261A2A">
        <w:rPr>
          <w:sz w:val="24"/>
          <w:szCs w:val="24"/>
        </w:rPr>
        <w:t>машин і обладнання</w:t>
      </w:r>
    </w:p>
    <w:p w:rsidR="00D303C8" w:rsidRDefault="00D303C8" w:rsidP="00D303C8">
      <w:pPr>
        <w:tabs>
          <w:tab w:val="left" w:pos="4939"/>
        </w:tabs>
        <w:ind w:left="1068"/>
        <w:rPr>
          <w:sz w:val="24"/>
        </w:rPr>
      </w:pPr>
    </w:p>
    <w:p w:rsidR="00D303C8" w:rsidRDefault="00D303C8" w:rsidP="00D303C8">
      <w:pPr>
        <w:rPr>
          <w:sz w:val="24"/>
        </w:rPr>
        <w:sectPr w:rsidR="00D303C8">
          <w:type w:val="continuous"/>
          <w:pgSz w:w="11910" w:h="16840"/>
          <w:pgMar w:top="1940" w:right="425" w:bottom="280" w:left="992" w:header="722" w:footer="947" w:gutter="0"/>
          <w:cols w:num="2" w:space="720" w:equalWidth="0">
            <w:col w:w="4855" w:space="40"/>
            <w:col w:w="5598"/>
          </w:cols>
        </w:sectPr>
      </w:pPr>
    </w:p>
    <w:p w:rsidR="00261A2A" w:rsidRPr="00B72B8A" w:rsidRDefault="00261A2A" w:rsidP="004F3D96">
      <w:pPr>
        <w:ind w:firstLine="140"/>
        <w:jc w:val="right"/>
        <w:rPr>
          <w:sz w:val="28"/>
          <w:szCs w:val="28"/>
        </w:rPr>
      </w:pPr>
      <w:r>
        <w:rPr>
          <w:sz w:val="24"/>
          <w:u w:val="single"/>
        </w:rPr>
        <w:t xml:space="preserve">    </w:t>
      </w:r>
      <w:r w:rsidR="00D303C8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   </w:t>
      </w:r>
      <w:r w:rsidR="002666CC">
        <w:rPr>
          <w:sz w:val="24"/>
        </w:rPr>
        <w:t xml:space="preserve">     </w:t>
      </w:r>
      <w:proofErr w:type="spellStart"/>
      <w:r w:rsidRPr="00B72B8A">
        <w:rPr>
          <w:sz w:val="28"/>
          <w:szCs w:val="28"/>
        </w:rPr>
        <w:t>Вячеслав</w:t>
      </w:r>
      <w:proofErr w:type="spellEnd"/>
      <w:r w:rsidRPr="00B72B8A">
        <w:rPr>
          <w:sz w:val="28"/>
          <w:szCs w:val="28"/>
        </w:rPr>
        <w:t xml:space="preserve"> БРАТІШКО</w:t>
      </w:r>
      <w:r>
        <w:rPr>
          <w:sz w:val="28"/>
          <w:szCs w:val="28"/>
        </w:rPr>
        <w:t xml:space="preserve"> </w:t>
      </w:r>
      <w:r w:rsidR="00790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063C53">
        <w:rPr>
          <w:sz w:val="28"/>
          <w:szCs w:val="28"/>
        </w:rPr>
        <w:tab/>
      </w:r>
      <w:r w:rsidR="00790F30">
        <w:rPr>
          <w:sz w:val="28"/>
          <w:szCs w:val="28"/>
        </w:rPr>
        <w:t xml:space="preserve"> </w:t>
      </w:r>
      <w:r w:rsidRPr="00261A2A">
        <w:rPr>
          <w:sz w:val="24"/>
        </w:rPr>
        <w:t xml:space="preserve"> </w:t>
      </w:r>
      <w:r w:rsidR="004F3D96">
        <w:rPr>
          <w:sz w:val="24"/>
        </w:rPr>
        <w:tab/>
        <w:t>Протокол</w:t>
      </w:r>
      <w:r w:rsidR="004F3D96">
        <w:rPr>
          <w:spacing w:val="1"/>
          <w:sz w:val="24"/>
        </w:rPr>
        <w:t xml:space="preserve"> </w:t>
      </w:r>
      <w:r w:rsidR="004F3D96">
        <w:rPr>
          <w:spacing w:val="-10"/>
          <w:sz w:val="24"/>
        </w:rPr>
        <w:t>№</w:t>
      </w:r>
      <w:r w:rsidR="004F3D96" w:rsidRPr="00BB35A1">
        <w:rPr>
          <w:sz w:val="24"/>
        </w:rPr>
        <w:t xml:space="preserve"> 12 </w:t>
      </w:r>
      <w:r w:rsidR="004F3D96">
        <w:rPr>
          <w:sz w:val="24"/>
        </w:rPr>
        <w:t xml:space="preserve">від </w:t>
      </w:r>
      <w:r w:rsidR="004F3D96">
        <w:rPr>
          <w:spacing w:val="-10"/>
          <w:sz w:val="24"/>
        </w:rPr>
        <w:t>“</w:t>
      </w:r>
      <w:r w:rsidR="004F3D96">
        <w:rPr>
          <w:sz w:val="24"/>
        </w:rPr>
        <w:t>0</w:t>
      </w:r>
      <w:r w:rsidR="004F3D96" w:rsidRPr="00BB35A1">
        <w:rPr>
          <w:sz w:val="24"/>
        </w:rPr>
        <w:t>6</w:t>
      </w:r>
      <w:r w:rsidR="004F3D96" w:rsidRPr="00BB35A1">
        <w:rPr>
          <w:spacing w:val="-10"/>
          <w:sz w:val="24"/>
        </w:rPr>
        <w:t>”</w:t>
      </w:r>
      <w:r w:rsidR="004F3D96">
        <w:rPr>
          <w:spacing w:val="-10"/>
          <w:sz w:val="24"/>
        </w:rPr>
        <w:t xml:space="preserve"> червня  </w:t>
      </w:r>
      <w:r w:rsidR="004F3D96">
        <w:rPr>
          <w:spacing w:val="-5"/>
          <w:sz w:val="24"/>
        </w:rPr>
        <w:t>20</w:t>
      </w:r>
      <w:r w:rsidR="004F3D96" w:rsidRPr="002666CC">
        <w:rPr>
          <w:sz w:val="24"/>
        </w:rPr>
        <w:t>25</w:t>
      </w:r>
      <w:r w:rsidR="004F3D96">
        <w:rPr>
          <w:spacing w:val="-5"/>
          <w:sz w:val="24"/>
        </w:rPr>
        <w:t>р.</w:t>
      </w:r>
    </w:p>
    <w:p w:rsidR="00D303C8" w:rsidRDefault="00D303C8" w:rsidP="00261A2A">
      <w:pPr>
        <w:tabs>
          <w:tab w:val="left" w:pos="3141"/>
          <w:tab w:val="left" w:pos="5918"/>
          <w:tab w:val="left" w:pos="9813"/>
        </w:tabs>
        <w:spacing w:before="1"/>
        <w:rPr>
          <w:sz w:val="24"/>
        </w:rPr>
      </w:pPr>
    </w:p>
    <w:p w:rsidR="00D303C8" w:rsidRDefault="00D303C8" w:rsidP="00D303C8">
      <w:pPr>
        <w:rPr>
          <w:sz w:val="24"/>
        </w:rPr>
        <w:sectPr w:rsidR="00D303C8">
          <w:type w:val="continuous"/>
          <w:pgSz w:w="11910" w:h="16840"/>
          <w:pgMar w:top="1940" w:right="425" w:bottom="280" w:left="992" w:header="722" w:footer="947" w:gutter="0"/>
          <w:cols w:space="720"/>
        </w:sectPr>
      </w:pPr>
    </w:p>
    <w:p w:rsidR="00D303C8" w:rsidRDefault="00D303C8" w:rsidP="00D303C8">
      <w:pPr>
        <w:tabs>
          <w:tab w:val="left" w:pos="726"/>
          <w:tab w:val="left" w:pos="3354"/>
          <w:tab w:val="left" w:pos="3889"/>
        </w:tabs>
        <w:ind w:left="140"/>
        <w:rPr>
          <w:sz w:val="24"/>
        </w:rPr>
      </w:pPr>
      <w:r>
        <w:rPr>
          <w:spacing w:val="-10"/>
          <w:sz w:val="24"/>
        </w:rPr>
        <w:t>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 w:rsidR="00261A2A" w:rsidRPr="00790F30">
        <w:rPr>
          <w:sz w:val="24"/>
        </w:rPr>
        <w:t>25</w:t>
      </w:r>
      <w:r>
        <w:rPr>
          <w:spacing w:val="-5"/>
          <w:sz w:val="24"/>
        </w:rPr>
        <w:t>р.</w:t>
      </w:r>
    </w:p>
    <w:p w:rsidR="00D303C8" w:rsidRDefault="00D303C8" w:rsidP="00261A2A">
      <w:pPr>
        <w:tabs>
          <w:tab w:val="left" w:pos="1698"/>
          <w:tab w:val="left" w:pos="2652"/>
          <w:tab w:val="left" w:pos="3237"/>
          <w:tab w:val="left" w:pos="3772"/>
        </w:tabs>
        <w:ind w:right="22"/>
        <w:jc w:val="right"/>
        <w:rPr>
          <w:sz w:val="24"/>
        </w:rPr>
      </w:pPr>
      <w:r>
        <w:br w:type="column"/>
      </w:r>
      <w:r>
        <w:rPr>
          <w:sz w:val="24"/>
        </w:rPr>
        <w:t>Завідувач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кафедри</w:t>
      </w:r>
    </w:p>
    <w:p w:rsidR="00D303C8" w:rsidRDefault="00261A2A" w:rsidP="00261A2A">
      <w:pPr>
        <w:tabs>
          <w:tab w:val="left" w:pos="2280"/>
        </w:tabs>
        <w:ind w:right="22"/>
        <w:jc w:val="right"/>
        <w:rPr>
          <w:sz w:val="24"/>
        </w:rPr>
      </w:pPr>
      <w:r w:rsidRPr="002666CC">
        <w:rPr>
          <w:sz w:val="24"/>
        </w:rPr>
        <w:t>__________</w:t>
      </w:r>
      <w:r w:rsidR="002666CC" w:rsidRPr="002666CC">
        <w:rPr>
          <w:sz w:val="24"/>
        </w:rPr>
        <w:t xml:space="preserve">   </w:t>
      </w:r>
      <w:proofErr w:type="spellStart"/>
      <w:r w:rsidRPr="00790F30">
        <w:rPr>
          <w:sz w:val="28"/>
          <w:szCs w:val="28"/>
        </w:rPr>
        <w:t>Вячеслав</w:t>
      </w:r>
      <w:proofErr w:type="spellEnd"/>
      <w:r w:rsidRPr="00790F30">
        <w:rPr>
          <w:sz w:val="28"/>
          <w:szCs w:val="28"/>
        </w:rPr>
        <w:t xml:space="preserve">  ЛОВЕЙКІН</w:t>
      </w:r>
    </w:p>
    <w:p w:rsidR="00D303C8" w:rsidRDefault="00D303C8" w:rsidP="00261A2A">
      <w:pPr>
        <w:pStyle w:val="a3"/>
        <w:spacing w:before="45"/>
        <w:ind w:right="22"/>
        <w:rPr>
          <w:sz w:val="24"/>
        </w:rPr>
      </w:pPr>
    </w:p>
    <w:p w:rsidR="00D303C8" w:rsidRDefault="00D303C8" w:rsidP="00261A2A">
      <w:pPr>
        <w:spacing w:before="1"/>
        <w:ind w:right="22"/>
        <w:jc w:val="right"/>
        <w:rPr>
          <w:b/>
          <w:sz w:val="24"/>
        </w:rPr>
      </w:pPr>
      <w:r>
        <w:rPr>
          <w:b/>
          <w:spacing w:val="-2"/>
          <w:sz w:val="24"/>
        </w:rPr>
        <w:t>РОЗГЛЯНУТО</w:t>
      </w:r>
    </w:p>
    <w:p w:rsidR="00790F30" w:rsidRDefault="00D303C8" w:rsidP="00790F30">
      <w:pPr>
        <w:tabs>
          <w:tab w:val="left" w:pos="3926"/>
        </w:tabs>
        <w:ind w:right="22"/>
        <w:jc w:val="right"/>
        <w:rPr>
          <w:sz w:val="28"/>
          <w:szCs w:val="28"/>
        </w:rPr>
      </w:pPr>
      <w:r w:rsidRPr="00790F30">
        <w:rPr>
          <w:sz w:val="24"/>
        </w:rPr>
        <w:t>Гарант</w:t>
      </w:r>
      <w:r w:rsidRPr="00790F30">
        <w:rPr>
          <w:spacing w:val="-2"/>
          <w:sz w:val="24"/>
        </w:rPr>
        <w:t xml:space="preserve"> </w:t>
      </w:r>
      <w:r w:rsidRPr="00790F30">
        <w:rPr>
          <w:spacing w:val="-5"/>
          <w:sz w:val="24"/>
        </w:rPr>
        <w:t>ОП</w:t>
      </w:r>
      <w:r w:rsidR="00261A2A" w:rsidRPr="00790F30">
        <w:rPr>
          <w:spacing w:val="-5"/>
          <w:sz w:val="24"/>
        </w:rPr>
        <w:t xml:space="preserve"> </w:t>
      </w:r>
      <w:r w:rsidR="00261A2A" w:rsidRPr="00790F30">
        <w:rPr>
          <w:sz w:val="24"/>
        </w:rPr>
        <w:t xml:space="preserve"> </w:t>
      </w:r>
      <w:r w:rsidR="009501E3">
        <w:rPr>
          <w:sz w:val="28"/>
          <w:szCs w:val="28"/>
        </w:rPr>
        <w:t>208</w:t>
      </w:r>
      <w:r w:rsidR="00261A2A" w:rsidRPr="00790F30">
        <w:rPr>
          <w:sz w:val="28"/>
          <w:szCs w:val="28"/>
        </w:rPr>
        <w:t xml:space="preserve"> «</w:t>
      </w:r>
      <w:proofErr w:type="spellStart"/>
      <w:r w:rsidR="00261A2A" w:rsidRPr="00790F30">
        <w:rPr>
          <w:sz w:val="28"/>
          <w:szCs w:val="28"/>
        </w:rPr>
        <w:t>Агроінженерія</w:t>
      </w:r>
      <w:proofErr w:type="spellEnd"/>
      <w:r w:rsidR="00261A2A" w:rsidRPr="00790F30">
        <w:rPr>
          <w:sz w:val="28"/>
          <w:szCs w:val="28"/>
        </w:rPr>
        <w:t>»</w:t>
      </w:r>
    </w:p>
    <w:p w:rsidR="00790F30" w:rsidRPr="00790F30" w:rsidRDefault="00790F30" w:rsidP="00790F30">
      <w:pPr>
        <w:tabs>
          <w:tab w:val="left" w:pos="3926"/>
        </w:tabs>
        <w:ind w:right="22"/>
        <w:jc w:val="right"/>
        <w:rPr>
          <w:sz w:val="28"/>
          <w:szCs w:val="28"/>
        </w:rPr>
      </w:pPr>
    </w:p>
    <w:p w:rsidR="00D303C8" w:rsidRPr="00261A2A" w:rsidRDefault="00D303C8" w:rsidP="00261A2A">
      <w:pPr>
        <w:ind w:right="22"/>
        <w:jc w:val="right"/>
        <w:rPr>
          <w:sz w:val="28"/>
          <w:szCs w:val="28"/>
        </w:rPr>
        <w:sectPr w:rsidR="00D303C8" w:rsidRPr="00261A2A">
          <w:type w:val="continuous"/>
          <w:pgSz w:w="11910" w:h="16840"/>
          <w:pgMar w:top="1940" w:right="425" w:bottom="280" w:left="992" w:header="722" w:footer="947" w:gutter="0"/>
          <w:cols w:num="2" w:space="720" w:equalWidth="0">
            <w:col w:w="4115" w:space="1536"/>
            <w:col w:w="4842"/>
          </w:cols>
        </w:sectPr>
      </w:pPr>
    </w:p>
    <w:p w:rsidR="00D303C8" w:rsidRDefault="00D303C8" w:rsidP="00261A2A">
      <w:pPr>
        <w:pStyle w:val="a3"/>
        <w:spacing w:line="20" w:lineRule="exact"/>
        <w:ind w:left="6999" w:right="22"/>
        <w:rPr>
          <w:sz w:val="2"/>
        </w:rPr>
      </w:pPr>
    </w:p>
    <w:p w:rsidR="00D303C8" w:rsidRDefault="00D303C8" w:rsidP="00261A2A">
      <w:pPr>
        <w:tabs>
          <w:tab w:val="left" w:pos="8069"/>
        </w:tabs>
        <w:ind w:left="6629" w:right="22"/>
        <w:jc w:val="right"/>
        <w:rPr>
          <w:sz w:val="24"/>
        </w:rPr>
      </w:pPr>
      <w:r>
        <w:rPr>
          <w:sz w:val="24"/>
          <w:u w:val="single"/>
        </w:rPr>
        <w:tab/>
      </w:r>
      <w:r w:rsidR="00261A2A">
        <w:rPr>
          <w:sz w:val="24"/>
          <w:u w:val="single"/>
        </w:rPr>
        <w:t xml:space="preserve">    </w:t>
      </w:r>
      <w:r w:rsidR="00261A2A" w:rsidRPr="00B72B8A">
        <w:rPr>
          <w:sz w:val="28"/>
          <w:szCs w:val="28"/>
        </w:rPr>
        <w:t>Ігор СІВАК</w:t>
      </w:r>
    </w:p>
    <w:p w:rsidR="00D303C8" w:rsidRDefault="00D303C8" w:rsidP="00D303C8">
      <w:pPr>
        <w:pStyle w:val="a3"/>
        <w:spacing w:before="31"/>
        <w:rPr>
          <w:sz w:val="24"/>
        </w:rPr>
      </w:pPr>
    </w:p>
    <w:p w:rsidR="00441C77" w:rsidRDefault="00441C77" w:rsidP="00D303C8">
      <w:pPr>
        <w:ind w:left="3333" w:right="1796" w:firstLine="537"/>
        <w:rPr>
          <w:b/>
          <w:sz w:val="28"/>
        </w:rPr>
      </w:pPr>
    </w:p>
    <w:p w:rsidR="00D303C8" w:rsidRDefault="00D303C8" w:rsidP="00D303C8">
      <w:pPr>
        <w:ind w:left="3333" w:right="1796" w:firstLine="537"/>
        <w:rPr>
          <w:b/>
          <w:sz w:val="28"/>
        </w:rPr>
      </w:pPr>
      <w:r>
        <w:rPr>
          <w:b/>
          <w:sz w:val="28"/>
        </w:rPr>
        <w:t>РОБОЧА ПРОГРАМА НАВЧАЛЬНОЇ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261A2A" w:rsidRDefault="00261A2A" w:rsidP="00261A2A">
      <w:pPr>
        <w:ind w:left="3333" w:right="1796" w:firstLine="537"/>
        <w:jc w:val="center"/>
        <w:rPr>
          <w:b/>
          <w:sz w:val="28"/>
        </w:rPr>
      </w:pPr>
    </w:p>
    <w:p w:rsidR="00261A2A" w:rsidRDefault="00261A2A" w:rsidP="00261A2A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ПІДЙОМНО-ТРАНСПОРТНІ МАШИНИ</w:t>
      </w:r>
    </w:p>
    <w:p w:rsidR="00441C77" w:rsidRDefault="00441C77" w:rsidP="00261A2A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441C77" w:rsidRDefault="00441C77" w:rsidP="00261A2A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441C77" w:rsidRPr="00B72B8A" w:rsidRDefault="00441C77" w:rsidP="00261A2A">
      <w:pPr>
        <w:pStyle w:val="a5"/>
        <w:spacing w:line="360" w:lineRule="auto"/>
        <w:ind w:left="0" w:firstLine="0"/>
        <w:jc w:val="center"/>
        <w:rPr>
          <w:b/>
          <w:sz w:val="28"/>
          <w:szCs w:val="28"/>
        </w:rPr>
      </w:pPr>
    </w:p>
    <w:p w:rsidR="00D303C8" w:rsidRDefault="00D303C8" w:rsidP="00D303C8">
      <w:pPr>
        <w:pStyle w:val="a3"/>
        <w:spacing w:before="61"/>
        <w:rPr>
          <w:b/>
          <w:sz w:val="20"/>
        </w:rPr>
      </w:pPr>
    </w:p>
    <w:p w:rsidR="007312C4" w:rsidRDefault="007312C4" w:rsidP="00D303C8">
      <w:pPr>
        <w:pStyle w:val="a3"/>
        <w:spacing w:before="61"/>
        <w:rPr>
          <w:b/>
          <w:sz w:val="20"/>
        </w:rPr>
      </w:pPr>
    </w:p>
    <w:p w:rsidR="00261A2A" w:rsidRPr="003D7CBD" w:rsidRDefault="00D303C8" w:rsidP="00261A2A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Галузь знань</w:t>
      </w:r>
      <w:r w:rsidR="003D7CBD">
        <w:t xml:space="preserve"> </w:t>
      </w:r>
      <w:r w:rsidR="00A937B0">
        <w:t>20 «Аграрні науки та продовольство»</w:t>
      </w:r>
    </w:p>
    <w:p w:rsidR="00261A2A" w:rsidRPr="003D7CBD" w:rsidRDefault="00D303C8" w:rsidP="00261A2A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Спеціальність </w:t>
      </w:r>
      <w:r w:rsidR="009501E3">
        <w:t>208</w:t>
      </w:r>
      <w:r w:rsidR="00261A2A" w:rsidRPr="003D7CBD">
        <w:t xml:space="preserve"> «</w:t>
      </w:r>
      <w:proofErr w:type="spellStart"/>
      <w:r w:rsidR="00261A2A" w:rsidRPr="003D7CBD">
        <w:t>Агроінженерія</w:t>
      </w:r>
      <w:proofErr w:type="spellEnd"/>
      <w:r w:rsidR="00261A2A" w:rsidRPr="003D7CBD">
        <w:t xml:space="preserve">» </w:t>
      </w:r>
    </w:p>
    <w:p w:rsidR="00790F30" w:rsidRPr="003D7CBD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  <w:r w:rsidRPr="003D7CBD">
        <w:t xml:space="preserve">Освітня програма </w:t>
      </w:r>
      <w:proofErr w:type="spellStart"/>
      <w:r w:rsidR="000B3F73" w:rsidRPr="007D27C4">
        <w:t>Агроінженерія</w:t>
      </w:r>
      <w:bookmarkStart w:id="0" w:name="_GoBack"/>
      <w:bookmarkEnd w:id="0"/>
      <w:proofErr w:type="spellEnd"/>
    </w:p>
    <w:p w:rsidR="00790F30" w:rsidRPr="003D7CBD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>Факультет (ННІ)</w:t>
      </w:r>
      <w:r w:rsidR="003D7CBD">
        <w:t xml:space="preserve"> </w:t>
      </w:r>
      <w:r w:rsidR="00790F30" w:rsidRPr="003D7CBD">
        <w:t>механіко-технологічний</w:t>
      </w:r>
    </w:p>
    <w:p w:rsidR="00261A2A" w:rsidRPr="003D7CBD" w:rsidRDefault="00D303C8" w:rsidP="00790F30">
      <w:pPr>
        <w:pStyle w:val="a3"/>
        <w:tabs>
          <w:tab w:val="left" w:pos="9467"/>
          <w:tab w:val="left" w:pos="9516"/>
          <w:tab w:val="left" w:pos="9584"/>
        </w:tabs>
        <w:ind w:left="140" w:right="902"/>
        <w:rPr>
          <w:u w:val="single"/>
        </w:rPr>
      </w:pPr>
      <w:r w:rsidRPr="003D7CBD">
        <w:t xml:space="preserve">Розробник: </w:t>
      </w:r>
      <w:r w:rsidR="00261A2A" w:rsidRPr="003D7CBD">
        <w:t xml:space="preserve"> Коробко М.М., доцент кафедри конструювання машин і обладнання, </w:t>
      </w:r>
      <w:proofErr w:type="spellStart"/>
      <w:r w:rsidR="00261A2A" w:rsidRPr="003D7CBD">
        <w:t>к.т.н</w:t>
      </w:r>
      <w:proofErr w:type="spellEnd"/>
      <w:r w:rsidR="00261A2A" w:rsidRPr="003D7CBD">
        <w:t>.</w:t>
      </w:r>
    </w:p>
    <w:p w:rsidR="00D303C8" w:rsidRDefault="00D303C8" w:rsidP="00D303C8">
      <w:pPr>
        <w:pStyle w:val="a3"/>
        <w:tabs>
          <w:tab w:val="left" w:pos="9467"/>
          <w:tab w:val="left" w:pos="9516"/>
          <w:tab w:val="left" w:pos="9584"/>
        </w:tabs>
        <w:ind w:left="140" w:right="902"/>
      </w:pPr>
    </w:p>
    <w:p w:rsidR="00D303C8" w:rsidRDefault="00D303C8" w:rsidP="00D303C8">
      <w:pPr>
        <w:pStyle w:val="a3"/>
        <w:ind w:left="2510"/>
      </w:pPr>
    </w:p>
    <w:p w:rsidR="00D303C8" w:rsidRDefault="00D303C8" w:rsidP="00D303C8">
      <w:pPr>
        <w:pStyle w:val="a3"/>
      </w:pPr>
    </w:p>
    <w:p w:rsidR="00441C77" w:rsidRDefault="00441C77" w:rsidP="00D303C8">
      <w:pPr>
        <w:pStyle w:val="a3"/>
      </w:pPr>
    </w:p>
    <w:p w:rsidR="00057725" w:rsidRDefault="00057725" w:rsidP="00D303C8">
      <w:pPr>
        <w:pStyle w:val="a3"/>
      </w:pPr>
    </w:p>
    <w:p w:rsidR="00057725" w:rsidRDefault="00057725" w:rsidP="00D303C8">
      <w:pPr>
        <w:pStyle w:val="a3"/>
      </w:pPr>
    </w:p>
    <w:p w:rsidR="00057725" w:rsidRDefault="00057725" w:rsidP="00D303C8">
      <w:pPr>
        <w:pStyle w:val="a3"/>
      </w:pPr>
    </w:p>
    <w:p w:rsidR="00D303C8" w:rsidRDefault="00D303C8" w:rsidP="00D303C8">
      <w:pPr>
        <w:pStyle w:val="a3"/>
        <w:spacing w:before="1"/>
      </w:pPr>
    </w:p>
    <w:p w:rsidR="00D303C8" w:rsidRDefault="00D303C8" w:rsidP="00D303C8">
      <w:pPr>
        <w:pStyle w:val="a3"/>
        <w:tabs>
          <w:tab w:val="left" w:pos="1592"/>
        </w:tabs>
        <w:ind w:left="-1" w:right="565"/>
        <w:jc w:val="center"/>
      </w:pPr>
      <w:r>
        <w:lastRenderedPageBreak/>
        <w:t>Київ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5"/>
        </w:rPr>
        <w:t>20</w:t>
      </w:r>
      <w:r w:rsidR="003D7CBD" w:rsidRPr="003D7CBD">
        <w:t>25</w:t>
      </w:r>
      <w:r>
        <w:rPr>
          <w:spacing w:val="-5"/>
        </w:rPr>
        <w:t>р.</w:t>
      </w:r>
    </w:p>
    <w:p w:rsidR="00D303C8" w:rsidRDefault="00D303C8" w:rsidP="00D303C8">
      <w:pPr>
        <w:pStyle w:val="a3"/>
        <w:jc w:val="center"/>
        <w:sectPr w:rsidR="00D303C8">
          <w:type w:val="continuous"/>
          <w:pgSz w:w="11910" w:h="16840"/>
          <w:pgMar w:top="1940" w:right="425" w:bottom="280" w:left="992" w:header="722" w:footer="947" w:gutter="0"/>
          <w:cols w:space="720"/>
        </w:sectPr>
      </w:pPr>
    </w:p>
    <w:p w:rsidR="00FF1D2A" w:rsidRDefault="00D303C8" w:rsidP="00FF1D2A">
      <w:pPr>
        <w:pStyle w:val="2"/>
        <w:tabs>
          <w:tab w:val="left" w:pos="7133"/>
        </w:tabs>
        <w:spacing w:before="245"/>
        <w:ind w:left="-1" w:right="503" w:firstLine="0"/>
        <w:jc w:val="center"/>
        <w:rPr>
          <w:b w:val="0"/>
          <w:bCs w:val="0"/>
          <w:i/>
          <w:sz w:val="20"/>
          <w:szCs w:val="22"/>
        </w:rPr>
      </w:pPr>
      <w:r>
        <w:lastRenderedPageBreak/>
        <w:t>Опис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p w:rsidR="00FF1D2A" w:rsidRPr="00FF1D2A" w:rsidRDefault="00FF1D2A" w:rsidP="00FF1D2A">
      <w:pPr>
        <w:pStyle w:val="2"/>
        <w:tabs>
          <w:tab w:val="left" w:pos="7133"/>
        </w:tabs>
        <w:spacing w:before="245"/>
        <w:ind w:left="-1" w:right="503" w:firstLine="710"/>
        <w:jc w:val="both"/>
        <w:rPr>
          <w:b w:val="0"/>
          <w:bCs w:val="0"/>
          <w:i/>
          <w:sz w:val="20"/>
          <w:szCs w:val="22"/>
        </w:rPr>
      </w:pPr>
      <w:r w:rsidRPr="00FF1D2A">
        <w:rPr>
          <w:b w:val="0"/>
        </w:rPr>
        <w:t>Дисципліна спрямована на формування у студентів знань про принципи роботи, конструктивні особливості, класифікацію та сфери заст</w:t>
      </w:r>
      <w:r w:rsidR="00AB677F">
        <w:rPr>
          <w:b w:val="0"/>
        </w:rPr>
        <w:t xml:space="preserve">осування </w:t>
      </w:r>
      <w:proofErr w:type="spellStart"/>
      <w:r w:rsidR="00AB677F">
        <w:rPr>
          <w:b w:val="0"/>
        </w:rPr>
        <w:t>підйомно</w:t>
      </w:r>
      <w:proofErr w:type="spellEnd"/>
      <w:r w:rsidR="00AB677F">
        <w:rPr>
          <w:b w:val="0"/>
        </w:rPr>
        <w:t xml:space="preserve">-транспортних машин і </w:t>
      </w:r>
      <w:r w:rsidRPr="00FF1D2A">
        <w:rPr>
          <w:b w:val="0"/>
        </w:rPr>
        <w:t xml:space="preserve">обладнання. </w:t>
      </w:r>
      <w:r w:rsidR="00AB677F">
        <w:rPr>
          <w:b w:val="0"/>
        </w:rPr>
        <w:t>В курсі в</w:t>
      </w:r>
      <w:r w:rsidRPr="00FF1D2A">
        <w:rPr>
          <w:b w:val="0"/>
        </w:rPr>
        <w:t>ивчаються основи проект</w:t>
      </w:r>
      <w:r w:rsidR="00AB677F">
        <w:rPr>
          <w:b w:val="0"/>
        </w:rPr>
        <w:t xml:space="preserve">ування, технічної експлуатації </w:t>
      </w:r>
      <w:proofErr w:type="spellStart"/>
      <w:r w:rsidR="00AB677F">
        <w:rPr>
          <w:b w:val="0"/>
        </w:rPr>
        <w:t>підйомно</w:t>
      </w:r>
      <w:proofErr w:type="spellEnd"/>
      <w:r w:rsidR="00AB677F">
        <w:rPr>
          <w:b w:val="0"/>
        </w:rPr>
        <w:t>-транспортних машин, що використовуються</w:t>
      </w:r>
      <w:r w:rsidRPr="00FF1D2A">
        <w:rPr>
          <w:b w:val="0"/>
        </w:rPr>
        <w:t xml:space="preserve"> </w:t>
      </w:r>
      <w:r w:rsidR="00AB677F">
        <w:rPr>
          <w:b w:val="0"/>
        </w:rPr>
        <w:t>в АПК</w:t>
      </w:r>
      <w:r w:rsidRPr="00FF1D2A">
        <w:rPr>
          <w:b w:val="0"/>
        </w:rPr>
        <w:t xml:space="preserve">. Розглядаються сучасні технології автоматизації та системи керування. Освоєння дисципліни забезпечує здатність вирішувати інженерні завдання, пов’язані з вибором, експлуатацією та модернізацією </w:t>
      </w:r>
      <w:proofErr w:type="spellStart"/>
      <w:r w:rsidRPr="00FF1D2A">
        <w:rPr>
          <w:b w:val="0"/>
        </w:rPr>
        <w:t>підйомно</w:t>
      </w:r>
      <w:proofErr w:type="spellEnd"/>
      <w:r w:rsidRPr="00FF1D2A">
        <w:rPr>
          <w:b w:val="0"/>
        </w:rPr>
        <w:t>-транспортного обладнання у різних галузях промисловості.</w:t>
      </w:r>
    </w:p>
    <w:p w:rsidR="00FF1D2A" w:rsidRDefault="00FF1D2A" w:rsidP="00FF1D2A">
      <w:pPr>
        <w:pStyle w:val="2"/>
        <w:tabs>
          <w:tab w:val="left" w:pos="7133"/>
        </w:tabs>
        <w:spacing w:before="245"/>
        <w:ind w:left="-1" w:right="503" w:firstLine="0"/>
        <w:jc w:val="center"/>
        <w:rPr>
          <w:i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4"/>
        <w:gridCol w:w="2688"/>
        <w:gridCol w:w="2863"/>
      </w:tblGrid>
      <w:tr w:rsidR="00D303C8" w:rsidTr="001F2389">
        <w:trPr>
          <w:trHeight w:val="967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rPr>
                <w:i/>
                <w:sz w:val="28"/>
              </w:rPr>
            </w:pPr>
          </w:p>
          <w:p w:rsidR="00D303C8" w:rsidRDefault="00D303C8" w:rsidP="001F2389">
            <w:pPr>
              <w:pStyle w:val="TableParagraph"/>
              <w:ind w:left="871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знань,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спеціальність,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ступінь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ступінь</w:t>
            </w:r>
          </w:p>
        </w:tc>
        <w:tc>
          <w:tcPr>
            <w:tcW w:w="5551" w:type="dxa"/>
            <w:gridSpan w:val="2"/>
          </w:tcPr>
          <w:p w:rsidR="00D303C8" w:rsidRDefault="004B7B78" w:rsidP="00AB1A63">
            <w:pPr>
              <w:pStyle w:val="TableParagraph"/>
              <w:spacing w:line="301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бакалавр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5551" w:type="dxa"/>
            <w:gridSpan w:val="2"/>
          </w:tcPr>
          <w:p w:rsidR="00D303C8" w:rsidRPr="004B7B78" w:rsidRDefault="009501E3" w:rsidP="00AB1A63">
            <w:pPr>
              <w:pStyle w:val="TableParagraph"/>
              <w:spacing w:line="301" w:lineRule="exact"/>
              <w:ind w:left="108"/>
              <w:jc w:val="center"/>
              <w:rPr>
                <w:i/>
                <w:sz w:val="28"/>
              </w:rPr>
            </w:pPr>
            <w:r>
              <w:rPr>
                <w:i/>
                <w:sz w:val="28"/>
                <w:szCs w:val="28"/>
              </w:rPr>
              <w:t xml:space="preserve">208 </w:t>
            </w:r>
            <w:r w:rsidR="004B7B78" w:rsidRPr="004B7B78">
              <w:rPr>
                <w:i/>
                <w:sz w:val="28"/>
                <w:szCs w:val="28"/>
              </w:rPr>
              <w:t xml:space="preserve"> «</w:t>
            </w:r>
            <w:proofErr w:type="spellStart"/>
            <w:r w:rsidR="004B7B78" w:rsidRPr="004B7B78">
              <w:rPr>
                <w:i/>
                <w:sz w:val="28"/>
                <w:szCs w:val="28"/>
              </w:rPr>
              <w:t>Агроінженерія</w:t>
            </w:r>
            <w:proofErr w:type="spellEnd"/>
            <w:r w:rsidR="004B7B78" w:rsidRPr="004B7B78">
              <w:rPr>
                <w:i/>
                <w:sz w:val="28"/>
                <w:szCs w:val="28"/>
              </w:rPr>
              <w:t>»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програма</w:t>
            </w:r>
          </w:p>
        </w:tc>
        <w:tc>
          <w:tcPr>
            <w:tcW w:w="5551" w:type="dxa"/>
            <w:gridSpan w:val="2"/>
          </w:tcPr>
          <w:p w:rsidR="00D303C8" w:rsidRDefault="004B7B78" w:rsidP="00AB1A63">
            <w:pPr>
              <w:pStyle w:val="TableParagraph"/>
              <w:spacing w:line="304" w:lineRule="exact"/>
              <w:ind w:left="108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Агроінженерія</w:t>
            </w:r>
            <w:proofErr w:type="spellEnd"/>
          </w:p>
        </w:tc>
      </w:tr>
      <w:tr w:rsidR="00D303C8" w:rsidTr="001F2389">
        <w:trPr>
          <w:trHeight w:val="321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spacing w:line="301" w:lineRule="exact"/>
              <w:ind w:left="79" w:righ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Вид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4B7B78">
            <w:pPr>
              <w:pStyle w:val="TableParagraph"/>
              <w:spacing w:line="301" w:lineRule="exact"/>
              <w:ind w:left="50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2"/>
                <w:sz w:val="28"/>
              </w:rPr>
              <w:t>вибіркова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годин</w:t>
            </w:r>
          </w:p>
        </w:tc>
        <w:tc>
          <w:tcPr>
            <w:tcW w:w="5551" w:type="dxa"/>
            <w:gridSpan w:val="2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90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ECTS</w:t>
            </w:r>
          </w:p>
        </w:tc>
        <w:tc>
          <w:tcPr>
            <w:tcW w:w="5551" w:type="dxa"/>
            <w:gridSpan w:val="2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3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змістових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модулів</w:t>
            </w:r>
          </w:p>
        </w:tc>
        <w:tc>
          <w:tcPr>
            <w:tcW w:w="5551" w:type="dxa"/>
            <w:gridSpan w:val="2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2</w:t>
            </w:r>
          </w:p>
        </w:tc>
      </w:tr>
      <w:tr w:rsidR="00D303C8" w:rsidTr="001F2389">
        <w:trPr>
          <w:trHeight w:val="645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Курсовий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(за </w:t>
            </w:r>
            <w:r>
              <w:rPr>
                <w:spacing w:val="-2"/>
                <w:sz w:val="28"/>
              </w:rPr>
              <w:t>наявності)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1F2389">
            <w:pPr>
              <w:pStyle w:val="TableParagraph"/>
              <w:rPr>
                <w:i/>
                <w:sz w:val="24"/>
              </w:rPr>
            </w:pP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контролю</w:t>
            </w:r>
          </w:p>
        </w:tc>
        <w:tc>
          <w:tcPr>
            <w:tcW w:w="5551" w:type="dxa"/>
            <w:gridSpan w:val="2"/>
          </w:tcPr>
          <w:p w:rsidR="00D303C8" w:rsidRPr="004B7B78" w:rsidRDefault="00D303C8" w:rsidP="004B7B78">
            <w:pPr>
              <w:pStyle w:val="TableParagraph"/>
              <w:spacing w:line="301" w:lineRule="exact"/>
              <w:ind w:left="12"/>
              <w:jc w:val="center"/>
              <w:rPr>
                <w:i/>
                <w:sz w:val="28"/>
              </w:rPr>
            </w:pPr>
            <w:r w:rsidRPr="004B7B78">
              <w:rPr>
                <w:i/>
                <w:sz w:val="28"/>
              </w:rPr>
              <w:t>екзамен</w:t>
            </w:r>
          </w:p>
        </w:tc>
      </w:tr>
      <w:tr w:rsidR="00D303C8" w:rsidTr="001F2389">
        <w:trPr>
          <w:trHeight w:val="642"/>
        </w:trPr>
        <w:tc>
          <w:tcPr>
            <w:tcW w:w="9855" w:type="dxa"/>
            <w:gridSpan w:val="3"/>
          </w:tcPr>
          <w:p w:rsidR="00D303C8" w:rsidRDefault="00D303C8" w:rsidP="001F2389">
            <w:pPr>
              <w:pStyle w:val="TableParagraph"/>
              <w:spacing w:line="322" w:lineRule="exact"/>
              <w:ind w:left="79" w:right="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Показники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навчальної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дисципліни</w:t>
            </w:r>
          </w:p>
          <w:p w:rsidR="00D303C8" w:rsidRDefault="00D303C8" w:rsidP="001F2389">
            <w:pPr>
              <w:pStyle w:val="TableParagraph"/>
              <w:spacing w:line="301" w:lineRule="exact"/>
              <w:ind w:lef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денної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заочної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форм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здобуття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  <w:vMerge w:val="restart"/>
          </w:tcPr>
          <w:p w:rsidR="00D303C8" w:rsidRDefault="00D303C8" w:rsidP="001F2389">
            <w:pPr>
              <w:pStyle w:val="TableParagraph"/>
              <w:rPr>
                <w:sz w:val="24"/>
              </w:rPr>
            </w:pPr>
          </w:p>
        </w:tc>
        <w:tc>
          <w:tcPr>
            <w:tcW w:w="5551" w:type="dxa"/>
            <w:gridSpan w:val="2"/>
          </w:tcPr>
          <w:p w:rsidR="00D303C8" w:rsidRDefault="00D303C8" w:rsidP="001F2389">
            <w:pPr>
              <w:pStyle w:val="TableParagraph"/>
              <w:spacing w:before="2" w:line="301" w:lineRule="exact"/>
              <w:ind w:left="1013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здобуття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</w:tcPr>
          <w:p w:rsidR="00D303C8" w:rsidRDefault="00D303C8" w:rsidP="001F2389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денна</w:t>
            </w:r>
          </w:p>
        </w:tc>
        <w:tc>
          <w:tcPr>
            <w:tcW w:w="2863" w:type="dxa"/>
          </w:tcPr>
          <w:p w:rsidR="00D303C8" w:rsidRDefault="00D303C8" w:rsidP="001F2389">
            <w:pPr>
              <w:pStyle w:val="TableParagraph"/>
              <w:spacing w:line="301" w:lineRule="exact"/>
              <w:ind w:left="1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заочна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(рік</w:t>
            </w:r>
            <w:r>
              <w:rPr>
                <w:spacing w:val="-2"/>
                <w:sz w:val="28"/>
              </w:rPr>
              <w:t xml:space="preserve"> підготовки)</w:t>
            </w:r>
          </w:p>
        </w:tc>
        <w:tc>
          <w:tcPr>
            <w:tcW w:w="2688" w:type="dxa"/>
          </w:tcPr>
          <w:p w:rsidR="00D303C8" w:rsidRPr="004B7B78" w:rsidRDefault="007312C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2863" w:type="dxa"/>
          </w:tcPr>
          <w:p w:rsidR="00D303C8" w:rsidRPr="004B7B78" w:rsidRDefault="004B7B78" w:rsidP="004B7B78">
            <w:pPr>
              <w:pStyle w:val="TableParagraph"/>
              <w:jc w:val="center"/>
              <w:rPr>
                <w:i/>
                <w:sz w:val="24"/>
              </w:rPr>
            </w:pPr>
            <w:r w:rsidRPr="004B7B78">
              <w:rPr>
                <w:i/>
                <w:sz w:val="24"/>
              </w:rPr>
              <w:t>2-3</w:t>
            </w:r>
          </w:p>
        </w:tc>
      </w:tr>
      <w:tr w:rsidR="00D303C8" w:rsidTr="001F2389">
        <w:trPr>
          <w:trHeight w:val="324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before="3"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Семестр</w:t>
            </w:r>
          </w:p>
        </w:tc>
        <w:tc>
          <w:tcPr>
            <w:tcW w:w="2688" w:type="dxa"/>
          </w:tcPr>
          <w:p w:rsidR="00D303C8" w:rsidRPr="004B7B78" w:rsidRDefault="007312C4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4-5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Лекційні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4B7B78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 xml:space="preserve">15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8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Практичні,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-</w:t>
            </w:r>
          </w:p>
        </w:tc>
      </w:tr>
      <w:tr w:rsidR="00D303C8" w:rsidTr="001F2389">
        <w:trPr>
          <w:trHeight w:val="323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Лабораторні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заняття</w:t>
            </w:r>
          </w:p>
        </w:tc>
        <w:tc>
          <w:tcPr>
            <w:tcW w:w="2688" w:type="dxa"/>
          </w:tcPr>
          <w:p w:rsidR="00D303C8" w:rsidRPr="004B7B78" w:rsidRDefault="004B7B78" w:rsidP="004B7B78">
            <w:pPr>
              <w:pStyle w:val="TableParagraph"/>
              <w:spacing w:before="2" w:line="301" w:lineRule="exact"/>
              <w:ind w:right="92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 xml:space="preserve">15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spacing w:before="2" w:line="301" w:lineRule="exact"/>
              <w:ind w:right="89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 xml:space="preserve">6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321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Самостійна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  <w:tc>
          <w:tcPr>
            <w:tcW w:w="2688" w:type="dxa"/>
          </w:tcPr>
          <w:p w:rsidR="00D303C8" w:rsidRPr="004B7B78" w:rsidRDefault="004B7B78" w:rsidP="004B7B78">
            <w:pPr>
              <w:pStyle w:val="TableParagraph"/>
              <w:spacing w:line="301" w:lineRule="exact"/>
              <w:ind w:right="92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 xml:space="preserve">60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D303C8" w:rsidP="004B7B78">
            <w:pPr>
              <w:pStyle w:val="TableParagraph"/>
              <w:spacing w:line="301" w:lineRule="exact"/>
              <w:ind w:right="89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>год.</w:t>
            </w:r>
          </w:p>
        </w:tc>
      </w:tr>
      <w:tr w:rsidR="00D303C8" w:rsidTr="001F2389">
        <w:trPr>
          <w:trHeight w:val="966"/>
        </w:trPr>
        <w:tc>
          <w:tcPr>
            <w:tcW w:w="4304" w:type="dxa"/>
          </w:tcPr>
          <w:p w:rsidR="00D303C8" w:rsidRDefault="00D303C8" w:rsidP="001F2389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Кількість тижневих аудиторних годин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денної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здобуття вищої освіти</w:t>
            </w:r>
          </w:p>
        </w:tc>
        <w:tc>
          <w:tcPr>
            <w:tcW w:w="2688" w:type="dxa"/>
          </w:tcPr>
          <w:p w:rsidR="00D303C8" w:rsidRPr="004B7B78" w:rsidRDefault="004B7B78" w:rsidP="004B7B78">
            <w:pPr>
              <w:pStyle w:val="TableParagraph"/>
              <w:ind w:right="90"/>
              <w:jc w:val="center"/>
              <w:rPr>
                <w:i/>
                <w:sz w:val="28"/>
              </w:rPr>
            </w:pPr>
            <w:r w:rsidRPr="004B7B78">
              <w:rPr>
                <w:i/>
                <w:spacing w:val="-4"/>
                <w:sz w:val="28"/>
              </w:rPr>
              <w:t xml:space="preserve">2 </w:t>
            </w:r>
            <w:r w:rsidR="00D303C8" w:rsidRPr="004B7B78">
              <w:rPr>
                <w:i/>
                <w:spacing w:val="-4"/>
                <w:sz w:val="28"/>
              </w:rPr>
              <w:t>год.</w:t>
            </w:r>
          </w:p>
        </w:tc>
        <w:tc>
          <w:tcPr>
            <w:tcW w:w="2863" w:type="dxa"/>
          </w:tcPr>
          <w:p w:rsidR="00D303C8" w:rsidRPr="004B7B78" w:rsidRDefault="00AA73A7" w:rsidP="004B7B78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</w:tbl>
    <w:p w:rsidR="0089313D" w:rsidRDefault="0089313D" w:rsidP="00D303C8">
      <w:pPr>
        <w:pStyle w:val="a3"/>
        <w:spacing w:before="7"/>
        <w:rPr>
          <w:i/>
        </w:rPr>
      </w:pPr>
    </w:p>
    <w:p w:rsidR="0089313D" w:rsidRDefault="0089313D">
      <w:pPr>
        <w:widowControl/>
        <w:autoSpaceDE/>
        <w:autoSpaceDN/>
        <w:spacing w:after="160" w:line="259" w:lineRule="auto"/>
        <w:rPr>
          <w:i/>
          <w:sz w:val="28"/>
          <w:szCs w:val="28"/>
        </w:rPr>
      </w:pPr>
      <w:r>
        <w:rPr>
          <w:i/>
        </w:rPr>
        <w:br w:type="page"/>
      </w:r>
    </w:p>
    <w:p w:rsidR="00D303C8" w:rsidRDefault="00D303C8" w:rsidP="00D303C8">
      <w:pPr>
        <w:pStyle w:val="2"/>
        <w:numPr>
          <w:ilvl w:val="0"/>
          <w:numId w:val="4"/>
        </w:numPr>
        <w:tabs>
          <w:tab w:val="left" w:pos="1352"/>
          <w:tab w:val="left" w:pos="1389"/>
          <w:tab w:val="left" w:pos="2345"/>
          <w:tab w:val="left" w:pos="4579"/>
          <w:tab w:val="left" w:pos="5111"/>
          <w:tab w:val="left" w:pos="6675"/>
          <w:tab w:val="left" w:pos="8343"/>
        </w:tabs>
        <w:ind w:right="710" w:hanging="396"/>
        <w:jc w:val="left"/>
      </w:pPr>
      <w:r>
        <w:rPr>
          <w:spacing w:val="-2"/>
        </w:rPr>
        <w:lastRenderedPageBreak/>
        <w:t>Мета,</w:t>
      </w:r>
      <w:r>
        <w:tab/>
      </w:r>
      <w:r>
        <w:rPr>
          <w:spacing w:val="-2"/>
        </w:rPr>
        <w:t>компетентності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програмні</w:t>
      </w:r>
      <w:r>
        <w:tab/>
      </w:r>
      <w:r>
        <w:rPr>
          <w:spacing w:val="-2"/>
        </w:rPr>
        <w:t>результати</w:t>
      </w:r>
      <w:r>
        <w:tab/>
      </w:r>
      <w:r>
        <w:rPr>
          <w:spacing w:val="-2"/>
        </w:rPr>
        <w:t>навчальної дисципліни</w:t>
      </w:r>
    </w:p>
    <w:p w:rsidR="00AA73A7" w:rsidRPr="00AA73A7" w:rsidRDefault="00AA73A7" w:rsidP="00057725">
      <w:pPr>
        <w:adjustRightInd w:val="0"/>
        <w:ind w:left="284" w:right="570" w:firstLine="708"/>
        <w:jc w:val="both"/>
        <w:rPr>
          <w:bCs/>
          <w:sz w:val="28"/>
          <w:szCs w:val="28"/>
        </w:rPr>
      </w:pPr>
      <w:r w:rsidRPr="00AA73A7">
        <w:rPr>
          <w:bCs/>
          <w:sz w:val="28"/>
          <w:szCs w:val="28"/>
        </w:rPr>
        <w:t xml:space="preserve">Загальна мета дисципліни полягає у викладенні студентам основ знань про вантажопідйомні, транспортуючі та транспортні машини, які використовуються у будівництві на монтажних, </w:t>
      </w:r>
      <w:proofErr w:type="spellStart"/>
      <w:r w:rsidRPr="00AA73A7">
        <w:rPr>
          <w:bCs/>
          <w:sz w:val="28"/>
          <w:szCs w:val="28"/>
        </w:rPr>
        <w:t>навантажувально</w:t>
      </w:r>
      <w:proofErr w:type="spellEnd"/>
      <w:r w:rsidRPr="00AA73A7">
        <w:rPr>
          <w:bCs/>
          <w:sz w:val="28"/>
          <w:szCs w:val="28"/>
        </w:rPr>
        <w:t>-розвантажувальних і транспортних роботах.</w:t>
      </w:r>
    </w:p>
    <w:p w:rsidR="00AA73A7" w:rsidRPr="00AA73A7" w:rsidRDefault="00AA73A7" w:rsidP="00057725">
      <w:pPr>
        <w:adjustRightInd w:val="0"/>
        <w:ind w:left="284" w:right="570"/>
        <w:jc w:val="both"/>
        <w:rPr>
          <w:bCs/>
          <w:sz w:val="28"/>
          <w:szCs w:val="28"/>
        </w:rPr>
      </w:pPr>
      <w:r w:rsidRPr="00AA73A7">
        <w:rPr>
          <w:bCs/>
          <w:sz w:val="28"/>
          <w:szCs w:val="28"/>
        </w:rPr>
        <w:tab/>
        <w:t xml:space="preserve">Основна мета дисципліни – вивчення конструкцій, розрахунку, проектування, правил безпечної експлуатації вантажопідйомних, транспортуючих, </w:t>
      </w:r>
      <w:proofErr w:type="spellStart"/>
      <w:r w:rsidRPr="00AA73A7">
        <w:rPr>
          <w:bCs/>
          <w:sz w:val="28"/>
          <w:szCs w:val="28"/>
        </w:rPr>
        <w:t>навантажувально</w:t>
      </w:r>
      <w:proofErr w:type="spellEnd"/>
      <w:r w:rsidRPr="00AA73A7">
        <w:rPr>
          <w:bCs/>
          <w:sz w:val="28"/>
          <w:szCs w:val="28"/>
        </w:rPr>
        <w:t>-розвантажувальних машин і автотракторного транспорту.</w:t>
      </w:r>
    </w:p>
    <w:p w:rsidR="00D303C8" w:rsidRDefault="00D303C8" w:rsidP="00057725">
      <w:pPr>
        <w:adjustRightInd w:val="0"/>
        <w:spacing w:line="360" w:lineRule="auto"/>
        <w:ind w:left="284" w:right="570" w:firstLine="708"/>
        <w:jc w:val="both"/>
      </w:pPr>
    </w:p>
    <w:p w:rsidR="00D303C8" w:rsidRDefault="00D303C8" w:rsidP="00057725">
      <w:pPr>
        <w:pStyle w:val="3"/>
        <w:ind w:left="284" w:right="570"/>
        <w:jc w:val="both"/>
      </w:pPr>
      <w:r>
        <w:t>Набуття</w:t>
      </w:r>
      <w:r>
        <w:rPr>
          <w:spacing w:val="-5"/>
        </w:rPr>
        <w:t xml:space="preserve"> </w:t>
      </w:r>
      <w:r>
        <w:rPr>
          <w:spacing w:val="-2"/>
        </w:rPr>
        <w:t>компетентностей:</w:t>
      </w:r>
      <w:r w:rsidR="00150B2C" w:rsidRPr="00150B2C">
        <w:rPr>
          <w:spacing w:val="-2"/>
        </w:rPr>
        <w:t xml:space="preserve"> </w:t>
      </w:r>
      <w:r>
        <w:t>інтегральна</w:t>
      </w:r>
      <w:r>
        <w:rPr>
          <w:spacing w:val="-14"/>
        </w:rPr>
        <w:t xml:space="preserve"> </w:t>
      </w:r>
      <w:r>
        <w:t>компетентність</w:t>
      </w:r>
      <w:r>
        <w:rPr>
          <w:spacing w:val="-11"/>
        </w:rPr>
        <w:t xml:space="preserve"> </w:t>
      </w:r>
      <w:r>
        <w:rPr>
          <w:spacing w:val="-2"/>
        </w:rPr>
        <w:t>(ІК):</w:t>
      </w:r>
      <w:r w:rsidR="00AA73A7" w:rsidRPr="009501E3">
        <w:rPr>
          <w:b w:val="0"/>
          <w:i w:val="0"/>
        </w:rPr>
        <w:t xml:space="preserve"> </w:t>
      </w:r>
      <w:r w:rsidR="00AA73A7" w:rsidRPr="009501E3">
        <w:rPr>
          <w:b w:val="0"/>
        </w:rPr>
        <w:t>Здатність розв’язувати складні спеціалізовані задачі та практичні проблеми у галузі агропромислового виробництва, що передбачає застосування певних знань та вмінь, технологічних методів та прийомів і характеризується комплексністю та невизначеністю умов</w:t>
      </w:r>
      <w:r w:rsidR="00150B2C" w:rsidRPr="009501E3">
        <w:rPr>
          <w:b w:val="0"/>
        </w:rPr>
        <w:t>.</w:t>
      </w:r>
    </w:p>
    <w:p w:rsidR="00FB4C22" w:rsidRPr="00810F89" w:rsidRDefault="00150B2C" w:rsidP="00057725">
      <w:pPr>
        <w:tabs>
          <w:tab w:val="left" w:pos="9633"/>
          <w:tab w:val="left" w:pos="9749"/>
          <w:tab w:val="left" w:pos="9798"/>
        </w:tabs>
        <w:spacing w:before="245"/>
        <w:ind w:left="284" w:right="570" w:firstLine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D303C8" w:rsidRPr="00810F89">
        <w:rPr>
          <w:b/>
          <w:sz w:val="28"/>
          <w:szCs w:val="28"/>
        </w:rPr>
        <w:t>агальні компетентності (ЗК):</w:t>
      </w:r>
      <w:r w:rsidR="00AA73A7" w:rsidRPr="00810F89">
        <w:rPr>
          <w:b/>
          <w:sz w:val="28"/>
          <w:szCs w:val="28"/>
        </w:rPr>
        <w:t xml:space="preserve"> 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 xml:space="preserve">ЗК 6. Знання та розуміння предметної області та розуміння професії. 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 xml:space="preserve">ЗК 7. Здатність застосовувати знання у практичних ситуаціях. 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 xml:space="preserve">ЗК 8. Здатність вчитися і оволодівати сучасними знаннями. </w:t>
      </w:r>
    </w:p>
    <w:p w:rsidR="00FB4C22" w:rsidRPr="00810F89" w:rsidRDefault="00D303C8" w:rsidP="00057725">
      <w:pPr>
        <w:tabs>
          <w:tab w:val="left" w:pos="9633"/>
          <w:tab w:val="left" w:pos="9749"/>
          <w:tab w:val="left" w:pos="9798"/>
        </w:tabs>
        <w:spacing w:before="245"/>
        <w:ind w:left="284" w:right="570" w:firstLine="141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(СК):</w:t>
      </w:r>
      <w:r w:rsidR="00FB4C22" w:rsidRPr="00810F89">
        <w:rPr>
          <w:sz w:val="28"/>
          <w:szCs w:val="28"/>
        </w:rPr>
        <w:t xml:space="preserve"> 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СК 1.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виробництва.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СК 6. Здатність вибирати і використовувати механізовані технології, в тому числі в системі точного землеробства; проектувати та управляти технологічними процесами й системами виробництва, первинної обробки, зберігання, транспортування та забезпечення якості сільськогосподарської продукції відповідно до конкретних умов аграрного виробництва.</w:t>
      </w:r>
    </w:p>
    <w:p w:rsidR="00D303C8" w:rsidRPr="00810F89" w:rsidRDefault="00D303C8" w:rsidP="00057725">
      <w:pPr>
        <w:tabs>
          <w:tab w:val="left" w:pos="9633"/>
          <w:tab w:val="left" w:pos="9749"/>
          <w:tab w:val="left" w:pos="9798"/>
        </w:tabs>
        <w:spacing w:before="245"/>
        <w:ind w:left="284" w:right="570" w:firstLine="141"/>
        <w:jc w:val="both"/>
        <w:rPr>
          <w:sz w:val="28"/>
          <w:szCs w:val="28"/>
          <w:u w:val="single"/>
        </w:rPr>
      </w:pPr>
      <w:r w:rsidRPr="00810F89">
        <w:rPr>
          <w:sz w:val="28"/>
          <w:szCs w:val="28"/>
        </w:rPr>
        <w:t xml:space="preserve"> </w:t>
      </w:r>
      <w:r w:rsidRPr="00810F89">
        <w:rPr>
          <w:b/>
          <w:i/>
          <w:sz w:val="28"/>
          <w:szCs w:val="28"/>
        </w:rPr>
        <w:t>Програмні результати навчання (ПРН</w:t>
      </w:r>
      <w:r w:rsidRPr="00810F89">
        <w:rPr>
          <w:sz w:val="28"/>
          <w:szCs w:val="28"/>
        </w:rPr>
        <w:t>):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ПРН 15. Визначати показники якості технологічних процесів, машин та обладнання і вибирати методи їх визначення згідно з нормативною документацією.</w:t>
      </w:r>
    </w:p>
    <w:p w:rsidR="00FB4C22" w:rsidRPr="00810F89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ПРН 19. Застосовувати стратегії та системи відновлення працездатності тракторів, комбайнів, автомобілів, сільськогосподарських машин та обладнання. Складати плани-графіки виконання ремонтно-обслуговуючих робіт. Виконувати операції діагностування, технічного обслуговування та ремонту сільськогосподарської техніки.</w:t>
      </w:r>
    </w:p>
    <w:p w:rsidR="00057725" w:rsidRDefault="00FB4C22" w:rsidP="00057725">
      <w:pPr>
        <w:tabs>
          <w:tab w:val="left" w:pos="9633"/>
          <w:tab w:val="left" w:pos="9749"/>
          <w:tab w:val="left" w:pos="9798"/>
        </w:tabs>
        <w:ind w:left="284" w:right="570" w:firstLine="142"/>
        <w:jc w:val="both"/>
        <w:rPr>
          <w:sz w:val="28"/>
          <w:szCs w:val="28"/>
        </w:rPr>
      </w:pPr>
      <w:r w:rsidRPr="00810F89">
        <w:rPr>
          <w:sz w:val="28"/>
          <w:szCs w:val="28"/>
        </w:rPr>
        <w:t>ПРН 24. Організовувати виробничий процес підрозділів з технічного забезпечення агропромислових виробництв.</w:t>
      </w:r>
    </w:p>
    <w:p w:rsidR="00057725" w:rsidRDefault="00057725" w:rsidP="00057725">
      <w:pPr>
        <w:widowControl/>
        <w:autoSpaceDE/>
        <w:autoSpaceDN/>
        <w:spacing w:after="160" w:line="259" w:lineRule="auto"/>
        <w:ind w:left="284" w:right="57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4C22" w:rsidRDefault="00FB4C22" w:rsidP="0089313D">
      <w:pPr>
        <w:tabs>
          <w:tab w:val="left" w:pos="9633"/>
          <w:tab w:val="left" w:pos="9749"/>
          <w:tab w:val="left" w:pos="9798"/>
        </w:tabs>
        <w:ind w:right="692" w:firstLine="142"/>
        <w:jc w:val="both"/>
        <w:rPr>
          <w:sz w:val="28"/>
          <w:szCs w:val="28"/>
        </w:rPr>
      </w:pPr>
    </w:p>
    <w:p w:rsidR="00D303C8" w:rsidRDefault="00D303C8" w:rsidP="00D303C8">
      <w:pPr>
        <w:pStyle w:val="2"/>
        <w:numPr>
          <w:ilvl w:val="0"/>
          <w:numId w:val="4"/>
        </w:numPr>
        <w:tabs>
          <w:tab w:val="left" w:pos="1352"/>
        </w:tabs>
        <w:ind w:left="1352" w:hanging="359"/>
        <w:jc w:val="left"/>
      </w:pPr>
      <w:r>
        <w:t>Програма</w:t>
      </w:r>
      <w:r>
        <w:rPr>
          <w:spacing w:val="-1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rPr>
          <w:spacing w:val="-2"/>
        </w:rPr>
        <w:t>дисципліни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425"/>
        <w:gridCol w:w="426"/>
        <w:gridCol w:w="588"/>
        <w:gridCol w:w="315"/>
        <w:gridCol w:w="444"/>
        <w:gridCol w:w="449"/>
        <w:gridCol w:w="613"/>
        <w:gridCol w:w="653"/>
        <w:gridCol w:w="417"/>
        <w:gridCol w:w="416"/>
        <w:gridCol w:w="445"/>
        <w:gridCol w:w="419"/>
        <w:gridCol w:w="786"/>
      </w:tblGrid>
      <w:tr w:rsidR="00D303C8" w:rsidTr="00AF3AA6">
        <w:trPr>
          <w:trHeight w:val="287"/>
        </w:trPr>
        <w:tc>
          <w:tcPr>
            <w:tcW w:w="3251" w:type="dxa"/>
            <w:vMerge w:val="restart"/>
          </w:tcPr>
          <w:p w:rsidR="00D303C8" w:rsidRDefault="00D303C8" w:rsidP="001F2389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D303C8" w:rsidRDefault="00D303C8" w:rsidP="001F2389">
            <w:pPr>
              <w:pStyle w:val="TableParagraph"/>
              <w:spacing w:before="1"/>
              <w:ind w:left="1250" w:right="291" w:hanging="939"/>
              <w:rPr>
                <w:b/>
                <w:sz w:val="20"/>
              </w:rPr>
            </w:pPr>
            <w:r>
              <w:rPr>
                <w:b/>
                <w:sz w:val="20"/>
              </w:rPr>
              <w:t>Назви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змістових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модулів і тем</w:t>
            </w:r>
          </w:p>
        </w:tc>
        <w:tc>
          <w:tcPr>
            <w:tcW w:w="6396" w:type="dxa"/>
            <w:gridSpan w:val="13"/>
          </w:tcPr>
          <w:p w:rsidR="00D303C8" w:rsidRDefault="00D303C8" w:rsidP="001F2389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Кількість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годин</w:t>
            </w:r>
          </w:p>
        </w:tc>
      </w:tr>
      <w:tr w:rsidR="00D303C8" w:rsidTr="00AF3AA6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7"/>
          </w:tcPr>
          <w:p w:rsidR="00D303C8" w:rsidRDefault="00D303C8" w:rsidP="001F2389">
            <w:pPr>
              <w:pStyle w:val="TableParagraph"/>
              <w:spacing w:line="210" w:lineRule="exact"/>
              <w:ind w:left="1171"/>
              <w:rPr>
                <w:b/>
                <w:sz w:val="20"/>
              </w:rPr>
            </w:pPr>
            <w:r>
              <w:rPr>
                <w:b/>
                <w:sz w:val="20"/>
              </w:rPr>
              <w:t>денна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форма</w:t>
            </w:r>
          </w:p>
        </w:tc>
        <w:tc>
          <w:tcPr>
            <w:tcW w:w="3136" w:type="dxa"/>
            <w:gridSpan w:val="6"/>
          </w:tcPr>
          <w:p w:rsidR="00D303C8" w:rsidRDefault="00D303C8" w:rsidP="001F2389">
            <w:pPr>
              <w:pStyle w:val="TableParagraph"/>
              <w:spacing w:line="210" w:lineRule="exact"/>
              <w:ind w:left="1011"/>
              <w:rPr>
                <w:b/>
                <w:sz w:val="20"/>
              </w:rPr>
            </w:pPr>
            <w:r>
              <w:rPr>
                <w:b/>
                <w:sz w:val="20"/>
              </w:rPr>
              <w:t>заочна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форма</w:t>
            </w:r>
          </w:p>
        </w:tc>
      </w:tr>
      <w:tr w:rsidR="00D303C8" w:rsidTr="00AF3AA6">
        <w:trPr>
          <w:trHeight w:val="230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:rsidR="00D303C8" w:rsidRDefault="00D303C8" w:rsidP="001F2389">
            <w:pPr>
              <w:pStyle w:val="TableParagraph"/>
              <w:ind w:left="74"/>
              <w:rPr>
                <w:sz w:val="20"/>
              </w:rPr>
            </w:pPr>
            <w:r>
              <w:rPr>
                <w:spacing w:val="-2"/>
                <w:sz w:val="20"/>
              </w:rPr>
              <w:t>тижні</w:t>
            </w:r>
          </w:p>
        </w:tc>
        <w:tc>
          <w:tcPr>
            <w:tcW w:w="426" w:type="dxa"/>
            <w:vMerge w:val="restart"/>
          </w:tcPr>
          <w:p w:rsidR="00D303C8" w:rsidRDefault="00D303C8" w:rsidP="001F2389">
            <w:pPr>
              <w:pStyle w:val="TableParagraph"/>
              <w:ind w:left="81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409" w:type="dxa"/>
            <w:gridSpan w:val="5"/>
          </w:tcPr>
          <w:p w:rsidR="00D303C8" w:rsidRDefault="00D303C8" w:rsidP="001F2389">
            <w:pPr>
              <w:pStyle w:val="TableParagraph"/>
              <w:spacing w:line="210" w:lineRule="exact"/>
              <w:ind w:left="43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  <w:tc>
          <w:tcPr>
            <w:tcW w:w="653" w:type="dxa"/>
            <w:vMerge w:val="restart"/>
          </w:tcPr>
          <w:p w:rsidR="00D303C8" w:rsidRDefault="00D303C8" w:rsidP="001F2389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2"/>
                <w:sz w:val="20"/>
              </w:rPr>
              <w:t>усього</w:t>
            </w:r>
          </w:p>
        </w:tc>
        <w:tc>
          <w:tcPr>
            <w:tcW w:w="2483" w:type="dxa"/>
            <w:gridSpan w:val="5"/>
          </w:tcPr>
          <w:p w:rsidR="00D303C8" w:rsidRDefault="00D303C8" w:rsidP="001F2389">
            <w:pPr>
              <w:pStyle w:val="TableParagraph"/>
              <w:spacing w:line="210" w:lineRule="exact"/>
              <w:ind w:left="673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числі</w:t>
            </w:r>
          </w:p>
        </w:tc>
      </w:tr>
      <w:tr w:rsidR="00D303C8" w:rsidTr="00AF3AA6">
        <w:trPr>
          <w:trHeight w:val="229"/>
        </w:trPr>
        <w:tc>
          <w:tcPr>
            <w:tcW w:w="3251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</w:tcPr>
          <w:p w:rsidR="00D303C8" w:rsidRDefault="00D303C8" w:rsidP="001F2389">
            <w:pPr>
              <w:pStyle w:val="TableParagraph"/>
              <w:spacing w:line="210" w:lineRule="exact"/>
              <w:ind w:left="8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315" w:type="dxa"/>
          </w:tcPr>
          <w:p w:rsidR="00D303C8" w:rsidRDefault="00D303C8" w:rsidP="001F2389">
            <w:pPr>
              <w:pStyle w:val="TableParagraph"/>
              <w:spacing w:line="210" w:lineRule="exact"/>
              <w:ind w:left="10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44" w:type="dxa"/>
          </w:tcPr>
          <w:p w:rsidR="00D303C8" w:rsidRDefault="00D303C8" w:rsidP="001F2389">
            <w:pPr>
              <w:pStyle w:val="TableParagraph"/>
              <w:spacing w:line="210" w:lineRule="exact"/>
              <w:ind w:left="14" w:right="6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49" w:type="dxa"/>
          </w:tcPr>
          <w:p w:rsidR="00D303C8" w:rsidRDefault="00D303C8" w:rsidP="001F2389">
            <w:pPr>
              <w:pStyle w:val="TableParagraph"/>
              <w:spacing w:line="210" w:lineRule="exact"/>
              <w:ind w:left="10" w:right="60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613" w:type="dxa"/>
          </w:tcPr>
          <w:p w:rsidR="00D303C8" w:rsidRDefault="00D303C8" w:rsidP="001F2389">
            <w:pPr>
              <w:pStyle w:val="TableParagraph"/>
              <w:spacing w:line="210" w:lineRule="exact"/>
              <w:ind w:left="13" w:right="60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 w:rsidR="00D303C8" w:rsidRDefault="00D303C8" w:rsidP="001F2389">
            <w:pPr>
              <w:rPr>
                <w:sz w:val="2"/>
                <w:szCs w:val="2"/>
              </w:rPr>
            </w:pPr>
          </w:p>
        </w:tc>
        <w:tc>
          <w:tcPr>
            <w:tcW w:w="417" w:type="dxa"/>
          </w:tcPr>
          <w:p w:rsidR="00D303C8" w:rsidRDefault="00D303C8" w:rsidP="001F2389">
            <w:pPr>
              <w:pStyle w:val="TableParagraph"/>
              <w:spacing w:line="210" w:lineRule="exact"/>
              <w:ind w:left="7" w:right="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л</w:t>
            </w:r>
          </w:p>
        </w:tc>
        <w:tc>
          <w:tcPr>
            <w:tcW w:w="416" w:type="dxa"/>
          </w:tcPr>
          <w:p w:rsidR="00D303C8" w:rsidRDefault="00D303C8" w:rsidP="001F2389">
            <w:pPr>
              <w:pStyle w:val="TableParagraph"/>
              <w:spacing w:line="210" w:lineRule="exact"/>
              <w:ind w:left="5" w:right="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п</w:t>
            </w:r>
          </w:p>
        </w:tc>
        <w:tc>
          <w:tcPr>
            <w:tcW w:w="445" w:type="dxa"/>
          </w:tcPr>
          <w:p w:rsidR="00D303C8" w:rsidRDefault="00D303C8" w:rsidP="001F2389">
            <w:pPr>
              <w:pStyle w:val="TableParagraph"/>
              <w:spacing w:line="210" w:lineRule="exact"/>
              <w:ind w:left="8" w:right="6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лаб</w:t>
            </w:r>
            <w:proofErr w:type="spellEnd"/>
          </w:p>
        </w:tc>
        <w:tc>
          <w:tcPr>
            <w:tcW w:w="419" w:type="dxa"/>
          </w:tcPr>
          <w:p w:rsidR="00D303C8" w:rsidRDefault="00D303C8" w:rsidP="001F2389">
            <w:pPr>
              <w:pStyle w:val="TableParagraph"/>
              <w:spacing w:line="210" w:lineRule="exact"/>
              <w:ind w:left="4" w:right="62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інд</w:t>
            </w:r>
            <w:proofErr w:type="spellEnd"/>
          </w:p>
        </w:tc>
        <w:tc>
          <w:tcPr>
            <w:tcW w:w="786" w:type="dxa"/>
          </w:tcPr>
          <w:p w:rsidR="00D303C8" w:rsidRDefault="00D303C8" w:rsidP="001F2389">
            <w:pPr>
              <w:pStyle w:val="TableParagraph"/>
              <w:spacing w:line="210" w:lineRule="exact"/>
              <w:ind w:right="272"/>
              <w:jc w:val="right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с.р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</w:tr>
      <w:tr w:rsidR="00D303C8" w:rsidTr="00AF3AA6">
        <w:trPr>
          <w:trHeight w:val="273"/>
        </w:trPr>
        <w:tc>
          <w:tcPr>
            <w:tcW w:w="3251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" w:type="dxa"/>
          </w:tcPr>
          <w:p w:rsidR="00D303C8" w:rsidRDefault="00D303C8" w:rsidP="001F238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6" w:type="dxa"/>
          </w:tcPr>
          <w:p w:rsidR="00D303C8" w:rsidRDefault="00D303C8" w:rsidP="001F23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588" w:type="dxa"/>
          </w:tcPr>
          <w:p w:rsidR="00D303C8" w:rsidRDefault="00D303C8" w:rsidP="001F2389">
            <w:pPr>
              <w:pStyle w:val="TableParagraph"/>
              <w:ind w:left="59" w:righ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5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44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49" w:type="dxa"/>
          </w:tcPr>
          <w:p w:rsidR="00D303C8" w:rsidRDefault="00D303C8" w:rsidP="001F2389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13" w:type="dxa"/>
          </w:tcPr>
          <w:p w:rsidR="00D303C8" w:rsidRDefault="00D303C8" w:rsidP="001F2389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53" w:type="dxa"/>
          </w:tcPr>
          <w:p w:rsidR="00D303C8" w:rsidRDefault="00D303C8" w:rsidP="001F2389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17" w:type="dxa"/>
          </w:tcPr>
          <w:p w:rsidR="00D303C8" w:rsidRDefault="00D303C8" w:rsidP="001F2389">
            <w:pPr>
              <w:pStyle w:val="TableParagraph"/>
              <w:ind w:left="66" w:right="5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16" w:type="dxa"/>
          </w:tcPr>
          <w:p w:rsidR="00D303C8" w:rsidRDefault="00D303C8" w:rsidP="001F2389">
            <w:pPr>
              <w:pStyle w:val="TableParagraph"/>
              <w:ind w:left="63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45" w:type="dxa"/>
          </w:tcPr>
          <w:p w:rsidR="00D303C8" w:rsidRDefault="00D303C8" w:rsidP="001F2389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19" w:type="dxa"/>
          </w:tcPr>
          <w:p w:rsidR="00D303C8" w:rsidRDefault="00D303C8" w:rsidP="001F2389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86" w:type="dxa"/>
          </w:tcPr>
          <w:p w:rsidR="00D303C8" w:rsidRDefault="00D303C8" w:rsidP="001F2389">
            <w:pPr>
              <w:pStyle w:val="TableParagraph"/>
              <w:ind w:right="28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D303C8" w:rsidTr="001F2389">
        <w:trPr>
          <w:trHeight w:val="321"/>
        </w:trPr>
        <w:tc>
          <w:tcPr>
            <w:tcW w:w="9647" w:type="dxa"/>
            <w:gridSpan w:val="14"/>
          </w:tcPr>
          <w:p w:rsidR="00D303C8" w:rsidRDefault="00D303C8" w:rsidP="00150B2C">
            <w:pPr>
              <w:pStyle w:val="TableParagraph"/>
              <w:spacing w:line="301" w:lineRule="exact"/>
              <w:ind w:left="7"/>
              <w:jc w:val="center"/>
              <w:rPr>
                <w:b/>
                <w:i/>
                <w:sz w:val="28"/>
              </w:rPr>
            </w:pPr>
            <w:r w:rsidRPr="00AF3AA6">
              <w:rPr>
                <w:b/>
                <w:sz w:val="28"/>
              </w:rPr>
              <w:t>Модуль</w:t>
            </w:r>
            <w:r w:rsidRPr="00AF3AA6">
              <w:rPr>
                <w:b/>
                <w:spacing w:val="-5"/>
                <w:sz w:val="28"/>
              </w:rPr>
              <w:t xml:space="preserve"> </w:t>
            </w:r>
            <w:r w:rsidRPr="00AF3AA6">
              <w:rPr>
                <w:b/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 w:rsidR="00150B2C" w:rsidRPr="00AF3AA6">
              <w:rPr>
                <w:b/>
                <w:spacing w:val="-4"/>
                <w:sz w:val="28"/>
              </w:rPr>
              <w:t>Машини неперервного транспорту</w:t>
            </w:r>
          </w:p>
        </w:tc>
      </w:tr>
      <w:tr w:rsidR="00D303C8" w:rsidTr="003048BE">
        <w:trPr>
          <w:trHeight w:val="321"/>
        </w:trPr>
        <w:tc>
          <w:tcPr>
            <w:tcW w:w="3251" w:type="dxa"/>
          </w:tcPr>
          <w:p w:rsidR="00D303C8" w:rsidRPr="0003014E" w:rsidRDefault="00150B2C" w:rsidP="00BF6FD8">
            <w:pPr>
              <w:jc w:val="center"/>
              <w:rPr>
                <w:b/>
              </w:rPr>
            </w:pPr>
            <w:r w:rsidRPr="0003014E">
              <w:rPr>
                <w:b/>
                <w:caps/>
              </w:rPr>
              <w:t>Т</w:t>
            </w:r>
            <w:r w:rsidRPr="0003014E">
              <w:rPr>
                <w:b/>
              </w:rPr>
              <w:t xml:space="preserve">ема 1. </w:t>
            </w:r>
            <w:r w:rsidR="00095B20" w:rsidRPr="00095B20">
              <w:rPr>
                <w:b/>
                <w:caps/>
                <w:sz w:val="24"/>
                <w:szCs w:val="24"/>
              </w:rPr>
              <w:t>К</w:t>
            </w:r>
            <w:r w:rsidR="00095B20" w:rsidRPr="00095B20">
              <w:rPr>
                <w:b/>
                <w:sz w:val="24"/>
                <w:szCs w:val="24"/>
              </w:rPr>
              <w:t>ласифікація</w:t>
            </w:r>
            <w:r w:rsidR="00BF6FD8" w:rsidRPr="00095B20">
              <w:rPr>
                <w:b/>
              </w:rPr>
              <w:t xml:space="preserve"> </w:t>
            </w:r>
            <w:r w:rsidR="00BF6FD8" w:rsidRPr="0003014E">
              <w:rPr>
                <w:b/>
              </w:rPr>
              <w:t xml:space="preserve">ПТМ </w:t>
            </w:r>
            <w:r w:rsidRPr="0003014E">
              <w:rPr>
                <w:b/>
              </w:rPr>
              <w:t xml:space="preserve">  машин</w:t>
            </w:r>
            <w:r w:rsidR="00BF6FD8" w:rsidRPr="0003014E">
              <w:rPr>
                <w:b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D303C8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D303C8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D303C8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303C8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4294" w:rsidTr="003048BE">
        <w:trPr>
          <w:trHeight w:val="321"/>
        </w:trPr>
        <w:tc>
          <w:tcPr>
            <w:tcW w:w="3251" w:type="dxa"/>
          </w:tcPr>
          <w:p w:rsidR="00BD4294" w:rsidRPr="000B57C5" w:rsidRDefault="00BD4294" w:rsidP="00AF3AA6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ЛР. </w:t>
            </w:r>
            <w:r w:rsidRPr="004D3536">
              <w:t>Вивчення конструкції та визначення параметрів стрічкового конвеєра</w:t>
            </w:r>
          </w:p>
        </w:tc>
        <w:tc>
          <w:tcPr>
            <w:tcW w:w="425" w:type="dxa"/>
            <w:vAlign w:val="center"/>
          </w:tcPr>
          <w:p w:rsidR="00BD4294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BD4294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BD4294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F3AA6" w:rsidTr="003048BE">
        <w:trPr>
          <w:trHeight w:val="321"/>
        </w:trPr>
        <w:tc>
          <w:tcPr>
            <w:tcW w:w="3251" w:type="dxa"/>
          </w:tcPr>
          <w:p w:rsidR="00AF3AA6" w:rsidRDefault="00AF3AA6" w:rsidP="00AF3AA6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 xml:space="preserve">Вивчення </w:t>
            </w:r>
            <w:r w:rsidRPr="000617FA">
              <w:rPr>
                <w:color w:val="333333"/>
                <w:shd w:val="clear" w:color="auto" w:fill="FFFFFF"/>
              </w:rPr>
              <w:t xml:space="preserve">будови і конструкцій </w:t>
            </w:r>
            <w:r>
              <w:rPr>
                <w:color w:val="333333"/>
                <w:shd w:val="clear" w:color="auto" w:fill="FFFFFF"/>
              </w:rPr>
              <w:t>бункерів, накопичувачів та завантажувальних пристроїв</w:t>
            </w:r>
          </w:p>
        </w:tc>
        <w:tc>
          <w:tcPr>
            <w:tcW w:w="425" w:type="dxa"/>
            <w:vAlign w:val="center"/>
          </w:tcPr>
          <w:p w:rsidR="00AF3AA6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  <w:vAlign w:val="center"/>
          </w:tcPr>
          <w:p w:rsidR="00AF3AA6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303C8" w:rsidTr="003048BE">
        <w:trPr>
          <w:trHeight w:val="323"/>
        </w:trPr>
        <w:tc>
          <w:tcPr>
            <w:tcW w:w="3251" w:type="dxa"/>
          </w:tcPr>
          <w:p w:rsidR="00D303C8" w:rsidRPr="0003014E" w:rsidRDefault="00150B2C" w:rsidP="00BD4294">
            <w:pPr>
              <w:pStyle w:val="TableParagraph"/>
              <w:spacing w:line="304" w:lineRule="exact"/>
              <w:ind w:left="110"/>
              <w:jc w:val="center"/>
              <w:rPr>
                <w:b/>
                <w:sz w:val="28"/>
              </w:rPr>
            </w:pPr>
            <w:r w:rsidRPr="0003014E">
              <w:rPr>
                <w:b/>
              </w:rPr>
              <w:t>Тема 2. Транспортуючі машин</w:t>
            </w:r>
            <w:r w:rsidR="00AF3AA6" w:rsidRPr="0003014E">
              <w:rPr>
                <w:b/>
              </w:rPr>
              <w:t>и</w:t>
            </w:r>
            <w:r w:rsidRPr="0003014E">
              <w:rPr>
                <w:b/>
              </w:rPr>
              <w:t xml:space="preserve"> з гнучкими тяговими органами</w:t>
            </w:r>
          </w:p>
        </w:tc>
        <w:tc>
          <w:tcPr>
            <w:tcW w:w="425" w:type="dxa"/>
            <w:vAlign w:val="center"/>
          </w:tcPr>
          <w:p w:rsidR="00D303C8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vAlign w:val="center"/>
          </w:tcPr>
          <w:p w:rsidR="00D303C8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D303C8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303C8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303C8" w:rsidRDefault="00D303C8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4294" w:rsidTr="003048BE">
        <w:trPr>
          <w:trHeight w:val="323"/>
        </w:trPr>
        <w:tc>
          <w:tcPr>
            <w:tcW w:w="3251" w:type="dxa"/>
          </w:tcPr>
          <w:p w:rsidR="00BD4294" w:rsidRPr="000B57C5" w:rsidRDefault="003D5278" w:rsidP="00AF3AA6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425" w:type="dxa"/>
            <w:vAlign w:val="center"/>
          </w:tcPr>
          <w:p w:rsidR="00BD4294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  <w:vAlign w:val="center"/>
          </w:tcPr>
          <w:p w:rsidR="00BD4294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BD4294" w:rsidRDefault="003D5278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BD4294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F3AA6" w:rsidTr="003048BE">
        <w:trPr>
          <w:trHeight w:val="323"/>
        </w:trPr>
        <w:tc>
          <w:tcPr>
            <w:tcW w:w="3251" w:type="dxa"/>
          </w:tcPr>
          <w:p w:rsidR="00AF3AA6" w:rsidRDefault="00AF3AA6" w:rsidP="00AF3AA6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Вивчення</w:t>
            </w:r>
            <w:r w:rsidRPr="000617FA">
              <w:rPr>
                <w:color w:val="333333"/>
                <w:shd w:val="clear" w:color="auto" w:fill="FFFFFF"/>
              </w:rPr>
              <w:t xml:space="preserve"> будови і конструкцій </w:t>
            </w:r>
            <w:r>
              <w:rPr>
                <w:color w:val="333333"/>
                <w:shd w:val="clear" w:color="auto" w:fill="FFFFFF"/>
              </w:rPr>
              <w:t>пристроїв гравітаційного транспорту</w:t>
            </w:r>
          </w:p>
        </w:tc>
        <w:tc>
          <w:tcPr>
            <w:tcW w:w="425" w:type="dxa"/>
            <w:vAlign w:val="center"/>
          </w:tcPr>
          <w:p w:rsidR="00AF3AA6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6" w:type="dxa"/>
            <w:vAlign w:val="center"/>
          </w:tcPr>
          <w:p w:rsidR="00AF3AA6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441C77" w:rsidRDefault="00441C77" w:rsidP="003048BE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:rsidR="00AF3AA6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AF3AA6" w:rsidRDefault="00AF3AA6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4294" w:rsidTr="003048BE">
        <w:trPr>
          <w:trHeight w:val="323"/>
        </w:trPr>
        <w:tc>
          <w:tcPr>
            <w:tcW w:w="3251" w:type="dxa"/>
          </w:tcPr>
          <w:p w:rsidR="00BD4294" w:rsidRPr="0003014E" w:rsidRDefault="00BD4294" w:rsidP="00BF6FD8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 w:rsidRPr="0003014E">
              <w:rPr>
                <w:b/>
              </w:rPr>
              <w:t xml:space="preserve">Тема 3. Конвеєри без гнучкого тягового </w:t>
            </w:r>
            <w:r w:rsidR="00AF3AA6" w:rsidRPr="0003014E">
              <w:rPr>
                <w:b/>
              </w:rPr>
              <w:t>органу</w:t>
            </w:r>
          </w:p>
        </w:tc>
        <w:tc>
          <w:tcPr>
            <w:tcW w:w="425" w:type="dxa"/>
            <w:vAlign w:val="center"/>
          </w:tcPr>
          <w:p w:rsidR="00BD4294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6" w:type="dxa"/>
            <w:vAlign w:val="center"/>
          </w:tcPr>
          <w:p w:rsidR="00BD4294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BD4294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D5278" w:rsidTr="003048BE">
        <w:trPr>
          <w:trHeight w:val="323"/>
        </w:trPr>
        <w:tc>
          <w:tcPr>
            <w:tcW w:w="3251" w:type="dxa"/>
          </w:tcPr>
          <w:p w:rsidR="003D5278" w:rsidRPr="000B57C5" w:rsidRDefault="003D5278" w:rsidP="0003014E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ковшового конвеєра</w:t>
            </w:r>
          </w:p>
        </w:tc>
        <w:tc>
          <w:tcPr>
            <w:tcW w:w="425" w:type="dxa"/>
            <w:vAlign w:val="center"/>
          </w:tcPr>
          <w:p w:rsidR="003D5278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:rsidR="003D5278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3D5278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3"/>
        </w:trPr>
        <w:tc>
          <w:tcPr>
            <w:tcW w:w="3251" w:type="dxa"/>
          </w:tcPr>
          <w:p w:rsidR="0003014E" w:rsidRDefault="0003014E" w:rsidP="0003014E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СР. </w:t>
            </w:r>
            <w:r w:rsidRPr="00A83E4F">
              <w:rPr>
                <w:color w:val="333333"/>
                <w:shd w:val="clear" w:color="auto" w:fill="FFFFFF"/>
              </w:rPr>
              <w:t xml:space="preserve">Особливості будови і конструкцій машин </w:t>
            </w:r>
            <w:proofErr w:type="spellStart"/>
            <w:r w:rsidRPr="00A83E4F">
              <w:t>пневмо</w:t>
            </w:r>
            <w:proofErr w:type="spellEnd"/>
            <w:r w:rsidRPr="00A83E4F">
              <w:t>- і гідротранспорту</w:t>
            </w:r>
          </w:p>
        </w:tc>
        <w:tc>
          <w:tcPr>
            <w:tcW w:w="42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D4294" w:rsidTr="003048BE">
        <w:trPr>
          <w:trHeight w:val="323"/>
        </w:trPr>
        <w:tc>
          <w:tcPr>
            <w:tcW w:w="3251" w:type="dxa"/>
          </w:tcPr>
          <w:p w:rsidR="00BD4294" w:rsidRPr="0003014E" w:rsidRDefault="00BD4294" w:rsidP="00AF3AA6">
            <w:pPr>
              <w:jc w:val="center"/>
              <w:rPr>
                <w:b/>
              </w:rPr>
            </w:pPr>
            <w:r w:rsidRPr="0003014E">
              <w:rPr>
                <w:b/>
              </w:rPr>
              <w:t xml:space="preserve">Тема 4. </w:t>
            </w:r>
            <w:r w:rsidR="00AF3AA6" w:rsidRPr="0003014E">
              <w:rPr>
                <w:b/>
                <w:color w:val="333333"/>
                <w:shd w:val="clear" w:color="auto" w:fill="FFFFFF"/>
              </w:rPr>
              <w:t>Інерційні</w:t>
            </w:r>
            <w:r w:rsidR="0003014E" w:rsidRPr="0003014E">
              <w:rPr>
                <w:b/>
                <w:color w:val="333333"/>
                <w:shd w:val="clear" w:color="auto" w:fill="FFFFFF"/>
              </w:rPr>
              <w:t xml:space="preserve"> та вібраційні</w:t>
            </w:r>
            <w:r w:rsidR="00AF3AA6" w:rsidRPr="0003014E">
              <w:rPr>
                <w:b/>
                <w:color w:val="333333"/>
                <w:shd w:val="clear" w:color="auto" w:fill="FFFFFF"/>
              </w:rPr>
              <w:t xml:space="preserve"> конвеєри</w:t>
            </w:r>
            <w:r w:rsidRPr="0003014E">
              <w:rPr>
                <w:b/>
              </w:rPr>
              <w:t xml:space="preserve">. </w:t>
            </w:r>
            <w:r w:rsidR="00BF6FD8" w:rsidRPr="0003014E">
              <w:rPr>
                <w:b/>
              </w:rPr>
              <w:t>Д</w:t>
            </w:r>
            <w:r w:rsidRPr="0003014E">
              <w:rPr>
                <w:b/>
              </w:rPr>
              <w:t>опоміжне обладнання транспортуючих машин</w:t>
            </w:r>
          </w:p>
        </w:tc>
        <w:tc>
          <w:tcPr>
            <w:tcW w:w="425" w:type="dxa"/>
            <w:vAlign w:val="center"/>
          </w:tcPr>
          <w:p w:rsidR="00BD4294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6" w:type="dxa"/>
            <w:vAlign w:val="center"/>
          </w:tcPr>
          <w:p w:rsidR="00BD4294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BD4294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BD4294" w:rsidRDefault="00BD4294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D5278" w:rsidTr="003048BE">
        <w:trPr>
          <w:trHeight w:val="323"/>
        </w:trPr>
        <w:tc>
          <w:tcPr>
            <w:tcW w:w="3251" w:type="dxa"/>
          </w:tcPr>
          <w:p w:rsidR="003D5278" w:rsidRDefault="003D5278" w:rsidP="0003014E">
            <w:pPr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гвинтового конвеєра</w:t>
            </w:r>
          </w:p>
        </w:tc>
        <w:tc>
          <w:tcPr>
            <w:tcW w:w="425" w:type="dxa"/>
            <w:vAlign w:val="center"/>
          </w:tcPr>
          <w:p w:rsidR="003D5278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3D5278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3D5278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3D5278" w:rsidRDefault="003D5278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3"/>
        </w:trPr>
        <w:tc>
          <w:tcPr>
            <w:tcW w:w="3251" w:type="dxa"/>
          </w:tcPr>
          <w:p w:rsidR="0003014E" w:rsidRPr="000617FA" w:rsidRDefault="0003014E" w:rsidP="0003014E"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крокуючих</w:t>
            </w:r>
            <w:r w:rsidRPr="000617FA">
              <w:rPr>
                <w:color w:val="333333"/>
                <w:shd w:val="clear" w:color="auto" w:fill="FFFFFF"/>
              </w:rPr>
              <w:t xml:space="preserve"> конвеєрів</w:t>
            </w:r>
          </w:p>
        </w:tc>
        <w:tc>
          <w:tcPr>
            <w:tcW w:w="42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3"/>
        </w:trPr>
        <w:tc>
          <w:tcPr>
            <w:tcW w:w="3251" w:type="dxa"/>
          </w:tcPr>
          <w:p w:rsidR="0003014E" w:rsidRDefault="0003014E" w:rsidP="0003014E">
            <w:pPr>
              <w:rPr>
                <w:color w:val="333333"/>
                <w:shd w:val="clear" w:color="auto" w:fill="FFFFFF"/>
              </w:rPr>
            </w:pPr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</w:t>
            </w:r>
            <w:r>
              <w:rPr>
                <w:color w:val="333333"/>
                <w:shd w:val="clear" w:color="auto" w:fill="FFFFFF"/>
              </w:rPr>
              <w:t>розрахунку конвеєрів</w:t>
            </w:r>
          </w:p>
        </w:tc>
        <w:tc>
          <w:tcPr>
            <w:tcW w:w="42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544"/>
        </w:trPr>
        <w:tc>
          <w:tcPr>
            <w:tcW w:w="3251" w:type="dxa"/>
          </w:tcPr>
          <w:p w:rsidR="0003014E" w:rsidRPr="00150B2C" w:rsidRDefault="0003014E" w:rsidP="0003014E">
            <w:pPr>
              <w:rPr>
                <w:b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1F2389">
        <w:trPr>
          <w:trHeight w:val="323"/>
        </w:trPr>
        <w:tc>
          <w:tcPr>
            <w:tcW w:w="9647" w:type="dxa"/>
            <w:gridSpan w:val="14"/>
          </w:tcPr>
          <w:p w:rsidR="0003014E" w:rsidRPr="00AF3AA6" w:rsidRDefault="0003014E" w:rsidP="0003014E">
            <w:pPr>
              <w:pStyle w:val="TableParagraph"/>
              <w:spacing w:line="304" w:lineRule="exact"/>
              <w:ind w:left="7"/>
              <w:jc w:val="center"/>
              <w:rPr>
                <w:b/>
                <w:i/>
                <w:sz w:val="28"/>
              </w:rPr>
            </w:pPr>
            <w:r w:rsidRPr="00AF3AA6">
              <w:rPr>
                <w:b/>
                <w:sz w:val="28"/>
              </w:rPr>
              <w:t>Модуль</w:t>
            </w:r>
            <w:r w:rsidRPr="00AF3AA6">
              <w:rPr>
                <w:b/>
                <w:spacing w:val="-4"/>
                <w:sz w:val="28"/>
              </w:rPr>
              <w:t xml:space="preserve"> 2. Вантажопідіймальні машини</w:t>
            </w: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 w:rsidRPr="000B57C5">
              <w:rPr>
                <w:b/>
                <w:sz w:val="24"/>
                <w:szCs w:val="24"/>
              </w:rPr>
              <w:t>Тема 1.  Характеристика вантажопідйомних машин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CC3C72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="00CC3C72" w:rsidRPr="004D3536">
              <w:t xml:space="preserve"> Вивчення конструкцій та </w:t>
            </w:r>
            <w:r w:rsidR="00CC3C72" w:rsidRPr="004D3536">
              <w:lastRenderedPageBreak/>
              <w:t xml:space="preserve">визначення </w:t>
            </w:r>
            <w:r w:rsidR="00CC3C72">
              <w:t xml:space="preserve">основних параметрів </w:t>
            </w:r>
            <w:r w:rsidR="00CC3C72" w:rsidRPr="004D3536">
              <w:t>домкратів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СР.</w:t>
            </w:r>
            <w:r w:rsidR="00DA3F05">
              <w:rPr>
                <w:sz w:val="28"/>
              </w:rPr>
              <w:t xml:space="preserve"> </w:t>
            </w:r>
            <w:r w:rsidR="00DA3F05" w:rsidRPr="000617FA">
              <w:rPr>
                <w:color w:val="333333"/>
                <w:shd w:val="clear" w:color="auto" w:fill="FFFFFF"/>
              </w:rPr>
              <w:t xml:space="preserve">Вантажозахватні пристрої та </w:t>
            </w:r>
            <w:proofErr w:type="spellStart"/>
            <w:r w:rsidR="00DA3F05" w:rsidRPr="000617FA">
              <w:rPr>
                <w:color w:val="333333"/>
                <w:shd w:val="clear" w:color="auto" w:fill="FFFFFF"/>
              </w:rPr>
              <w:t>обладнанння</w:t>
            </w:r>
            <w:proofErr w:type="spellEnd"/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Pr="00DA3F05" w:rsidRDefault="0003014E" w:rsidP="00DA3F05">
            <w:pPr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>Тема 2. Пр</w:t>
            </w:r>
            <w:r w:rsidR="00CC3C72" w:rsidRPr="00DA3F05">
              <w:rPr>
                <w:b/>
                <w:sz w:val="24"/>
                <w:szCs w:val="24"/>
              </w:rPr>
              <w:t>ості вантажопідіймальні механізми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03014E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="00CC3C72">
              <w:rPr>
                <w:sz w:val="28"/>
              </w:rPr>
              <w:t xml:space="preserve"> </w:t>
            </w:r>
            <w:r w:rsidR="00CC3C72" w:rsidRPr="004D3536">
              <w:t>Вивчення конструкцій та визначення параметрів гальм і зупинників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СР.</w:t>
            </w:r>
            <w:r w:rsidR="00DA3F05" w:rsidRPr="000617FA">
              <w:rPr>
                <w:color w:val="333333"/>
                <w:shd w:val="clear" w:color="auto" w:fill="FFFFFF"/>
              </w:rPr>
              <w:t xml:space="preserve"> Особливості будови і конструкцій </w:t>
            </w:r>
            <w:r w:rsidR="00DA3F05">
              <w:rPr>
                <w:color w:val="333333"/>
                <w:shd w:val="clear" w:color="auto" w:fill="FFFFFF"/>
              </w:rPr>
              <w:t>сталевих канатів та ланцюгів.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Pr="00DA3F05" w:rsidRDefault="0003014E" w:rsidP="00CC3C72">
            <w:pPr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 xml:space="preserve">Тема 3. </w:t>
            </w:r>
            <w:r w:rsidR="00CC3C72" w:rsidRPr="00DA3F05">
              <w:rPr>
                <w:b/>
                <w:caps/>
                <w:sz w:val="24"/>
                <w:szCs w:val="24"/>
              </w:rPr>
              <w:t>п</w:t>
            </w:r>
            <w:r w:rsidR="00CC3C72" w:rsidRPr="00DA3F05">
              <w:rPr>
                <w:b/>
                <w:sz w:val="24"/>
                <w:szCs w:val="24"/>
              </w:rPr>
              <w:t>ристрої і механізми вантажопідйомних машин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CC3C7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="00CC3C72" w:rsidRPr="004D3536">
              <w:t xml:space="preserve"> Вивчення конструкцій та вивчення параметрів складових елементів механізму підйому  вантажопідйомних  кранів</w:t>
            </w:r>
            <w:r w:rsidR="00DA3F05">
              <w:t>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СР.</w:t>
            </w:r>
            <w:r w:rsidR="00DA3F05">
              <w:rPr>
                <w:sz w:val="28"/>
              </w:rPr>
              <w:t xml:space="preserve"> </w:t>
            </w:r>
            <w:r w:rsidR="00DA3F05" w:rsidRPr="000617FA">
              <w:rPr>
                <w:color w:val="333333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Pr="00DA3F05" w:rsidRDefault="00CC3C72" w:rsidP="00DA3F05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>Тема 4</w:t>
            </w:r>
            <w:r w:rsidR="0003014E" w:rsidRPr="00DA3F05">
              <w:rPr>
                <w:b/>
                <w:sz w:val="24"/>
                <w:szCs w:val="24"/>
              </w:rPr>
              <w:t xml:space="preserve">. </w:t>
            </w:r>
            <w:r w:rsidRPr="00DA3F05">
              <w:rPr>
                <w:b/>
                <w:sz w:val="24"/>
                <w:szCs w:val="24"/>
              </w:rPr>
              <w:t>Особливості конструкції кранів, умови та пристрої безпечної їх експлуатації</w:t>
            </w:r>
            <w:r w:rsidR="00DA3F05" w:rsidRPr="00DA3F0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3014E" w:rsidTr="003048BE">
        <w:trPr>
          <w:trHeight w:val="321"/>
        </w:trPr>
        <w:tc>
          <w:tcPr>
            <w:tcW w:w="3251" w:type="dxa"/>
          </w:tcPr>
          <w:p w:rsidR="0003014E" w:rsidRDefault="0003014E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="00CC3C72" w:rsidRPr="004D3536">
              <w:t xml:space="preserve"> Вивчення конструкцій і визначення параметрів </w:t>
            </w:r>
            <w:proofErr w:type="spellStart"/>
            <w:r w:rsidR="00CC3C72" w:rsidRPr="004D3536">
              <w:t>талей</w:t>
            </w:r>
            <w:proofErr w:type="spellEnd"/>
            <w:r w:rsidR="00CC3C72" w:rsidRPr="004D3536">
              <w:t xml:space="preserve"> та лебідок з ручним та машинним приводами</w:t>
            </w:r>
            <w:r w:rsidR="00DA3F05">
              <w:t>.</w:t>
            </w:r>
          </w:p>
        </w:tc>
        <w:tc>
          <w:tcPr>
            <w:tcW w:w="425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6" w:type="dxa"/>
            <w:vAlign w:val="center"/>
          </w:tcPr>
          <w:p w:rsidR="0003014E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8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03014E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3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03014E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9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03014E" w:rsidRDefault="0003014E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321"/>
        </w:trPr>
        <w:tc>
          <w:tcPr>
            <w:tcW w:w="3251" w:type="dxa"/>
          </w:tcPr>
          <w:p w:rsidR="00DA3F05" w:rsidRPr="000617FA" w:rsidRDefault="00DA3F05" w:rsidP="00DA3F05">
            <w:pPr>
              <w:ind w:left="110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маніпуляторів.</w:t>
            </w:r>
          </w:p>
        </w:tc>
        <w:tc>
          <w:tcPr>
            <w:tcW w:w="42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6" w:type="dxa"/>
            <w:vAlign w:val="center"/>
          </w:tcPr>
          <w:p w:rsidR="00DA3F05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321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Розрахунок механізму підйому</w:t>
            </w:r>
          </w:p>
        </w:tc>
        <w:tc>
          <w:tcPr>
            <w:tcW w:w="42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6" w:type="dxa"/>
            <w:vAlign w:val="center"/>
          </w:tcPr>
          <w:p w:rsidR="00DA3F05" w:rsidRDefault="007312C4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546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Разом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модулем</w:t>
            </w:r>
            <w:r>
              <w:rPr>
                <w:spacing w:val="-4"/>
                <w:sz w:val="28"/>
              </w:rPr>
              <w:t xml:space="preserve"> </w:t>
            </w:r>
          </w:p>
        </w:tc>
        <w:tc>
          <w:tcPr>
            <w:tcW w:w="851" w:type="dxa"/>
            <w:gridSpan w:val="2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321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851" w:type="dxa"/>
            <w:gridSpan w:val="2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Default="00C01AC3" w:rsidP="003048B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A3F05" w:rsidTr="003048BE">
        <w:trPr>
          <w:trHeight w:val="1518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tabs>
                <w:tab w:val="left" w:pos="2822"/>
              </w:tabs>
              <w:spacing w:line="242" w:lineRule="auto"/>
              <w:ind w:left="110" w:right="43"/>
              <w:rPr>
                <w:sz w:val="28"/>
              </w:rPr>
            </w:pPr>
            <w:r>
              <w:rPr>
                <w:sz w:val="28"/>
              </w:rPr>
              <w:t xml:space="preserve">Курсовий </w:t>
            </w:r>
            <w:proofErr w:type="spellStart"/>
            <w:r>
              <w:rPr>
                <w:sz w:val="28"/>
              </w:rPr>
              <w:t>проєкт</w:t>
            </w:r>
            <w:proofErr w:type="spellEnd"/>
            <w:r>
              <w:rPr>
                <w:sz w:val="28"/>
              </w:rPr>
              <w:t xml:space="preserve"> (робота) з </w:t>
            </w:r>
            <w:r>
              <w:rPr>
                <w:sz w:val="28"/>
                <w:u w:val="single"/>
              </w:rPr>
              <w:tab/>
            </w:r>
          </w:p>
          <w:p w:rsidR="00DA3F05" w:rsidRDefault="00DA3F05" w:rsidP="00DA3F05">
            <w:pPr>
              <w:pStyle w:val="TableParagraph"/>
              <w:spacing w:before="296" w:line="270" w:lineRule="atLeast"/>
              <w:ind w:left="138" w:right="291"/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2DDCCC93" wp14:editId="0AA0DD67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193933</wp:posOffset>
                      </wp:positionV>
                      <wp:extent cx="1690370" cy="762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0370" cy="7620"/>
                                <a:chOff x="0" y="0"/>
                                <a:chExt cx="1690370" cy="762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619"/>
                                  <a:ext cx="1690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0370">
                                      <a:moveTo>
                                        <a:pt x="0" y="0"/>
                                      </a:moveTo>
                                      <a:lnTo>
                                        <a:pt x="168982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46AA8" id="Group 16" o:spid="_x0000_s1026" style="position:absolute;margin-left:5.5pt;margin-top:15.25pt;width:133.1pt;height:.6pt;z-index:-251640832;mso-wrap-distance-left:0;mso-wrap-distance-right:0" coordsize="1690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">
                      <v:shape id="Graphic 17" o:spid="_x0000_s1027" style="position:absolute;top:36;width:16903;height:12;visibility:visible;mso-wrap-style:square;v-text-anchor:top" coordsize="1690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" path="m,l1689825,e" filled="f" strokeweight=".201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(якщо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навчальному </w:t>
            </w:r>
            <w:r>
              <w:rPr>
                <w:spacing w:val="-2"/>
                <w:sz w:val="24"/>
              </w:rPr>
              <w:t>плані)</w:t>
            </w:r>
          </w:p>
        </w:tc>
        <w:tc>
          <w:tcPr>
            <w:tcW w:w="851" w:type="dxa"/>
            <w:gridSpan w:val="2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8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58" w:right="5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315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4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653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63" w:right="5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16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61" w:right="5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45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  <w:tc>
          <w:tcPr>
            <w:tcW w:w="419" w:type="dxa"/>
            <w:vAlign w:val="center"/>
          </w:tcPr>
          <w:p w:rsidR="00DA3F05" w:rsidRDefault="00DA3F05" w:rsidP="003048B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Default="00DA3F05" w:rsidP="003048BE">
            <w:pPr>
              <w:pStyle w:val="TableParagraph"/>
              <w:spacing w:before="278"/>
              <w:jc w:val="center"/>
              <w:rPr>
                <w:b/>
                <w:sz w:val="28"/>
              </w:rPr>
            </w:pPr>
          </w:p>
          <w:p w:rsidR="00DA3F05" w:rsidRDefault="00DA3F05" w:rsidP="003048BE">
            <w:pPr>
              <w:pStyle w:val="TableParagraph"/>
              <w:ind w:right="3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-</w:t>
            </w:r>
          </w:p>
        </w:tc>
      </w:tr>
      <w:tr w:rsidR="00DA3F05" w:rsidTr="003048BE">
        <w:trPr>
          <w:trHeight w:val="321"/>
        </w:trPr>
        <w:tc>
          <w:tcPr>
            <w:tcW w:w="3251" w:type="dxa"/>
          </w:tcPr>
          <w:p w:rsidR="00DA3F05" w:rsidRDefault="00DA3F05" w:rsidP="00DA3F05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Усього </w:t>
            </w:r>
            <w:r>
              <w:rPr>
                <w:spacing w:val="-2"/>
                <w:sz w:val="24"/>
              </w:rPr>
              <w:t>годин</w:t>
            </w:r>
          </w:p>
        </w:tc>
        <w:tc>
          <w:tcPr>
            <w:tcW w:w="851" w:type="dxa"/>
            <w:gridSpan w:val="2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90</w:t>
            </w:r>
          </w:p>
        </w:tc>
        <w:tc>
          <w:tcPr>
            <w:tcW w:w="588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15</w:t>
            </w:r>
          </w:p>
        </w:tc>
        <w:tc>
          <w:tcPr>
            <w:tcW w:w="315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4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15</w:t>
            </w:r>
          </w:p>
        </w:tc>
        <w:tc>
          <w:tcPr>
            <w:tcW w:w="449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13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60</w:t>
            </w:r>
          </w:p>
        </w:tc>
        <w:tc>
          <w:tcPr>
            <w:tcW w:w="653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17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8</w:t>
            </w:r>
          </w:p>
        </w:tc>
        <w:tc>
          <w:tcPr>
            <w:tcW w:w="416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445" w:type="dxa"/>
            <w:vAlign w:val="center"/>
          </w:tcPr>
          <w:p w:rsidR="00DA3F05" w:rsidRPr="00562554" w:rsidRDefault="00562554" w:rsidP="003048BE">
            <w:pPr>
              <w:pStyle w:val="TableParagraph"/>
              <w:jc w:val="center"/>
              <w:rPr>
                <w:b/>
                <w:sz w:val="24"/>
              </w:rPr>
            </w:pPr>
            <w:r w:rsidRPr="00562554">
              <w:rPr>
                <w:b/>
                <w:sz w:val="24"/>
              </w:rPr>
              <w:t>6</w:t>
            </w:r>
          </w:p>
        </w:tc>
        <w:tc>
          <w:tcPr>
            <w:tcW w:w="419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786" w:type="dxa"/>
            <w:vAlign w:val="center"/>
          </w:tcPr>
          <w:p w:rsidR="00DA3F05" w:rsidRPr="00562554" w:rsidRDefault="00DA3F05" w:rsidP="003048BE">
            <w:pPr>
              <w:pStyle w:val="TableParagraph"/>
              <w:jc w:val="center"/>
              <w:rPr>
                <w:b/>
                <w:sz w:val="24"/>
              </w:rPr>
            </w:pPr>
          </w:p>
        </w:tc>
      </w:tr>
    </w:tbl>
    <w:p w:rsidR="0089313D" w:rsidRDefault="0089313D" w:rsidP="0089313D">
      <w:pPr>
        <w:pStyle w:val="2"/>
        <w:tabs>
          <w:tab w:val="left" w:pos="1352"/>
        </w:tabs>
        <w:spacing w:before="216"/>
        <w:ind w:left="0" w:firstLine="0"/>
      </w:pPr>
    </w:p>
    <w:p w:rsidR="0089313D" w:rsidRDefault="0089313D">
      <w:pPr>
        <w:widowControl/>
        <w:autoSpaceDE/>
        <w:autoSpaceDN/>
        <w:spacing w:after="160" w:line="259" w:lineRule="auto"/>
        <w:rPr>
          <w:b/>
          <w:bCs/>
          <w:sz w:val="28"/>
          <w:szCs w:val="28"/>
        </w:rPr>
      </w:pPr>
      <w:r>
        <w:br w:type="page"/>
      </w:r>
    </w:p>
    <w:p w:rsidR="00D303C8" w:rsidRDefault="00D303C8" w:rsidP="0089313D">
      <w:pPr>
        <w:pStyle w:val="2"/>
        <w:numPr>
          <w:ilvl w:val="0"/>
          <w:numId w:val="4"/>
        </w:numPr>
        <w:tabs>
          <w:tab w:val="left" w:pos="1352"/>
        </w:tabs>
        <w:spacing w:before="216"/>
        <w:ind w:left="1352" w:hanging="359"/>
        <w:jc w:val="left"/>
      </w:pPr>
      <w:r>
        <w:lastRenderedPageBreak/>
        <w:t>Теми</w:t>
      </w:r>
      <w:r w:rsidRPr="0089313D">
        <w:rPr>
          <w:spacing w:val="-3"/>
        </w:rPr>
        <w:t xml:space="preserve"> </w:t>
      </w:r>
      <w:r w:rsidRPr="0089313D">
        <w:rPr>
          <w:spacing w:val="-2"/>
        </w:rPr>
        <w:t>лекцій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61"/>
        <w:gridCol w:w="1567"/>
      </w:tblGrid>
      <w:tr w:rsidR="00D303C8" w:rsidTr="007570A9">
        <w:trPr>
          <w:trHeight w:val="642"/>
        </w:trPr>
        <w:tc>
          <w:tcPr>
            <w:tcW w:w="710" w:type="dxa"/>
          </w:tcPr>
          <w:p w:rsidR="00D303C8" w:rsidRPr="007570A9" w:rsidRDefault="00D303C8" w:rsidP="001F2389">
            <w:pPr>
              <w:pStyle w:val="TableParagraph"/>
              <w:spacing w:line="322" w:lineRule="exact"/>
              <w:ind w:left="186" w:right="170" w:firstLine="36"/>
              <w:rPr>
                <w:b/>
                <w:sz w:val="28"/>
              </w:rPr>
            </w:pPr>
            <w:r w:rsidRPr="007570A9">
              <w:rPr>
                <w:b/>
                <w:spacing w:val="-10"/>
                <w:sz w:val="28"/>
              </w:rPr>
              <w:t xml:space="preserve">№ </w:t>
            </w:r>
            <w:r w:rsidRPr="007570A9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361" w:type="dxa"/>
          </w:tcPr>
          <w:p w:rsidR="00D303C8" w:rsidRPr="007570A9" w:rsidRDefault="00D303C8" w:rsidP="001F2389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 w:rsidRPr="007570A9">
              <w:rPr>
                <w:b/>
                <w:sz w:val="28"/>
              </w:rPr>
              <w:t>Назва</w:t>
            </w:r>
            <w:r w:rsidRPr="007570A9">
              <w:rPr>
                <w:b/>
                <w:spacing w:val="-3"/>
                <w:sz w:val="28"/>
              </w:rPr>
              <w:t xml:space="preserve"> </w:t>
            </w:r>
            <w:r w:rsidRPr="007570A9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67" w:type="dxa"/>
          </w:tcPr>
          <w:p w:rsidR="00D303C8" w:rsidRPr="007570A9" w:rsidRDefault="00D303C8" w:rsidP="00D1568C">
            <w:pPr>
              <w:pStyle w:val="TableParagraph"/>
              <w:spacing w:line="322" w:lineRule="exact"/>
              <w:ind w:hanging="2"/>
              <w:jc w:val="center"/>
              <w:rPr>
                <w:b/>
                <w:sz w:val="28"/>
              </w:rPr>
            </w:pPr>
            <w:r w:rsidRPr="007570A9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7570A9" w:rsidTr="007570A9">
        <w:trPr>
          <w:trHeight w:val="322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361" w:type="dxa"/>
          </w:tcPr>
          <w:p w:rsidR="007570A9" w:rsidRPr="007570A9" w:rsidRDefault="00095B20" w:rsidP="007570A9">
            <w:pPr>
              <w:ind w:left="125"/>
              <w:rPr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ласифікація</w:t>
            </w:r>
            <w:r w:rsidR="007570A9" w:rsidRPr="007570A9">
              <w:rPr>
                <w:sz w:val="24"/>
                <w:szCs w:val="24"/>
              </w:rPr>
              <w:t xml:space="preserve"> ПТМ машин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pStyle w:val="TableParagraph"/>
              <w:spacing w:line="304" w:lineRule="exact"/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Транспортуючі машини з гнучкими тяговими органами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pStyle w:val="TableParagraph"/>
              <w:spacing w:line="304" w:lineRule="exact"/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Конвеєри без гнучкого тягового органу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ind w:left="125"/>
              <w:rPr>
                <w:sz w:val="24"/>
                <w:szCs w:val="24"/>
              </w:rPr>
            </w:pPr>
            <w:r w:rsidRPr="007570A9">
              <w:rPr>
                <w:color w:val="333333"/>
                <w:sz w:val="24"/>
                <w:szCs w:val="24"/>
                <w:shd w:val="clear" w:color="auto" w:fill="FFFFFF"/>
              </w:rPr>
              <w:t>Інерційні та вібраційні конвеєри</w:t>
            </w:r>
            <w:r w:rsidRPr="007570A9">
              <w:rPr>
                <w:sz w:val="24"/>
                <w:szCs w:val="24"/>
              </w:rPr>
              <w:t>. Допоміжне обладнання транспортуючих машин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pStyle w:val="TableParagraph"/>
              <w:spacing w:line="301" w:lineRule="exact"/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Характеристика вантажопідйомних машин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Прості вантажопідіймальні механізми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ind w:left="125"/>
              <w:rPr>
                <w:sz w:val="24"/>
                <w:szCs w:val="24"/>
              </w:rPr>
            </w:pPr>
            <w:r w:rsidRPr="007570A9">
              <w:rPr>
                <w:caps/>
                <w:sz w:val="24"/>
                <w:szCs w:val="24"/>
              </w:rPr>
              <w:t>п</w:t>
            </w:r>
            <w:r w:rsidRPr="007570A9">
              <w:rPr>
                <w:sz w:val="24"/>
                <w:szCs w:val="24"/>
              </w:rPr>
              <w:t>ристрої і механізми вантажопідйомних машин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570A9" w:rsidTr="007570A9">
        <w:trPr>
          <w:trHeight w:val="321"/>
        </w:trPr>
        <w:tc>
          <w:tcPr>
            <w:tcW w:w="710" w:type="dxa"/>
          </w:tcPr>
          <w:p w:rsidR="007570A9" w:rsidRDefault="007570A9" w:rsidP="007570A9">
            <w:pPr>
              <w:pStyle w:val="TableParagraph"/>
              <w:spacing w:line="301" w:lineRule="exact"/>
              <w:ind w:left="11" w:right="4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</w:t>
            </w:r>
          </w:p>
        </w:tc>
        <w:tc>
          <w:tcPr>
            <w:tcW w:w="7361" w:type="dxa"/>
          </w:tcPr>
          <w:p w:rsidR="007570A9" w:rsidRPr="007570A9" w:rsidRDefault="007570A9" w:rsidP="007570A9">
            <w:pPr>
              <w:pStyle w:val="TableParagraph"/>
              <w:spacing w:line="301" w:lineRule="exact"/>
              <w:ind w:left="125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Особливості конструкції кранів, умови та пристрої безпечної їх експлуатації.</w:t>
            </w:r>
          </w:p>
        </w:tc>
        <w:tc>
          <w:tcPr>
            <w:tcW w:w="1567" w:type="dxa"/>
          </w:tcPr>
          <w:p w:rsidR="007570A9" w:rsidRDefault="007570A9" w:rsidP="007570A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03C8" w:rsidRDefault="00D303C8" w:rsidP="00D303C8">
      <w:pPr>
        <w:pStyle w:val="a3"/>
        <w:spacing w:before="94"/>
        <w:rPr>
          <w:b/>
        </w:rPr>
      </w:pPr>
    </w:p>
    <w:p w:rsidR="00D303C8" w:rsidRDefault="00D303C8" w:rsidP="00D303C8">
      <w:pPr>
        <w:pStyle w:val="2"/>
        <w:numPr>
          <w:ilvl w:val="0"/>
          <w:numId w:val="4"/>
        </w:numPr>
        <w:tabs>
          <w:tab w:val="left" w:pos="1353"/>
        </w:tabs>
        <w:ind w:left="1353" w:hanging="504"/>
        <w:jc w:val="left"/>
      </w:pPr>
      <w:r>
        <w:t>Теми</w:t>
      </w:r>
      <w:r>
        <w:rPr>
          <w:spacing w:val="-11"/>
        </w:rPr>
        <w:t xml:space="preserve"> </w:t>
      </w:r>
      <w:r>
        <w:t>лабораторних</w:t>
      </w:r>
      <w:r>
        <w:rPr>
          <w:spacing w:val="-7"/>
        </w:rPr>
        <w:t xml:space="preserve"> </w:t>
      </w:r>
      <w:r>
        <w:t>(практичних,</w:t>
      </w:r>
      <w:r>
        <w:rPr>
          <w:spacing w:val="-9"/>
        </w:rPr>
        <w:t xml:space="preserve"> </w:t>
      </w:r>
      <w:r>
        <w:t>семінарських)</w:t>
      </w:r>
      <w:r>
        <w:rPr>
          <w:spacing w:val="53"/>
        </w:rPr>
        <w:t xml:space="preserve"> </w:t>
      </w:r>
      <w:r>
        <w:rPr>
          <w:spacing w:val="-2"/>
        </w:rPr>
        <w:t>занять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61"/>
        <w:gridCol w:w="1567"/>
      </w:tblGrid>
      <w:tr w:rsidR="00D303C8" w:rsidTr="007570A9">
        <w:trPr>
          <w:trHeight w:val="643"/>
        </w:trPr>
        <w:tc>
          <w:tcPr>
            <w:tcW w:w="710" w:type="dxa"/>
          </w:tcPr>
          <w:p w:rsidR="00D303C8" w:rsidRPr="007570A9" w:rsidRDefault="00D303C8" w:rsidP="001F2389">
            <w:pPr>
              <w:pStyle w:val="TableParagraph"/>
              <w:spacing w:line="320" w:lineRule="atLeast"/>
              <w:ind w:left="186" w:right="170" w:firstLine="36"/>
              <w:rPr>
                <w:b/>
                <w:sz w:val="28"/>
              </w:rPr>
            </w:pPr>
            <w:r w:rsidRPr="007570A9">
              <w:rPr>
                <w:b/>
                <w:spacing w:val="-10"/>
                <w:sz w:val="28"/>
              </w:rPr>
              <w:t xml:space="preserve">№ </w:t>
            </w:r>
            <w:r w:rsidRPr="007570A9">
              <w:rPr>
                <w:b/>
                <w:spacing w:val="-5"/>
                <w:sz w:val="28"/>
              </w:rPr>
              <w:t>з/п</w:t>
            </w:r>
          </w:p>
        </w:tc>
        <w:tc>
          <w:tcPr>
            <w:tcW w:w="7361" w:type="dxa"/>
          </w:tcPr>
          <w:p w:rsidR="00D303C8" w:rsidRPr="007570A9" w:rsidRDefault="00D303C8" w:rsidP="001F2389">
            <w:pPr>
              <w:pStyle w:val="TableParagraph"/>
              <w:spacing w:before="160"/>
              <w:ind w:left="11"/>
              <w:jc w:val="center"/>
              <w:rPr>
                <w:b/>
                <w:sz w:val="28"/>
              </w:rPr>
            </w:pPr>
            <w:r w:rsidRPr="007570A9">
              <w:rPr>
                <w:b/>
                <w:sz w:val="28"/>
              </w:rPr>
              <w:t>Назва</w:t>
            </w:r>
            <w:r w:rsidRPr="007570A9">
              <w:rPr>
                <w:b/>
                <w:spacing w:val="-3"/>
                <w:sz w:val="28"/>
              </w:rPr>
              <w:t xml:space="preserve"> </w:t>
            </w:r>
            <w:r w:rsidRPr="007570A9">
              <w:rPr>
                <w:b/>
                <w:spacing w:val="-4"/>
                <w:sz w:val="28"/>
              </w:rPr>
              <w:t>теми</w:t>
            </w:r>
          </w:p>
        </w:tc>
        <w:tc>
          <w:tcPr>
            <w:tcW w:w="1567" w:type="dxa"/>
          </w:tcPr>
          <w:p w:rsidR="00D303C8" w:rsidRPr="007570A9" w:rsidRDefault="00D303C8" w:rsidP="00D1568C">
            <w:pPr>
              <w:pStyle w:val="TableParagraph"/>
              <w:spacing w:line="320" w:lineRule="atLeast"/>
              <w:ind w:left="5" w:hanging="2"/>
              <w:jc w:val="center"/>
              <w:rPr>
                <w:b/>
                <w:sz w:val="28"/>
              </w:rPr>
            </w:pPr>
            <w:r w:rsidRPr="007570A9">
              <w:rPr>
                <w:b/>
                <w:spacing w:val="-2"/>
                <w:sz w:val="28"/>
              </w:rPr>
              <w:t>Кількість годин</w:t>
            </w:r>
          </w:p>
        </w:tc>
      </w:tr>
      <w:tr w:rsidR="00D303C8" w:rsidTr="007570A9">
        <w:trPr>
          <w:trHeight w:val="322"/>
        </w:trPr>
        <w:tc>
          <w:tcPr>
            <w:tcW w:w="710" w:type="dxa"/>
          </w:tcPr>
          <w:p w:rsidR="00D303C8" w:rsidRPr="007570A9" w:rsidRDefault="00D303C8" w:rsidP="001F2389">
            <w:pPr>
              <w:pStyle w:val="TableParagraph"/>
              <w:spacing w:before="1" w:line="301" w:lineRule="exact"/>
              <w:ind w:left="11"/>
              <w:jc w:val="center"/>
              <w:rPr>
                <w:sz w:val="24"/>
                <w:szCs w:val="24"/>
              </w:rPr>
            </w:pPr>
            <w:r w:rsidRPr="007570A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361" w:type="dxa"/>
          </w:tcPr>
          <w:p w:rsidR="00D303C8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конструкції та визначення параметрів стрічкового конвеєра</w:t>
            </w:r>
          </w:p>
        </w:tc>
        <w:tc>
          <w:tcPr>
            <w:tcW w:w="1567" w:type="dxa"/>
          </w:tcPr>
          <w:p w:rsidR="00D303C8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03C8" w:rsidTr="007570A9">
        <w:trPr>
          <w:trHeight w:val="321"/>
        </w:trPr>
        <w:tc>
          <w:tcPr>
            <w:tcW w:w="710" w:type="dxa"/>
          </w:tcPr>
          <w:p w:rsidR="00D303C8" w:rsidRPr="007570A9" w:rsidRDefault="00D303C8" w:rsidP="001F2389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7570A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361" w:type="dxa"/>
          </w:tcPr>
          <w:p w:rsidR="00D303C8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1567" w:type="dxa"/>
          </w:tcPr>
          <w:p w:rsidR="00D303C8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03C8" w:rsidTr="007570A9">
        <w:trPr>
          <w:trHeight w:val="323"/>
        </w:trPr>
        <w:tc>
          <w:tcPr>
            <w:tcW w:w="710" w:type="dxa"/>
          </w:tcPr>
          <w:p w:rsidR="00D303C8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7361" w:type="dxa"/>
          </w:tcPr>
          <w:p w:rsidR="00D303C8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конструкції та визначення основних параметрів ковшового конвеєра</w:t>
            </w:r>
          </w:p>
        </w:tc>
        <w:tc>
          <w:tcPr>
            <w:tcW w:w="1567" w:type="dxa"/>
          </w:tcPr>
          <w:p w:rsidR="00D303C8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конструкції та визначення основних параметрів гвинтового конвеєра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tabs>
                <w:tab w:val="left" w:pos="1646"/>
              </w:tabs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конструкцій та визначення основних параметрів домкратів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конструкцій та визначення параметрів гальм і зупинників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tabs>
                <w:tab w:val="left" w:pos="1627"/>
              </w:tabs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>Вивчення конструкцій та вивчення параметрів складових елементів механізму підйому  вантажопідйомних  кранів.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570A9" w:rsidTr="007570A9">
        <w:trPr>
          <w:trHeight w:val="323"/>
        </w:trPr>
        <w:tc>
          <w:tcPr>
            <w:tcW w:w="710" w:type="dxa"/>
          </w:tcPr>
          <w:p w:rsidR="007570A9" w:rsidRPr="007570A9" w:rsidRDefault="007570A9" w:rsidP="001F2389">
            <w:pPr>
              <w:pStyle w:val="TableParagraph"/>
              <w:spacing w:line="304" w:lineRule="exact"/>
              <w:ind w:left="11" w:right="4"/>
              <w:jc w:val="center"/>
              <w:rPr>
                <w:spacing w:val="-5"/>
                <w:sz w:val="24"/>
                <w:szCs w:val="24"/>
              </w:rPr>
            </w:pPr>
            <w:r w:rsidRPr="007570A9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7361" w:type="dxa"/>
          </w:tcPr>
          <w:p w:rsidR="007570A9" w:rsidRPr="007570A9" w:rsidRDefault="007570A9" w:rsidP="006C6931">
            <w:pPr>
              <w:pStyle w:val="TableParagraph"/>
              <w:rPr>
                <w:sz w:val="24"/>
                <w:szCs w:val="24"/>
              </w:rPr>
            </w:pPr>
            <w:r w:rsidRPr="007570A9">
              <w:rPr>
                <w:sz w:val="24"/>
                <w:szCs w:val="24"/>
              </w:rPr>
              <w:t xml:space="preserve">Вивчення конструкцій і визначення параметрів </w:t>
            </w:r>
            <w:proofErr w:type="spellStart"/>
            <w:r w:rsidRPr="007570A9">
              <w:rPr>
                <w:sz w:val="24"/>
                <w:szCs w:val="24"/>
              </w:rPr>
              <w:t>талей</w:t>
            </w:r>
            <w:proofErr w:type="spellEnd"/>
            <w:r w:rsidRPr="007570A9">
              <w:rPr>
                <w:sz w:val="24"/>
                <w:szCs w:val="24"/>
              </w:rPr>
              <w:t xml:space="preserve"> та лебідок з ручним та машинним приводами.</w:t>
            </w:r>
          </w:p>
        </w:tc>
        <w:tc>
          <w:tcPr>
            <w:tcW w:w="1567" w:type="dxa"/>
          </w:tcPr>
          <w:p w:rsidR="007570A9" w:rsidRPr="007570A9" w:rsidRDefault="007570A9" w:rsidP="007570A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1765D" w:rsidRPr="0031765D" w:rsidRDefault="0031765D" w:rsidP="00891A19">
      <w:pPr>
        <w:pStyle w:val="a5"/>
        <w:tabs>
          <w:tab w:val="left" w:pos="1352"/>
        </w:tabs>
        <w:ind w:left="1352" w:firstLine="0"/>
        <w:outlineLvl w:val="1"/>
        <w:rPr>
          <w:b/>
          <w:bCs/>
          <w:vanish/>
          <w:sz w:val="28"/>
          <w:szCs w:val="28"/>
        </w:rPr>
      </w:pPr>
    </w:p>
    <w:p w:rsidR="00D303C8" w:rsidRPr="001F2389" w:rsidRDefault="00D303C8" w:rsidP="009501E3">
      <w:pPr>
        <w:pStyle w:val="2"/>
        <w:numPr>
          <w:ilvl w:val="0"/>
          <w:numId w:val="5"/>
        </w:numPr>
        <w:tabs>
          <w:tab w:val="left" w:pos="1352"/>
        </w:tabs>
        <w:ind w:left="1134"/>
      </w:pPr>
      <w:r>
        <w:t>Теми</w:t>
      </w:r>
      <w:r>
        <w:rPr>
          <w:spacing w:val="-7"/>
        </w:rPr>
        <w:t xml:space="preserve"> </w:t>
      </w:r>
      <w:r>
        <w:t>самостійної</w:t>
      </w:r>
      <w:r>
        <w:rPr>
          <w:spacing w:val="-6"/>
        </w:rPr>
        <w:t xml:space="preserve"> </w:t>
      </w:r>
      <w:r>
        <w:rPr>
          <w:spacing w:val="-2"/>
        </w:rPr>
        <w:t>роботи</w:t>
      </w:r>
    </w:p>
    <w:tbl>
      <w:tblPr>
        <w:tblStyle w:val="a8"/>
        <w:tblW w:w="9639" w:type="dxa"/>
        <w:tblInd w:w="279" w:type="dxa"/>
        <w:tblLook w:val="04A0" w:firstRow="1" w:lastRow="0" w:firstColumn="1" w:lastColumn="0" w:noHBand="0" w:noVBand="1"/>
      </w:tblPr>
      <w:tblGrid>
        <w:gridCol w:w="724"/>
        <w:gridCol w:w="7377"/>
        <w:gridCol w:w="1538"/>
      </w:tblGrid>
      <w:tr w:rsidR="001F2389" w:rsidRPr="00B72B8A" w:rsidTr="00441C77">
        <w:tc>
          <w:tcPr>
            <w:tcW w:w="724" w:type="dxa"/>
          </w:tcPr>
          <w:p w:rsidR="001F2389" w:rsidRPr="00B72B8A" w:rsidRDefault="001F2389" w:rsidP="001F238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№</w:t>
            </w:r>
          </w:p>
          <w:p w:rsidR="001F2389" w:rsidRPr="00B72B8A" w:rsidRDefault="001F2389" w:rsidP="001F2389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з/п</w:t>
            </w:r>
          </w:p>
        </w:tc>
        <w:tc>
          <w:tcPr>
            <w:tcW w:w="7377" w:type="dxa"/>
          </w:tcPr>
          <w:p w:rsidR="001F2389" w:rsidRPr="00B72B8A" w:rsidRDefault="001F2389" w:rsidP="001F2389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Назва теми</w:t>
            </w:r>
          </w:p>
        </w:tc>
        <w:tc>
          <w:tcPr>
            <w:tcW w:w="1538" w:type="dxa"/>
          </w:tcPr>
          <w:p w:rsidR="001F2389" w:rsidRPr="00B72B8A" w:rsidRDefault="001F2389" w:rsidP="001F2389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Кількість</w:t>
            </w:r>
          </w:p>
          <w:p w:rsidR="001F2389" w:rsidRPr="00B72B8A" w:rsidRDefault="001F2389" w:rsidP="001F2389">
            <w:pPr>
              <w:jc w:val="center"/>
              <w:rPr>
                <w:sz w:val="28"/>
                <w:szCs w:val="28"/>
              </w:rPr>
            </w:pPr>
            <w:r w:rsidRPr="00B72B8A">
              <w:rPr>
                <w:sz w:val="28"/>
                <w:szCs w:val="28"/>
              </w:rPr>
              <w:t>годин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1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Вивчення будови і конструкцій бункерів та завантажувальних пристроїв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2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Вивчення будови і конструкцій пристроїв гравітаційного транспорту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3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будови і конструкцій машин </w:t>
            </w:r>
            <w:proofErr w:type="spellStart"/>
            <w:r w:rsidRPr="009501E3">
              <w:rPr>
                <w:sz w:val="24"/>
                <w:szCs w:val="24"/>
              </w:rPr>
              <w:t>пневмо</w:t>
            </w:r>
            <w:proofErr w:type="spellEnd"/>
            <w:r w:rsidRPr="009501E3">
              <w:rPr>
                <w:sz w:val="24"/>
                <w:szCs w:val="24"/>
              </w:rPr>
              <w:t>- і гідротранспорту</w:t>
            </w: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4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Особливості будови і конструкцій крокуючих конвеєрів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5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розрахунку конвеєрів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Вантажозахватні пристрої та </w:t>
            </w:r>
            <w:proofErr w:type="spellStart"/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обладнанння</w:t>
            </w:r>
            <w:proofErr w:type="spellEnd"/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7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sz w:val="24"/>
                <w:szCs w:val="24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8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будови і конструкцій сталевих канатів та ланцюгів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9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 xml:space="preserve">Особливості будови і конструкцій маніпуляторів 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  <w:tr w:rsidR="001F2389" w:rsidRPr="00B72B8A" w:rsidTr="00441C77">
        <w:tc>
          <w:tcPr>
            <w:tcW w:w="724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10</w:t>
            </w:r>
          </w:p>
        </w:tc>
        <w:tc>
          <w:tcPr>
            <w:tcW w:w="7377" w:type="dxa"/>
          </w:tcPr>
          <w:p w:rsidR="001F2389" w:rsidRPr="009501E3" w:rsidRDefault="001F2389" w:rsidP="001F2389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9501E3">
              <w:rPr>
                <w:color w:val="333333"/>
                <w:sz w:val="24"/>
                <w:szCs w:val="24"/>
                <w:shd w:val="clear" w:color="auto" w:fill="FFFFFF"/>
              </w:rPr>
              <w:t>Розрахунок механізму підйому</w:t>
            </w:r>
          </w:p>
        </w:tc>
        <w:tc>
          <w:tcPr>
            <w:tcW w:w="1538" w:type="dxa"/>
          </w:tcPr>
          <w:p w:rsidR="001F2389" w:rsidRPr="009501E3" w:rsidRDefault="001F2389" w:rsidP="001F2389">
            <w:pPr>
              <w:jc w:val="center"/>
              <w:rPr>
                <w:sz w:val="24"/>
                <w:szCs w:val="24"/>
              </w:rPr>
            </w:pPr>
            <w:r w:rsidRPr="009501E3">
              <w:rPr>
                <w:sz w:val="24"/>
                <w:szCs w:val="24"/>
              </w:rPr>
              <w:t>6</w:t>
            </w:r>
          </w:p>
        </w:tc>
      </w:tr>
    </w:tbl>
    <w:p w:rsidR="00891A19" w:rsidRDefault="00891A19" w:rsidP="00D303C8">
      <w:pPr>
        <w:pStyle w:val="a3"/>
        <w:rPr>
          <w:b/>
        </w:rPr>
      </w:pPr>
    </w:p>
    <w:p w:rsidR="004F3D96" w:rsidRDefault="004F3D96" w:rsidP="00D303C8">
      <w:pPr>
        <w:pStyle w:val="a3"/>
        <w:rPr>
          <w:b/>
        </w:rPr>
      </w:pPr>
    </w:p>
    <w:p w:rsidR="00D303C8" w:rsidRDefault="00D303C8" w:rsidP="00D303C8">
      <w:pPr>
        <w:pStyle w:val="2"/>
        <w:numPr>
          <w:ilvl w:val="0"/>
          <w:numId w:val="5"/>
        </w:numPr>
        <w:tabs>
          <w:tab w:val="left" w:pos="1220"/>
        </w:tabs>
        <w:spacing w:line="322" w:lineRule="exact"/>
        <w:ind w:left="1220" w:hanging="371"/>
      </w:pPr>
      <w:r>
        <w:lastRenderedPageBreak/>
        <w:t>Методи</w:t>
      </w:r>
      <w:r>
        <w:rPr>
          <w:spacing w:val="-13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засоби</w:t>
      </w:r>
      <w:r>
        <w:rPr>
          <w:spacing w:val="-7"/>
        </w:rPr>
        <w:t xml:space="preserve"> </w:t>
      </w:r>
      <w:r>
        <w:t>діагностики</w:t>
      </w:r>
      <w:r>
        <w:rPr>
          <w:spacing w:val="-7"/>
        </w:rPr>
        <w:t xml:space="preserve"> </w:t>
      </w:r>
      <w:r>
        <w:t>результатів</w:t>
      </w:r>
      <w:r>
        <w:rPr>
          <w:spacing w:val="-5"/>
        </w:rPr>
        <w:t xml:space="preserve"> </w:t>
      </w:r>
      <w:r>
        <w:rPr>
          <w:spacing w:val="-2"/>
        </w:rPr>
        <w:t>навчання:</w:t>
      </w:r>
    </w:p>
    <w:p w:rsidR="00D303C8" w:rsidRDefault="00D303C8" w:rsidP="00D303C8">
      <w:pPr>
        <w:pStyle w:val="3"/>
        <w:spacing w:line="322" w:lineRule="exact"/>
      </w:pPr>
      <w:r>
        <w:t>(вибрати</w:t>
      </w:r>
      <w:r>
        <w:rPr>
          <w:spacing w:val="-5"/>
        </w:rPr>
        <w:t xml:space="preserve"> </w:t>
      </w:r>
      <w:r>
        <w:t>необхідне</w:t>
      </w:r>
      <w:r>
        <w:rPr>
          <w:spacing w:val="-6"/>
        </w:rPr>
        <w:t xml:space="preserve"> </w:t>
      </w:r>
      <w:r>
        <w:t>чи</w:t>
      </w:r>
      <w:r>
        <w:rPr>
          <w:spacing w:val="-4"/>
        </w:rPr>
        <w:t xml:space="preserve"> </w:t>
      </w:r>
      <w:r>
        <w:rPr>
          <w:spacing w:val="-2"/>
        </w:rPr>
        <w:t>доповнити)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line="322" w:lineRule="exact"/>
        <w:ind w:left="1557"/>
        <w:rPr>
          <w:sz w:val="28"/>
        </w:rPr>
      </w:pPr>
      <w:r>
        <w:rPr>
          <w:sz w:val="28"/>
        </w:rPr>
        <w:t>усне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письмове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опитування;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ind w:left="1557"/>
        <w:rPr>
          <w:sz w:val="28"/>
        </w:rPr>
      </w:pPr>
      <w:r>
        <w:rPr>
          <w:spacing w:val="-2"/>
          <w:sz w:val="28"/>
        </w:rPr>
        <w:t>співбесіда;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before="2" w:line="322" w:lineRule="exact"/>
        <w:ind w:left="1557"/>
        <w:rPr>
          <w:sz w:val="28"/>
        </w:rPr>
      </w:pPr>
      <w:r>
        <w:rPr>
          <w:spacing w:val="-2"/>
          <w:sz w:val="28"/>
        </w:rPr>
        <w:t>тестування;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ind w:right="1452" w:firstLine="708"/>
        <w:rPr>
          <w:sz w:val="28"/>
        </w:rPr>
      </w:pPr>
      <w:r>
        <w:rPr>
          <w:sz w:val="28"/>
        </w:rPr>
        <w:t>захист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практичних,</w:t>
      </w:r>
      <w:r>
        <w:rPr>
          <w:spacing w:val="-9"/>
          <w:sz w:val="28"/>
        </w:rPr>
        <w:t xml:space="preserve"> </w:t>
      </w:r>
      <w:r>
        <w:rPr>
          <w:sz w:val="28"/>
        </w:rPr>
        <w:t>розрахункових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графічних робіт,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>;</w:t>
      </w:r>
    </w:p>
    <w:p w:rsidR="00D303C8" w:rsidRDefault="00D303C8" w:rsidP="00D303C8">
      <w:pPr>
        <w:pStyle w:val="a5"/>
        <w:numPr>
          <w:ilvl w:val="0"/>
          <w:numId w:val="3"/>
        </w:numPr>
        <w:tabs>
          <w:tab w:val="left" w:pos="1557"/>
        </w:tabs>
        <w:spacing w:line="321" w:lineRule="exact"/>
        <w:ind w:left="1557"/>
        <w:rPr>
          <w:sz w:val="28"/>
        </w:rPr>
      </w:pPr>
      <w:proofErr w:type="spellStart"/>
      <w:r>
        <w:rPr>
          <w:sz w:val="28"/>
        </w:rPr>
        <w:t>пірінгове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оцінювання,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самооцінювання</w:t>
      </w:r>
      <w:proofErr w:type="spellEnd"/>
      <w:r>
        <w:rPr>
          <w:spacing w:val="-2"/>
          <w:sz w:val="28"/>
        </w:rPr>
        <w:t>.</w:t>
      </w:r>
    </w:p>
    <w:p w:rsidR="00D303C8" w:rsidRDefault="00D303C8" w:rsidP="00D303C8">
      <w:pPr>
        <w:pStyle w:val="a3"/>
        <w:spacing w:before="126"/>
      </w:pPr>
    </w:p>
    <w:p w:rsidR="00D303C8" w:rsidRDefault="00D303C8" w:rsidP="00D303C8">
      <w:pPr>
        <w:pStyle w:val="a5"/>
        <w:numPr>
          <w:ilvl w:val="0"/>
          <w:numId w:val="5"/>
        </w:numPr>
        <w:tabs>
          <w:tab w:val="left" w:pos="1220"/>
        </w:tabs>
        <w:ind w:left="1220" w:hanging="371"/>
        <w:rPr>
          <w:b/>
          <w:i/>
          <w:sz w:val="28"/>
        </w:rPr>
      </w:pPr>
      <w:r>
        <w:rPr>
          <w:b/>
          <w:sz w:val="28"/>
        </w:rPr>
        <w:t>Методи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6"/>
          <w:sz w:val="28"/>
        </w:rPr>
        <w:t xml:space="preserve"> </w:t>
      </w:r>
      <w:r>
        <w:rPr>
          <w:b/>
          <w:i/>
          <w:sz w:val="28"/>
        </w:rPr>
        <w:t>(вибрати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необхідне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чи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доповнити):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60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практико-орієнтованого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pacing w:val="-2"/>
          <w:sz w:val="28"/>
        </w:rPr>
        <w:t>кейс-метод;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проєктного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перевернутого</w:t>
      </w:r>
      <w:r>
        <w:rPr>
          <w:spacing w:val="-5"/>
          <w:sz w:val="28"/>
        </w:rPr>
        <w:t xml:space="preserve"> </w:t>
      </w:r>
      <w:r>
        <w:rPr>
          <w:sz w:val="28"/>
        </w:rPr>
        <w:t>класу,</w:t>
      </w:r>
      <w:r>
        <w:rPr>
          <w:spacing w:val="-7"/>
          <w:sz w:val="28"/>
        </w:rPr>
        <w:t xml:space="preserve"> </w:t>
      </w:r>
      <w:r>
        <w:rPr>
          <w:sz w:val="28"/>
        </w:rPr>
        <w:t>змішаного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навчання;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дослідження;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дебат</w:t>
      </w:r>
      <w:proofErr w:type="spellEnd"/>
      <w:r>
        <w:rPr>
          <w:spacing w:val="-2"/>
          <w:sz w:val="28"/>
        </w:rPr>
        <w:t>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spacing w:before="2" w:line="322" w:lineRule="exact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командної</w:t>
      </w:r>
      <w:r>
        <w:rPr>
          <w:spacing w:val="-6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8"/>
          <w:sz w:val="28"/>
        </w:rPr>
        <w:t xml:space="preserve"> </w:t>
      </w:r>
      <w:r>
        <w:rPr>
          <w:sz w:val="28"/>
        </w:rPr>
        <w:t>мозкового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штурму;</w:t>
      </w:r>
    </w:p>
    <w:p w:rsidR="00D303C8" w:rsidRDefault="00D303C8" w:rsidP="00D303C8">
      <w:pPr>
        <w:pStyle w:val="a5"/>
        <w:numPr>
          <w:ilvl w:val="0"/>
          <w:numId w:val="2"/>
        </w:numPr>
        <w:tabs>
          <w:tab w:val="left" w:pos="1557"/>
        </w:tabs>
        <w:rPr>
          <w:sz w:val="28"/>
        </w:rPr>
      </w:pPr>
      <w:r>
        <w:rPr>
          <w:sz w:val="28"/>
        </w:rPr>
        <w:t>метод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гейміфікованого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навчання.</w:t>
      </w:r>
    </w:p>
    <w:p w:rsidR="00D303C8" w:rsidRDefault="00D303C8" w:rsidP="00D303C8">
      <w:pPr>
        <w:pStyle w:val="2"/>
        <w:numPr>
          <w:ilvl w:val="0"/>
          <w:numId w:val="5"/>
        </w:numPr>
        <w:tabs>
          <w:tab w:val="left" w:pos="1352"/>
        </w:tabs>
        <w:spacing w:before="322" w:line="322" w:lineRule="exact"/>
        <w:ind w:left="1352" w:hanging="503"/>
        <w:jc w:val="both"/>
      </w:pPr>
      <w:r>
        <w:t>Оцінювання</w:t>
      </w:r>
      <w:r>
        <w:rPr>
          <w:spacing w:val="-12"/>
        </w:rPr>
        <w:t xml:space="preserve"> </w:t>
      </w:r>
      <w:r>
        <w:t>результатів</w:t>
      </w:r>
      <w:r>
        <w:rPr>
          <w:spacing w:val="-9"/>
        </w:rPr>
        <w:t xml:space="preserve"> </w:t>
      </w:r>
      <w:r>
        <w:rPr>
          <w:spacing w:val="-2"/>
        </w:rPr>
        <w:t>навчання.</w:t>
      </w:r>
    </w:p>
    <w:p w:rsidR="00D303C8" w:rsidRDefault="00D303C8" w:rsidP="00D303C8">
      <w:pPr>
        <w:pStyle w:val="a3"/>
        <w:ind w:left="140" w:right="706" w:firstLine="708"/>
        <w:jc w:val="both"/>
      </w:pPr>
      <w:r>
        <w:t>Оцінюють знання здобувача вищої освіти за 100-бальною шкалою, яку переводить у національну оцінку згідно з чинним «Положенням про екзамени</w:t>
      </w:r>
      <w:r>
        <w:rPr>
          <w:spacing w:val="40"/>
        </w:rPr>
        <w:t xml:space="preserve"> </w:t>
      </w:r>
      <w:r>
        <w:t>та заліки у НУБіП України».</w:t>
      </w:r>
    </w:p>
    <w:p w:rsidR="00D303C8" w:rsidRDefault="00D303C8" w:rsidP="00D303C8">
      <w:pPr>
        <w:pStyle w:val="a3"/>
      </w:pPr>
    </w:p>
    <w:p w:rsidR="00D303C8" w:rsidRPr="0031765D" w:rsidRDefault="00D303C8" w:rsidP="00D303C8">
      <w:pPr>
        <w:pStyle w:val="2"/>
        <w:numPr>
          <w:ilvl w:val="1"/>
          <w:numId w:val="5"/>
        </w:numPr>
        <w:tabs>
          <w:tab w:val="left" w:pos="2634"/>
        </w:tabs>
      </w:pPr>
      <w:r>
        <w:t>Розподіл</w:t>
      </w:r>
      <w:r>
        <w:rPr>
          <w:spacing w:val="-11"/>
        </w:rPr>
        <w:t xml:space="preserve"> </w:t>
      </w:r>
      <w:r>
        <w:t>балів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навчальної</w:t>
      </w:r>
      <w:r>
        <w:rPr>
          <w:spacing w:val="-7"/>
        </w:rPr>
        <w:t xml:space="preserve"> </w:t>
      </w:r>
      <w:r>
        <w:rPr>
          <w:spacing w:val="-2"/>
        </w:rPr>
        <w:t>діяльності</w:t>
      </w:r>
    </w:p>
    <w:tbl>
      <w:tblPr>
        <w:tblStyle w:val="TableNormal"/>
        <w:tblW w:w="9758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111"/>
        <w:gridCol w:w="837"/>
      </w:tblGrid>
      <w:tr w:rsidR="0031765D" w:rsidRPr="0003014E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before="155"/>
              <w:ind w:left="81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4111" w:type="dxa"/>
          </w:tcPr>
          <w:p w:rsidR="0031765D" w:rsidRPr="00163E73" w:rsidRDefault="0031765D" w:rsidP="00AB1A63">
            <w:pPr>
              <w:pStyle w:val="TableParagraph"/>
              <w:spacing w:before="155"/>
              <w:ind w:left="4"/>
              <w:jc w:val="center"/>
              <w:rPr>
                <w:b/>
                <w:sz w:val="24"/>
                <w:szCs w:val="24"/>
              </w:rPr>
            </w:pPr>
            <w:r w:rsidRPr="00163E73">
              <w:rPr>
                <w:b/>
                <w:sz w:val="24"/>
                <w:szCs w:val="24"/>
              </w:rPr>
              <w:t>Результати</w:t>
            </w:r>
            <w:r w:rsidRPr="00163E73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63E73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837" w:type="dxa"/>
          </w:tcPr>
          <w:p w:rsidR="0031765D" w:rsidRDefault="0031765D" w:rsidP="00AB1A63">
            <w:pPr>
              <w:pStyle w:val="TableParagraph"/>
              <w:spacing w:before="155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Оцінювання</w:t>
            </w:r>
          </w:p>
        </w:tc>
      </w:tr>
      <w:tr w:rsidR="0031765D" w:rsidRPr="0003014E" w:rsidTr="00AB1A63">
        <w:trPr>
          <w:trHeight w:val="321"/>
        </w:trPr>
        <w:tc>
          <w:tcPr>
            <w:tcW w:w="9758" w:type="dxa"/>
            <w:gridSpan w:val="3"/>
          </w:tcPr>
          <w:p w:rsidR="0031765D" w:rsidRPr="00163E73" w:rsidRDefault="0031765D" w:rsidP="00AB1A63">
            <w:pPr>
              <w:jc w:val="center"/>
              <w:rPr>
                <w:b/>
                <w:caps/>
                <w:sz w:val="24"/>
                <w:szCs w:val="24"/>
              </w:rPr>
            </w:pPr>
            <w:r w:rsidRPr="00163E73">
              <w:rPr>
                <w:b/>
                <w:sz w:val="24"/>
                <w:szCs w:val="24"/>
              </w:rPr>
              <w:t>Модуль</w:t>
            </w:r>
            <w:r w:rsidRPr="00163E7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63E73">
              <w:rPr>
                <w:b/>
                <w:sz w:val="24"/>
                <w:szCs w:val="24"/>
              </w:rPr>
              <w:t>1.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b/>
                <w:spacing w:val="-4"/>
                <w:sz w:val="24"/>
                <w:szCs w:val="24"/>
              </w:rPr>
              <w:t>Машини неперервного транспорту</w:t>
            </w:r>
          </w:p>
        </w:tc>
      </w:tr>
      <w:tr w:rsidR="0031765D" w:rsidRPr="0003014E" w:rsidTr="00AB1A63">
        <w:trPr>
          <w:trHeight w:val="321"/>
        </w:trPr>
        <w:tc>
          <w:tcPr>
            <w:tcW w:w="4810" w:type="dxa"/>
          </w:tcPr>
          <w:p w:rsidR="0031765D" w:rsidRPr="0003014E" w:rsidRDefault="0031765D" w:rsidP="00AB1A63">
            <w:pPr>
              <w:jc w:val="center"/>
              <w:rPr>
                <w:b/>
              </w:rPr>
            </w:pPr>
            <w:r w:rsidRPr="0003014E">
              <w:rPr>
                <w:b/>
                <w:caps/>
              </w:rPr>
              <w:t>Т</w:t>
            </w:r>
            <w:r w:rsidRPr="0003014E">
              <w:rPr>
                <w:b/>
              </w:rPr>
              <w:t xml:space="preserve">ема 1. </w:t>
            </w:r>
            <w:r w:rsidR="00095B20" w:rsidRPr="00095B20">
              <w:rPr>
                <w:b/>
                <w:caps/>
                <w:sz w:val="24"/>
                <w:szCs w:val="24"/>
              </w:rPr>
              <w:t>К</w:t>
            </w:r>
            <w:r w:rsidR="00095B20" w:rsidRPr="00095B20">
              <w:rPr>
                <w:b/>
                <w:sz w:val="24"/>
                <w:szCs w:val="24"/>
              </w:rPr>
              <w:t>ласифікація</w:t>
            </w:r>
            <w:r w:rsidRPr="0003014E">
              <w:rPr>
                <w:b/>
              </w:rPr>
              <w:t xml:space="preserve"> ПТМ   машин </w:t>
            </w:r>
          </w:p>
        </w:tc>
        <w:tc>
          <w:tcPr>
            <w:tcW w:w="4111" w:type="dxa"/>
            <w:vMerge w:val="restart"/>
          </w:tcPr>
          <w:p w:rsidR="0031765D" w:rsidRPr="00163E73" w:rsidRDefault="0031765D" w:rsidP="00AB1A63">
            <w:pPr>
              <w:jc w:val="center"/>
              <w:rPr>
                <w:b/>
                <w:caps/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 xml:space="preserve">ПРН 15, 19, 24. </w:t>
            </w:r>
            <w:r w:rsidRPr="00613EA3">
              <w:rPr>
                <w:rStyle w:val="a9"/>
                <w:b w:val="0"/>
              </w:rPr>
              <w:t xml:space="preserve">Після опанування змістового модуля «Транспортуючі машини» здобувач освіти повинен </w:t>
            </w:r>
            <w:r>
              <w:t xml:space="preserve">класифікувати основні типи транспортуючих машин за принципом дії, конструктивними ознаками та сферою застосування; пояснювати принцип роботи та будову стрічкових, скребкових, ковшових, гвинтових, вібраційних, крокуючих і спеціалізованих конвеєрів; ідентифікувати та аналізувати конструктивні елементи зазначених типів обладнання; здійснювати розрахунок основних параметрів транспортуючих систем (продуктивності, швидкості руху, габаритів, потужності приводу тощо); обґрунтовувати вибір типу машини відповідно до виробничих умов на основі технічної документації; оформлювати </w:t>
            </w:r>
            <w:r>
              <w:lastRenderedPageBreak/>
              <w:t>результати виконання лабораторних і самостійних робіт у вигляді структурованих технічних звітів згідно з установленими вимогами.</w:t>
            </w:r>
          </w:p>
        </w:tc>
        <w:tc>
          <w:tcPr>
            <w:tcW w:w="837" w:type="dxa"/>
          </w:tcPr>
          <w:p w:rsidR="0031765D" w:rsidRPr="0003014E" w:rsidRDefault="0031765D" w:rsidP="00AB1A6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-</w:t>
            </w:r>
          </w:p>
        </w:tc>
      </w:tr>
      <w:tr w:rsidR="0031765D" w:rsidRPr="000B57C5" w:rsidTr="00AB1A63">
        <w:trPr>
          <w:trHeight w:val="321"/>
        </w:trPr>
        <w:tc>
          <w:tcPr>
            <w:tcW w:w="4810" w:type="dxa"/>
          </w:tcPr>
          <w:p w:rsidR="0031765D" w:rsidRPr="000B57C5" w:rsidRDefault="0031765D" w:rsidP="00AB1A6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ЛР. </w:t>
            </w:r>
            <w:r w:rsidRPr="004D3536">
              <w:t>Вивчення конструкції та визначення параметрів стрічкового конвеєра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caps/>
              </w:rPr>
            </w:pPr>
            <w:r w:rsidRPr="00163E73">
              <w:rPr>
                <w:caps/>
              </w:rPr>
              <w:t>10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 xml:space="preserve">Вивчення </w:t>
            </w:r>
            <w:r w:rsidRPr="000617FA">
              <w:rPr>
                <w:color w:val="333333"/>
                <w:shd w:val="clear" w:color="auto" w:fill="FFFFFF"/>
              </w:rPr>
              <w:t xml:space="preserve">будови і конструкцій </w:t>
            </w:r>
            <w:r>
              <w:rPr>
                <w:color w:val="333333"/>
                <w:shd w:val="clear" w:color="auto" w:fill="FFFFFF"/>
              </w:rPr>
              <w:t>бункерів, накопичувачів та завантажувальних пристроїв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caps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caps/>
              </w:rPr>
            </w:pPr>
            <w:r w:rsidRPr="00163E73">
              <w:rPr>
                <w:caps/>
              </w:rPr>
              <w:t>6</w:t>
            </w:r>
          </w:p>
        </w:tc>
      </w:tr>
      <w:tr w:rsidR="0031765D" w:rsidRPr="0003014E" w:rsidTr="00AB1A63">
        <w:trPr>
          <w:trHeight w:val="323"/>
        </w:trPr>
        <w:tc>
          <w:tcPr>
            <w:tcW w:w="4810" w:type="dxa"/>
          </w:tcPr>
          <w:p w:rsidR="0031765D" w:rsidRPr="0003014E" w:rsidRDefault="0031765D" w:rsidP="00AB1A63">
            <w:pPr>
              <w:pStyle w:val="TableParagraph"/>
              <w:spacing w:line="304" w:lineRule="exact"/>
              <w:ind w:left="110"/>
              <w:jc w:val="center"/>
              <w:rPr>
                <w:b/>
                <w:sz w:val="28"/>
              </w:rPr>
            </w:pPr>
            <w:r w:rsidRPr="0003014E">
              <w:rPr>
                <w:b/>
              </w:rPr>
              <w:t>Тема 2. Транспортуючі машини з гнучкими тяговими органами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-</w:t>
            </w:r>
          </w:p>
        </w:tc>
      </w:tr>
      <w:tr w:rsidR="0031765D" w:rsidRPr="000B57C5" w:rsidTr="00AB1A63">
        <w:trPr>
          <w:trHeight w:val="323"/>
        </w:trPr>
        <w:tc>
          <w:tcPr>
            <w:tcW w:w="4810" w:type="dxa"/>
          </w:tcPr>
          <w:p w:rsidR="0031765D" w:rsidRPr="000B57C5" w:rsidRDefault="0031765D" w:rsidP="00AB1A63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скребкового конвеєра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10</w:t>
            </w:r>
          </w:p>
        </w:tc>
      </w:tr>
      <w:tr w:rsidR="0031765D" w:rsidTr="00AB1A63">
        <w:trPr>
          <w:trHeight w:val="323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Вивчення</w:t>
            </w:r>
            <w:r w:rsidRPr="000617FA">
              <w:rPr>
                <w:color w:val="333333"/>
                <w:shd w:val="clear" w:color="auto" w:fill="FFFFFF"/>
              </w:rPr>
              <w:t xml:space="preserve"> будови і конструкцій </w:t>
            </w:r>
            <w:r>
              <w:rPr>
                <w:color w:val="333333"/>
                <w:shd w:val="clear" w:color="auto" w:fill="FFFFFF"/>
              </w:rPr>
              <w:t>пристроїв гравітаційного транспорту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6</w:t>
            </w:r>
          </w:p>
        </w:tc>
      </w:tr>
      <w:tr w:rsidR="0031765D" w:rsidRPr="0003014E" w:rsidTr="00AB1A63">
        <w:trPr>
          <w:trHeight w:val="323"/>
        </w:trPr>
        <w:tc>
          <w:tcPr>
            <w:tcW w:w="4810" w:type="dxa"/>
          </w:tcPr>
          <w:p w:rsidR="0031765D" w:rsidRPr="0003014E" w:rsidRDefault="0031765D" w:rsidP="00AB1A63">
            <w:pPr>
              <w:pStyle w:val="TableParagraph"/>
              <w:spacing w:line="304" w:lineRule="exact"/>
              <w:ind w:left="110"/>
              <w:jc w:val="center"/>
              <w:rPr>
                <w:b/>
              </w:rPr>
            </w:pPr>
            <w:r w:rsidRPr="0003014E">
              <w:rPr>
                <w:b/>
              </w:rPr>
              <w:t>Тема 3. Конвеєри без гнучкого тягового органу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-</w:t>
            </w:r>
          </w:p>
        </w:tc>
      </w:tr>
      <w:tr w:rsidR="0031765D" w:rsidRPr="000B57C5" w:rsidTr="00AB1A63">
        <w:trPr>
          <w:trHeight w:val="323"/>
        </w:trPr>
        <w:tc>
          <w:tcPr>
            <w:tcW w:w="4810" w:type="dxa"/>
          </w:tcPr>
          <w:p w:rsidR="0031765D" w:rsidRPr="000B57C5" w:rsidRDefault="0031765D" w:rsidP="00AB1A63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ковшового конвеєра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10</w:t>
            </w:r>
          </w:p>
        </w:tc>
      </w:tr>
      <w:tr w:rsidR="0031765D" w:rsidTr="00AB1A63">
        <w:trPr>
          <w:trHeight w:val="323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4" w:lineRule="exact"/>
              <w:ind w:left="110"/>
              <w:rPr>
                <w:b/>
              </w:rPr>
            </w:pPr>
            <w:r>
              <w:rPr>
                <w:b/>
              </w:rPr>
              <w:t xml:space="preserve">СР. </w:t>
            </w:r>
            <w:r w:rsidRPr="00A83E4F">
              <w:rPr>
                <w:color w:val="333333"/>
                <w:shd w:val="clear" w:color="auto" w:fill="FFFFFF"/>
              </w:rPr>
              <w:t xml:space="preserve">Особливості будови і конструкцій машин </w:t>
            </w:r>
            <w:proofErr w:type="spellStart"/>
            <w:r w:rsidRPr="00A83E4F">
              <w:t>пневмо</w:t>
            </w:r>
            <w:proofErr w:type="spellEnd"/>
            <w:r w:rsidRPr="00A83E4F">
              <w:t>- і гідротранспорту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110"/>
              <w:jc w:val="center"/>
            </w:pPr>
            <w:r w:rsidRPr="00163E73">
              <w:t>6</w:t>
            </w:r>
          </w:p>
        </w:tc>
      </w:tr>
      <w:tr w:rsidR="0031765D" w:rsidRPr="0003014E" w:rsidTr="00AB1A63">
        <w:trPr>
          <w:trHeight w:val="323"/>
        </w:trPr>
        <w:tc>
          <w:tcPr>
            <w:tcW w:w="4810" w:type="dxa"/>
          </w:tcPr>
          <w:p w:rsidR="0031765D" w:rsidRPr="0003014E" w:rsidRDefault="0031765D" w:rsidP="00AB1A63">
            <w:pPr>
              <w:jc w:val="center"/>
              <w:rPr>
                <w:b/>
              </w:rPr>
            </w:pPr>
            <w:r w:rsidRPr="0003014E">
              <w:rPr>
                <w:b/>
              </w:rPr>
              <w:lastRenderedPageBreak/>
              <w:t xml:space="preserve">Тема 4. </w:t>
            </w:r>
            <w:r w:rsidRPr="0003014E">
              <w:rPr>
                <w:b/>
                <w:color w:val="333333"/>
                <w:shd w:val="clear" w:color="auto" w:fill="FFFFFF"/>
              </w:rPr>
              <w:t>Інерційні та вібраційні конвеєри</w:t>
            </w:r>
            <w:r w:rsidRPr="0003014E">
              <w:rPr>
                <w:b/>
              </w:rPr>
              <w:t>. Допоміжне обладнання транспортуючих машин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03014E" w:rsidRDefault="0031765D" w:rsidP="00AB1A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1765D" w:rsidTr="00AB1A63">
        <w:trPr>
          <w:trHeight w:val="323"/>
        </w:trPr>
        <w:tc>
          <w:tcPr>
            <w:tcW w:w="4810" w:type="dxa"/>
          </w:tcPr>
          <w:p w:rsidR="0031765D" w:rsidRDefault="0031765D" w:rsidP="00AB1A63">
            <w:pPr>
              <w:rPr>
                <w:b/>
              </w:rPr>
            </w:pPr>
            <w:r>
              <w:rPr>
                <w:b/>
              </w:rPr>
              <w:t xml:space="preserve">ЛР. </w:t>
            </w:r>
            <w:r w:rsidRPr="004D3536">
              <w:t>Вивчення конструкції та визначення основних параметрів гвинтового конвеєра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RPr="000617FA" w:rsidTr="00AB1A63">
        <w:trPr>
          <w:trHeight w:val="323"/>
        </w:trPr>
        <w:tc>
          <w:tcPr>
            <w:tcW w:w="4810" w:type="dxa"/>
          </w:tcPr>
          <w:p w:rsidR="0031765D" w:rsidRPr="000617FA" w:rsidRDefault="0031765D" w:rsidP="00AB1A63"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крокуючих</w:t>
            </w:r>
            <w:r w:rsidRPr="000617FA">
              <w:rPr>
                <w:color w:val="333333"/>
                <w:shd w:val="clear" w:color="auto" w:fill="FFFFFF"/>
              </w:rPr>
              <w:t xml:space="preserve"> конвеєрів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Tr="00AB1A63">
        <w:trPr>
          <w:trHeight w:val="323"/>
        </w:trPr>
        <w:tc>
          <w:tcPr>
            <w:tcW w:w="4810" w:type="dxa"/>
          </w:tcPr>
          <w:p w:rsidR="0031765D" w:rsidRDefault="0031765D" w:rsidP="00AB1A63">
            <w:pPr>
              <w:rPr>
                <w:color w:val="333333"/>
                <w:shd w:val="clear" w:color="auto" w:fill="FFFFFF"/>
              </w:rPr>
            </w:pPr>
            <w:r w:rsidRPr="0003014E">
              <w:rPr>
                <w:b/>
                <w:color w:val="333333"/>
                <w:shd w:val="clear" w:color="auto" w:fill="FFFFFF"/>
              </w:rPr>
              <w:t>СР.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</w:t>
            </w:r>
            <w:r>
              <w:rPr>
                <w:color w:val="333333"/>
                <w:shd w:val="clear" w:color="auto" w:fill="FFFFFF"/>
              </w:rPr>
              <w:t>розрахунку конвеєрів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RPr="00150B2C" w:rsidTr="00AB1A63">
        <w:trPr>
          <w:trHeight w:val="544"/>
        </w:trPr>
        <w:tc>
          <w:tcPr>
            <w:tcW w:w="4810" w:type="dxa"/>
          </w:tcPr>
          <w:p w:rsidR="0031765D" w:rsidRPr="00150B2C" w:rsidRDefault="0031765D" w:rsidP="00AB1A63">
            <w:pPr>
              <w:rPr>
                <w:b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1.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RPr="00150B2C" w:rsidTr="0031765D">
        <w:trPr>
          <w:trHeight w:val="360"/>
        </w:trPr>
        <w:tc>
          <w:tcPr>
            <w:tcW w:w="4810" w:type="dxa"/>
          </w:tcPr>
          <w:p w:rsidR="0031765D" w:rsidRDefault="0031765D" w:rsidP="00AB1A63">
            <w:pPr>
              <w:rPr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31765D" w:rsidRPr="00163E73" w:rsidRDefault="0031765D" w:rsidP="00AB1A63">
            <w:pPr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100</w:t>
            </w:r>
          </w:p>
        </w:tc>
      </w:tr>
      <w:tr w:rsidR="0031765D" w:rsidRPr="00AF3AA6" w:rsidTr="00AB1A63">
        <w:trPr>
          <w:trHeight w:val="323"/>
        </w:trPr>
        <w:tc>
          <w:tcPr>
            <w:tcW w:w="9758" w:type="dxa"/>
            <w:gridSpan w:val="3"/>
          </w:tcPr>
          <w:p w:rsidR="0031765D" w:rsidRPr="00163E73" w:rsidRDefault="0031765D" w:rsidP="00AB1A63">
            <w:pPr>
              <w:pStyle w:val="TableParagraph"/>
              <w:spacing w:line="304" w:lineRule="exact"/>
              <w:ind w:left="7"/>
              <w:jc w:val="center"/>
              <w:rPr>
                <w:i/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Модуль</w:t>
            </w:r>
            <w:r w:rsidRPr="00163E73">
              <w:rPr>
                <w:spacing w:val="-4"/>
                <w:sz w:val="24"/>
                <w:szCs w:val="24"/>
              </w:rPr>
              <w:t xml:space="preserve"> 2. Вантажопідіймальні машини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8"/>
              </w:rPr>
            </w:pPr>
            <w:r w:rsidRPr="000B57C5">
              <w:rPr>
                <w:b/>
                <w:sz w:val="24"/>
                <w:szCs w:val="24"/>
              </w:rPr>
              <w:t>Тема 1.  Характеристика вантажопідйомних машин</w:t>
            </w:r>
          </w:p>
        </w:tc>
        <w:tc>
          <w:tcPr>
            <w:tcW w:w="4111" w:type="dxa"/>
            <w:vMerge w:val="restart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 xml:space="preserve">ПРН 15, 19, 24. </w:t>
            </w:r>
            <w:r w:rsidRPr="00163E73">
              <w:rPr>
                <w:rStyle w:val="a9"/>
                <w:b w:val="0"/>
              </w:rPr>
              <w:t xml:space="preserve">Після опанування змістового модуля «Вантажопідіймальні машини» здобувач освіти повинен </w:t>
            </w:r>
            <w:r w:rsidRPr="00163E73">
              <w:t xml:space="preserve">ідентифікувати та класифікувати основні типи вантажопідіймальних машин і механізмів за принципом дії, конструктивними ознаками та функціональним призначенням; пояснювати будову і принцип роботи домкратів, </w:t>
            </w:r>
            <w:proofErr w:type="spellStart"/>
            <w:r w:rsidRPr="00163E73">
              <w:t>талей</w:t>
            </w:r>
            <w:proofErr w:type="spellEnd"/>
            <w:r w:rsidRPr="00163E73">
              <w:t>, лебідок, гальмівних пристроїв, вантажозахватного обладнання, сталевих канатів і ланцюгів; аналізувати конструктивні особливості механізмів підйому, кранів, маніпуляторів і спеціальних вантажопідіймальних засобів у сільськогосподарському виробництві; визначати основні експлуатаційні параметри вантажопідіймальних пристроїв на основі креслень, технічної документації та експериментальних даних; виконувати елементарні розрахунки механізмів підйому відповідно до заданих умов; обґрунтовувати вибір обладнання з урахуванням вимог безпечної експлуатації та оформлювати результати практичних, лабораторних і самостійних робіт згідно з встановленими вимогами.</w:t>
            </w: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-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та визначення </w:t>
            </w:r>
            <w:r>
              <w:t xml:space="preserve">основних параметрів </w:t>
            </w:r>
            <w:r w:rsidRPr="004D3536">
              <w:t>домкратів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tabs>
                <w:tab w:val="left" w:pos="11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Вантажозахватні пристрої та </w:t>
            </w:r>
            <w:proofErr w:type="spellStart"/>
            <w:r w:rsidRPr="000617FA">
              <w:rPr>
                <w:color w:val="333333"/>
                <w:shd w:val="clear" w:color="auto" w:fill="FFFFFF"/>
              </w:rPr>
              <w:t>обладнанння</w:t>
            </w:r>
            <w:proofErr w:type="spellEnd"/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RPr="00DA3F05" w:rsidTr="00AB1A63">
        <w:trPr>
          <w:trHeight w:val="321"/>
        </w:trPr>
        <w:tc>
          <w:tcPr>
            <w:tcW w:w="4810" w:type="dxa"/>
          </w:tcPr>
          <w:p w:rsidR="0031765D" w:rsidRPr="00DA3F05" w:rsidRDefault="0031765D" w:rsidP="00AB1A63">
            <w:pPr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>Тема 2. Прості вантажопідіймальні механізми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-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ЛР. </w:t>
            </w:r>
            <w:r w:rsidRPr="004D3536">
              <w:t>Вивчення конструкцій та визначення параметрів гальм і зупинників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СР.</w:t>
            </w:r>
            <w:r w:rsidRPr="000617FA">
              <w:rPr>
                <w:color w:val="333333"/>
                <w:shd w:val="clear" w:color="auto" w:fill="FFFFFF"/>
              </w:rPr>
              <w:t xml:space="preserve"> 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сталевих канатів та ланцюгів.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RPr="00DA3F05" w:rsidTr="00AB1A63">
        <w:trPr>
          <w:trHeight w:val="321"/>
        </w:trPr>
        <w:tc>
          <w:tcPr>
            <w:tcW w:w="4810" w:type="dxa"/>
          </w:tcPr>
          <w:p w:rsidR="0031765D" w:rsidRPr="00DA3F05" w:rsidRDefault="0031765D" w:rsidP="00AB1A63">
            <w:pPr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 xml:space="preserve">Тема 3. </w:t>
            </w:r>
            <w:r w:rsidRPr="00DA3F05">
              <w:rPr>
                <w:b/>
                <w:caps/>
                <w:sz w:val="24"/>
                <w:szCs w:val="24"/>
              </w:rPr>
              <w:t>п</w:t>
            </w:r>
            <w:r w:rsidRPr="00DA3F05">
              <w:rPr>
                <w:b/>
                <w:sz w:val="24"/>
                <w:szCs w:val="24"/>
              </w:rPr>
              <w:t>ристрої і механізми вантажопідйомних машин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-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та вивчення параметрів складових елементів механізму підйому  вантажопідйомних  кранів</w:t>
            </w:r>
            <w:r>
              <w:t>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>Спеціальні вантажопідйомні машини у сільськогосподарському виробництві.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RPr="00DA3F05" w:rsidTr="00AB1A63">
        <w:trPr>
          <w:trHeight w:val="321"/>
        </w:trPr>
        <w:tc>
          <w:tcPr>
            <w:tcW w:w="4810" w:type="dxa"/>
          </w:tcPr>
          <w:p w:rsidR="0031765D" w:rsidRPr="00DA3F05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  <w:r w:rsidRPr="00DA3F05">
              <w:rPr>
                <w:b/>
                <w:sz w:val="24"/>
                <w:szCs w:val="24"/>
              </w:rPr>
              <w:t>Тема 4. Особливості конструкції кранів, умови та пристрої безпечної їх експлуатації.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-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ЛР.</w:t>
            </w:r>
            <w:r w:rsidRPr="004D3536">
              <w:t xml:space="preserve"> Вивчення конструкцій і визначення параметрів </w:t>
            </w:r>
            <w:proofErr w:type="spellStart"/>
            <w:r w:rsidRPr="004D3536">
              <w:t>талей</w:t>
            </w:r>
            <w:proofErr w:type="spellEnd"/>
            <w:r w:rsidRPr="004D3536">
              <w:t xml:space="preserve"> та лебідок з ручним та машинним приводами</w:t>
            </w:r>
            <w:r>
              <w:t>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</w:t>
            </w:r>
          </w:p>
        </w:tc>
      </w:tr>
      <w:tr w:rsidR="0031765D" w:rsidRPr="000617FA" w:rsidTr="00AB1A63">
        <w:trPr>
          <w:trHeight w:val="321"/>
        </w:trPr>
        <w:tc>
          <w:tcPr>
            <w:tcW w:w="4810" w:type="dxa"/>
          </w:tcPr>
          <w:p w:rsidR="0031765D" w:rsidRPr="000617FA" w:rsidRDefault="0031765D" w:rsidP="00AB1A63">
            <w:pPr>
              <w:ind w:left="110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СР. </w:t>
            </w:r>
            <w:r w:rsidRPr="000617FA">
              <w:rPr>
                <w:color w:val="333333"/>
                <w:shd w:val="clear" w:color="auto" w:fill="FFFFFF"/>
              </w:rPr>
              <w:t xml:space="preserve">Особливості будови і конструкцій </w:t>
            </w:r>
            <w:r>
              <w:rPr>
                <w:color w:val="333333"/>
                <w:shd w:val="clear" w:color="auto" w:fill="FFFFFF"/>
              </w:rPr>
              <w:t>маніпуляторів.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ind w:left="11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ind w:left="110"/>
              <w:jc w:val="center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163E73">
              <w:rPr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 xml:space="preserve">СР. </w:t>
            </w:r>
            <w:r>
              <w:rPr>
                <w:color w:val="333333"/>
                <w:shd w:val="clear" w:color="auto" w:fill="FFFFFF"/>
              </w:rPr>
              <w:t>Розрахунок механізму підйому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6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5"/>
                <w:sz w:val="24"/>
              </w:rPr>
              <w:t xml:space="preserve"> 2</w:t>
            </w:r>
          </w:p>
        </w:tc>
        <w:tc>
          <w:tcPr>
            <w:tcW w:w="4111" w:type="dxa"/>
            <w:vMerge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11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37" w:type="dxa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100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робота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(М1</w:t>
            </w:r>
            <w:r w:rsidRPr="00163E73">
              <w:rPr>
                <w:spacing w:val="-1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+</w:t>
            </w:r>
            <w:r w:rsidRPr="00163E73">
              <w:rPr>
                <w:spacing w:val="8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М2)/2*0,7</w:t>
            </w:r>
            <w:r w:rsidRPr="00163E73">
              <w:rPr>
                <w:spacing w:val="-1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≤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pacing w:val="-5"/>
                <w:sz w:val="24"/>
                <w:szCs w:val="24"/>
              </w:rPr>
              <w:t>70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before="1"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Екзамен/залік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AB1A63">
            <w:pPr>
              <w:pStyle w:val="TableParagraph"/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30</w:t>
            </w:r>
          </w:p>
        </w:tc>
      </w:tr>
      <w:tr w:rsidR="0031765D" w:rsidTr="00AB1A63">
        <w:trPr>
          <w:trHeight w:val="321"/>
        </w:trPr>
        <w:tc>
          <w:tcPr>
            <w:tcW w:w="4810" w:type="dxa"/>
          </w:tcPr>
          <w:p w:rsidR="0031765D" w:rsidRDefault="0031765D" w:rsidP="00AB1A6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курс</w:t>
            </w:r>
          </w:p>
        </w:tc>
        <w:tc>
          <w:tcPr>
            <w:tcW w:w="4948" w:type="dxa"/>
            <w:gridSpan w:val="2"/>
          </w:tcPr>
          <w:p w:rsidR="0031765D" w:rsidRPr="00163E73" w:rsidRDefault="0031765D" w:rsidP="00AB1A63">
            <w:pPr>
              <w:pStyle w:val="TableParagraph"/>
              <w:tabs>
                <w:tab w:val="left" w:pos="1959"/>
              </w:tabs>
              <w:spacing w:line="301" w:lineRule="exact"/>
              <w:ind w:left="110"/>
              <w:jc w:val="center"/>
              <w:rPr>
                <w:sz w:val="24"/>
                <w:szCs w:val="24"/>
              </w:rPr>
            </w:pPr>
            <w:r w:rsidRPr="00163E73">
              <w:rPr>
                <w:sz w:val="24"/>
                <w:szCs w:val="24"/>
              </w:rPr>
              <w:t>(Навчальна</w:t>
            </w:r>
            <w:r w:rsidRPr="00163E73">
              <w:rPr>
                <w:spacing w:val="-3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робота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+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екзамен)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z w:val="24"/>
                <w:szCs w:val="24"/>
              </w:rPr>
              <w:t>≤</w:t>
            </w:r>
            <w:r w:rsidRPr="00163E73">
              <w:rPr>
                <w:spacing w:val="-2"/>
                <w:sz w:val="24"/>
                <w:szCs w:val="24"/>
              </w:rPr>
              <w:t xml:space="preserve"> </w:t>
            </w:r>
            <w:r w:rsidRPr="00163E73">
              <w:rPr>
                <w:spacing w:val="-5"/>
                <w:sz w:val="24"/>
                <w:szCs w:val="24"/>
              </w:rPr>
              <w:t>100</w:t>
            </w:r>
          </w:p>
        </w:tc>
      </w:tr>
    </w:tbl>
    <w:p w:rsidR="0031765D" w:rsidRDefault="0031765D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9501E3" w:rsidRDefault="009501E3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891A19" w:rsidRDefault="00891A19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057725" w:rsidRDefault="00057725" w:rsidP="0031765D">
      <w:pPr>
        <w:pStyle w:val="2"/>
        <w:tabs>
          <w:tab w:val="left" w:pos="2634"/>
        </w:tabs>
        <w:ind w:left="2000" w:firstLine="0"/>
        <w:jc w:val="center"/>
        <w:rPr>
          <w:spacing w:val="-2"/>
        </w:rPr>
      </w:pPr>
    </w:p>
    <w:p w:rsidR="00D303C8" w:rsidRDefault="00D303C8" w:rsidP="00D303C8">
      <w:pPr>
        <w:pStyle w:val="2"/>
        <w:numPr>
          <w:ilvl w:val="1"/>
          <w:numId w:val="5"/>
        </w:numPr>
        <w:tabs>
          <w:tab w:val="left" w:pos="2507"/>
        </w:tabs>
        <w:ind w:left="2507"/>
      </w:pPr>
      <w:r>
        <w:lastRenderedPageBreak/>
        <w:t>Шкала</w:t>
      </w:r>
      <w:r>
        <w:rPr>
          <w:spacing w:val="-7"/>
        </w:rPr>
        <w:t xml:space="preserve"> </w:t>
      </w:r>
      <w:r>
        <w:t>оцінювання</w:t>
      </w:r>
      <w:r>
        <w:rPr>
          <w:spacing w:val="-7"/>
        </w:rPr>
        <w:t xml:space="preserve"> </w:t>
      </w:r>
      <w:r>
        <w:t>знань</w:t>
      </w:r>
      <w:r>
        <w:rPr>
          <w:spacing w:val="-5"/>
        </w:rPr>
        <w:t xml:space="preserve"> </w:t>
      </w:r>
      <w:r>
        <w:t>здобувача</w:t>
      </w:r>
      <w:r>
        <w:rPr>
          <w:spacing w:val="-7"/>
        </w:rPr>
        <w:t xml:space="preserve"> </w:t>
      </w:r>
      <w:r>
        <w:t>вищої</w:t>
      </w:r>
      <w:r>
        <w:rPr>
          <w:spacing w:val="-5"/>
        </w:rPr>
        <w:t xml:space="preserve"> </w:t>
      </w:r>
      <w:r>
        <w:rPr>
          <w:spacing w:val="-2"/>
        </w:rPr>
        <w:t>освіти</w:t>
      </w: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2"/>
        <w:gridCol w:w="5790"/>
      </w:tblGrid>
      <w:tr w:rsidR="00D303C8" w:rsidTr="001F2389">
        <w:trPr>
          <w:trHeight w:val="880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20"/>
              <w:ind w:left="1200" w:hanging="742"/>
              <w:rPr>
                <w:sz w:val="28"/>
              </w:rPr>
            </w:pPr>
            <w:r>
              <w:rPr>
                <w:sz w:val="28"/>
              </w:rPr>
              <w:t>Рейтинг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здобувача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вищої освіти, бали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20"/>
              <w:ind w:left="1913" w:hanging="1018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національною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системою </w:t>
            </w:r>
            <w:r>
              <w:rPr>
                <w:spacing w:val="-2"/>
                <w:sz w:val="28"/>
              </w:rPr>
              <w:t>(екзамени/заліки)</w:t>
            </w:r>
          </w:p>
        </w:tc>
      </w:tr>
      <w:tr w:rsidR="00D303C8" w:rsidTr="001F2389">
        <w:trPr>
          <w:trHeight w:val="350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4" w:line="316" w:lineRule="exact"/>
              <w:ind w:left="7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90-</w:t>
            </w:r>
            <w:r>
              <w:rPr>
                <w:spacing w:val="-5"/>
                <w:sz w:val="28"/>
              </w:rPr>
              <w:t>100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4" w:line="316" w:lineRule="exact"/>
              <w:ind w:left="1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відмінно</w:t>
            </w:r>
          </w:p>
        </w:tc>
      </w:tr>
      <w:tr w:rsidR="00D303C8" w:rsidTr="001F2389">
        <w:trPr>
          <w:trHeight w:val="359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 w:line="320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74-</w:t>
            </w:r>
            <w:r>
              <w:rPr>
                <w:spacing w:val="-5"/>
                <w:sz w:val="28"/>
              </w:rPr>
              <w:t>89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 w:line="320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добре</w:t>
            </w:r>
          </w:p>
        </w:tc>
      </w:tr>
      <w:tr w:rsidR="00D303C8" w:rsidTr="001F2389">
        <w:trPr>
          <w:trHeight w:val="362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60-</w:t>
            </w:r>
            <w:r>
              <w:rPr>
                <w:spacing w:val="-5"/>
                <w:sz w:val="28"/>
              </w:rPr>
              <w:t>73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задовільно</w:t>
            </w:r>
          </w:p>
        </w:tc>
      </w:tr>
      <w:tr w:rsidR="00D303C8" w:rsidTr="001F2389">
        <w:trPr>
          <w:trHeight w:val="361"/>
        </w:trPr>
        <w:tc>
          <w:tcPr>
            <w:tcW w:w="3872" w:type="dxa"/>
          </w:tcPr>
          <w:p w:rsidR="00D303C8" w:rsidRDefault="00D303C8" w:rsidP="001F2389">
            <w:pPr>
              <w:pStyle w:val="TableParagraph"/>
              <w:spacing w:before="19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0-</w:t>
            </w:r>
            <w:r>
              <w:rPr>
                <w:spacing w:val="-5"/>
                <w:sz w:val="28"/>
              </w:rPr>
              <w:t>59</w:t>
            </w:r>
          </w:p>
        </w:tc>
        <w:tc>
          <w:tcPr>
            <w:tcW w:w="5790" w:type="dxa"/>
          </w:tcPr>
          <w:p w:rsidR="00D303C8" w:rsidRDefault="00D303C8" w:rsidP="001F2389">
            <w:pPr>
              <w:pStyle w:val="TableParagraph"/>
              <w:spacing w:before="19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незадовільно</w:t>
            </w:r>
          </w:p>
        </w:tc>
      </w:tr>
    </w:tbl>
    <w:p w:rsidR="00D303C8" w:rsidRDefault="00D303C8" w:rsidP="00D303C8">
      <w:pPr>
        <w:pStyle w:val="a3"/>
        <w:spacing w:before="2"/>
        <w:rPr>
          <w:b/>
        </w:rPr>
      </w:pPr>
    </w:p>
    <w:p w:rsidR="00D303C8" w:rsidRDefault="00D303C8" w:rsidP="009501E3">
      <w:pPr>
        <w:pStyle w:val="2"/>
        <w:numPr>
          <w:ilvl w:val="1"/>
          <w:numId w:val="5"/>
        </w:numPr>
        <w:tabs>
          <w:tab w:val="left" w:pos="3581"/>
        </w:tabs>
        <w:ind w:left="2410" w:hanging="695"/>
      </w:pPr>
      <w:r>
        <w:t>Політика</w:t>
      </w:r>
      <w:r>
        <w:rPr>
          <w:spacing w:val="-4"/>
        </w:rPr>
        <w:t xml:space="preserve"> </w:t>
      </w:r>
      <w:r>
        <w:rPr>
          <w:spacing w:val="-2"/>
        </w:rPr>
        <w:t>оцінювання</w:t>
      </w: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7088"/>
      </w:tblGrid>
      <w:tr w:rsidR="00D303C8" w:rsidTr="001F2389">
        <w:trPr>
          <w:trHeight w:val="1610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spacing w:before="32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Політика щодо </w:t>
            </w:r>
            <w:proofErr w:type="spellStart"/>
            <w:r>
              <w:rPr>
                <w:b/>
                <w:sz w:val="28"/>
              </w:rPr>
              <w:t>дедлайнів</w:t>
            </w:r>
            <w:proofErr w:type="spellEnd"/>
            <w:r>
              <w:rPr>
                <w:b/>
                <w:sz w:val="28"/>
              </w:rPr>
              <w:t xml:space="preserve"> та </w:t>
            </w:r>
            <w:r>
              <w:rPr>
                <w:b/>
                <w:spacing w:val="-2"/>
                <w:sz w:val="28"/>
              </w:rPr>
              <w:t>перескладання: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за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наявності</w:t>
            </w:r>
            <w:r>
              <w:rPr>
                <w:spacing w:val="36"/>
                <w:sz w:val="28"/>
              </w:rPr>
              <w:t xml:space="preserve">  </w:t>
            </w:r>
            <w:r>
              <w:rPr>
                <w:sz w:val="28"/>
              </w:rPr>
              <w:t>поважних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причин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(наприклад,</w:t>
            </w:r>
          </w:p>
          <w:p w:rsidR="00D303C8" w:rsidRDefault="00D303C8" w:rsidP="001F2389">
            <w:pPr>
              <w:pStyle w:val="TableParagraph"/>
              <w:spacing w:before="1"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лікарняний).</w:t>
            </w:r>
          </w:p>
        </w:tc>
      </w:tr>
      <w:tr w:rsidR="00D303C8" w:rsidTr="001F2389">
        <w:trPr>
          <w:trHeight w:val="1288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spacing w:before="16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щодо </w:t>
            </w:r>
            <w:r>
              <w:rPr>
                <w:b/>
                <w:spacing w:val="-2"/>
                <w:sz w:val="28"/>
              </w:rPr>
              <w:t>академічної доброчесності: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spacing w:line="322" w:lineRule="exac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>
              <w:rPr>
                <w:sz w:val="28"/>
              </w:rPr>
              <w:t>т.ч</w:t>
            </w:r>
            <w:proofErr w:type="spellEnd"/>
            <w:r>
              <w:rPr>
                <w:sz w:val="28"/>
              </w:rPr>
              <w:t xml:space="preserve">. із використанням мобільних </w:t>
            </w:r>
            <w:proofErr w:type="spellStart"/>
            <w:r>
              <w:rPr>
                <w:sz w:val="28"/>
              </w:rPr>
              <w:t>девайсів</w:t>
            </w:r>
            <w:proofErr w:type="spellEnd"/>
            <w:r>
              <w:rPr>
                <w:sz w:val="28"/>
              </w:rPr>
              <w:t>). Курсові роботи, реферати повинні мати коректні текстові покликання на використану літературу</w:t>
            </w:r>
          </w:p>
        </w:tc>
      </w:tr>
      <w:tr w:rsidR="00D303C8" w:rsidTr="001F2389">
        <w:trPr>
          <w:trHeight w:val="1288"/>
        </w:trPr>
        <w:tc>
          <w:tcPr>
            <w:tcW w:w="2660" w:type="dxa"/>
          </w:tcPr>
          <w:p w:rsidR="00D303C8" w:rsidRDefault="00D303C8" w:rsidP="001F2389">
            <w:pPr>
              <w:pStyle w:val="TableParagraph"/>
              <w:rPr>
                <w:b/>
                <w:sz w:val="28"/>
              </w:rPr>
            </w:pPr>
          </w:p>
          <w:p w:rsidR="00D303C8" w:rsidRDefault="00D303C8" w:rsidP="001F2389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Політика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щодо </w:t>
            </w:r>
            <w:r>
              <w:rPr>
                <w:b/>
                <w:spacing w:val="-2"/>
                <w:sz w:val="28"/>
              </w:rPr>
              <w:t>відвідування:</w:t>
            </w:r>
          </w:p>
        </w:tc>
        <w:tc>
          <w:tcPr>
            <w:tcW w:w="7088" w:type="dxa"/>
          </w:tcPr>
          <w:p w:rsidR="00D303C8" w:rsidRDefault="00D303C8" w:rsidP="001F2389">
            <w:pPr>
              <w:pStyle w:val="TableParagraph"/>
              <w:spacing w:line="322" w:lineRule="exact"/>
              <w:ind w:left="110" w:right="96"/>
              <w:jc w:val="both"/>
              <w:rPr>
                <w:sz w:val="28"/>
              </w:rPr>
            </w:pPr>
            <w:r>
              <w:rPr>
                <w:sz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онлайн формі за погодженням із деканом факультету)</w:t>
            </w:r>
          </w:p>
        </w:tc>
      </w:tr>
    </w:tbl>
    <w:p w:rsidR="00D303C8" w:rsidRDefault="00D303C8" w:rsidP="00D303C8">
      <w:pPr>
        <w:pStyle w:val="a3"/>
        <w:spacing w:before="244"/>
        <w:rPr>
          <w:b/>
        </w:rPr>
      </w:pPr>
    </w:p>
    <w:p w:rsidR="00D303C8" w:rsidRDefault="00D303C8" w:rsidP="00EB32D0">
      <w:pPr>
        <w:pStyle w:val="2"/>
        <w:numPr>
          <w:ilvl w:val="0"/>
          <w:numId w:val="5"/>
        </w:numPr>
        <w:tabs>
          <w:tab w:val="left" w:pos="1422"/>
        </w:tabs>
        <w:spacing w:line="322" w:lineRule="exact"/>
        <w:ind w:left="1422" w:right="287" w:hanging="429"/>
        <w:jc w:val="both"/>
      </w:pPr>
      <w:r>
        <w:t>Навчально-методичне</w:t>
      </w:r>
      <w:r>
        <w:rPr>
          <w:spacing w:val="-17"/>
        </w:rPr>
        <w:t xml:space="preserve"> </w:t>
      </w:r>
      <w:r>
        <w:rPr>
          <w:spacing w:val="-2"/>
        </w:rPr>
        <w:t>забезпечення:</w:t>
      </w:r>
    </w:p>
    <w:p w:rsidR="00D303C8" w:rsidRPr="0031765D" w:rsidRDefault="00D303C8" w:rsidP="00EB32D0">
      <w:pPr>
        <w:pStyle w:val="a5"/>
        <w:tabs>
          <w:tab w:val="left" w:pos="1273"/>
        </w:tabs>
        <w:ind w:right="287" w:firstLine="0"/>
        <w:jc w:val="both"/>
        <w:rPr>
          <w:sz w:val="28"/>
        </w:rPr>
      </w:pPr>
      <w:r>
        <w:rPr>
          <w:sz w:val="28"/>
        </w:rPr>
        <w:t>електронний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навчальному порталі НУБіП України </w:t>
      </w:r>
      <w:proofErr w:type="spellStart"/>
      <w:r>
        <w:rPr>
          <w:sz w:val="28"/>
        </w:rPr>
        <w:t>eLearn</w:t>
      </w:r>
      <w:proofErr w:type="spellEnd"/>
      <w:r>
        <w:rPr>
          <w:sz w:val="28"/>
        </w:rPr>
        <w:t xml:space="preserve"> </w:t>
      </w:r>
      <w:r w:rsidR="0031765D">
        <w:rPr>
          <w:sz w:val="28"/>
        </w:rPr>
        <w:t>–</w:t>
      </w:r>
      <w:r>
        <w:rPr>
          <w:sz w:val="28"/>
        </w:rPr>
        <w:t xml:space="preserve"> </w:t>
      </w:r>
      <w:r w:rsidR="0031765D" w:rsidRPr="0031765D">
        <w:rPr>
          <w:sz w:val="28"/>
        </w:rPr>
        <w:t>https://elearn.nubip.edu.ua/course/view.php?id=944)</w:t>
      </w:r>
      <w:r w:rsidRPr="0031765D">
        <w:rPr>
          <w:sz w:val="28"/>
        </w:rPr>
        <w:t>;</w:t>
      </w:r>
    </w:p>
    <w:p w:rsidR="00D303C8" w:rsidRDefault="00D303C8" w:rsidP="00EB32D0">
      <w:pPr>
        <w:pStyle w:val="a5"/>
        <w:numPr>
          <w:ilvl w:val="0"/>
          <w:numId w:val="1"/>
        </w:numPr>
        <w:tabs>
          <w:tab w:val="left" w:pos="1273"/>
        </w:tabs>
        <w:spacing w:line="321" w:lineRule="exact"/>
        <w:ind w:left="1273" w:right="287" w:hanging="424"/>
        <w:jc w:val="both"/>
        <w:rPr>
          <w:sz w:val="28"/>
        </w:rPr>
      </w:pPr>
      <w:r>
        <w:rPr>
          <w:sz w:val="28"/>
        </w:rPr>
        <w:t>покликання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цифрові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освітні</w:t>
      </w:r>
      <w:r>
        <w:rPr>
          <w:spacing w:val="-2"/>
          <w:sz w:val="28"/>
        </w:rPr>
        <w:t xml:space="preserve"> ресурси;</w:t>
      </w:r>
    </w:p>
    <w:p w:rsidR="00D303C8" w:rsidRDefault="00D303C8" w:rsidP="00EB32D0">
      <w:pPr>
        <w:pStyle w:val="a5"/>
        <w:numPr>
          <w:ilvl w:val="0"/>
          <w:numId w:val="1"/>
        </w:numPr>
        <w:tabs>
          <w:tab w:val="left" w:pos="1273"/>
        </w:tabs>
        <w:spacing w:before="2"/>
        <w:ind w:left="1273" w:right="287" w:hanging="424"/>
        <w:jc w:val="both"/>
        <w:rPr>
          <w:sz w:val="28"/>
        </w:rPr>
      </w:pPr>
      <w:r>
        <w:rPr>
          <w:sz w:val="28"/>
        </w:rPr>
        <w:t>конспекти</w:t>
      </w:r>
      <w:r>
        <w:rPr>
          <w:spacing w:val="-5"/>
          <w:sz w:val="28"/>
        </w:rPr>
        <w:t xml:space="preserve"> </w:t>
      </w:r>
      <w:r>
        <w:rPr>
          <w:sz w:val="28"/>
        </w:rPr>
        <w:t>лекцій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їх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презентації</w:t>
      </w:r>
      <w:r>
        <w:rPr>
          <w:spacing w:val="-4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електронному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вигляді);</w:t>
      </w:r>
    </w:p>
    <w:p w:rsidR="00D303C8" w:rsidRDefault="00D303C8" w:rsidP="00EB32D0">
      <w:pPr>
        <w:pStyle w:val="a5"/>
        <w:numPr>
          <w:ilvl w:val="0"/>
          <w:numId w:val="1"/>
        </w:numPr>
        <w:tabs>
          <w:tab w:val="left" w:pos="1273"/>
        </w:tabs>
        <w:spacing w:line="322" w:lineRule="exact"/>
        <w:ind w:left="1273" w:right="287" w:hanging="424"/>
        <w:jc w:val="both"/>
        <w:rPr>
          <w:sz w:val="28"/>
        </w:rPr>
      </w:pPr>
      <w:r>
        <w:rPr>
          <w:sz w:val="28"/>
        </w:rPr>
        <w:t>підручники,</w:t>
      </w:r>
      <w:r>
        <w:rPr>
          <w:spacing w:val="-14"/>
          <w:sz w:val="28"/>
        </w:rPr>
        <w:t xml:space="preserve"> </w:t>
      </w:r>
      <w:r>
        <w:rPr>
          <w:sz w:val="28"/>
        </w:rPr>
        <w:t>навчальні</w:t>
      </w:r>
      <w:r>
        <w:rPr>
          <w:spacing w:val="-9"/>
          <w:sz w:val="28"/>
        </w:rPr>
        <w:t xml:space="preserve"> </w:t>
      </w:r>
      <w:r>
        <w:rPr>
          <w:sz w:val="28"/>
        </w:rPr>
        <w:t>посібники,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практикуми;</w:t>
      </w:r>
    </w:p>
    <w:p w:rsidR="00D303C8" w:rsidRDefault="00D303C8" w:rsidP="00EB32D0">
      <w:pPr>
        <w:pStyle w:val="a5"/>
        <w:numPr>
          <w:ilvl w:val="0"/>
          <w:numId w:val="1"/>
        </w:numPr>
        <w:tabs>
          <w:tab w:val="left" w:pos="1273"/>
          <w:tab w:val="left" w:pos="2708"/>
          <w:tab w:val="left" w:pos="4094"/>
          <w:tab w:val="left" w:pos="4943"/>
          <w:tab w:val="left" w:pos="6255"/>
          <w:tab w:val="left" w:pos="7771"/>
          <w:tab w:val="left" w:pos="9360"/>
        </w:tabs>
        <w:ind w:right="287" w:firstLine="708"/>
        <w:jc w:val="both"/>
        <w:rPr>
          <w:sz w:val="28"/>
        </w:rPr>
      </w:pPr>
      <w:r>
        <w:rPr>
          <w:spacing w:val="-2"/>
          <w:sz w:val="28"/>
        </w:rPr>
        <w:t>методичні</w:t>
      </w:r>
      <w:r>
        <w:rPr>
          <w:sz w:val="28"/>
        </w:rPr>
        <w:tab/>
      </w:r>
      <w:r>
        <w:rPr>
          <w:spacing w:val="-2"/>
          <w:sz w:val="28"/>
        </w:rPr>
        <w:t>матеріали</w:t>
      </w:r>
      <w:r>
        <w:rPr>
          <w:sz w:val="28"/>
        </w:rPr>
        <w:tab/>
      </w:r>
      <w:r>
        <w:rPr>
          <w:spacing w:val="-4"/>
          <w:sz w:val="28"/>
        </w:rPr>
        <w:t>щодо</w:t>
      </w:r>
      <w:r>
        <w:rPr>
          <w:sz w:val="28"/>
        </w:rPr>
        <w:tab/>
      </w:r>
      <w:r>
        <w:rPr>
          <w:spacing w:val="-2"/>
          <w:sz w:val="28"/>
        </w:rPr>
        <w:t>вивчення</w:t>
      </w:r>
      <w:r>
        <w:rPr>
          <w:sz w:val="28"/>
        </w:rPr>
        <w:tab/>
      </w:r>
      <w:r>
        <w:rPr>
          <w:spacing w:val="-2"/>
          <w:sz w:val="28"/>
        </w:rPr>
        <w:t>навчальної</w:t>
      </w:r>
      <w:r>
        <w:rPr>
          <w:sz w:val="28"/>
        </w:rPr>
        <w:tab/>
      </w:r>
      <w:r>
        <w:rPr>
          <w:spacing w:val="-2"/>
          <w:sz w:val="28"/>
        </w:rPr>
        <w:t>дисципліни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здобувачів вищої освіти денної та заочної форм здобуття вищої освіти;</w:t>
      </w:r>
    </w:p>
    <w:p w:rsidR="00BC001B" w:rsidRDefault="00BC001B" w:rsidP="00EB32D0">
      <w:pPr>
        <w:pStyle w:val="a5"/>
        <w:widowControl/>
        <w:numPr>
          <w:ilvl w:val="0"/>
          <w:numId w:val="9"/>
        </w:numPr>
        <w:autoSpaceDE/>
        <w:autoSpaceDN/>
        <w:ind w:left="709" w:right="287"/>
        <w:contextualSpacing/>
        <w:jc w:val="both"/>
        <w:rPr>
          <w:sz w:val="27"/>
          <w:szCs w:val="27"/>
        </w:rPr>
      </w:pPr>
      <w:r w:rsidRPr="00BC001B">
        <w:rPr>
          <w:sz w:val="28"/>
          <w:szCs w:val="28"/>
        </w:rPr>
        <w:t xml:space="preserve">Машини неперервного транспорту. </w:t>
      </w:r>
      <w:proofErr w:type="spellStart"/>
      <w:r w:rsidRPr="00BC001B">
        <w:rPr>
          <w:sz w:val="28"/>
          <w:szCs w:val="28"/>
        </w:rPr>
        <w:t>Ловейкін</w:t>
      </w:r>
      <w:proofErr w:type="spellEnd"/>
      <w:r w:rsidRPr="00BC001B">
        <w:rPr>
          <w:sz w:val="28"/>
          <w:szCs w:val="28"/>
        </w:rPr>
        <w:t xml:space="preserve"> В.С., Коробко М.М., К.: ФОП </w:t>
      </w:r>
      <w:proofErr w:type="spellStart"/>
      <w:r w:rsidRPr="00BC001B">
        <w:rPr>
          <w:sz w:val="28"/>
          <w:szCs w:val="28"/>
        </w:rPr>
        <w:t>Ямчинський</w:t>
      </w:r>
      <w:proofErr w:type="spellEnd"/>
      <w:r w:rsidRPr="00BC001B">
        <w:rPr>
          <w:sz w:val="28"/>
          <w:szCs w:val="28"/>
        </w:rPr>
        <w:t xml:space="preserve"> О.В., - 2021., 423с</w:t>
      </w:r>
    </w:p>
    <w:p w:rsidR="00BC001B" w:rsidRPr="00311D10" w:rsidRDefault="00BC001B" w:rsidP="00EB32D0">
      <w:pPr>
        <w:pStyle w:val="a5"/>
        <w:widowControl/>
        <w:numPr>
          <w:ilvl w:val="0"/>
          <w:numId w:val="9"/>
        </w:numPr>
        <w:autoSpaceDE/>
        <w:autoSpaceDN/>
        <w:ind w:left="709" w:right="287"/>
        <w:contextualSpacing/>
        <w:jc w:val="both"/>
        <w:rPr>
          <w:sz w:val="28"/>
          <w:szCs w:val="28"/>
        </w:rPr>
      </w:pPr>
      <w:proofErr w:type="spellStart"/>
      <w:r w:rsidRPr="00311D10">
        <w:rPr>
          <w:sz w:val="27"/>
          <w:szCs w:val="27"/>
        </w:rPr>
        <w:t>Ловейкін</w:t>
      </w:r>
      <w:proofErr w:type="spellEnd"/>
      <w:r w:rsidRPr="00311D10">
        <w:rPr>
          <w:sz w:val="27"/>
          <w:szCs w:val="27"/>
        </w:rPr>
        <w:t xml:space="preserve"> В.С., Рибалко В.М. , </w:t>
      </w:r>
      <w:proofErr w:type="spellStart"/>
      <w:r w:rsidRPr="00311D10">
        <w:rPr>
          <w:sz w:val="27"/>
          <w:szCs w:val="27"/>
        </w:rPr>
        <w:t>Матухно</w:t>
      </w:r>
      <w:proofErr w:type="spellEnd"/>
      <w:r w:rsidRPr="00311D10">
        <w:rPr>
          <w:sz w:val="27"/>
          <w:szCs w:val="27"/>
        </w:rPr>
        <w:t xml:space="preserve"> Н.В., Сівак І.М. Курсове проектування приводів транспортуючих та вантажопідйомних машин. К.: </w:t>
      </w:r>
      <w:proofErr w:type="spellStart"/>
      <w:r w:rsidRPr="00311D10">
        <w:rPr>
          <w:sz w:val="27"/>
          <w:szCs w:val="27"/>
        </w:rPr>
        <w:t>НУБіПУ</w:t>
      </w:r>
      <w:proofErr w:type="spellEnd"/>
      <w:r w:rsidRPr="00311D10">
        <w:rPr>
          <w:sz w:val="27"/>
          <w:szCs w:val="27"/>
        </w:rPr>
        <w:t>. 2011.-305с.</w:t>
      </w:r>
    </w:p>
    <w:p w:rsidR="00D303C8" w:rsidRDefault="00D303C8" w:rsidP="00EB32D0">
      <w:pPr>
        <w:pStyle w:val="a3"/>
        <w:spacing w:before="1"/>
        <w:ind w:right="287"/>
        <w:jc w:val="both"/>
      </w:pPr>
    </w:p>
    <w:p w:rsidR="00D303C8" w:rsidRDefault="00D303C8" w:rsidP="00EB32D0">
      <w:pPr>
        <w:pStyle w:val="2"/>
        <w:numPr>
          <w:ilvl w:val="0"/>
          <w:numId w:val="5"/>
        </w:numPr>
        <w:tabs>
          <w:tab w:val="left" w:pos="1422"/>
        </w:tabs>
        <w:spacing w:line="322" w:lineRule="exact"/>
        <w:ind w:left="1422" w:right="287" w:hanging="429"/>
        <w:jc w:val="both"/>
      </w:pPr>
      <w:r>
        <w:t>Рекомендовані</w:t>
      </w:r>
      <w:r>
        <w:rPr>
          <w:spacing w:val="-8"/>
        </w:rPr>
        <w:t xml:space="preserve"> </w:t>
      </w:r>
      <w:r>
        <w:t>джерела</w:t>
      </w:r>
      <w:r>
        <w:rPr>
          <w:spacing w:val="-7"/>
        </w:rPr>
        <w:t xml:space="preserve"> </w:t>
      </w:r>
      <w:r>
        <w:rPr>
          <w:spacing w:val="-2"/>
        </w:rPr>
        <w:t>інформації</w:t>
      </w:r>
    </w:p>
    <w:p w:rsidR="00BC001B" w:rsidRPr="00BC001B" w:rsidRDefault="00BC001B" w:rsidP="00EB32D0">
      <w:pPr>
        <w:pStyle w:val="a5"/>
        <w:widowControl/>
        <w:numPr>
          <w:ilvl w:val="0"/>
          <w:numId w:val="7"/>
        </w:numPr>
        <w:autoSpaceDE/>
        <w:autoSpaceDN/>
        <w:ind w:left="993" w:right="287"/>
        <w:contextualSpacing/>
        <w:jc w:val="both"/>
        <w:rPr>
          <w:i/>
          <w:iCs/>
          <w:sz w:val="28"/>
          <w:szCs w:val="28"/>
        </w:rPr>
      </w:pPr>
      <w:proofErr w:type="spellStart"/>
      <w:r w:rsidRPr="00BC001B">
        <w:rPr>
          <w:sz w:val="28"/>
          <w:szCs w:val="28"/>
        </w:rPr>
        <w:t>Ремарчук</w:t>
      </w:r>
      <w:proofErr w:type="spellEnd"/>
      <w:r w:rsidRPr="00BC001B">
        <w:rPr>
          <w:sz w:val="28"/>
          <w:szCs w:val="28"/>
        </w:rPr>
        <w:t xml:space="preserve"> П.М. Проектування мобільних гідрофікованих кранів з телескопічною стрілою: </w:t>
      </w:r>
      <w:proofErr w:type="spellStart"/>
      <w:r w:rsidRPr="00BC001B">
        <w:rPr>
          <w:sz w:val="28"/>
          <w:szCs w:val="28"/>
        </w:rPr>
        <w:t>Навч</w:t>
      </w:r>
      <w:proofErr w:type="spellEnd"/>
      <w:r w:rsidRPr="00BC001B">
        <w:rPr>
          <w:sz w:val="28"/>
          <w:szCs w:val="28"/>
        </w:rPr>
        <w:t xml:space="preserve">. Посібник.- Харків: </w:t>
      </w:r>
      <w:proofErr w:type="spellStart"/>
      <w:r w:rsidRPr="00BC001B">
        <w:rPr>
          <w:sz w:val="28"/>
          <w:szCs w:val="28"/>
        </w:rPr>
        <w:t>УкрДУЗТ</w:t>
      </w:r>
      <w:proofErr w:type="spellEnd"/>
      <w:r w:rsidRPr="00BC001B">
        <w:rPr>
          <w:sz w:val="28"/>
          <w:szCs w:val="28"/>
        </w:rPr>
        <w:t>. 2018.- 181с.</w:t>
      </w:r>
    </w:p>
    <w:p w:rsidR="00BC001B" w:rsidRPr="00BC001B" w:rsidRDefault="00BC001B" w:rsidP="00EB32D0">
      <w:pPr>
        <w:pStyle w:val="a5"/>
        <w:widowControl/>
        <w:numPr>
          <w:ilvl w:val="0"/>
          <w:numId w:val="7"/>
        </w:numPr>
        <w:autoSpaceDE/>
        <w:autoSpaceDN/>
        <w:ind w:left="993" w:right="287"/>
        <w:contextualSpacing/>
        <w:jc w:val="both"/>
        <w:rPr>
          <w:sz w:val="28"/>
          <w:szCs w:val="28"/>
        </w:rPr>
      </w:pPr>
      <w:r w:rsidRPr="00BC001B">
        <w:rPr>
          <w:sz w:val="28"/>
          <w:szCs w:val="28"/>
        </w:rPr>
        <w:t>Діючі стандарти ЄСКД.</w:t>
      </w:r>
    </w:p>
    <w:p w:rsidR="001F2389" w:rsidRDefault="00057725" w:rsidP="00BE1AE3">
      <w:pPr>
        <w:pStyle w:val="a5"/>
        <w:widowControl/>
        <w:numPr>
          <w:ilvl w:val="0"/>
          <w:numId w:val="7"/>
        </w:numPr>
        <w:autoSpaceDE/>
        <w:autoSpaceDN/>
        <w:ind w:left="993" w:right="287"/>
        <w:contextualSpacing/>
        <w:jc w:val="both"/>
      </w:pPr>
      <w:r w:rsidRPr="00057725">
        <w:rPr>
          <w:sz w:val="28"/>
          <w:szCs w:val="28"/>
        </w:rPr>
        <w:t>Інтернет-ресурс</w:t>
      </w:r>
    </w:p>
    <w:sectPr w:rsidR="001F2389" w:rsidSect="00057725">
      <w:pgSz w:w="11910" w:h="16840"/>
      <w:pgMar w:top="993" w:right="425" w:bottom="1140" w:left="992" w:header="722" w:footer="94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86EF6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1" w15:restartNumberingAfterBreak="0">
    <w:nsid w:val="1E9604FC"/>
    <w:multiLevelType w:val="hybridMultilevel"/>
    <w:tmpl w:val="D7E87E34"/>
    <w:lvl w:ilvl="0" w:tplc="F2A8B2E2">
      <w:numFmt w:val="bullet"/>
      <w:lvlText w:val="–"/>
      <w:lvlJc w:val="left"/>
      <w:pPr>
        <w:ind w:left="155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D080498">
      <w:numFmt w:val="bullet"/>
      <w:lvlText w:val="•"/>
      <w:lvlJc w:val="left"/>
      <w:pPr>
        <w:ind w:left="2452" w:hanging="708"/>
      </w:pPr>
      <w:rPr>
        <w:rFonts w:hint="default"/>
        <w:lang w:val="uk-UA" w:eastAsia="en-US" w:bidi="ar-SA"/>
      </w:rPr>
    </w:lvl>
    <w:lvl w:ilvl="2" w:tplc="7632DDD8">
      <w:numFmt w:val="bullet"/>
      <w:lvlText w:val="•"/>
      <w:lvlJc w:val="left"/>
      <w:pPr>
        <w:ind w:left="3345" w:hanging="708"/>
      </w:pPr>
      <w:rPr>
        <w:rFonts w:hint="default"/>
        <w:lang w:val="uk-UA" w:eastAsia="en-US" w:bidi="ar-SA"/>
      </w:rPr>
    </w:lvl>
    <w:lvl w:ilvl="3" w:tplc="5B80BDB8">
      <w:numFmt w:val="bullet"/>
      <w:lvlText w:val="•"/>
      <w:lvlJc w:val="left"/>
      <w:pPr>
        <w:ind w:left="4238" w:hanging="708"/>
      </w:pPr>
      <w:rPr>
        <w:rFonts w:hint="default"/>
        <w:lang w:val="uk-UA" w:eastAsia="en-US" w:bidi="ar-SA"/>
      </w:rPr>
    </w:lvl>
    <w:lvl w:ilvl="4" w:tplc="ABAEA56A">
      <w:numFmt w:val="bullet"/>
      <w:lvlText w:val="•"/>
      <w:lvlJc w:val="left"/>
      <w:pPr>
        <w:ind w:left="5131" w:hanging="708"/>
      </w:pPr>
      <w:rPr>
        <w:rFonts w:hint="default"/>
        <w:lang w:val="uk-UA" w:eastAsia="en-US" w:bidi="ar-SA"/>
      </w:rPr>
    </w:lvl>
    <w:lvl w:ilvl="5" w:tplc="43C0A30E">
      <w:numFmt w:val="bullet"/>
      <w:lvlText w:val="•"/>
      <w:lvlJc w:val="left"/>
      <w:pPr>
        <w:ind w:left="6024" w:hanging="708"/>
      </w:pPr>
      <w:rPr>
        <w:rFonts w:hint="default"/>
        <w:lang w:val="uk-UA" w:eastAsia="en-US" w:bidi="ar-SA"/>
      </w:rPr>
    </w:lvl>
    <w:lvl w:ilvl="6" w:tplc="EBF01300">
      <w:numFmt w:val="bullet"/>
      <w:lvlText w:val="•"/>
      <w:lvlJc w:val="left"/>
      <w:pPr>
        <w:ind w:left="6917" w:hanging="708"/>
      </w:pPr>
      <w:rPr>
        <w:rFonts w:hint="default"/>
        <w:lang w:val="uk-UA" w:eastAsia="en-US" w:bidi="ar-SA"/>
      </w:rPr>
    </w:lvl>
    <w:lvl w:ilvl="7" w:tplc="37868D3C">
      <w:numFmt w:val="bullet"/>
      <w:lvlText w:val="•"/>
      <w:lvlJc w:val="left"/>
      <w:pPr>
        <w:ind w:left="7810" w:hanging="708"/>
      </w:pPr>
      <w:rPr>
        <w:rFonts w:hint="default"/>
        <w:lang w:val="uk-UA" w:eastAsia="en-US" w:bidi="ar-SA"/>
      </w:rPr>
    </w:lvl>
    <w:lvl w:ilvl="8" w:tplc="DB4EEC6A">
      <w:numFmt w:val="bullet"/>
      <w:lvlText w:val="•"/>
      <w:lvlJc w:val="left"/>
      <w:pPr>
        <w:ind w:left="8703" w:hanging="708"/>
      </w:pPr>
      <w:rPr>
        <w:rFonts w:hint="default"/>
        <w:lang w:val="uk-UA" w:eastAsia="en-US" w:bidi="ar-SA"/>
      </w:rPr>
    </w:lvl>
  </w:abstractNum>
  <w:abstractNum w:abstractNumId="2" w15:restartNumberingAfterBreak="0">
    <w:nsid w:val="28377C6D"/>
    <w:multiLevelType w:val="hybridMultilevel"/>
    <w:tmpl w:val="6D860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22675"/>
    <w:multiLevelType w:val="hybridMultilevel"/>
    <w:tmpl w:val="411424C0"/>
    <w:lvl w:ilvl="0" w:tplc="3EDE5BA0">
      <w:numFmt w:val="bullet"/>
      <w:lvlText w:val="–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E32319E">
      <w:numFmt w:val="bullet"/>
      <w:lvlText w:val="•"/>
      <w:lvlJc w:val="left"/>
      <w:pPr>
        <w:ind w:left="1174" w:hanging="708"/>
      </w:pPr>
      <w:rPr>
        <w:rFonts w:hint="default"/>
        <w:lang w:val="uk-UA" w:eastAsia="en-US" w:bidi="ar-SA"/>
      </w:rPr>
    </w:lvl>
    <w:lvl w:ilvl="2" w:tplc="D1484ED2">
      <w:numFmt w:val="bullet"/>
      <w:lvlText w:val="•"/>
      <w:lvlJc w:val="left"/>
      <w:pPr>
        <w:ind w:left="2209" w:hanging="708"/>
      </w:pPr>
      <w:rPr>
        <w:rFonts w:hint="default"/>
        <w:lang w:val="uk-UA" w:eastAsia="en-US" w:bidi="ar-SA"/>
      </w:rPr>
    </w:lvl>
    <w:lvl w:ilvl="3" w:tplc="2C08B112">
      <w:numFmt w:val="bullet"/>
      <w:lvlText w:val="•"/>
      <w:lvlJc w:val="left"/>
      <w:pPr>
        <w:ind w:left="3244" w:hanging="708"/>
      </w:pPr>
      <w:rPr>
        <w:rFonts w:hint="default"/>
        <w:lang w:val="uk-UA" w:eastAsia="en-US" w:bidi="ar-SA"/>
      </w:rPr>
    </w:lvl>
    <w:lvl w:ilvl="4" w:tplc="9B66309A">
      <w:numFmt w:val="bullet"/>
      <w:lvlText w:val="•"/>
      <w:lvlJc w:val="left"/>
      <w:pPr>
        <w:ind w:left="4279" w:hanging="708"/>
      </w:pPr>
      <w:rPr>
        <w:rFonts w:hint="default"/>
        <w:lang w:val="uk-UA" w:eastAsia="en-US" w:bidi="ar-SA"/>
      </w:rPr>
    </w:lvl>
    <w:lvl w:ilvl="5" w:tplc="14E608D6">
      <w:numFmt w:val="bullet"/>
      <w:lvlText w:val="•"/>
      <w:lvlJc w:val="left"/>
      <w:pPr>
        <w:ind w:left="5314" w:hanging="708"/>
      </w:pPr>
      <w:rPr>
        <w:rFonts w:hint="default"/>
        <w:lang w:val="uk-UA" w:eastAsia="en-US" w:bidi="ar-SA"/>
      </w:rPr>
    </w:lvl>
    <w:lvl w:ilvl="6" w:tplc="38CEC3DC">
      <w:numFmt w:val="bullet"/>
      <w:lvlText w:val="•"/>
      <w:lvlJc w:val="left"/>
      <w:pPr>
        <w:ind w:left="6349" w:hanging="708"/>
      </w:pPr>
      <w:rPr>
        <w:rFonts w:hint="default"/>
        <w:lang w:val="uk-UA" w:eastAsia="en-US" w:bidi="ar-SA"/>
      </w:rPr>
    </w:lvl>
    <w:lvl w:ilvl="7" w:tplc="69F8A544">
      <w:numFmt w:val="bullet"/>
      <w:lvlText w:val="•"/>
      <w:lvlJc w:val="left"/>
      <w:pPr>
        <w:ind w:left="7384" w:hanging="708"/>
      </w:pPr>
      <w:rPr>
        <w:rFonts w:hint="default"/>
        <w:lang w:val="uk-UA" w:eastAsia="en-US" w:bidi="ar-SA"/>
      </w:rPr>
    </w:lvl>
    <w:lvl w:ilvl="8" w:tplc="C59202E2">
      <w:numFmt w:val="bullet"/>
      <w:lvlText w:val="•"/>
      <w:lvlJc w:val="left"/>
      <w:pPr>
        <w:ind w:left="8419" w:hanging="708"/>
      </w:pPr>
      <w:rPr>
        <w:rFonts w:hint="default"/>
        <w:lang w:val="uk-UA" w:eastAsia="en-US" w:bidi="ar-SA"/>
      </w:rPr>
    </w:lvl>
  </w:abstractNum>
  <w:abstractNum w:abstractNumId="4" w15:restartNumberingAfterBreak="0">
    <w:nsid w:val="2C934EE7"/>
    <w:multiLevelType w:val="multilevel"/>
    <w:tmpl w:val="26DE75BA"/>
    <w:lvl w:ilvl="0">
      <w:start w:val="5"/>
      <w:numFmt w:val="decimal"/>
      <w:lvlText w:val="%1."/>
      <w:lvlJc w:val="left"/>
      <w:pPr>
        <w:ind w:left="2000" w:hanging="281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abstractNum w:abstractNumId="5" w15:restartNumberingAfterBreak="0">
    <w:nsid w:val="3A227C88"/>
    <w:multiLevelType w:val="hybridMultilevel"/>
    <w:tmpl w:val="99107A0A"/>
    <w:lvl w:ilvl="0" w:tplc="31C23088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E12DCE4">
      <w:numFmt w:val="bullet"/>
      <w:lvlText w:val="•"/>
      <w:lvlJc w:val="left"/>
      <w:pPr>
        <w:ind w:left="1174" w:hanging="425"/>
      </w:pPr>
      <w:rPr>
        <w:rFonts w:hint="default"/>
        <w:lang w:val="uk-UA" w:eastAsia="en-US" w:bidi="ar-SA"/>
      </w:rPr>
    </w:lvl>
    <w:lvl w:ilvl="2" w:tplc="9F5C37BA">
      <w:numFmt w:val="bullet"/>
      <w:lvlText w:val="•"/>
      <w:lvlJc w:val="left"/>
      <w:pPr>
        <w:ind w:left="2209" w:hanging="425"/>
      </w:pPr>
      <w:rPr>
        <w:rFonts w:hint="default"/>
        <w:lang w:val="uk-UA" w:eastAsia="en-US" w:bidi="ar-SA"/>
      </w:rPr>
    </w:lvl>
    <w:lvl w:ilvl="3" w:tplc="66FEB746">
      <w:numFmt w:val="bullet"/>
      <w:lvlText w:val="•"/>
      <w:lvlJc w:val="left"/>
      <w:pPr>
        <w:ind w:left="3244" w:hanging="425"/>
      </w:pPr>
      <w:rPr>
        <w:rFonts w:hint="default"/>
        <w:lang w:val="uk-UA" w:eastAsia="en-US" w:bidi="ar-SA"/>
      </w:rPr>
    </w:lvl>
    <w:lvl w:ilvl="4" w:tplc="A0E4ED84">
      <w:numFmt w:val="bullet"/>
      <w:lvlText w:val="•"/>
      <w:lvlJc w:val="left"/>
      <w:pPr>
        <w:ind w:left="4279" w:hanging="425"/>
      </w:pPr>
      <w:rPr>
        <w:rFonts w:hint="default"/>
        <w:lang w:val="uk-UA" w:eastAsia="en-US" w:bidi="ar-SA"/>
      </w:rPr>
    </w:lvl>
    <w:lvl w:ilvl="5" w:tplc="846CA966">
      <w:numFmt w:val="bullet"/>
      <w:lvlText w:val="•"/>
      <w:lvlJc w:val="left"/>
      <w:pPr>
        <w:ind w:left="5314" w:hanging="425"/>
      </w:pPr>
      <w:rPr>
        <w:rFonts w:hint="default"/>
        <w:lang w:val="uk-UA" w:eastAsia="en-US" w:bidi="ar-SA"/>
      </w:rPr>
    </w:lvl>
    <w:lvl w:ilvl="6" w:tplc="1C147C96">
      <w:numFmt w:val="bullet"/>
      <w:lvlText w:val="•"/>
      <w:lvlJc w:val="left"/>
      <w:pPr>
        <w:ind w:left="6349" w:hanging="425"/>
      </w:pPr>
      <w:rPr>
        <w:rFonts w:hint="default"/>
        <w:lang w:val="uk-UA" w:eastAsia="en-US" w:bidi="ar-SA"/>
      </w:rPr>
    </w:lvl>
    <w:lvl w:ilvl="7" w:tplc="058E69D4">
      <w:numFmt w:val="bullet"/>
      <w:lvlText w:val="•"/>
      <w:lvlJc w:val="left"/>
      <w:pPr>
        <w:ind w:left="7384" w:hanging="425"/>
      </w:pPr>
      <w:rPr>
        <w:rFonts w:hint="default"/>
        <w:lang w:val="uk-UA" w:eastAsia="en-US" w:bidi="ar-SA"/>
      </w:rPr>
    </w:lvl>
    <w:lvl w:ilvl="8" w:tplc="84621336">
      <w:numFmt w:val="bullet"/>
      <w:lvlText w:val="•"/>
      <w:lvlJc w:val="left"/>
      <w:pPr>
        <w:ind w:left="8419" w:hanging="425"/>
      </w:pPr>
      <w:rPr>
        <w:rFonts w:hint="default"/>
        <w:lang w:val="uk-UA" w:eastAsia="en-US" w:bidi="ar-SA"/>
      </w:rPr>
    </w:lvl>
  </w:abstractNum>
  <w:abstractNum w:abstractNumId="6" w15:restartNumberingAfterBreak="0">
    <w:nsid w:val="61B22D60"/>
    <w:multiLevelType w:val="hybridMultilevel"/>
    <w:tmpl w:val="F454B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7E09"/>
    <w:multiLevelType w:val="hybridMultilevel"/>
    <w:tmpl w:val="CBF8A8E4"/>
    <w:lvl w:ilvl="0" w:tplc="CFB852DE">
      <w:start w:val="1"/>
      <w:numFmt w:val="decimal"/>
      <w:lvlText w:val="%1."/>
      <w:lvlJc w:val="left"/>
      <w:pPr>
        <w:ind w:left="138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6E20B2E">
      <w:numFmt w:val="bullet"/>
      <w:lvlText w:val="•"/>
      <w:lvlJc w:val="left"/>
      <w:pPr>
        <w:ind w:left="2290" w:hanging="360"/>
      </w:pPr>
      <w:rPr>
        <w:rFonts w:hint="default"/>
        <w:lang w:val="uk-UA" w:eastAsia="en-US" w:bidi="ar-SA"/>
      </w:rPr>
    </w:lvl>
    <w:lvl w:ilvl="2" w:tplc="30824DD2">
      <w:numFmt w:val="bullet"/>
      <w:lvlText w:val="•"/>
      <w:lvlJc w:val="left"/>
      <w:pPr>
        <w:ind w:left="3201" w:hanging="360"/>
      </w:pPr>
      <w:rPr>
        <w:rFonts w:hint="default"/>
        <w:lang w:val="uk-UA" w:eastAsia="en-US" w:bidi="ar-SA"/>
      </w:rPr>
    </w:lvl>
    <w:lvl w:ilvl="3" w:tplc="050623FE">
      <w:numFmt w:val="bullet"/>
      <w:lvlText w:val="•"/>
      <w:lvlJc w:val="left"/>
      <w:pPr>
        <w:ind w:left="4112" w:hanging="360"/>
      </w:pPr>
      <w:rPr>
        <w:rFonts w:hint="default"/>
        <w:lang w:val="uk-UA" w:eastAsia="en-US" w:bidi="ar-SA"/>
      </w:rPr>
    </w:lvl>
    <w:lvl w:ilvl="4" w:tplc="335240BE">
      <w:numFmt w:val="bullet"/>
      <w:lvlText w:val="•"/>
      <w:lvlJc w:val="left"/>
      <w:pPr>
        <w:ind w:left="5023" w:hanging="360"/>
      </w:pPr>
      <w:rPr>
        <w:rFonts w:hint="default"/>
        <w:lang w:val="uk-UA" w:eastAsia="en-US" w:bidi="ar-SA"/>
      </w:rPr>
    </w:lvl>
    <w:lvl w:ilvl="5" w:tplc="17AED0D2">
      <w:numFmt w:val="bullet"/>
      <w:lvlText w:val="•"/>
      <w:lvlJc w:val="left"/>
      <w:pPr>
        <w:ind w:left="5934" w:hanging="360"/>
      </w:pPr>
      <w:rPr>
        <w:rFonts w:hint="default"/>
        <w:lang w:val="uk-UA" w:eastAsia="en-US" w:bidi="ar-SA"/>
      </w:rPr>
    </w:lvl>
    <w:lvl w:ilvl="6" w:tplc="88CC5BD6">
      <w:numFmt w:val="bullet"/>
      <w:lvlText w:val="•"/>
      <w:lvlJc w:val="left"/>
      <w:pPr>
        <w:ind w:left="6845" w:hanging="360"/>
      </w:pPr>
      <w:rPr>
        <w:rFonts w:hint="default"/>
        <w:lang w:val="uk-UA" w:eastAsia="en-US" w:bidi="ar-SA"/>
      </w:rPr>
    </w:lvl>
    <w:lvl w:ilvl="7" w:tplc="A3B61702">
      <w:numFmt w:val="bullet"/>
      <w:lvlText w:val="•"/>
      <w:lvlJc w:val="left"/>
      <w:pPr>
        <w:ind w:left="7756" w:hanging="360"/>
      </w:pPr>
      <w:rPr>
        <w:rFonts w:hint="default"/>
        <w:lang w:val="uk-UA" w:eastAsia="en-US" w:bidi="ar-SA"/>
      </w:rPr>
    </w:lvl>
    <w:lvl w:ilvl="8" w:tplc="1B362D82">
      <w:numFmt w:val="bullet"/>
      <w:lvlText w:val="•"/>
      <w:lvlJc w:val="left"/>
      <w:pPr>
        <w:ind w:left="8667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F646177"/>
    <w:multiLevelType w:val="multilevel"/>
    <w:tmpl w:val="66F8A574"/>
    <w:lvl w:ilvl="0">
      <w:start w:val="1"/>
      <w:numFmt w:val="decimal"/>
      <w:lvlText w:val="%1."/>
      <w:lvlJc w:val="left"/>
      <w:pPr>
        <w:ind w:left="20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4" w:hanging="696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)"/>
      <w:lvlJc w:val="left"/>
      <w:pPr>
        <w:ind w:left="140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0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8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6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7" w:hanging="69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C8"/>
    <w:rsid w:val="0003014E"/>
    <w:rsid w:val="00057725"/>
    <w:rsid w:val="00063C53"/>
    <w:rsid w:val="00095B20"/>
    <w:rsid w:val="000B3F73"/>
    <w:rsid w:val="00150B2C"/>
    <w:rsid w:val="001F2389"/>
    <w:rsid w:val="00261A2A"/>
    <w:rsid w:val="002666CC"/>
    <w:rsid w:val="002F730F"/>
    <w:rsid w:val="003048BE"/>
    <w:rsid w:val="0031765D"/>
    <w:rsid w:val="003D5278"/>
    <w:rsid w:val="003D7CBD"/>
    <w:rsid w:val="00441C77"/>
    <w:rsid w:val="004B7B78"/>
    <w:rsid w:val="004F3D96"/>
    <w:rsid w:val="00562554"/>
    <w:rsid w:val="006C6931"/>
    <w:rsid w:val="007312C4"/>
    <w:rsid w:val="007515B5"/>
    <w:rsid w:val="007570A9"/>
    <w:rsid w:val="00790F30"/>
    <w:rsid w:val="0079303B"/>
    <w:rsid w:val="00810F89"/>
    <w:rsid w:val="00891A19"/>
    <w:rsid w:val="0089313D"/>
    <w:rsid w:val="009501E3"/>
    <w:rsid w:val="00A937B0"/>
    <w:rsid w:val="00AA73A7"/>
    <w:rsid w:val="00AB1A63"/>
    <w:rsid w:val="00AB677F"/>
    <w:rsid w:val="00AF3AA6"/>
    <w:rsid w:val="00BC001B"/>
    <w:rsid w:val="00BD4294"/>
    <w:rsid w:val="00BF6FD8"/>
    <w:rsid w:val="00C01AC3"/>
    <w:rsid w:val="00CC3C72"/>
    <w:rsid w:val="00D1568C"/>
    <w:rsid w:val="00D303C8"/>
    <w:rsid w:val="00D46C2D"/>
    <w:rsid w:val="00DA3F05"/>
    <w:rsid w:val="00E930AE"/>
    <w:rsid w:val="00EB32D0"/>
    <w:rsid w:val="00FB4C22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2FB8"/>
  <w15:chartTrackingRefBased/>
  <w15:docId w15:val="{FD57F744-3B36-4EEB-A036-3A7C3E7D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03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D303C8"/>
    <w:pPr>
      <w:ind w:left="2342" w:hanging="7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303C8"/>
    <w:pPr>
      <w:ind w:left="1352" w:hanging="359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303C8"/>
    <w:pPr>
      <w:ind w:left="14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D303C8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D303C8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D303C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303C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03C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D303C8"/>
    <w:pPr>
      <w:ind w:left="140" w:hanging="708"/>
    </w:pPr>
  </w:style>
  <w:style w:type="paragraph" w:customStyle="1" w:styleId="TableParagraph">
    <w:name w:val="Table Paragraph"/>
    <w:basedOn w:val="a"/>
    <w:uiPriority w:val="1"/>
    <w:qFormat/>
    <w:rsid w:val="00D303C8"/>
  </w:style>
  <w:style w:type="paragraph" w:styleId="a6">
    <w:name w:val="Balloon Text"/>
    <w:basedOn w:val="a"/>
    <w:link w:val="a7"/>
    <w:uiPriority w:val="99"/>
    <w:semiHidden/>
    <w:unhideWhenUsed/>
    <w:rsid w:val="00790F3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30"/>
    <w:rPr>
      <w:rFonts w:ascii="Segoe UI" w:eastAsia="Times New Roman" w:hAnsi="Segoe UI" w:cs="Segoe UI"/>
      <w:sz w:val="18"/>
      <w:szCs w:val="18"/>
      <w:lang w:val="uk-UA"/>
    </w:rPr>
  </w:style>
  <w:style w:type="table" w:styleId="a8">
    <w:name w:val="Table Grid"/>
    <w:basedOn w:val="a1"/>
    <w:uiPriority w:val="39"/>
    <w:rsid w:val="001F2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17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26EA2-9B44-41D5-9170-39F8E043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11</Pages>
  <Words>2405</Words>
  <Characters>13711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IMPRESSION</dc:creator>
  <cp:keywords/>
  <dc:description/>
  <cp:lastModifiedBy>IMPRESSION</cp:lastModifiedBy>
  <cp:revision>16</cp:revision>
  <cp:lastPrinted>2025-06-05T12:20:00Z</cp:lastPrinted>
  <dcterms:created xsi:type="dcterms:W3CDTF">2025-06-06T10:01:00Z</dcterms:created>
  <dcterms:modified xsi:type="dcterms:W3CDTF">2025-06-13T12:38:00Z</dcterms:modified>
</cp:coreProperties>
</file>