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8E" w:rsidRPr="00781F00" w:rsidRDefault="00733C8E" w:rsidP="00733C8E">
      <w:pPr>
        <w:tabs>
          <w:tab w:val="center" w:pos="5670"/>
        </w:tabs>
        <w:jc w:val="center"/>
        <w:rPr>
          <w:color w:val="0000FF"/>
          <w:lang w:val="uk-UA"/>
        </w:rPr>
      </w:pPr>
      <w:r w:rsidRPr="00781F00">
        <w:rPr>
          <w:noProof/>
          <w:color w:val="0000FF"/>
          <w:lang w:val="en-US" w:eastAsia="en-US"/>
        </w:rPr>
        <w:drawing>
          <wp:inline distT="0" distB="0" distL="0" distR="0" wp14:anchorId="2CE3A411" wp14:editId="3419EAF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C8E" w:rsidRPr="00781F00" w:rsidRDefault="00733C8E" w:rsidP="00733C8E">
      <w:pPr>
        <w:pStyle w:val="Style1"/>
        <w:widowControl/>
        <w:spacing w:before="86" w:line="360" w:lineRule="exact"/>
        <w:jc w:val="center"/>
        <w:rPr>
          <w:rStyle w:val="FontStyle11"/>
          <w:sz w:val="28"/>
          <w:szCs w:val="28"/>
          <w:lang w:val="uk-UA"/>
        </w:rPr>
      </w:pPr>
      <w:r w:rsidRPr="00781F00">
        <w:rPr>
          <w:rStyle w:val="FontStyle11"/>
          <w:sz w:val="28"/>
          <w:szCs w:val="28"/>
          <w:lang w:val="uk-UA"/>
        </w:rPr>
        <w:t>МІНІСТЕРСТВО ОСВІТИ І НАУКИ УКРАЇНИ</w:t>
      </w:r>
    </w:p>
    <w:p w:rsidR="00733C8E" w:rsidRPr="00781F00" w:rsidRDefault="00733C8E" w:rsidP="00733C8E">
      <w:pPr>
        <w:pStyle w:val="Style6"/>
        <w:widowControl/>
        <w:spacing w:line="360" w:lineRule="exact"/>
        <w:rPr>
          <w:rStyle w:val="FontStyle14"/>
          <w:sz w:val="25"/>
          <w:szCs w:val="25"/>
        </w:rPr>
      </w:pPr>
      <w:r w:rsidRPr="00781F00">
        <w:rPr>
          <w:rStyle w:val="FontStyle14"/>
          <w:sz w:val="25"/>
          <w:szCs w:val="25"/>
        </w:rPr>
        <w:t>ДЕРЖАВНА  НАУКОВА  УСТАНОВА</w:t>
      </w:r>
    </w:p>
    <w:p w:rsidR="00733C8E" w:rsidRPr="00781F00" w:rsidRDefault="00733C8E" w:rsidP="00733C8E">
      <w:pPr>
        <w:pStyle w:val="Style6"/>
        <w:widowControl/>
        <w:spacing w:line="360" w:lineRule="exact"/>
        <w:rPr>
          <w:rStyle w:val="FontStyle14"/>
          <w:sz w:val="25"/>
          <w:szCs w:val="25"/>
        </w:rPr>
      </w:pPr>
      <w:r w:rsidRPr="00781F00">
        <w:rPr>
          <w:rStyle w:val="FontStyle14"/>
          <w:sz w:val="25"/>
          <w:szCs w:val="25"/>
        </w:rPr>
        <w:t>«ІНСТИТУТ  МОДЕРНІЗАЦІЇ</w:t>
      </w:r>
      <w:r w:rsidR="008341CA">
        <w:rPr>
          <w:rStyle w:val="FontStyle14"/>
          <w:sz w:val="25"/>
          <w:szCs w:val="25"/>
        </w:rPr>
        <w:t xml:space="preserve"> </w:t>
      </w:r>
      <w:r w:rsidRPr="00781F00">
        <w:rPr>
          <w:rStyle w:val="FontStyle14"/>
          <w:sz w:val="25"/>
          <w:szCs w:val="25"/>
        </w:rPr>
        <w:t>ЗМІСТУ ОСВІТИ»</w:t>
      </w:r>
    </w:p>
    <w:p w:rsidR="00E86A73" w:rsidRPr="00781F00" w:rsidRDefault="00733C8E" w:rsidP="00733C8E">
      <w:pPr>
        <w:pStyle w:val="Style6"/>
        <w:widowControl/>
        <w:rPr>
          <w:rStyle w:val="FontStyle13"/>
        </w:rPr>
      </w:pPr>
      <w:r w:rsidRPr="00781F00">
        <w:rPr>
          <w:rStyle w:val="FontStyle13"/>
        </w:rPr>
        <w:t xml:space="preserve">вул. Митрополита Василя </w:t>
      </w:r>
      <w:proofErr w:type="spellStart"/>
      <w:r w:rsidRPr="00781F00">
        <w:rPr>
          <w:rStyle w:val="FontStyle13"/>
        </w:rPr>
        <w:t>Липківського</w:t>
      </w:r>
      <w:proofErr w:type="spellEnd"/>
      <w:r w:rsidRPr="00781F00">
        <w:rPr>
          <w:rStyle w:val="FontStyle13"/>
        </w:rPr>
        <w:t xml:space="preserve">, </w:t>
      </w:r>
      <w:smartTag w:uri="urn:schemas-microsoft-com:office:smarttags" w:element="metricconverter">
        <w:smartTagPr>
          <w:attr w:name="ProductID" w:val="36, м"/>
        </w:smartTagPr>
        <w:r w:rsidRPr="00781F00">
          <w:rPr>
            <w:rStyle w:val="FontStyle13"/>
          </w:rPr>
          <w:t>36, м</w:t>
        </w:r>
      </w:smartTag>
      <w:r w:rsidRPr="00781F00">
        <w:rPr>
          <w:rStyle w:val="FontStyle13"/>
        </w:rPr>
        <w:t xml:space="preserve">. Київ, 03035, </w:t>
      </w:r>
      <w:proofErr w:type="spellStart"/>
      <w:r w:rsidRPr="00781F00">
        <w:rPr>
          <w:rStyle w:val="FontStyle13"/>
        </w:rPr>
        <w:t>тел</w:t>
      </w:r>
      <w:proofErr w:type="spellEnd"/>
      <w:r w:rsidRPr="00781F00">
        <w:rPr>
          <w:rStyle w:val="FontStyle13"/>
        </w:rPr>
        <w:t>./факс: (044) 248-25-13</w:t>
      </w:r>
    </w:p>
    <w:p w:rsidR="00E86A73" w:rsidRPr="00781F00" w:rsidRDefault="00E86A73" w:rsidP="00733C8E">
      <w:pPr>
        <w:pStyle w:val="Style6"/>
        <w:widowControl/>
        <w:rPr>
          <w:rStyle w:val="FontStyle13"/>
        </w:rPr>
      </w:pPr>
      <w:r w:rsidRPr="00781F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3F957" wp14:editId="1AD1767E">
                <wp:simplePos x="0" y="0"/>
                <wp:positionH relativeFrom="page">
                  <wp:posOffset>832485</wp:posOffset>
                </wp:positionH>
                <wp:positionV relativeFrom="page">
                  <wp:posOffset>2421890</wp:posOffset>
                </wp:positionV>
                <wp:extent cx="6096000" cy="6985"/>
                <wp:effectExtent l="22860" t="21590" r="247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4A793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5pt,190.7pt" to="545.55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" strokeweight="3pt">
                <w10:wrap anchorx="page" anchory="page"/>
              </v:line>
            </w:pict>
          </mc:Fallback>
        </mc:AlternateContent>
      </w:r>
    </w:p>
    <w:p w:rsidR="00733C8E" w:rsidRPr="00781F00" w:rsidRDefault="00E86A73" w:rsidP="00733C8E">
      <w:pPr>
        <w:tabs>
          <w:tab w:val="center" w:pos="5670"/>
        </w:tabs>
        <w:jc w:val="center"/>
        <w:rPr>
          <w:rFonts w:ascii="Times New Roman CYR" w:hAnsi="Times New Roman CYR"/>
          <w:sz w:val="28"/>
          <w:lang w:val="uk-UA"/>
        </w:rPr>
      </w:pPr>
      <w:r w:rsidRPr="00781F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344EC" wp14:editId="0B57EEE0">
                <wp:simplePos x="0" y="0"/>
                <wp:positionH relativeFrom="page">
                  <wp:posOffset>832485</wp:posOffset>
                </wp:positionH>
                <wp:positionV relativeFrom="page">
                  <wp:posOffset>2498090</wp:posOffset>
                </wp:positionV>
                <wp:extent cx="6096000" cy="0"/>
                <wp:effectExtent l="13335" t="12065" r="1524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A825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5pt,196.7pt" to="545.5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" strokeweight="1pt">
                <w10:wrap anchorx="page" anchory="page"/>
              </v:line>
            </w:pict>
          </mc:Fallback>
        </mc:AlternateContent>
      </w:r>
    </w:p>
    <w:p w:rsidR="00733C8E" w:rsidRPr="00781F00" w:rsidRDefault="00733C8E" w:rsidP="00E86A73">
      <w:pPr>
        <w:ind w:firstLine="567"/>
        <w:jc w:val="both"/>
        <w:rPr>
          <w:sz w:val="28"/>
          <w:lang w:val="uk-UA"/>
        </w:rPr>
      </w:pPr>
      <w:r w:rsidRPr="00781F00">
        <w:rPr>
          <w:rFonts w:ascii="Times New Roman CYR" w:hAnsi="Times New Roman CYR"/>
          <w:sz w:val="28"/>
          <w:szCs w:val="28"/>
          <w:lang w:val="uk-UA"/>
        </w:rPr>
        <w:t xml:space="preserve">Від </w:t>
      </w:r>
      <w:r w:rsidR="00F639A7" w:rsidRPr="00781F00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="00C51F9E">
        <w:rPr>
          <w:rFonts w:ascii="Times New Roman CYR" w:hAnsi="Times New Roman CYR"/>
          <w:sz w:val="28"/>
          <w:szCs w:val="28"/>
          <w:lang w:val="uk-UA"/>
        </w:rPr>
        <w:t xml:space="preserve">11.03.2022  </w:t>
      </w:r>
      <w:r w:rsidRPr="00781F00">
        <w:rPr>
          <w:sz w:val="28"/>
          <w:szCs w:val="28"/>
          <w:lang w:val="uk-UA"/>
        </w:rPr>
        <w:t>№</w:t>
      </w:r>
      <w:r w:rsidR="00F639A7" w:rsidRPr="00781F00">
        <w:rPr>
          <w:sz w:val="28"/>
          <w:szCs w:val="28"/>
          <w:lang w:val="uk-UA"/>
        </w:rPr>
        <w:t xml:space="preserve">  </w:t>
      </w:r>
      <w:r w:rsidR="00C51F9E">
        <w:rPr>
          <w:rFonts w:ascii="Times New Roman CYR" w:hAnsi="Times New Roman CYR"/>
          <w:sz w:val="28"/>
          <w:szCs w:val="28"/>
          <w:lang w:val="uk-UA"/>
        </w:rPr>
        <w:t>22.1/10-400</w:t>
      </w:r>
    </w:p>
    <w:p w:rsidR="00E86A73" w:rsidRPr="00781F00" w:rsidRDefault="00E86A73" w:rsidP="00E86A73">
      <w:pPr>
        <w:ind w:left="4678" w:firstLine="567"/>
        <w:rPr>
          <w:sz w:val="28"/>
          <w:szCs w:val="28"/>
          <w:lang w:val="uk-UA"/>
        </w:rPr>
      </w:pPr>
    </w:p>
    <w:p w:rsidR="008A0B1D" w:rsidRDefault="0065448C" w:rsidP="0065448C">
      <w:pPr>
        <w:ind w:left="6655"/>
        <w:rPr>
          <w:sz w:val="28"/>
          <w:szCs w:val="28"/>
          <w:lang w:val="uk-UA"/>
        </w:rPr>
      </w:pPr>
      <w:r w:rsidRPr="00781F00">
        <w:rPr>
          <w:sz w:val="28"/>
          <w:szCs w:val="28"/>
          <w:lang w:val="uk-UA"/>
        </w:rPr>
        <w:t>Керівникам закладів вищої освіти</w:t>
      </w:r>
    </w:p>
    <w:p w:rsidR="00F262C3" w:rsidRDefault="00F262C3" w:rsidP="00F262C3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перенесення термінів</w:t>
      </w:r>
    </w:p>
    <w:p w:rsidR="00F262C3" w:rsidRDefault="00F262C3" w:rsidP="00F262C3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</w:t>
      </w:r>
      <w:r w:rsidRPr="00781F00">
        <w:rPr>
          <w:sz w:val="28"/>
          <w:szCs w:val="28"/>
          <w:lang w:val="uk-UA"/>
        </w:rPr>
        <w:t>Всеукраїнського конкурсу</w:t>
      </w:r>
    </w:p>
    <w:p w:rsidR="00F262C3" w:rsidRDefault="00F262C3" w:rsidP="00F262C3">
      <w:pPr>
        <w:ind w:left="284"/>
        <w:jc w:val="both"/>
        <w:rPr>
          <w:color w:val="333333"/>
          <w:sz w:val="28"/>
          <w:szCs w:val="28"/>
          <w:lang w:val="uk-UA"/>
        </w:rPr>
      </w:pPr>
      <w:r w:rsidRPr="00781F00">
        <w:rPr>
          <w:sz w:val="28"/>
          <w:szCs w:val="28"/>
          <w:lang w:val="uk-UA"/>
        </w:rPr>
        <w:t>студентських наукових робіт</w:t>
      </w:r>
      <w:r w:rsidRPr="00781F00">
        <w:rPr>
          <w:color w:val="333333"/>
          <w:sz w:val="28"/>
          <w:szCs w:val="28"/>
          <w:lang w:val="uk-UA"/>
        </w:rPr>
        <w:t xml:space="preserve"> з галузей </w:t>
      </w:r>
    </w:p>
    <w:p w:rsidR="00F262C3" w:rsidRDefault="00F262C3" w:rsidP="00F262C3">
      <w:pPr>
        <w:ind w:left="284"/>
        <w:jc w:val="both"/>
        <w:rPr>
          <w:color w:val="333333"/>
          <w:sz w:val="28"/>
          <w:szCs w:val="28"/>
          <w:lang w:val="uk-UA"/>
        </w:rPr>
      </w:pPr>
      <w:r w:rsidRPr="00781F00">
        <w:rPr>
          <w:color w:val="333333"/>
          <w:sz w:val="28"/>
          <w:szCs w:val="28"/>
          <w:lang w:val="uk-UA"/>
        </w:rPr>
        <w:t>знань і спеціальностей</w:t>
      </w:r>
      <w:r>
        <w:rPr>
          <w:color w:val="333333"/>
          <w:sz w:val="28"/>
          <w:szCs w:val="28"/>
          <w:lang w:val="uk-UA"/>
        </w:rPr>
        <w:t xml:space="preserve"> </w:t>
      </w:r>
    </w:p>
    <w:p w:rsidR="00F262C3" w:rsidRPr="00781F00" w:rsidRDefault="00F262C3" w:rsidP="00F262C3">
      <w:pPr>
        <w:ind w:left="284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у 2021/2022 навчальному році</w:t>
      </w:r>
    </w:p>
    <w:p w:rsidR="008A0B1D" w:rsidRPr="00781F00" w:rsidRDefault="008A0B1D" w:rsidP="00E86A73">
      <w:pPr>
        <w:ind w:left="4820" w:firstLine="283"/>
        <w:rPr>
          <w:sz w:val="28"/>
          <w:szCs w:val="28"/>
          <w:lang w:val="uk-UA"/>
        </w:rPr>
      </w:pPr>
    </w:p>
    <w:p w:rsidR="008A0B1D" w:rsidRDefault="008A0B1D" w:rsidP="00E86A73">
      <w:pPr>
        <w:ind w:left="4820" w:firstLine="283"/>
        <w:rPr>
          <w:sz w:val="28"/>
          <w:szCs w:val="28"/>
          <w:lang w:val="uk-UA"/>
        </w:rPr>
      </w:pPr>
    </w:p>
    <w:p w:rsidR="00090482" w:rsidRPr="00781F00" w:rsidRDefault="00090482" w:rsidP="00E86A73">
      <w:pPr>
        <w:ind w:left="4820" w:firstLine="283"/>
        <w:rPr>
          <w:sz w:val="28"/>
          <w:szCs w:val="28"/>
          <w:lang w:val="uk-UA"/>
        </w:rPr>
      </w:pPr>
    </w:p>
    <w:p w:rsidR="00733C8E" w:rsidRPr="00781F00" w:rsidRDefault="00733C8E" w:rsidP="00E86A73">
      <w:pPr>
        <w:ind w:firstLine="567"/>
        <w:jc w:val="center"/>
        <w:rPr>
          <w:sz w:val="28"/>
          <w:szCs w:val="28"/>
          <w:lang w:val="uk-UA"/>
        </w:rPr>
      </w:pPr>
      <w:r w:rsidRPr="00781F00">
        <w:rPr>
          <w:sz w:val="28"/>
          <w:szCs w:val="28"/>
          <w:lang w:val="uk-UA"/>
        </w:rPr>
        <w:t>Шановн</w:t>
      </w:r>
      <w:r w:rsidR="0065448C" w:rsidRPr="00781F00">
        <w:rPr>
          <w:sz w:val="28"/>
          <w:szCs w:val="28"/>
          <w:lang w:val="uk-UA"/>
        </w:rPr>
        <w:t>і колеги</w:t>
      </w:r>
      <w:r w:rsidR="00E86A73" w:rsidRPr="00781F00">
        <w:rPr>
          <w:sz w:val="28"/>
          <w:szCs w:val="28"/>
          <w:lang w:val="uk-UA"/>
        </w:rPr>
        <w:t>!</w:t>
      </w:r>
    </w:p>
    <w:p w:rsidR="00E86A73" w:rsidRPr="00781F00" w:rsidRDefault="00E86A73" w:rsidP="00E86A73">
      <w:pPr>
        <w:ind w:firstLine="567"/>
        <w:jc w:val="center"/>
        <w:rPr>
          <w:sz w:val="28"/>
          <w:szCs w:val="28"/>
          <w:lang w:val="uk-UA"/>
        </w:rPr>
      </w:pPr>
    </w:p>
    <w:p w:rsidR="00460891" w:rsidRPr="00781F00" w:rsidRDefault="0065448C" w:rsidP="00781F0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color w:val="294A70"/>
          <w:sz w:val="28"/>
          <w:szCs w:val="28"/>
          <w:lang w:val="uk-UA"/>
        </w:rPr>
      </w:pPr>
      <w:r w:rsidRPr="00781F00">
        <w:rPr>
          <w:b w:val="0"/>
          <w:sz w:val="28"/>
          <w:szCs w:val="28"/>
          <w:lang w:val="uk-UA"/>
        </w:rPr>
        <w:t>У зв</w:t>
      </w:r>
      <w:r w:rsidR="00460891" w:rsidRPr="00781F00">
        <w:rPr>
          <w:b w:val="0"/>
          <w:sz w:val="28"/>
          <w:szCs w:val="28"/>
          <w:lang w:val="uk-UA"/>
        </w:rPr>
        <w:t>'</w:t>
      </w:r>
      <w:r w:rsidRPr="00781F00">
        <w:rPr>
          <w:b w:val="0"/>
          <w:sz w:val="28"/>
          <w:szCs w:val="28"/>
          <w:lang w:val="uk-UA"/>
        </w:rPr>
        <w:t>язку з введенням на території України воєнного стану (Указ Президента України від 24 лютого 2022 року № 64/2022</w:t>
      </w:r>
      <w:r w:rsidR="00460891" w:rsidRPr="00781F00">
        <w:rPr>
          <w:b w:val="0"/>
          <w:sz w:val="28"/>
          <w:szCs w:val="28"/>
          <w:lang w:val="uk-UA"/>
        </w:rPr>
        <w:t>)</w:t>
      </w:r>
      <w:r w:rsidRPr="00781F00">
        <w:rPr>
          <w:b w:val="0"/>
          <w:sz w:val="28"/>
          <w:szCs w:val="28"/>
          <w:lang w:val="uk-UA"/>
        </w:rPr>
        <w:t xml:space="preserve"> переносяться терміни проведення другого туру </w:t>
      </w:r>
      <w:r w:rsidR="00E86A73" w:rsidRPr="00781F00">
        <w:rPr>
          <w:b w:val="0"/>
          <w:sz w:val="28"/>
          <w:szCs w:val="28"/>
          <w:lang w:val="uk-UA"/>
        </w:rPr>
        <w:t>Всеукраїнського конкурсу студентських наукових робіт</w:t>
      </w:r>
      <w:r w:rsidR="00E86A73" w:rsidRPr="00781F00">
        <w:rPr>
          <w:b w:val="0"/>
          <w:color w:val="333333"/>
          <w:sz w:val="28"/>
          <w:szCs w:val="28"/>
          <w:lang w:val="uk-UA"/>
        </w:rPr>
        <w:t xml:space="preserve"> з</w:t>
      </w:r>
      <w:r w:rsidRPr="00781F00">
        <w:rPr>
          <w:b w:val="0"/>
          <w:bCs w:val="0"/>
          <w:color w:val="333333"/>
          <w:sz w:val="28"/>
          <w:szCs w:val="28"/>
          <w:lang w:val="uk-UA"/>
        </w:rPr>
        <w:t xml:space="preserve"> галузей знань і спеціальностей (наказ МОН від</w:t>
      </w:r>
      <w:r w:rsidR="00460891" w:rsidRPr="00781F00">
        <w:rPr>
          <w:b w:val="0"/>
          <w:bCs w:val="0"/>
          <w:color w:val="333333"/>
          <w:sz w:val="28"/>
          <w:szCs w:val="28"/>
          <w:lang w:val="uk-UA"/>
        </w:rPr>
        <w:t xml:space="preserve"> 05.11.2021 № 1179 «</w:t>
      </w:r>
      <w:r w:rsidR="00460891" w:rsidRPr="00781F00">
        <w:rPr>
          <w:b w:val="0"/>
          <w:sz w:val="28"/>
          <w:szCs w:val="28"/>
          <w:lang w:val="uk-UA"/>
        </w:rPr>
        <w:t>Про проведення Всеукраїнського конкурсу студентських наукових робіт з галузей знань і спеціальностей у 2021/2022 навчальному році та внесення змін у додаток до наказу Міністерства освіти і науки України від 24.11.2020 № 1457»).</w:t>
      </w:r>
      <w:r w:rsidR="00460891" w:rsidRPr="00781F00">
        <w:rPr>
          <w:b w:val="0"/>
          <w:bCs w:val="0"/>
          <w:color w:val="294A70"/>
          <w:sz w:val="28"/>
          <w:szCs w:val="28"/>
          <w:lang w:val="uk-UA"/>
        </w:rPr>
        <w:t xml:space="preserve"> </w:t>
      </w:r>
    </w:p>
    <w:p w:rsidR="00E86A73" w:rsidRPr="00781F00" w:rsidRDefault="00460891" w:rsidP="00781F0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color w:val="333333"/>
          <w:sz w:val="28"/>
          <w:szCs w:val="28"/>
          <w:lang w:val="uk-UA"/>
        </w:rPr>
      </w:pPr>
      <w:r w:rsidRPr="00781F00">
        <w:rPr>
          <w:b w:val="0"/>
          <w:bCs w:val="0"/>
          <w:color w:val="294A70"/>
          <w:sz w:val="28"/>
          <w:szCs w:val="28"/>
          <w:lang w:val="uk-UA"/>
        </w:rPr>
        <w:t>Нові т</w:t>
      </w:r>
      <w:r w:rsidRPr="00781F00">
        <w:rPr>
          <w:b w:val="0"/>
          <w:bCs w:val="0"/>
          <w:color w:val="333333"/>
          <w:sz w:val="28"/>
          <w:szCs w:val="28"/>
          <w:lang w:val="uk-UA"/>
        </w:rPr>
        <w:t>ерміни проведення другого туру конкурсу буде повідомлено окремо.</w:t>
      </w:r>
    </w:p>
    <w:p w:rsidR="008A0B1D" w:rsidRDefault="008A0B1D" w:rsidP="008A0B1D">
      <w:pPr>
        <w:shd w:val="clear" w:color="auto" w:fill="FFFFFF"/>
        <w:spacing w:line="360" w:lineRule="auto"/>
        <w:ind w:firstLine="567"/>
        <w:jc w:val="both"/>
        <w:rPr>
          <w:bCs/>
          <w:color w:val="333333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576"/>
        <w:gridCol w:w="3190"/>
      </w:tblGrid>
      <w:tr w:rsidR="008C0D8C" w:rsidTr="008C0D8C">
        <w:tc>
          <w:tcPr>
            <w:tcW w:w="3303" w:type="dxa"/>
          </w:tcPr>
          <w:p w:rsidR="008C0D8C" w:rsidRDefault="008C0D8C" w:rsidP="008A0B1D">
            <w:pPr>
              <w:spacing w:line="360" w:lineRule="auto"/>
              <w:jc w:val="both"/>
              <w:rPr>
                <w:bCs/>
                <w:color w:val="333333"/>
                <w:sz w:val="28"/>
                <w:szCs w:val="28"/>
                <w:lang w:val="uk-UA"/>
              </w:rPr>
            </w:pPr>
          </w:p>
          <w:p w:rsidR="008C0D8C" w:rsidRDefault="008C0D8C" w:rsidP="008A0B1D">
            <w:pPr>
              <w:spacing w:line="360" w:lineRule="auto"/>
              <w:jc w:val="both"/>
              <w:rPr>
                <w:bCs/>
                <w:color w:val="333333"/>
                <w:sz w:val="28"/>
                <w:szCs w:val="28"/>
                <w:lang w:val="uk-UA"/>
              </w:rPr>
            </w:pPr>
          </w:p>
          <w:p w:rsidR="008C0D8C" w:rsidRDefault="008C0D8C" w:rsidP="008A0B1D">
            <w:pPr>
              <w:spacing w:line="360" w:lineRule="auto"/>
              <w:jc w:val="both"/>
              <w:rPr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lang w:val="uk-UA"/>
              </w:rPr>
              <w:t>З повагою директор</w:t>
            </w:r>
          </w:p>
        </w:tc>
        <w:tc>
          <w:tcPr>
            <w:tcW w:w="3304" w:type="dxa"/>
          </w:tcPr>
          <w:p w:rsidR="008C0D8C" w:rsidRDefault="008C0D8C" w:rsidP="008A0B1D">
            <w:pPr>
              <w:spacing w:line="360" w:lineRule="auto"/>
              <w:jc w:val="both"/>
              <w:rPr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6788205" wp14:editId="1820D36F">
                  <wp:extent cx="2133600" cy="11334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8C0D8C" w:rsidRDefault="008C0D8C" w:rsidP="008C0D8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8C0D8C" w:rsidRDefault="008C0D8C" w:rsidP="008C0D8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8C0D8C" w:rsidRPr="00781F00" w:rsidRDefault="008C0D8C" w:rsidP="008C0D8C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781F00">
              <w:rPr>
                <w:sz w:val="28"/>
                <w:szCs w:val="28"/>
                <w:lang w:val="uk-UA"/>
              </w:rPr>
              <w:t>Євген БАЖЕНКОВ</w:t>
            </w:r>
          </w:p>
          <w:p w:rsidR="008C0D8C" w:rsidRDefault="008C0D8C" w:rsidP="008A0B1D">
            <w:pPr>
              <w:spacing w:line="360" w:lineRule="auto"/>
              <w:jc w:val="both"/>
              <w:rPr>
                <w:bCs/>
                <w:color w:val="333333"/>
                <w:sz w:val="28"/>
                <w:szCs w:val="28"/>
                <w:lang w:val="uk-UA"/>
              </w:rPr>
            </w:pPr>
          </w:p>
        </w:tc>
      </w:tr>
    </w:tbl>
    <w:p w:rsidR="008C0D8C" w:rsidRPr="00781F00" w:rsidRDefault="008C0D8C" w:rsidP="008A0B1D">
      <w:pPr>
        <w:shd w:val="clear" w:color="auto" w:fill="FFFFFF"/>
        <w:spacing w:line="360" w:lineRule="auto"/>
        <w:ind w:firstLine="567"/>
        <w:jc w:val="both"/>
        <w:rPr>
          <w:bCs/>
          <w:color w:val="333333"/>
          <w:sz w:val="28"/>
          <w:szCs w:val="28"/>
          <w:lang w:val="uk-UA"/>
        </w:rPr>
      </w:pPr>
    </w:p>
    <w:p w:rsidR="00F6616C" w:rsidRPr="00781F00" w:rsidRDefault="008A0B1D" w:rsidP="008C0D8C">
      <w:pPr>
        <w:jc w:val="both"/>
        <w:rPr>
          <w:lang w:val="uk-UA"/>
        </w:rPr>
      </w:pPr>
      <w:bookmarkStart w:id="0" w:name="_GoBack"/>
      <w:bookmarkEnd w:id="0"/>
      <w:r w:rsidRPr="00781F00">
        <w:rPr>
          <w:sz w:val="18"/>
          <w:szCs w:val="18"/>
          <w:lang w:val="uk-UA"/>
        </w:rPr>
        <w:t xml:space="preserve">Наталія </w:t>
      </w:r>
      <w:r w:rsidR="00733C8E" w:rsidRPr="00781F00">
        <w:rPr>
          <w:sz w:val="18"/>
          <w:szCs w:val="18"/>
          <w:lang w:val="uk-UA"/>
        </w:rPr>
        <w:t>Михайленко  248 19 21</w:t>
      </w:r>
    </w:p>
    <w:sectPr w:rsidR="00F6616C" w:rsidRPr="00781F00" w:rsidSect="00733C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8E"/>
    <w:rsid w:val="00090482"/>
    <w:rsid w:val="000D0210"/>
    <w:rsid w:val="001B66EF"/>
    <w:rsid w:val="00287CA1"/>
    <w:rsid w:val="00317DC8"/>
    <w:rsid w:val="0038659B"/>
    <w:rsid w:val="00460891"/>
    <w:rsid w:val="005E5B4A"/>
    <w:rsid w:val="0065448C"/>
    <w:rsid w:val="006A7F3C"/>
    <w:rsid w:val="00733C8E"/>
    <w:rsid w:val="00781F00"/>
    <w:rsid w:val="008341CA"/>
    <w:rsid w:val="008A0B1D"/>
    <w:rsid w:val="008C0D8C"/>
    <w:rsid w:val="00AE6DFA"/>
    <w:rsid w:val="00C11C5D"/>
    <w:rsid w:val="00C454A0"/>
    <w:rsid w:val="00C51F9E"/>
    <w:rsid w:val="00CD0026"/>
    <w:rsid w:val="00E86A73"/>
    <w:rsid w:val="00F262C3"/>
    <w:rsid w:val="00F639A7"/>
    <w:rsid w:val="00F6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66CA4F5"/>
  <w15:chartTrackingRefBased/>
  <w15:docId w15:val="{49C3B1A0-B83E-4092-828D-7EE5135E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089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3C8E"/>
    <w:pPr>
      <w:spacing w:line="274" w:lineRule="exact"/>
      <w:jc w:val="right"/>
    </w:pPr>
  </w:style>
  <w:style w:type="character" w:customStyle="1" w:styleId="FontStyle11">
    <w:name w:val="Font Style11"/>
    <w:basedOn w:val="a0"/>
    <w:uiPriority w:val="99"/>
    <w:rsid w:val="00733C8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733C8E"/>
    <w:pPr>
      <w:spacing w:line="302" w:lineRule="exact"/>
      <w:jc w:val="center"/>
    </w:pPr>
    <w:rPr>
      <w:rFonts w:ascii="Century Schoolbook" w:hAnsi="Century Schoolbook"/>
      <w:lang w:val="uk-UA" w:eastAsia="uk-UA"/>
    </w:rPr>
  </w:style>
  <w:style w:type="character" w:customStyle="1" w:styleId="FontStyle13">
    <w:name w:val="Font Style13"/>
    <w:basedOn w:val="a0"/>
    <w:rsid w:val="00733C8E"/>
    <w:rPr>
      <w:rFonts w:ascii="Century Schoolbook" w:hAnsi="Century Schoolbook" w:cs="Century Schoolbook"/>
      <w:sz w:val="20"/>
      <w:szCs w:val="20"/>
    </w:rPr>
  </w:style>
  <w:style w:type="character" w:customStyle="1" w:styleId="FontStyle14">
    <w:name w:val="Font Style14"/>
    <w:basedOn w:val="a0"/>
    <w:rsid w:val="00733C8E"/>
    <w:rPr>
      <w:rFonts w:ascii="Century Schoolbook" w:hAnsi="Century Schoolbook" w:cs="Century Schoolbook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F639A7"/>
    <w:pPr>
      <w:spacing w:line="276" w:lineRule="exact"/>
      <w:ind w:firstLine="701"/>
      <w:jc w:val="both"/>
    </w:pPr>
  </w:style>
  <w:style w:type="table" w:styleId="a3">
    <w:name w:val="Table Grid"/>
    <w:basedOn w:val="a1"/>
    <w:rsid w:val="00F63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54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4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089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IMZO318</dc:creator>
  <cp:keywords/>
  <dc:description/>
  <cp:lastModifiedBy>_</cp:lastModifiedBy>
  <cp:revision>9</cp:revision>
  <cp:lastPrinted>2021-05-24T12:32:00Z</cp:lastPrinted>
  <dcterms:created xsi:type="dcterms:W3CDTF">2022-03-11T08:38:00Z</dcterms:created>
  <dcterms:modified xsi:type="dcterms:W3CDTF">2022-03-17T09:08:00Z</dcterms:modified>
</cp:coreProperties>
</file>