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FC67" w14:textId="5C04D2D4" w:rsidR="003362EF" w:rsidRDefault="007B5E23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494D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95pt;margin-top:.3pt;width:514.45pt;height:707.35pt;z-index:251659264;mso-position-horizontal:absolute;mso-position-horizontal-relative:text;mso-position-vertical:absolute;mso-position-vertical-relative:text">
            <v:imagedata r:id="rId6" o:title="Титул 1"/>
          </v:shape>
        </w:pict>
      </w:r>
      <w:r w:rsidR="003362EF" w:rsidRPr="009028E5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</w:t>
      </w:r>
    </w:p>
    <w:p w14:paraId="2850C5E6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3DC4D129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8EC1C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681499" w14:textId="07038293" w:rsidR="00085B60" w:rsidRDefault="00BD5A9F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</w:t>
      </w:r>
      <w:r w:rsidR="00085B60">
        <w:rPr>
          <w:rFonts w:ascii="Times New Roman" w:hAnsi="Times New Roman" w:cs="Times New Roman"/>
          <w:sz w:val="28"/>
          <w:szCs w:val="28"/>
        </w:rPr>
        <w:t>ДЖУЮ»</w:t>
      </w:r>
    </w:p>
    <w:p w14:paraId="4AEAE535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факультету конструювання та дизайну</w:t>
      </w:r>
    </w:p>
    <w:p w14:paraId="306801DD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Зіновій РУЖИЛО</w:t>
      </w:r>
    </w:p>
    <w:p w14:paraId="211C4C6F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№9 від 21 травня 2024 р.</w:t>
      </w:r>
    </w:p>
    <w:p w14:paraId="55AD0D4C" w14:textId="77777777" w:rsidR="00085B60" w:rsidRDefault="00085B60" w:rsidP="00085B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E407AE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«СХВАЛЕНО»</w:t>
      </w:r>
    </w:p>
    <w:p w14:paraId="49078DB4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кафедри</w:t>
      </w:r>
    </w:p>
    <w:p w14:paraId="41D41705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0083F27D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№10 від 16 травня 2024 р.</w:t>
      </w:r>
    </w:p>
    <w:p w14:paraId="60FA4674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14:paraId="7C6DADF3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16B73878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14:paraId="0DFE0A5F" w14:textId="77777777" w:rsidR="00085B60" w:rsidRDefault="00085B60" w:rsidP="00085B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E08985" w14:textId="77777777" w:rsidR="00085B60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«РОЗГЛЯНУТО»</w:t>
      </w:r>
    </w:p>
    <w:p w14:paraId="1E205011" w14:textId="68CB650F" w:rsidR="00BD5A9F" w:rsidRDefault="00085B60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 ОПП «</w:t>
      </w:r>
      <w:proofErr w:type="spellStart"/>
      <w:r w:rsidR="00BD5A9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обототехнічні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системи</w:t>
      </w:r>
      <w:r w:rsidR="00BD5A9F">
        <w:rPr>
          <w:rFonts w:ascii="Times New Roman" w:hAnsi="Times New Roman" w:cs="Times New Roman"/>
          <w:sz w:val="28"/>
          <w:szCs w:val="28"/>
        </w:rPr>
        <w:t xml:space="preserve"> і </w:t>
      </w:r>
    </w:p>
    <w:p w14:paraId="4E9D37DF" w14:textId="4322839F" w:rsidR="00085B60" w:rsidRDefault="00BD5A9F" w:rsidP="00085B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комплекси </w:t>
      </w:r>
      <w:r w:rsidR="00085B60">
        <w:rPr>
          <w:rFonts w:ascii="Times New Roman" w:hAnsi="Times New Roman" w:cs="Times New Roman"/>
          <w:sz w:val="28"/>
          <w:szCs w:val="28"/>
        </w:rPr>
        <w:t>сільськогосподарського виробництва»</w:t>
      </w:r>
    </w:p>
    <w:p w14:paraId="007556A2" w14:textId="1C3E6401" w:rsidR="00085B60" w:rsidRDefault="00085B60" w:rsidP="00085B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РОМАСЕВИЧ</w:t>
      </w:r>
    </w:p>
    <w:p w14:paraId="3F68A9BB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442F6B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BF676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НАВЧАЛЬНОЇ ДИСЦИПЛІНИ</w:t>
      </w:r>
    </w:p>
    <w:p w14:paraId="308AD77F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CEEFB" w14:textId="4B5CFAF3" w:rsidR="00A3093D" w:rsidRDefault="00FE3EB8" w:rsidP="00A972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МЕТОДОЛОГІЯ СТВОРЕННЯ </w:t>
      </w:r>
      <w:r w:rsidR="00C86870">
        <w:rPr>
          <w:rFonts w:ascii="Times New Roman" w:hAnsi="Times New Roman" w:cs="Times New Roman"/>
          <w:b/>
          <w:sz w:val="36"/>
          <w:szCs w:val="36"/>
        </w:rPr>
        <w:t>РОБОТІВ І МАНІПУЛЯТОРІВ</w:t>
      </w:r>
    </w:p>
    <w:p w14:paraId="4914234E" w14:textId="77777777" w:rsidR="00BD5A9F" w:rsidRPr="00A2139F" w:rsidRDefault="00BD5A9F" w:rsidP="00A97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5F36A" w14:textId="77777777" w:rsidR="003B5779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Спеціальність: 133 – Галузеве машинобудування</w:t>
      </w:r>
    </w:p>
    <w:p w14:paraId="401FB2FE" w14:textId="77777777" w:rsidR="00BD5A9F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Освітня програма: </w:t>
      </w:r>
      <w:proofErr w:type="spellStart"/>
      <w:r w:rsidR="00BD5A9F">
        <w:rPr>
          <w:rFonts w:ascii="Times New Roman" w:hAnsi="Times New Roman" w:cs="Times New Roman"/>
          <w:sz w:val="28"/>
          <w:szCs w:val="28"/>
        </w:rPr>
        <w:t>Р</w:t>
      </w:r>
      <w:r w:rsidR="007430FA">
        <w:rPr>
          <w:rFonts w:ascii="Times New Roman" w:hAnsi="Times New Roman" w:cs="Times New Roman"/>
          <w:sz w:val="28"/>
          <w:szCs w:val="28"/>
        </w:rPr>
        <w:t>обототехнічні</w:t>
      </w:r>
      <w:proofErr w:type="spellEnd"/>
      <w:r w:rsidR="007430FA">
        <w:rPr>
          <w:rFonts w:ascii="Times New Roman" w:hAnsi="Times New Roman" w:cs="Times New Roman"/>
          <w:sz w:val="28"/>
          <w:szCs w:val="28"/>
        </w:rPr>
        <w:t xml:space="preserve"> системи</w:t>
      </w:r>
      <w:r w:rsidR="00BD5A9F">
        <w:rPr>
          <w:rFonts w:ascii="Times New Roman" w:hAnsi="Times New Roman" w:cs="Times New Roman"/>
          <w:sz w:val="28"/>
          <w:szCs w:val="28"/>
        </w:rPr>
        <w:t xml:space="preserve"> і комплекси </w:t>
      </w:r>
    </w:p>
    <w:p w14:paraId="6507F8B5" w14:textId="73668C42" w:rsidR="003B5779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сільськогосподарського виробництва</w:t>
      </w:r>
    </w:p>
    <w:p w14:paraId="7DDD115D" w14:textId="77777777" w:rsidR="003B5779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4F02648" w14:textId="77777777" w:rsidR="003B5779" w:rsidRPr="004C4F0B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Ю.О.</w:t>
      </w:r>
    </w:p>
    <w:p w14:paraId="2BF9579F" w14:textId="77777777" w:rsidR="003B5779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47B793" w14:textId="77777777" w:rsidR="003B5779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5A6634" w14:textId="305FBCF5" w:rsidR="003B5779" w:rsidRPr="009028E5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- 202</w:t>
      </w:r>
      <w:r w:rsidR="00085B60">
        <w:rPr>
          <w:rFonts w:ascii="Times New Roman" w:hAnsi="Times New Roman" w:cs="Times New Roman"/>
          <w:sz w:val="28"/>
          <w:szCs w:val="28"/>
        </w:rPr>
        <w:t>4</w:t>
      </w:r>
    </w:p>
    <w:p w14:paraId="35DC688D" w14:textId="16F1C800" w:rsidR="00C86870" w:rsidRDefault="005B6117" w:rsidP="00990AF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8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5618C16A" w14:textId="02028607" w:rsidR="005B6117" w:rsidRPr="00D7184F" w:rsidRDefault="00151DBB" w:rsidP="00990AF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E3E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Методологія створення </w:t>
      </w:r>
      <w:r w:rsidR="00C86870">
        <w:rPr>
          <w:rFonts w:ascii="Times New Roman" w:hAnsi="Times New Roman" w:cs="Times New Roman"/>
          <w:b/>
          <w:sz w:val="28"/>
          <w:szCs w:val="28"/>
          <w:lang w:val="uk-UA"/>
        </w:rPr>
        <w:t>роботів і маніпуляторів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24A36B6" w14:textId="59871C93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5520"/>
      </w:tblGrid>
      <w:tr w:rsidR="00751736" w:rsidRPr="00751736" w14:paraId="07EF9EDB" w14:textId="77777777" w:rsidTr="009A0F60">
        <w:tc>
          <w:tcPr>
            <w:tcW w:w="10137" w:type="dxa"/>
            <w:gridSpan w:val="2"/>
            <w:shd w:val="clear" w:color="auto" w:fill="auto"/>
          </w:tcPr>
          <w:p w14:paraId="21E7FCE3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D5120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14:paraId="547E2F76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736" w:rsidRPr="00751736" w14:paraId="0C34D6A8" w14:textId="77777777" w:rsidTr="009A0F60">
        <w:tc>
          <w:tcPr>
            <w:tcW w:w="4428" w:type="dxa"/>
            <w:shd w:val="clear" w:color="auto" w:fill="auto"/>
          </w:tcPr>
          <w:p w14:paraId="0EADFAFF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  <w:shd w:val="clear" w:color="auto" w:fill="auto"/>
          </w:tcPr>
          <w:p w14:paraId="4382CE65" w14:textId="77777777" w:rsidR="00751736" w:rsidRPr="00751736" w:rsidRDefault="00751736" w:rsidP="0075173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751736" w:rsidRPr="00751736" w14:paraId="732CD368" w14:textId="77777777" w:rsidTr="009A0F60">
        <w:tc>
          <w:tcPr>
            <w:tcW w:w="4428" w:type="dxa"/>
            <w:shd w:val="clear" w:color="auto" w:fill="auto"/>
          </w:tcPr>
          <w:p w14:paraId="621B95F7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  <w:shd w:val="clear" w:color="auto" w:fill="auto"/>
          </w:tcPr>
          <w:p w14:paraId="575501A4" w14:textId="77777777" w:rsidR="00751736" w:rsidRPr="00751736" w:rsidRDefault="00751736" w:rsidP="0075173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133 – </w:t>
            </w:r>
            <w:r w:rsidRPr="0075173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</w:tc>
      </w:tr>
      <w:tr w:rsidR="00751736" w:rsidRPr="00751736" w14:paraId="7A2D1FC3" w14:textId="77777777" w:rsidTr="009A0F60">
        <w:tc>
          <w:tcPr>
            <w:tcW w:w="4428" w:type="dxa"/>
            <w:shd w:val="clear" w:color="auto" w:fill="auto"/>
          </w:tcPr>
          <w:p w14:paraId="19B72D07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  <w:shd w:val="clear" w:color="auto" w:fill="auto"/>
          </w:tcPr>
          <w:p w14:paraId="23471CEB" w14:textId="77777777" w:rsidR="00751736" w:rsidRPr="00751736" w:rsidRDefault="00751736" w:rsidP="007517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Робототехнічні</w:t>
            </w:r>
            <w:proofErr w:type="spellEnd"/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системи і комплекси сільськогосподарського виробництва</w:t>
            </w:r>
          </w:p>
        </w:tc>
      </w:tr>
      <w:tr w:rsidR="00751736" w:rsidRPr="00751736" w14:paraId="25FFCBA9" w14:textId="77777777" w:rsidTr="009A0F60">
        <w:tc>
          <w:tcPr>
            <w:tcW w:w="10137" w:type="dxa"/>
            <w:gridSpan w:val="2"/>
            <w:shd w:val="clear" w:color="auto" w:fill="auto"/>
          </w:tcPr>
          <w:p w14:paraId="3028651E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BEB52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  <w:p w14:paraId="7C3F5DD6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736" w:rsidRPr="00751736" w14:paraId="122612DB" w14:textId="77777777" w:rsidTr="009A0F60">
        <w:tc>
          <w:tcPr>
            <w:tcW w:w="4428" w:type="dxa"/>
            <w:shd w:val="clear" w:color="auto" w:fill="auto"/>
          </w:tcPr>
          <w:p w14:paraId="6134E20B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  <w:shd w:val="clear" w:color="auto" w:fill="auto"/>
          </w:tcPr>
          <w:p w14:paraId="44D09D0F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Вибіркова</w:t>
            </w:r>
          </w:p>
        </w:tc>
      </w:tr>
      <w:tr w:rsidR="00751736" w:rsidRPr="00751736" w14:paraId="0F4B2D47" w14:textId="77777777" w:rsidTr="009A0F60">
        <w:tc>
          <w:tcPr>
            <w:tcW w:w="4428" w:type="dxa"/>
            <w:shd w:val="clear" w:color="auto" w:fill="auto"/>
          </w:tcPr>
          <w:p w14:paraId="59AE1D32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  <w:shd w:val="clear" w:color="auto" w:fill="auto"/>
          </w:tcPr>
          <w:p w14:paraId="07A2E581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</w:p>
        </w:tc>
      </w:tr>
      <w:tr w:rsidR="00751736" w:rsidRPr="00751736" w14:paraId="2B27E1A8" w14:textId="77777777" w:rsidTr="009A0F60">
        <w:tc>
          <w:tcPr>
            <w:tcW w:w="4428" w:type="dxa"/>
            <w:shd w:val="clear" w:color="auto" w:fill="auto"/>
          </w:tcPr>
          <w:p w14:paraId="5214C519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  <w:shd w:val="clear" w:color="auto" w:fill="auto"/>
          </w:tcPr>
          <w:p w14:paraId="01DA34CA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751736" w:rsidRPr="00751736" w14:paraId="025AF12D" w14:textId="77777777" w:rsidTr="009A0F60">
        <w:tc>
          <w:tcPr>
            <w:tcW w:w="4428" w:type="dxa"/>
            <w:shd w:val="clear" w:color="auto" w:fill="auto"/>
          </w:tcPr>
          <w:p w14:paraId="3408AD52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  <w:shd w:val="clear" w:color="auto" w:fill="auto"/>
          </w:tcPr>
          <w:p w14:paraId="4BEDF19D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51736" w:rsidRPr="00751736" w14:paraId="0C88C0E7" w14:textId="77777777" w:rsidTr="009A0F60">
        <w:tc>
          <w:tcPr>
            <w:tcW w:w="4428" w:type="dxa"/>
            <w:shd w:val="clear" w:color="auto" w:fill="auto"/>
          </w:tcPr>
          <w:p w14:paraId="75E2F65B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  <w:shd w:val="clear" w:color="auto" w:fill="auto"/>
          </w:tcPr>
          <w:p w14:paraId="1F11E4F1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51736" w:rsidRPr="00751736" w14:paraId="796F783D" w14:textId="77777777" w:rsidTr="009A0F60">
        <w:tc>
          <w:tcPr>
            <w:tcW w:w="4428" w:type="dxa"/>
            <w:shd w:val="clear" w:color="auto" w:fill="auto"/>
          </w:tcPr>
          <w:p w14:paraId="755D1F1A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  <w:shd w:val="clear" w:color="auto" w:fill="auto"/>
          </w:tcPr>
          <w:p w14:paraId="107F29B3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Екзамен</w:t>
            </w:r>
          </w:p>
        </w:tc>
      </w:tr>
      <w:tr w:rsidR="00751736" w:rsidRPr="00751736" w14:paraId="47FAFEBE" w14:textId="77777777" w:rsidTr="009A0F60">
        <w:tc>
          <w:tcPr>
            <w:tcW w:w="10137" w:type="dxa"/>
            <w:gridSpan w:val="2"/>
            <w:shd w:val="clear" w:color="auto" w:fill="auto"/>
          </w:tcPr>
          <w:p w14:paraId="4464AF8D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F8392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  <w:p w14:paraId="19575F98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736" w:rsidRPr="00751736" w14:paraId="7429A2EA" w14:textId="77777777" w:rsidTr="009A0F60">
        <w:tc>
          <w:tcPr>
            <w:tcW w:w="4428" w:type="dxa"/>
            <w:shd w:val="clear" w:color="auto" w:fill="auto"/>
          </w:tcPr>
          <w:p w14:paraId="030BA588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5709" w:type="dxa"/>
            <w:shd w:val="clear" w:color="auto" w:fill="auto"/>
          </w:tcPr>
          <w:p w14:paraId="70D9F219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51736" w:rsidRPr="00751736" w14:paraId="2ECD3710" w14:textId="77777777" w:rsidTr="009A0F60">
        <w:tc>
          <w:tcPr>
            <w:tcW w:w="4428" w:type="dxa"/>
            <w:shd w:val="clear" w:color="auto" w:fill="auto"/>
          </w:tcPr>
          <w:p w14:paraId="7C5BE942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  <w:shd w:val="clear" w:color="auto" w:fill="auto"/>
          </w:tcPr>
          <w:p w14:paraId="6D108BB9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51736" w:rsidRPr="00751736" w14:paraId="31B523E5" w14:textId="77777777" w:rsidTr="009A0F60">
        <w:tc>
          <w:tcPr>
            <w:tcW w:w="4428" w:type="dxa"/>
            <w:shd w:val="clear" w:color="auto" w:fill="auto"/>
          </w:tcPr>
          <w:p w14:paraId="11C62839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  <w:shd w:val="clear" w:color="auto" w:fill="auto"/>
          </w:tcPr>
          <w:p w14:paraId="7A01CA27" w14:textId="74CAFFFE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51736" w:rsidRPr="00751736" w14:paraId="05770485" w14:textId="77777777" w:rsidTr="009A0F60">
        <w:tc>
          <w:tcPr>
            <w:tcW w:w="4428" w:type="dxa"/>
            <w:shd w:val="clear" w:color="auto" w:fill="auto"/>
          </w:tcPr>
          <w:p w14:paraId="0D2EC70F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  <w:shd w:val="clear" w:color="auto" w:fill="auto"/>
          </w:tcPr>
          <w:p w14:paraId="56974D22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51736" w:rsidRPr="00751736" w14:paraId="59630017" w14:textId="77777777" w:rsidTr="009A0F60">
        <w:tc>
          <w:tcPr>
            <w:tcW w:w="4428" w:type="dxa"/>
            <w:shd w:val="clear" w:color="auto" w:fill="auto"/>
          </w:tcPr>
          <w:p w14:paraId="41F51CC3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  <w:shd w:val="clear" w:color="auto" w:fill="auto"/>
          </w:tcPr>
          <w:p w14:paraId="735D3263" w14:textId="6343E5FB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51736" w:rsidRPr="00751736" w14:paraId="6DEF5804" w14:textId="77777777" w:rsidTr="009A0F60">
        <w:tc>
          <w:tcPr>
            <w:tcW w:w="4428" w:type="dxa"/>
            <w:shd w:val="clear" w:color="auto" w:fill="auto"/>
          </w:tcPr>
          <w:p w14:paraId="46076392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  <w:shd w:val="clear" w:color="auto" w:fill="auto"/>
          </w:tcPr>
          <w:p w14:paraId="2483C37D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90 год.</w:t>
            </w:r>
          </w:p>
        </w:tc>
      </w:tr>
      <w:tr w:rsidR="00751736" w:rsidRPr="00751736" w14:paraId="46AFC21A" w14:textId="77777777" w:rsidTr="009A0F60">
        <w:tc>
          <w:tcPr>
            <w:tcW w:w="4428" w:type="dxa"/>
            <w:shd w:val="clear" w:color="auto" w:fill="auto"/>
          </w:tcPr>
          <w:p w14:paraId="121087D8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  <w:shd w:val="clear" w:color="auto" w:fill="auto"/>
          </w:tcPr>
          <w:p w14:paraId="1F381CA6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51736" w:rsidRPr="00751736" w14:paraId="76736D7D" w14:textId="77777777" w:rsidTr="009A0F60">
        <w:tc>
          <w:tcPr>
            <w:tcW w:w="4428" w:type="dxa"/>
            <w:shd w:val="clear" w:color="auto" w:fill="auto"/>
          </w:tcPr>
          <w:p w14:paraId="5FB64951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6F279B83" w14:textId="77777777" w:rsidR="00751736" w:rsidRPr="00751736" w:rsidRDefault="00751736" w:rsidP="0075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  <w:shd w:val="clear" w:color="auto" w:fill="auto"/>
          </w:tcPr>
          <w:p w14:paraId="5D85F0CA" w14:textId="77777777" w:rsidR="00751736" w:rsidRPr="00751736" w:rsidRDefault="00751736" w:rsidP="0075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2 год.</w:t>
            </w:r>
          </w:p>
        </w:tc>
      </w:tr>
    </w:tbl>
    <w:p w14:paraId="2E255469" w14:textId="6924096C" w:rsidR="00751736" w:rsidRDefault="00751736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18B5847" w14:textId="6159F0D7" w:rsidR="00E17594" w:rsidRPr="00990AF1" w:rsidRDefault="00990AF1" w:rsidP="00B723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0AF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17594" w:rsidRPr="00990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990AF1">
        <w:rPr>
          <w:rFonts w:ascii="Times New Roman" w:hAnsi="Times New Roman" w:cs="Times New Roman"/>
          <w:b/>
          <w:sz w:val="28"/>
          <w:szCs w:val="28"/>
        </w:rPr>
        <w:t xml:space="preserve">Мета, </w:t>
      </w:r>
      <w:proofErr w:type="spellStart"/>
      <w:r w:rsidRPr="00990AF1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990A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90AF1">
        <w:rPr>
          <w:rFonts w:ascii="Times New Roman" w:hAnsi="Times New Roman" w:cs="Times New Roman"/>
          <w:b/>
          <w:sz w:val="28"/>
          <w:szCs w:val="28"/>
        </w:rPr>
        <w:t>компетентності</w:t>
      </w:r>
      <w:proofErr w:type="spellEnd"/>
      <w:r w:rsidRPr="00990AF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90AF1">
        <w:rPr>
          <w:rFonts w:ascii="Times New Roman" w:hAnsi="Times New Roman" w:cs="Times New Roman"/>
          <w:b/>
          <w:sz w:val="28"/>
          <w:szCs w:val="28"/>
        </w:rPr>
        <w:t>програмні</w:t>
      </w:r>
      <w:proofErr w:type="spellEnd"/>
      <w:r w:rsidRPr="00990A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AF1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990A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AF1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990A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AF1">
        <w:rPr>
          <w:rFonts w:ascii="Times New Roman" w:hAnsi="Times New Roman" w:cs="Times New Roman"/>
          <w:b/>
          <w:sz w:val="28"/>
          <w:szCs w:val="28"/>
        </w:rPr>
        <w:t>дисципліни</w:t>
      </w:r>
      <w:proofErr w:type="spellEnd"/>
    </w:p>
    <w:p w14:paraId="3640CE3C" w14:textId="3EDAB1B0" w:rsidR="00E17594" w:rsidRPr="003D56C8" w:rsidRDefault="00E17594" w:rsidP="003D5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3D56C8">
        <w:rPr>
          <w:rFonts w:ascii="Times New Roman" w:hAnsi="Times New Roman" w:cs="Times New Roman"/>
          <w:sz w:val="28"/>
          <w:szCs w:val="28"/>
        </w:rPr>
        <w:t xml:space="preserve"> дисципліни полягає в тому, щоб виробити у студента здатність системно</w:t>
      </w:r>
      <w:r w:rsidR="00FE3EB8" w:rsidRPr="003D56C8">
        <w:rPr>
          <w:rFonts w:ascii="Times New Roman" w:hAnsi="Times New Roman" w:cs="Times New Roman"/>
          <w:sz w:val="28"/>
          <w:szCs w:val="28"/>
        </w:rPr>
        <w:t xml:space="preserve"> підходити до створення </w:t>
      </w:r>
      <w:r w:rsidR="00C86870" w:rsidRPr="003D56C8">
        <w:rPr>
          <w:rFonts w:ascii="Times New Roman" w:hAnsi="Times New Roman" w:cs="Times New Roman"/>
          <w:sz w:val="28"/>
          <w:szCs w:val="28"/>
        </w:rPr>
        <w:t>роботів і маніпуляторів</w:t>
      </w:r>
      <w:r w:rsidR="00FE3EB8" w:rsidRPr="003D56C8">
        <w:rPr>
          <w:rFonts w:ascii="Times New Roman" w:hAnsi="Times New Roman" w:cs="Times New Roman"/>
          <w:sz w:val="28"/>
          <w:szCs w:val="28"/>
        </w:rPr>
        <w:t xml:space="preserve"> з урахуванням </w:t>
      </w:r>
      <w:r w:rsidRPr="003D56C8">
        <w:rPr>
          <w:rFonts w:ascii="Times New Roman" w:hAnsi="Times New Roman" w:cs="Times New Roman"/>
          <w:sz w:val="28"/>
          <w:szCs w:val="28"/>
        </w:rPr>
        <w:t xml:space="preserve"> розгляду </w:t>
      </w:r>
      <w:r w:rsidR="00EF5F8B" w:rsidRPr="003D56C8">
        <w:rPr>
          <w:rFonts w:ascii="Times New Roman" w:hAnsi="Times New Roman" w:cs="Times New Roman"/>
          <w:sz w:val="28"/>
          <w:szCs w:val="28"/>
        </w:rPr>
        <w:t xml:space="preserve">елементів зовнішнього та внутрішнього проектування. Навчити майбутніх спеціалістів вірно орієнтуватися в послідовності і змісті етапів проектування і конструювання </w:t>
      </w:r>
      <w:r w:rsidR="00C86870" w:rsidRPr="003D56C8">
        <w:rPr>
          <w:rFonts w:ascii="Times New Roman" w:hAnsi="Times New Roman" w:cs="Times New Roman"/>
          <w:sz w:val="28"/>
          <w:szCs w:val="28"/>
        </w:rPr>
        <w:t>роботів і маніпуляторів</w:t>
      </w:r>
      <w:r w:rsidR="00EF5F8B" w:rsidRPr="003D56C8">
        <w:rPr>
          <w:rFonts w:ascii="Times New Roman" w:hAnsi="Times New Roman" w:cs="Times New Roman"/>
          <w:sz w:val="28"/>
          <w:szCs w:val="28"/>
        </w:rPr>
        <w:t xml:space="preserve">, розробляти технічну документацію на </w:t>
      </w:r>
      <w:r w:rsidR="007430FA" w:rsidRPr="003D56C8">
        <w:rPr>
          <w:rFonts w:ascii="Times New Roman" w:hAnsi="Times New Roman" w:cs="Times New Roman"/>
          <w:sz w:val="28"/>
          <w:szCs w:val="28"/>
        </w:rPr>
        <w:t xml:space="preserve">систему </w:t>
      </w:r>
      <w:r w:rsidR="00C86870" w:rsidRPr="003D56C8">
        <w:rPr>
          <w:rFonts w:ascii="Times New Roman" w:hAnsi="Times New Roman" w:cs="Times New Roman"/>
          <w:sz w:val="28"/>
          <w:szCs w:val="28"/>
        </w:rPr>
        <w:t>робота чи маніпулятора</w:t>
      </w:r>
      <w:r w:rsidR="00EF5F8B" w:rsidRPr="003D56C8">
        <w:rPr>
          <w:rFonts w:ascii="Times New Roman" w:hAnsi="Times New Roman" w:cs="Times New Roman"/>
          <w:sz w:val="28"/>
          <w:szCs w:val="28"/>
        </w:rPr>
        <w:t>, а також вибирати шляхи для забезпечення надійності,</w:t>
      </w:r>
      <w:r w:rsidR="00F97BB1" w:rsidRPr="003D56C8">
        <w:rPr>
          <w:rFonts w:ascii="Times New Roman" w:hAnsi="Times New Roman" w:cs="Times New Roman"/>
          <w:sz w:val="28"/>
          <w:szCs w:val="28"/>
        </w:rPr>
        <w:t xml:space="preserve"> енергоефективності</w:t>
      </w:r>
      <w:r w:rsidR="00EF5F8B" w:rsidRPr="003D56C8">
        <w:rPr>
          <w:rFonts w:ascii="Times New Roman" w:hAnsi="Times New Roman" w:cs="Times New Roman"/>
          <w:sz w:val="28"/>
          <w:szCs w:val="28"/>
        </w:rPr>
        <w:t xml:space="preserve"> і конкурентоспроможності </w:t>
      </w:r>
      <w:r w:rsidR="00C86870" w:rsidRPr="003D56C8">
        <w:rPr>
          <w:rFonts w:ascii="Times New Roman" w:hAnsi="Times New Roman" w:cs="Times New Roman"/>
          <w:sz w:val="28"/>
          <w:szCs w:val="28"/>
        </w:rPr>
        <w:t>роботів і маніпуляторів.</w:t>
      </w:r>
    </w:p>
    <w:p w14:paraId="3B0C1136" w14:textId="5D4B4C78" w:rsidR="00F97BB1" w:rsidRPr="003D56C8" w:rsidRDefault="00E17594" w:rsidP="003D5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  <w:u w:val="single"/>
        </w:rPr>
        <w:lastRenderedPageBreak/>
        <w:t>Завдання</w:t>
      </w:r>
      <w:r w:rsidRPr="003D56C8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 w:rsidR="00F97BB1" w:rsidRPr="003D56C8">
        <w:rPr>
          <w:rFonts w:ascii="Times New Roman" w:hAnsi="Times New Roman" w:cs="Times New Roman"/>
          <w:sz w:val="28"/>
          <w:szCs w:val="28"/>
        </w:rPr>
        <w:t xml:space="preserve"> визначення загальних правил створення </w:t>
      </w:r>
      <w:r w:rsidR="00C86870" w:rsidRPr="003D56C8">
        <w:rPr>
          <w:rFonts w:ascii="Times New Roman" w:hAnsi="Times New Roman" w:cs="Times New Roman"/>
          <w:sz w:val="28"/>
          <w:szCs w:val="28"/>
        </w:rPr>
        <w:t>роботів і маніпуляторів</w:t>
      </w:r>
      <w:r w:rsidR="00F97BB1" w:rsidRPr="003D56C8">
        <w:rPr>
          <w:rFonts w:ascii="Times New Roman" w:hAnsi="Times New Roman" w:cs="Times New Roman"/>
          <w:sz w:val="28"/>
          <w:szCs w:val="28"/>
        </w:rPr>
        <w:t xml:space="preserve">; вибір найбільш ефективних принципових проектних рішень на базі сучасного рівня розвитку даного типу </w:t>
      </w:r>
      <w:r w:rsidR="00C86870" w:rsidRPr="003D56C8">
        <w:rPr>
          <w:rFonts w:ascii="Times New Roman" w:hAnsi="Times New Roman" w:cs="Times New Roman"/>
          <w:sz w:val="28"/>
          <w:szCs w:val="28"/>
        </w:rPr>
        <w:t>роботів чи маніпуляторів</w:t>
      </w:r>
      <w:r w:rsidR="00F97BB1" w:rsidRPr="003D56C8">
        <w:rPr>
          <w:rFonts w:ascii="Times New Roman" w:hAnsi="Times New Roman" w:cs="Times New Roman"/>
          <w:sz w:val="28"/>
          <w:szCs w:val="28"/>
        </w:rPr>
        <w:t xml:space="preserve">; вибір конструктивних рішень складових елементів, які забезпечують високу надійність, енергоефективність та ергономічність </w:t>
      </w:r>
      <w:r w:rsidR="00C86870" w:rsidRPr="003D56C8">
        <w:rPr>
          <w:rFonts w:ascii="Times New Roman" w:hAnsi="Times New Roman" w:cs="Times New Roman"/>
          <w:sz w:val="28"/>
          <w:szCs w:val="28"/>
        </w:rPr>
        <w:t xml:space="preserve">робота чи маніпулятора </w:t>
      </w:r>
      <w:r w:rsidR="00F97BB1" w:rsidRPr="003D56C8">
        <w:rPr>
          <w:rFonts w:ascii="Times New Roman" w:hAnsi="Times New Roman" w:cs="Times New Roman"/>
          <w:sz w:val="28"/>
          <w:szCs w:val="28"/>
        </w:rPr>
        <w:t xml:space="preserve"> в цілому; навчити студентів оформляти технічну документацію при створенні </w:t>
      </w:r>
      <w:r w:rsidR="00C86870" w:rsidRPr="003D56C8">
        <w:rPr>
          <w:rFonts w:ascii="Times New Roman" w:hAnsi="Times New Roman" w:cs="Times New Roman"/>
          <w:sz w:val="28"/>
          <w:szCs w:val="28"/>
        </w:rPr>
        <w:t>роботів і маніпуляторів</w:t>
      </w:r>
      <w:r w:rsidR="00F97BB1" w:rsidRPr="003D56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38E2F4" w14:textId="5C0A3DDF" w:rsidR="00E17594" w:rsidRPr="003D56C8" w:rsidRDefault="00E17594" w:rsidP="003D5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14:paraId="54677B56" w14:textId="4B4A339F" w:rsidR="007D508D" w:rsidRPr="003D56C8" w:rsidRDefault="00E17594" w:rsidP="003D5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  <w:u w:val="single"/>
        </w:rPr>
        <w:t>Знати</w:t>
      </w:r>
      <w:r w:rsidRPr="003D56C8">
        <w:rPr>
          <w:rFonts w:ascii="Times New Roman" w:hAnsi="Times New Roman" w:cs="Times New Roman"/>
          <w:sz w:val="28"/>
          <w:szCs w:val="28"/>
        </w:rPr>
        <w:t xml:space="preserve">: </w:t>
      </w:r>
      <w:r w:rsidR="001A4587" w:rsidRPr="003D56C8">
        <w:rPr>
          <w:rFonts w:ascii="Times New Roman" w:hAnsi="Times New Roman" w:cs="Times New Roman"/>
          <w:sz w:val="28"/>
          <w:szCs w:val="28"/>
        </w:rPr>
        <w:t xml:space="preserve">загальні правила та принципи створення </w:t>
      </w:r>
      <w:r w:rsidR="00C86870" w:rsidRPr="003D56C8">
        <w:rPr>
          <w:rFonts w:ascii="Times New Roman" w:hAnsi="Times New Roman" w:cs="Times New Roman"/>
          <w:sz w:val="28"/>
          <w:szCs w:val="28"/>
        </w:rPr>
        <w:t xml:space="preserve">роботів і маніпуляторів </w:t>
      </w:r>
      <w:r w:rsidRPr="003D56C8">
        <w:rPr>
          <w:rFonts w:ascii="Times New Roman" w:hAnsi="Times New Roman" w:cs="Times New Roman"/>
          <w:sz w:val="28"/>
          <w:szCs w:val="28"/>
        </w:rPr>
        <w:t xml:space="preserve"> </w:t>
      </w:r>
      <w:r w:rsidR="001A4587" w:rsidRPr="003D56C8">
        <w:rPr>
          <w:rFonts w:ascii="Times New Roman" w:hAnsi="Times New Roman" w:cs="Times New Roman"/>
          <w:sz w:val="28"/>
          <w:szCs w:val="28"/>
        </w:rPr>
        <w:t>сільськогосподарського</w:t>
      </w:r>
      <w:r w:rsidR="007D508D" w:rsidRPr="003D56C8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3D56C8">
        <w:rPr>
          <w:rFonts w:ascii="Times New Roman" w:hAnsi="Times New Roman" w:cs="Times New Roman"/>
          <w:sz w:val="28"/>
          <w:szCs w:val="28"/>
        </w:rPr>
        <w:t xml:space="preserve">; основні положення та принципи розв’язання задач </w:t>
      </w:r>
      <w:r w:rsidR="001A4587" w:rsidRPr="003D56C8">
        <w:rPr>
          <w:rFonts w:ascii="Times New Roman" w:hAnsi="Times New Roman" w:cs="Times New Roman"/>
          <w:sz w:val="28"/>
          <w:szCs w:val="28"/>
        </w:rPr>
        <w:t xml:space="preserve">вибору найбільш ефективних принципових проектних рішень розвитку даного типу </w:t>
      </w:r>
      <w:r w:rsidR="00C86870" w:rsidRPr="003D56C8">
        <w:rPr>
          <w:rFonts w:ascii="Times New Roman" w:hAnsi="Times New Roman" w:cs="Times New Roman"/>
          <w:sz w:val="28"/>
          <w:szCs w:val="28"/>
        </w:rPr>
        <w:t xml:space="preserve">роботів і маніпуляторів </w:t>
      </w:r>
      <w:r w:rsidRPr="003D56C8">
        <w:rPr>
          <w:rFonts w:ascii="Times New Roman" w:hAnsi="Times New Roman" w:cs="Times New Roman"/>
          <w:sz w:val="28"/>
          <w:szCs w:val="28"/>
        </w:rPr>
        <w:t xml:space="preserve"> </w:t>
      </w:r>
      <w:r w:rsidR="001A4587" w:rsidRPr="003D56C8">
        <w:rPr>
          <w:rFonts w:ascii="Times New Roman" w:hAnsi="Times New Roman" w:cs="Times New Roman"/>
          <w:sz w:val="28"/>
          <w:szCs w:val="28"/>
        </w:rPr>
        <w:t>сільськогосподарського</w:t>
      </w:r>
      <w:r w:rsidR="007D508D" w:rsidRPr="003D56C8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3D56C8">
        <w:rPr>
          <w:rFonts w:ascii="Times New Roman" w:hAnsi="Times New Roman" w:cs="Times New Roman"/>
          <w:sz w:val="28"/>
          <w:szCs w:val="28"/>
        </w:rPr>
        <w:t xml:space="preserve">; основні етапи </w:t>
      </w:r>
      <w:r w:rsidR="00747F52" w:rsidRPr="003D56C8">
        <w:rPr>
          <w:rFonts w:ascii="Times New Roman" w:hAnsi="Times New Roman" w:cs="Times New Roman"/>
          <w:sz w:val="28"/>
          <w:szCs w:val="28"/>
        </w:rPr>
        <w:t xml:space="preserve">вибору конструктивних рішень складових елементів, які забезпечують високу надійність, енергоефективність та ергономічність </w:t>
      </w:r>
      <w:r w:rsidR="00C86870" w:rsidRPr="003D56C8">
        <w:rPr>
          <w:rFonts w:ascii="Times New Roman" w:hAnsi="Times New Roman" w:cs="Times New Roman"/>
          <w:sz w:val="28"/>
          <w:szCs w:val="28"/>
        </w:rPr>
        <w:t xml:space="preserve">робота чи маніпулятора </w:t>
      </w:r>
      <w:r w:rsidR="00747F52" w:rsidRPr="003D56C8">
        <w:rPr>
          <w:rFonts w:ascii="Times New Roman" w:hAnsi="Times New Roman" w:cs="Times New Roman"/>
          <w:sz w:val="28"/>
          <w:szCs w:val="28"/>
        </w:rPr>
        <w:t xml:space="preserve"> в цілому; послідовність оформлення технічної документації при створенні </w:t>
      </w:r>
      <w:r w:rsidR="00C86870" w:rsidRPr="003D56C8">
        <w:rPr>
          <w:rFonts w:ascii="Times New Roman" w:hAnsi="Times New Roman" w:cs="Times New Roman"/>
          <w:sz w:val="28"/>
          <w:szCs w:val="28"/>
        </w:rPr>
        <w:t>роботів і маніпуляторів</w:t>
      </w:r>
      <w:r w:rsidR="00747F52" w:rsidRPr="003D56C8">
        <w:rPr>
          <w:rFonts w:ascii="Times New Roman" w:hAnsi="Times New Roman" w:cs="Times New Roman"/>
          <w:sz w:val="28"/>
          <w:szCs w:val="28"/>
        </w:rPr>
        <w:t>.</w:t>
      </w:r>
    </w:p>
    <w:p w14:paraId="20F38423" w14:textId="02F4EF12" w:rsidR="00E17594" w:rsidRPr="003D56C8" w:rsidRDefault="00E17594" w:rsidP="003D5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  <w:u w:val="single"/>
        </w:rPr>
        <w:t>Уміти</w:t>
      </w:r>
      <w:r w:rsidRPr="003D56C8">
        <w:rPr>
          <w:rFonts w:ascii="Times New Roman" w:hAnsi="Times New Roman" w:cs="Times New Roman"/>
          <w:sz w:val="28"/>
          <w:szCs w:val="28"/>
        </w:rPr>
        <w:t xml:space="preserve">: </w:t>
      </w:r>
      <w:r w:rsidR="00E07EE3" w:rsidRPr="003D56C8">
        <w:rPr>
          <w:rFonts w:ascii="Times New Roman" w:hAnsi="Times New Roman" w:cs="Times New Roman"/>
          <w:sz w:val="28"/>
          <w:szCs w:val="28"/>
        </w:rPr>
        <w:t xml:space="preserve">розробляти </w:t>
      </w:r>
      <w:r w:rsidR="001F3328" w:rsidRPr="003D56C8">
        <w:rPr>
          <w:rFonts w:ascii="Times New Roman" w:hAnsi="Times New Roman" w:cs="Times New Roman"/>
          <w:sz w:val="28"/>
          <w:szCs w:val="28"/>
        </w:rPr>
        <w:t xml:space="preserve"> складові механізми та елементи</w:t>
      </w:r>
      <w:r w:rsidR="00E07EE3" w:rsidRPr="003D56C8">
        <w:rPr>
          <w:rFonts w:ascii="Times New Roman" w:hAnsi="Times New Roman" w:cs="Times New Roman"/>
          <w:sz w:val="28"/>
          <w:szCs w:val="28"/>
        </w:rPr>
        <w:t xml:space="preserve"> </w:t>
      </w:r>
      <w:r w:rsidR="00C86870" w:rsidRPr="003D56C8">
        <w:rPr>
          <w:rFonts w:ascii="Times New Roman" w:hAnsi="Times New Roman" w:cs="Times New Roman"/>
          <w:sz w:val="28"/>
          <w:szCs w:val="28"/>
        </w:rPr>
        <w:t xml:space="preserve">роботів і маніпуляторів </w:t>
      </w:r>
      <w:r w:rsidRPr="003D56C8">
        <w:rPr>
          <w:rFonts w:ascii="Times New Roman" w:hAnsi="Times New Roman" w:cs="Times New Roman"/>
          <w:sz w:val="28"/>
          <w:szCs w:val="28"/>
        </w:rPr>
        <w:t xml:space="preserve"> </w:t>
      </w:r>
      <w:r w:rsidR="001F3328" w:rsidRPr="003D56C8">
        <w:rPr>
          <w:rFonts w:ascii="Times New Roman" w:hAnsi="Times New Roman" w:cs="Times New Roman"/>
          <w:sz w:val="28"/>
          <w:szCs w:val="28"/>
        </w:rPr>
        <w:t>сільськогосподарського виробництва</w:t>
      </w:r>
      <w:r w:rsidRPr="003D56C8">
        <w:rPr>
          <w:rFonts w:ascii="Times New Roman" w:hAnsi="Times New Roman" w:cs="Times New Roman"/>
          <w:sz w:val="28"/>
          <w:szCs w:val="28"/>
        </w:rPr>
        <w:t xml:space="preserve">; </w:t>
      </w:r>
      <w:r w:rsidR="001F3328" w:rsidRPr="003D56C8">
        <w:rPr>
          <w:rFonts w:ascii="Times New Roman" w:hAnsi="Times New Roman" w:cs="Times New Roman"/>
          <w:sz w:val="28"/>
          <w:szCs w:val="28"/>
        </w:rPr>
        <w:t xml:space="preserve">вміти приймати рішення, які забезпечують високу надійність, енергоефективність та ергономічність </w:t>
      </w:r>
      <w:r w:rsidR="00C86870" w:rsidRPr="003D56C8">
        <w:rPr>
          <w:rFonts w:ascii="Times New Roman" w:hAnsi="Times New Roman" w:cs="Times New Roman"/>
          <w:sz w:val="28"/>
          <w:szCs w:val="28"/>
        </w:rPr>
        <w:t xml:space="preserve">робота чи маніпулятора </w:t>
      </w:r>
      <w:r w:rsidRPr="003D56C8">
        <w:rPr>
          <w:rFonts w:ascii="Times New Roman" w:hAnsi="Times New Roman" w:cs="Times New Roman"/>
          <w:sz w:val="28"/>
          <w:szCs w:val="28"/>
        </w:rPr>
        <w:t xml:space="preserve"> </w:t>
      </w:r>
      <w:r w:rsidR="007D508D" w:rsidRPr="003D56C8">
        <w:rPr>
          <w:rFonts w:ascii="Times New Roman" w:hAnsi="Times New Roman" w:cs="Times New Roman"/>
          <w:sz w:val="28"/>
          <w:szCs w:val="28"/>
        </w:rPr>
        <w:t>с/г виробництва</w:t>
      </w:r>
      <w:r w:rsidRPr="003D56C8">
        <w:rPr>
          <w:rFonts w:ascii="Times New Roman" w:hAnsi="Times New Roman" w:cs="Times New Roman"/>
          <w:sz w:val="28"/>
          <w:szCs w:val="28"/>
        </w:rPr>
        <w:t xml:space="preserve">; </w:t>
      </w:r>
      <w:r w:rsidR="001F3328" w:rsidRPr="003D56C8">
        <w:rPr>
          <w:rFonts w:ascii="Times New Roman" w:hAnsi="Times New Roman" w:cs="Times New Roman"/>
          <w:sz w:val="28"/>
          <w:szCs w:val="28"/>
        </w:rPr>
        <w:t>розробляти та оформлювати конструкторську документацію на створення</w:t>
      </w:r>
      <w:r w:rsidR="0005636F" w:rsidRPr="003D56C8">
        <w:rPr>
          <w:rFonts w:ascii="Times New Roman" w:hAnsi="Times New Roman" w:cs="Times New Roman"/>
          <w:sz w:val="28"/>
          <w:szCs w:val="28"/>
        </w:rPr>
        <w:t xml:space="preserve"> </w:t>
      </w:r>
      <w:r w:rsidR="00A6279C" w:rsidRPr="003D56C8">
        <w:rPr>
          <w:rFonts w:ascii="Times New Roman" w:hAnsi="Times New Roman" w:cs="Times New Roman"/>
          <w:sz w:val="28"/>
          <w:szCs w:val="28"/>
        </w:rPr>
        <w:t xml:space="preserve">роботів і маніпуляторів </w:t>
      </w:r>
      <w:r w:rsidR="0005636F" w:rsidRPr="003D56C8">
        <w:rPr>
          <w:rFonts w:ascii="Times New Roman" w:hAnsi="Times New Roman" w:cs="Times New Roman"/>
          <w:sz w:val="28"/>
          <w:szCs w:val="28"/>
        </w:rPr>
        <w:t xml:space="preserve"> </w:t>
      </w:r>
      <w:r w:rsidR="001F3328" w:rsidRPr="003D56C8">
        <w:rPr>
          <w:rFonts w:ascii="Times New Roman" w:hAnsi="Times New Roman" w:cs="Times New Roman"/>
          <w:sz w:val="28"/>
          <w:szCs w:val="28"/>
        </w:rPr>
        <w:t>сіл</w:t>
      </w:r>
      <w:r w:rsidR="00A6279C" w:rsidRPr="003D56C8">
        <w:rPr>
          <w:rFonts w:ascii="Times New Roman" w:hAnsi="Times New Roman" w:cs="Times New Roman"/>
          <w:sz w:val="28"/>
          <w:szCs w:val="28"/>
        </w:rPr>
        <w:t>ь</w:t>
      </w:r>
      <w:r w:rsidR="001F3328" w:rsidRPr="003D56C8">
        <w:rPr>
          <w:rFonts w:ascii="Times New Roman" w:hAnsi="Times New Roman" w:cs="Times New Roman"/>
          <w:sz w:val="28"/>
          <w:szCs w:val="28"/>
        </w:rPr>
        <w:t>ськогосподарського</w:t>
      </w:r>
      <w:r w:rsidR="0005636F" w:rsidRPr="003D56C8">
        <w:rPr>
          <w:rFonts w:ascii="Times New Roman" w:hAnsi="Times New Roman" w:cs="Times New Roman"/>
          <w:sz w:val="28"/>
          <w:szCs w:val="28"/>
        </w:rPr>
        <w:t xml:space="preserve"> виробництва.</w:t>
      </w:r>
    </w:p>
    <w:p w14:paraId="3EB5B144" w14:textId="49485C92" w:rsidR="00295FD2" w:rsidRPr="003D56C8" w:rsidRDefault="00295FD2" w:rsidP="003D56C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Після успішного вивчення дисципліни </w:t>
      </w:r>
      <w:r w:rsidR="00F17DBA" w:rsidRPr="003D56C8">
        <w:rPr>
          <w:rFonts w:ascii="Times New Roman" w:hAnsi="Times New Roman" w:cs="Times New Roman"/>
          <w:sz w:val="28"/>
          <w:szCs w:val="28"/>
        </w:rPr>
        <w:t xml:space="preserve">«Методологія створення </w:t>
      </w:r>
      <w:r w:rsidR="00A6279C" w:rsidRPr="003D56C8">
        <w:rPr>
          <w:rFonts w:ascii="Times New Roman" w:hAnsi="Times New Roman" w:cs="Times New Roman"/>
          <w:sz w:val="28"/>
          <w:szCs w:val="28"/>
        </w:rPr>
        <w:t>роботів і маніпуляторів</w:t>
      </w:r>
      <w:r w:rsidR="00F17DBA" w:rsidRPr="003D56C8">
        <w:rPr>
          <w:rFonts w:ascii="Times New Roman" w:hAnsi="Times New Roman" w:cs="Times New Roman"/>
          <w:sz w:val="28"/>
          <w:szCs w:val="28"/>
        </w:rPr>
        <w:t>»</w:t>
      </w:r>
      <w:r w:rsidRPr="003D56C8">
        <w:rPr>
          <w:rFonts w:ascii="Times New Roman" w:hAnsi="Times New Roman" w:cs="Times New Roman"/>
          <w:sz w:val="28"/>
          <w:szCs w:val="28"/>
        </w:rPr>
        <w:t xml:space="preserve"> студенти спеціальності </w:t>
      </w:r>
      <w:r w:rsidR="007B69F1" w:rsidRPr="003D56C8">
        <w:rPr>
          <w:rFonts w:ascii="Times New Roman" w:hAnsi="Times New Roman" w:cs="Times New Roman"/>
          <w:sz w:val="28"/>
          <w:szCs w:val="28"/>
        </w:rPr>
        <w:t xml:space="preserve">133 </w:t>
      </w:r>
      <w:r w:rsidRPr="003D56C8">
        <w:rPr>
          <w:rFonts w:ascii="Times New Roman" w:hAnsi="Times New Roman" w:cs="Times New Roman"/>
          <w:sz w:val="28"/>
          <w:szCs w:val="28"/>
        </w:rPr>
        <w:t xml:space="preserve">"Галузеве машинобудування" будуть мати необхідні знання та навички для </w:t>
      </w:r>
      <w:r w:rsidR="007B69F1" w:rsidRPr="003D56C8">
        <w:rPr>
          <w:rFonts w:ascii="Times New Roman" w:hAnsi="Times New Roman" w:cs="Times New Roman"/>
          <w:sz w:val="28"/>
          <w:szCs w:val="28"/>
        </w:rPr>
        <w:t>проектування</w:t>
      </w:r>
      <w:r w:rsidR="00F17DBA" w:rsidRPr="003D56C8">
        <w:rPr>
          <w:rFonts w:ascii="Times New Roman" w:hAnsi="Times New Roman" w:cs="Times New Roman"/>
          <w:sz w:val="28"/>
          <w:szCs w:val="28"/>
        </w:rPr>
        <w:t>, конструювання та оформлення</w:t>
      </w:r>
      <w:r w:rsidRPr="003D56C8">
        <w:rPr>
          <w:rFonts w:ascii="Times New Roman" w:hAnsi="Times New Roman" w:cs="Times New Roman"/>
          <w:sz w:val="28"/>
          <w:szCs w:val="28"/>
        </w:rPr>
        <w:t xml:space="preserve"> </w:t>
      </w:r>
      <w:r w:rsidR="00F17DBA" w:rsidRPr="003D56C8">
        <w:rPr>
          <w:rFonts w:ascii="Times New Roman" w:hAnsi="Times New Roman" w:cs="Times New Roman"/>
          <w:sz w:val="28"/>
          <w:szCs w:val="28"/>
        </w:rPr>
        <w:t>конструкторської документації елементів машин</w:t>
      </w:r>
      <w:r w:rsidRPr="003D56C8">
        <w:rPr>
          <w:rFonts w:ascii="Times New Roman" w:hAnsi="Times New Roman" w:cs="Times New Roman"/>
          <w:sz w:val="28"/>
          <w:szCs w:val="28"/>
        </w:rPr>
        <w:t xml:space="preserve"> в різних галузях виробництва, зокрема, сільськогосподарського машинобудування.</w:t>
      </w:r>
    </w:p>
    <w:p w14:paraId="0B526018" w14:textId="77777777" w:rsidR="003D56C8" w:rsidRPr="003D56C8" w:rsidRDefault="003D56C8" w:rsidP="003D56C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6C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D56C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D56C8">
        <w:rPr>
          <w:rFonts w:ascii="Times New Roman" w:hAnsi="Times New Roman" w:cs="Times New Roman"/>
          <w:b/>
          <w:i/>
          <w:sz w:val="28"/>
          <w:szCs w:val="28"/>
        </w:rPr>
        <w:t xml:space="preserve">Набуття компетентностей: </w:t>
      </w:r>
    </w:p>
    <w:p w14:paraId="723D41D9" w14:textId="77777777" w:rsidR="003D56C8" w:rsidRPr="003D56C8" w:rsidRDefault="003D56C8" w:rsidP="003D56C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56C8">
        <w:rPr>
          <w:rFonts w:ascii="Times New Roman" w:hAnsi="Times New Roman" w:cs="Times New Roman"/>
          <w:iCs/>
          <w:sz w:val="28"/>
          <w:szCs w:val="28"/>
          <w:u w:val="single"/>
        </w:rPr>
        <w:t>інтегральна компетентність (ІК):</w:t>
      </w:r>
      <w:r w:rsidRPr="003D56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6C8">
        <w:rPr>
          <w:rFonts w:ascii="Times New Roman" w:hAnsi="Times New Roman" w:cs="Times New Roman"/>
          <w:sz w:val="28"/>
          <w:szCs w:val="28"/>
        </w:rPr>
        <w:t>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</w:p>
    <w:p w14:paraId="33140676" w14:textId="77777777" w:rsidR="003D56C8" w:rsidRPr="003D56C8" w:rsidRDefault="003D56C8" w:rsidP="003D56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iCs/>
          <w:sz w:val="28"/>
          <w:szCs w:val="28"/>
          <w:u w:val="single"/>
        </w:rPr>
        <w:t>загальні компетентності (ЗК):</w:t>
      </w:r>
    </w:p>
    <w:p w14:paraId="2248B49C" w14:textId="77777777" w:rsidR="003D56C8" w:rsidRPr="003D56C8" w:rsidRDefault="003D56C8" w:rsidP="003D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ЗК2. Здатність вчитися та оволодівати сучасними знаннями. </w:t>
      </w:r>
    </w:p>
    <w:p w14:paraId="5A45930C" w14:textId="77777777" w:rsidR="003D56C8" w:rsidRPr="003D56C8" w:rsidRDefault="003D56C8" w:rsidP="003D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ЗК3. Здатність до пошуку, оброблення та аналізу інформацію з різних джерел. </w:t>
      </w:r>
    </w:p>
    <w:p w14:paraId="3A270D0D" w14:textId="77777777" w:rsidR="003D56C8" w:rsidRPr="003D56C8" w:rsidRDefault="003D56C8" w:rsidP="003D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ЗК4. Здатність бути критичним та самокритичним. </w:t>
      </w:r>
    </w:p>
    <w:p w14:paraId="072C6F76" w14:textId="77777777" w:rsidR="003D56C8" w:rsidRPr="003D56C8" w:rsidRDefault="003D56C8" w:rsidP="003D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ЗК7. Здатність виявляти, ставити та вирішувати проблеми. </w:t>
      </w:r>
    </w:p>
    <w:p w14:paraId="4EBCBD23" w14:textId="77777777" w:rsidR="003D56C8" w:rsidRPr="003D56C8" w:rsidRDefault="003D56C8" w:rsidP="003D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ЗК8. Здатність приймати обґрунтовані рішення. </w:t>
      </w:r>
    </w:p>
    <w:p w14:paraId="39B0B531" w14:textId="77777777" w:rsidR="003D56C8" w:rsidRPr="003D56C8" w:rsidRDefault="003D56C8" w:rsidP="003D56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iCs/>
          <w:sz w:val="28"/>
          <w:szCs w:val="28"/>
          <w:u w:val="single"/>
        </w:rPr>
        <w:t>фахові (спеціальні) компетентності (СК):</w:t>
      </w:r>
    </w:p>
    <w:p w14:paraId="4B23EB99" w14:textId="77777777" w:rsidR="003D56C8" w:rsidRPr="003D56C8" w:rsidRDefault="003D56C8" w:rsidP="003D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14:paraId="3C121B68" w14:textId="77777777" w:rsidR="003D56C8" w:rsidRPr="003D56C8" w:rsidRDefault="003D56C8" w:rsidP="003D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розробки роботі, маніпуляторів і забезпечення сталого розвитку. </w:t>
      </w:r>
    </w:p>
    <w:p w14:paraId="1DB241EB" w14:textId="77777777" w:rsidR="003D56C8" w:rsidRPr="003D56C8" w:rsidRDefault="003D56C8" w:rsidP="003D5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lastRenderedPageBreak/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14:paraId="5A97A5BE" w14:textId="77777777" w:rsidR="003D56C8" w:rsidRPr="003D56C8" w:rsidRDefault="003D56C8" w:rsidP="003D56C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3D56C8">
        <w:rPr>
          <w:rFonts w:ascii="Times New Roman" w:hAnsi="Times New Roman" w:cs="Times New Roman"/>
          <w:sz w:val="28"/>
          <w:szCs w:val="28"/>
        </w:rPr>
        <w:t>):.</w:t>
      </w:r>
    </w:p>
    <w:p w14:paraId="06BE4DE8" w14:textId="77777777" w:rsidR="003D56C8" w:rsidRPr="003D56C8" w:rsidRDefault="003D56C8" w:rsidP="003D56C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ПРН1.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</w:p>
    <w:p w14:paraId="4DBF75A0" w14:textId="77777777" w:rsidR="003D56C8" w:rsidRPr="003D56C8" w:rsidRDefault="003D56C8" w:rsidP="003D56C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ПРН2. Знання та розуміння механіки і машинобудування та перспектив їхнього розвитку. </w:t>
      </w:r>
    </w:p>
    <w:p w14:paraId="45106BBE" w14:textId="77777777" w:rsidR="003D56C8" w:rsidRPr="003D56C8" w:rsidRDefault="003D56C8" w:rsidP="003D56C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 xml:space="preserve">ПРН3. Знати і розуміти процеси галузевого машинобудування, мати навички їх практичного використання. </w:t>
      </w:r>
    </w:p>
    <w:p w14:paraId="22023217" w14:textId="77777777" w:rsidR="003D56C8" w:rsidRPr="003D56C8" w:rsidRDefault="003D56C8" w:rsidP="003D56C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C8">
        <w:rPr>
          <w:rFonts w:ascii="Times New Roman" w:hAnsi="Times New Roman" w:cs="Times New Roman"/>
          <w:sz w:val="28"/>
          <w:szCs w:val="28"/>
        </w:rPr>
        <w:t>ПРН6. Відшукувати потрібну наукову і технічну інформацію в доступних джерелах, зокрема, іноземною мовою, аналізувати і оцінювати її.</w:t>
      </w:r>
    </w:p>
    <w:p w14:paraId="40EB6080" w14:textId="77777777" w:rsidR="003D56C8" w:rsidRPr="003D56C8" w:rsidRDefault="003D56C8" w:rsidP="003D56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C9ABC" w14:textId="3F857ED0" w:rsidR="00821112" w:rsidRPr="00623C08" w:rsidRDefault="00990AF1" w:rsidP="001D2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21112" w:rsidRPr="00623C08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708"/>
        <w:gridCol w:w="498"/>
        <w:gridCol w:w="344"/>
        <w:gridCol w:w="508"/>
        <w:gridCol w:w="530"/>
        <w:gridCol w:w="559"/>
        <w:gridCol w:w="883"/>
        <w:gridCol w:w="417"/>
        <w:gridCol w:w="417"/>
        <w:gridCol w:w="561"/>
        <w:gridCol w:w="530"/>
        <w:gridCol w:w="559"/>
      </w:tblGrid>
      <w:tr w:rsidR="00821112" w:rsidRPr="009B0659" w14:paraId="135AE83B" w14:textId="77777777" w:rsidTr="0068647F">
        <w:tc>
          <w:tcPr>
            <w:tcW w:w="2405" w:type="dxa"/>
            <w:vMerge w:val="restart"/>
          </w:tcPr>
          <w:p w14:paraId="2568F78A" w14:textId="77777777" w:rsidR="00821112" w:rsidRPr="009B0659" w:rsidRDefault="00821112" w:rsidP="009B0659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7365" w:type="dxa"/>
            <w:gridSpan w:val="13"/>
          </w:tcPr>
          <w:p w14:paraId="46ED296C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821112" w:rsidRPr="009B0659" w14:paraId="1238B26E" w14:textId="77777777" w:rsidTr="0068647F">
        <w:tc>
          <w:tcPr>
            <w:tcW w:w="2405" w:type="dxa"/>
            <w:vMerge/>
          </w:tcPr>
          <w:p w14:paraId="218BEAAA" w14:textId="77777777" w:rsidR="00821112" w:rsidRPr="009B0659" w:rsidRDefault="00821112" w:rsidP="009B0659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  <w:gridSpan w:val="7"/>
          </w:tcPr>
          <w:p w14:paraId="0FB63D53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367" w:type="dxa"/>
            <w:gridSpan w:val="6"/>
          </w:tcPr>
          <w:p w14:paraId="5D5B4A27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705044" w:rsidRPr="009B0659" w14:paraId="2C1D2E5A" w14:textId="77777777" w:rsidTr="009B0659">
        <w:tc>
          <w:tcPr>
            <w:tcW w:w="2405" w:type="dxa"/>
            <w:vMerge/>
          </w:tcPr>
          <w:p w14:paraId="2421EDE5" w14:textId="77777777" w:rsidR="00821112" w:rsidRPr="009B0659" w:rsidRDefault="00821112" w:rsidP="009B0659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44B02C0E" w14:textId="77777777" w:rsidR="00821112" w:rsidRPr="009B0659" w:rsidRDefault="00821112" w:rsidP="0059319F">
            <w:pPr>
              <w:pStyle w:val="a3"/>
              <w:ind w:left="-251"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708" w:type="dxa"/>
            <w:vMerge w:val="restart"/>
          </w:tcPr>
          <w:p w14:paraId="3596E1F7" w14:textId="77777777" w:rsidR="00821112" w:rsidRPr="009B0659" w:rsidRDefault="00821112" w:rsidP="0059319F">
            <w:pPr>
              <w:pStyle w:val="a3"/>
              <w:ind w:left="-251"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439" w:type="dxa"/>
            <w:gridSpan w:val="5"/>
          </w:tcPr>
          <w:p w14:paraId="78678224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883" w:type="dxa"/>
            <w:vMerge w:val="restart"/>
          </w:tcPr>
          <w:p w14:paraId="35F88EDF" w14:textId="77777777" w:rsidR="00821112" w:rsidRPr="009B0659" w:rsidRDefault="00821112" w:rsidP="009B0659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484" w:type="dxa"/>
            <w:gridSpan w:val="5"/>
          </w:tcPr>
          <w:p w14:paraId="1B8DDB27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705044" w:rsidRPr="009B0659" w14:paraId="66188807" w14:textId="77777777" w:rsidTr="009B0659">
        <w:tc>
          <w:tcPr>
            <w:tcW w:w="2405" w:type="dxa"/>
            <w:vMerge/>
          </w:tcPr>
          <w:p w14:paraId="7687FB99" w14:textId="77777777" w:rsidR="00821112" w:rsidRPr="009B0659" w:rsidRDefault="00821112" w:rsidP="009B0659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59CC12AB" w14:textId="77777777" w:rsidR="00821112" w:rsidRPr="009B0659" w:rsidRDefault="00821112" w:rsidP="009B0659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</w:tcPr>
          <w:p w14:paraId="04F50E27" w14:textId="77777777" w:rsidR="00821112" w:rsidRPr="009B0659" w:rsidRDefault="00821112" w:rsidP="009B0659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8" w:type="dxa"/>
          </w:tcPr>
          <w:p w14:paraId="482CB473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344" w:type="dxa"/>
          </w:tcPr>
          <w:p w14:paraId="76138826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08" w:type="dxa"/>
          </w:tcPr>
          <w:p w14:paraId="665B1AFB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30" w:type="dxa"/>
          </w:tcPr>
          <w:p w14:paraId="5026EEB7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59" w:type="dxa"/>
          </w:tcPr>
          <w:p w14:paraId="00A0D307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" w:type="dxa"/>
            <w:vMerge/>
          </w:tcPr>
          <w:p w14:paraId="34CC6047" w14:textId="77777777" w:rsidR="00821112" w:rsidRPr="009B0659" w:rsidRDefault="00821112" w:rsidP="009B0659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1F964822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417" w:type="dxa"/>
          </w:tcPr>
          <w:p w14:paraId="6359F224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61" w:type="dxa"/>
          </w:tcPr>
          <w:p w14:paraId="0CAB309A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30" w:type="dxa"/>
          </w:tcPr>
          <w:p w14:paraId="1E7433C0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59" w:type="dxa"/>
          </w:tcPr>
          <w:p w14:paraId="6AF2223E" w14:textId="77777777" w:rsidR="00821112" w:rsidRPr="009B0659" w:rsidRDefault="00821112" w:rsidP="009B0659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21112" w:rsidRPr="0059319F" w14:paraId="0483D153" w14:textId="77777777" w:rsidTr="0068647F">
        <w:tc>
          <w:tcPr>
            <w:tcW w:w="9770" w:type="dxa"/>
            <w:gridSpan w:val="14"/>
          </w:tcPr>
          <w:p w14:paraId="308BF6B2" w14:textId="05A14C78" w:rsidR="00821112" w:rsidRPr="0059319F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31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Змістовий модуль 1</w:t>
            </w:r>
            <w:r w:rsidRPr="005931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r w:rsidR="009263C0" w:rsidRPr="005931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Основи </w:t>
            </w:r>
            <w:r w:rsidR="00AC4DF5" w:rsidRPr="005931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розробки технічних рішень </w:t>
            </w:r>
            <w:r w:rsidR="00A6279C" w:rsidRPr="005931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роботів і маніпуляторів</w:t>
            </w:r>
          </w:p>
        </w:tc>
      </w:tr>
      <w:tr w:rsidR="009B0659" w:rsidRPr="009B0659" w14:paraId="39BD97E9" w14:textId="77777777" w:rsidTr="009B0659">
        <w:tc>
          <w:tcPr>
            <w:tcW w:w="2405" w:type="dxa"/>
            <w:vAlign w:val="center"/>
          </w:tcPr>
          <w:p w14:paraId="50021BA4" w14:textId="332EFDA5" w:rsidR="009B0659" w:rsidRPr="009B0659" w:rsidRDefault="009B0659" w:rsidP="009B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 xml:space="preserve"> Вступ. Проблеми створення нової техніки. Основні вимоги до роботі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 xml:space="preserve"> і маніпуляторів процесі їх створення.</w:t>
            </w:r>
          </w:p>
        </w:tc>
        <w:tc>
          <w:tcPr>
            <w:tcW w:w="851" w:type="dxa"/>
          </w:tcPr>
          <w:p w14:paraId="7BEB4F25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D484637" w14:textId="363C037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28BA648E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4" w:type="dxa"/>
          </w:tcPr>
          <w:p w14:paraId="11B05462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34A2014E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4618CEAC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40BD854F" w14:textId="1A726B94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41B005F6" w14:textId="3086563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18E1752D" w14:textId="7D28C3A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1C590BC7" w14:textId="5001E93E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dxa"/>
          </w:tcPr>
          <w:p w14:paraId="1F258F43" w14:textId="479379F4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0" w:type="dxa"/>
          </w:tcPr>
          <w:p w14:paraId="7EF5B921" w14:textId="7BEFCA00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33CC253E" w14:textId="19FEA75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0659" w:rsidRPr="009B0659" w14:paraId="234C78E7" w14:textId="77777777" w:rsidTr="009B0659">
        <w:tc>
          <w:tcPr>
            <w:tcW w:w="2405" w:type="dxa"/>
          </w:tcPr>
          <w:p w14:paraId="39799E10" w14:textId="2CC5622F" w:rsidR="009B0659" w:rsidRPr="009B0659" w:rsidRDefault="009B0659" w:rsidP="009B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 xml:space="preserve"> Взаємозв’язки в системі «Оператор-робот-середовище». Алгоритм процесу створення роботів і маніпуляторів.</w:t>
            </w:r>
          </w:p>
        </w:tc>
        <w:tc>
          <w:tcPr>
            <w:tcW w:w="851" w:type="dxa"/>
          </w:tcPr>
          <w:p w14:paraId="09B18C2E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7B5B754F" w14:textId="6562D658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7EB0452A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4B5A6AFF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66C79386" w14:textId="038A40E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1173622F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128A6B23" w14:textId="42768DC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633CCAD2" w14:textId="2CA654B2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2E3DC177" w14:textId="1FE6E06C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1233D0A5" w14:textId="745DBEB8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dxa"/>
          </w:tcPr>
          <w:p w14:paraId="68D7F852" w14:textId="7FBA689E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0" w:type="dxa"/>
          </w:tcPr>
          <w:p w14:paraId="405E4C56" w14:textId="39256C52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7CA36451" w14:textId="5966757E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0659" w:rsidRPr="009B0659" w14:paraId="68609DE1" w14:textId="77777777" w:rsidTr="009B0659">
        <w:tc>
          <w:tcPr>
            <w:tcW w:w="2405" w:type="dxa"/>
          </w:tcPr>
          <w:p w14:paraId="47C70AF6" w14:textId="059EFC44" w:rsidR="009B0659" w:rsidRPr="009B0659" w:rsidRDefault="009B0659" w:rsidP="009B06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</w:t>
            </w:r>
            <w:r w:rsidRPr="009B0659">
              <w:rPr>
                <w:rFonts w:ascii="Times New Roman" w:hAnsi="Times New Roman"/>
                <w:sz w:val="24"/>
                <w:szCs w:val="24"/>
                <w:lang w:val="uk-UA"/>
              </w:rPr>
              <w:t>Структурно-логічна схема і зміст етапів процесу створення роботів і маніпуляторів.</w:t>
            </w:r>
          </w:p>
        </w:tc>
        <w:tc>
          <w:tcPr>
            <w:tcW w:w="851" w:type="dxa"/>
          </w:tcPr>
          <w:p w14:paraId="39FC5F6D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14:paraId="21E5AD32" w14:textId="54829AF4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03320D6B" w14:textId="109A7E83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32396277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5E834998" w14:textId="6B82F5F3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6DAB3F4E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5DA89389" w14:textId="317F7090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2730E6E2" w14:textId="040C0CE8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1A162619" w14:textId="773C415C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5EC0572F" w14:textId="4B6A98D2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dxa"/>
          </w:tcPr>
          <w:p w14:paraId="13DD9891" w14:textId="2D4C7394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0" w:type="dxa"/>
          </w:tcPr>
          <w:p w14:paraId="3732BB22" w14:textId="6BB94540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3041D3A1" w14:textId="4AB6482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0659" w:rsidRPr="009B0659" w14:paraId="49262558" w14:textId="77777777" w:rsidTr="009B0659">
        <w:tc>
          <w:tcPr>
            <w:tcW w:w="2405" w:type="dxa"/>
          </w:tcPr>
          <w:p w14:paraId="5D95AB23" w14:textId="1D5532C5" w:rsidR="009B0659" w:rsidRPr="009B0659" w:rsidRDefault="009B0659" w:rsidP="009B06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4.</w:t>
            </w:r>
            <w:r w:rsidRPr="009B06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Прогнозування напряму розвитку роботів та маніпуляторів  і окремих технічних рішень. Фактори, що впливають на вибір технічних рішень </w:t>
            </w:r>
            <w:r w:rsidRPr="009B06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роботів і маніпуляторів.</w:t>
            </w:r>
          </w:p>
        </w:tc>
        <w:tc>
          <w:tcPr>
            <w:tcW w:w="851" w:type="dxa"/>
          </w:tcPr>
          <w:p w14:paraId="51D334DB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08" w:type="dxa"/>
          </w:tcPr>
          <w:p w14:paraId="2E9F98EA" w14:textId="0CC5CE83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3BBA1D4D" w14:textId="19584A4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6E02FA12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03408259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5CD542E8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7C74AF6C" w14:textId="1296D326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237ABDB8" w14:textId="5D57C465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36CCFC82" w14:textId="5DA4541E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70FFD7B2" w14:textId="5375936B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2202CB04" w14:textId="68FACA1B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60331BF6" w14:textId="3DA2A2AF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23C49F76" w14:textId="4DFAD0C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B0659" w:rsidRPr="009B0659" w14:paraId="12BF8811" w14:textId="77777777" w:rsidTr="009B0659">
        <w:tc>
          <w:tcPr>
            <w:tcW w:w="2405" w:type="dxa"/>
          </w:tcPr>
          <w:p w14:paraId="577372A4" w14:textId="77777777" w:rsidR="009B0659" w:rsidRPr="009B0659" w:rsidRDefault="009B0659" w:rsidP="009B06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Разом за змістовим модулем 1</w:t>
            </w:r>
          </w:p>
        </w:tc>
        <w:tc>
          <w:tcPr>
            <w:tcW w:w="851" w:type="dxa"/>
          </w:tcPr>
          <w:p w14:paraId="0301D6F9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8A0B651" w14:textId="5F968118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98" w:type="dxa"/>
          </w:tcPr>
          <w:p w14:paraId="487F338B" w14:textId="5FC18A30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4" w:type="dxa"/>
          </w:tcPr>
          <w:p w14:paraId="52E93E7A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590EA623" w14:textId="35E3DB09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0" w:type="dxa"/>
          </w:tcPr>
          <w:p w14:paraId="2208620F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36A6AF05" w14:textId="054117CF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83" w:type="dxa"/>
          </w:tcPr>
          <w:p w14:paraId="339516ED" w14:textId="2A28C04F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799D6034" w14:textId="786651E4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2580B07D" w14:textId="086084B4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54FF8027" w14:textId="79CF9E04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68E442B7" w14:textId="2CEDFB3C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17E04B90" w14:textId="40CC0955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B0659" w:rsidRPr="009B0659" w14:paraId="4A1B8B9E" w14:textId="77777777" w:rsidTr="0068647F">
        <w:tc>
          <w:tcPr>
            <w:tcW w:w="9770" w:type="dxa"/>
            <w:gridSpan w:val="14"/>
          </w:tcPr>
          <w:p w14:paraId="58D3A2DB" w14:textId="0DBA26A8" w:rsidR="009B0659" w:rsidRPr="0059319F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31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Змістовий модуль 2.</w:t>
            </w:r>
            <w:r w:rsidRPr="005931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Складові елементи процесу створення роботів</w:t>
            </w:r>
          </w:p>
        </w:tc>
      </w:tr>
      <w:tr w:rsidR="009B0659" w:rsidRPr="009B0659" w14:paraId="7D3AC57A" w14:textId="77777777" w:rsidTr="009B0659">
        <w:tc>
          <w:tcPr>
            <w:tcW w:w="2405" w:type="dxa"/>
          </w:tcPr>
          <w:p w14:paraId="1CDAECE3" w14:textId="2B54643E" w:rsidR="009B0659" w:rsidRPr="009B0659" w:rsidRDefault="009B0659" w:rsidP="009B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 xml:space="preserve"> Економічне обґрунтування створення і модернізації роботів і маніпуляторів.</w:t>
            </w:r>
          </w:p>
        </w:tc>
        <w:tc>
          <w:tcPr>
            <w:tcW w:w="851" w:type="dxa"/>
          </w:tcPr>
          <w:p w14:paraId="15BE876D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495E1499" w14:textId="3590A70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39490DAB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429E3C07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4B71A964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627C3ACA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52E852F0" w14:textId="4AF14CC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35C2AF2F" w14:textId="6E8EE83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08C76A6E" w14:textId="7A8C0B4C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654AB4F5" w14:textId="4B8D497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7E0D0147" w14:textId="5155A51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53F6FEAC" w14:textId="3A8ED32B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4594EC51" w14:textId="0ADDECEE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B0659" w:rsidRPr="009B0659" w14:paraId="3A45C918" w14:textId="77777777" w:rsidTr="009B0659">
        <w:tc>
          <w:tcPr>
            <w:tcW w:w="2405" w:type="dxa"/>
          </w:tcPr>
          <w:p w14:paraId="25B5EADA" w14:textId="5F9656B8" w:rsidR="009B0659" w:rsidRPr="009B0659" w:rsidRDefault="009B0659" w:rsidP="009B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Тема 6.</w:t>
            </w:r>
            <w:r w:rsidRPr="009B065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>Матеріаломісткість роботів і маніпуляторів. Вибір матеріалів, термічної, хіміко-термічної і термомеханічної обробок деталей роботів і маніпуляторів</w:t>
            </w:r>
          </w:p>
        </w:tc>
        <w:tc>
          <w:tcPr>
            <w:tcW w:w="851" w:type="dxa"/>
          </w:tcPr>
          <w:p w14:paraId="4EFF7640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" w:type="dxa"/>
          </w:tcPr>
          <w:p w14:paraId="396852E9" w14:textId="152BDA43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7241906E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584EB95B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5F29B964" w14:textId="7674FA32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5EBA094B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22036587" w14:textId="119AC42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775AB95E" w14:textId="7B6FFDE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6E86365E" w14:textId="699A4AC2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2DE0B1A8" w14:textId="06491EE6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200C371A" w14:textId="5DAC38C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0FAA9559" w14:textId="1447F16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1E3033F4" w14:textId="7ED718F6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B0659" w:rsidRPr="009B0659" w14:paraId="218BC24D" w14:textId="77777777" w:rsidTr="009B0659">
        <w:tc>
          <w:tcPr>
            <w:tcW w:w="2405" w:type="dxa"/>
          </w:tcPr>
          <w:p w14:paraId="60405C44" w14:textId="09F49261" w:rsidR="009B0659" w:rsidRPr="009B0659" w:rsidRDefault="009B0659" w:rsidP="009B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 xml:space="preserve">Тема 7. 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>Фізичні основи міцності і надійності елементів роботів і маніпуляторів. Втомлюваність. Живучість при циклічних навантаженнях. Зносостійкість.</w:t>
            </w:r>
          </w:p>
        </w:tc>
        <w:tc>
          <w:tcPr>
            <w:tcW w:w="851" w:type="dxa"/>
          </w:tcPr>
          <w:p w14:paraId="202076C5" w14:textId="668D8B3F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187923C8" w14:textId="3724132E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7A5E7CAE" w14:textId="00FAB4DB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15E214ED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1D49895D" w14:textId="5709ABCC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29277048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690B362C" w14:textId="51FCC36E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6E2A22C7" w14:textId="126CFC29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6185229A" w14:textId="5F32E0E5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4B8D66F4" w14:textId="3E3312E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0AB385E5" w14:textId="330C0690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24246135" w14:textId="27052C5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22B1FEE1" w14:textId="1CE57F8B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B0659" w:rsidRPr="009B0659" w14:paraId="736F6EC2" w14:textId="77777777" w:rsidTr="009B0659">
        <w:tc>
          <w:tcPr>
            <w:tcW w:w="2405" w:type="dxa"/>
          </w:tcPr>
          <w:p w14:paraId="50179B21" w14:textId="2EB8FDFD" w:rsidR="009B0659" w:rsidRPr="009B0659" w:rsidRDefault="009B0659" w:rsidP="009B0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9B06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>Основи художнього конструювання. Естетика роботів і маніпуляторів. Композиції роботів  та їх категорії. Принцип золотого перерізу.</w:t>
            </w:r>
          </w:p>
        </w:tc>
        <w:tc>
          <w:tcPr>
            <w:tcW w:w="851" w:type="dxa"/>
          </w:tcPr>
          <w:p w14:paraId="34A717E8" w14:textId="7C072A5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" w:type="dxa"/>
          </w:tcPr>
          <w:p w14:paraId="094CEDBC" w14:textId="0F79A229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6748FF97" w14:textId="4387CDCF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768229D4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7A8BB262" w14:textId="7AE737D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5C4749EB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35EBA100" w14:textId="4E8EAB13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2B8C54AB" w14:textId="7A127800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4198EB87" w14:textId="3DEAAB06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229077DB" w14:textId="48690E58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1B52CFEC" w14:textId="6F647FF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52FF4F86" w14:textId="0C833F0E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279AA9C3" w14:textId="2B5AB9CF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B0659" w:rsidRPr="009B0659" w14:paraId="2EAF5FA1" w14:textId="77777777" w:rsidTr="009B0659">
        <w:tc>
          <w:tcPr>
            <w:tcW w:w="2405" w:type="dxa"/>
          </w:tcPr>
          <w:p w14:paraId="14F90F47" w14:textId="0330D901" w:rsidR="009B0659" w:rsidRPr="009B0659" w:rsidRDefault="009B0659" w:rsidP="009B06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06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>Ергономічні основи конструювання. Класифікація умов праці і зони коливань ергономічних показників. Функціональне забарвлення у машинобудуванні</w:t>
            </w:r>
          </w:p>
        </w:tc>
        <w:tc>
          <w:tcPr>
            <w:tcW w:w="851" w:type="dxa"/>
          </w:tcPr>
          <w:p w14:paraId="31CBC194" w14:textId="53344EF6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" w:type="dxa"/>
          </w:tcPr>
          <w:p w14:paraId="70CE19BD" w14:textId="524D3118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2DBE52BC" w14:textId="41D58ABF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7978BF80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28577D19" w14:textId="0F17CCEF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3F66FBA1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6CD01744" w14:textId="359576B5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06198C5C" w14:textId="3192804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1D2A5441" w14:textId="6EAFEC5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7BEF093E" w14:textId="01582B6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1C42823E" w14:textId="7D8E86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3E8B3B99" w14:textId="2216C511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7E7A2376" w14:textId="52970A86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B0659" w:rsidRPr="009B0659" w14:paraId="562E0747" w14:textId="77777777" w:rsidTr="009B0659">
        <w:tc>
          <w:tcPr>
            <w:tcW w:w="2405" w:type="dxa"/>
          </w:tcPr>
          <w:p w14:paraId="18F45D69" w14:textId="3EE52920" w:rsidR="009B0659" w:rsidRPr="009B0659" w:rsidRDefault="009B0659" w:rsidP="009B06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10. </w:t>
            </w: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</w:t>
            </w: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технічної документації при створенні роботів і маніпуляторів</w:t>
            </w:r>
          </w:p>
        </w:tc>
        <w:tc>
          <w:tcPr>
            <w:tcW w:w="851" w:type="dxa"/>
          </w:tcPr>
          <w:p w14:paraId="71B04847" w14:textId="0314C37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708" w:type="dxa"/>
          </w:tcPr>
          <w:p w14:paraId="12D1C268" w14:textId="07E89C7A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141BD7F1" w14:textId="5FD7F109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0B37E8F5" w14:textId="0F8797D1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7AF0BF84" w14:textId="7661585B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00F013DB" w14:textId="49AE0A06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1536776D" w14:textId="709971C2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65905348" w14:textId="5C50DDD1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6CD7EFD2" w14:textId="6E0B3D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33183AC9" w14:textId="2E86A5D4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4393EF49" w14:textId="5FC96BC1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1D4F9B30" w14:textId="5E92F3DE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120147D9" w14:textId="077B85BC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B0659" w:rsidRPr="009B0659" w14:paraId="7A826C67" w14:textId="77777777" w:rsidTr="009B0659">
        <w:tc>
          <w:tcPr>
            <w:tcW w:w="2405" w:type="dxa"/>
          </w:tcPr>
          <w:p w14:paraId="3EDA1884" w14:textId="77777777" w:rsidR="009B0659" w:rsidRPr="009B0659" w:rsidRDefault="009B0659" w:rsidP="009B06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Разом за змістовим модулем 2</w:t>
            </w:r>
          </w:p>
        </w:tc>
        <w:tc>
          <w:tcPr>
            <w:tcW w:w="851" w:type="dxa"/>
          </w:tcPr>
          <w:p w14:paraId="4FEB651B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4929EE5" w14:textId="168EF971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498" w:type="dxa"/>
          </w:tcPr>
          <w:p w14:paraId="57E661C0" w14:textId="3250E335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4" w:type="dxa"/>
          </w:tcPr>
          <w:p w14:paraId="3C40E32F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</w:tcPr>
          <w:p w14:paraId="20585326" w14:textId="02D317EE" w:rsidR="009B0659" w:rsidRPr="009B0659" w:rsidRDefault="009B0659" w:rsidP="009B06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530" w:type="dxa"/>
          </w:tcPr>
          <w:p w14:paraId="777AA0CF" w14:textId="7777777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</w:tcPr>
          <w:p w14:paraId="36781465" w14:textId="02D5290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883" w:type="dxa"/>
          </w:tcPr>
          <w:p w14:paraId="37B32F73" w14:textId="255A7E95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70301090" w14:textId="4041F957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7EF85095" w14:textId="7E947674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1738501A" w14:textId="4D37B3F0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6665C58B" w14:textId="46A26B8E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69584600" w14:textId="28C6229D" w:rsidR="009B0659" w:rsidRPr="009B0659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B0659" w:rsidRPr="009B0659" w14:paraId="58166E62" w14:textId="77777777" w:rsidTr="009B0659">
        <w:tc>
          <w:tcPr>
            <w:tcW w:w="2405" w:type="dxa"/>
          </w:tcPr>
          <w:p w14:paraId="788595AA" w14:textId="77777777" w:rsidR="009B0659" w:rsidRPr="00990AF1" w:rsidRDefault="009B0659" w:rsidP="009B06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851" w:type="dxa"/>
          </w:tcPr>
          <w:p w14:paraId="37CB8A7A" w14:textId="77777777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</w:tcPr>
          <w:p w14:paraId="168C3D92" w14:textId="1F9DFD7B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498" w:type="dxa"/>
          </w:tcPr>
          <w:p w14:paraId="1D22B5F3" w14:textId="2CDE8FF5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344" w:type="dxa"/>
          </w:tcPr>
          <w:p w14:paraId="57AAEFB0" w14:textId="77777777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</w:tcPr>
          <w:p w14:paraId="53BA068E" w14:textId="5F910028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30" w:type="dxa"/>
          </w:tcPr>
          <w:p w14:paraId="229A6AB3" w14:textId="77777777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18FC2B33" w14:textId="563ADF63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</w:tcPr>
          <w:p w14:paraId="1D11F2A9" w14:textId="1BB6E3F0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5496FA89" w14:textId="3E0742DE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3F163C00" w14:textId="20912D93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5308AADC" w14:textId="6CFEDC72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0E8F921E" w14:textId="6005139B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34E5345C" w14:textId="542AA60B" w:rsidR="009B0659" w:rsidRPr="00990AF1" w:rsidRDefault="009B0659" w:rsidP="009B06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14:paraId="72CCEAAC" w14:textId="77777777" w:rsidR="009B0659" w:rsidRDefault="0071730D" w:rsidP="00717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018B34AB" w14:textId="74320EA1" w:rsidR="00821112" w:rsidRPr="009B0659" w:rsidRDefault="00990AF1" w:rsidP="009B0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21112" w:rsidRPr="009B06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0659" w:rsidRPr="009B0659">
        <w:rPr>
          <w:rFonts w:ascii="Times New Roman" w:hAnsi="Times New Roman" w:cs="Times New Roman"/>
          <w:b/>
          <w:sz w:val="28"/>
          <w:szCs w:val="28"/>
        </w:rPr>
        <w:t>Теми лабораторних (практичних, семінарських)  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821112" w:rsidRPr="009B0659" w14:paraId="140B5417" w14:textId="77777777" w:rsidTr="00591FDE">
        <w:tc>
          <w:tcPr>
            <w:tcW w:w="533" w:type="dxa"/>
            <w:vAlign w:val="center"/>
          </w:tcPr>
          <w:p w14:paraId="547042C3" w14:textId="77777777" w:rsidR="00821112" w:rsidRPr="009B0659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71BE06FC" w14:textId="77777777" w:rsidR="00821112" w:rsidRPr="009B0659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221ED62D" w14:textId="77777777" w:rsidR="00821112" w:rsidRPr="009B0659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821112" w:rsidRPr="009B0659" w14:paraId="74DC52B4" w14:textId="77777777" w:rsidTr="00591FDE">
        <w:tc>
          <w:tcPr>
            <w:tcW w:w="533" w:type="dxa"/>
            <w:vAlign w:val="center"/>
          </w:tcPr>
          <w:p w14:paraId="1896AE11" w14:textId="77777777" w:rsidR="00821112" w:rsidRPr="009B0659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67A0859C" w14:textId="2BAAE400" w:rsidR="00821112" w:rsidRPr="009B0659" w:rsidRDefault="002A3ECB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конструкції </w:t>
            </w:r>
            <w:r w:rsidR="009927A4" w:rsidRPr="009B0659">
              <w:rPr>
                <w:rFonts w:ascii="Times New Roman" w:hAnsi="Times New Roman" w:cs="Times New Roman"/>
                <w:sz w:val="28"/>
                <w:szCs w:val="28"/>
              </w:rPr>
              <w:t>робота-маніпулятора на конкретному прикладі</w:t>
            </w: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. Визначення принципу дії, функціональних елементів та  параметрів </w:t>
            </w:r>
          </w:p>
        </w:tc>
        <w:tc>
          <w:tcPr>
            <w:tcW w:w="913" w:type="dxa"/>
            <w:vAlign w:val="center"/>
          </w:tcPr>
          <w:p w14:paraId="14329DCC" w14:textId="77777777" w:rsidR="00821112" w:rsidRPr="009B0659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1112" w:rsidRPr="009B0659" w14:paraId="34638058" w14:textId="77777777" w:rsidTr="00591FDE">
        <w:tc>
          <w:tcPr>
            <w:tcW w:w="533" w:type="dxa"/>
            <w:vAlign w:val="center"/>
          </w:tcPr>
          <w:p w14:paraId="435DBB0D" w14:textId="77777777" w:rsidR="00821112" w:rsidRPr="009B0659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7DDDBEB5" w14:textId="1CC3EFAB" w:rsidR="00821112" w:rsidRPr="009B0659" w:rsidRDefault="002A1191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технічного завдання на створення </w:t>
            </w:r>
            <w:r w:rsidR="009927A4" w:rsidRPr="009B0659">
              <w:rPr>
                <w:rFonts w:ascii="Times New Roman" w:hAnsi="Times New Roman" w:cs="Times New Roman"/>
                <w:sz w:val="28"/>
                <w:szCs w:val="28"/>
              </w:rPr>
              <w:t>робота-маніпулятора</w:t>
            </w:r>
          </w:p>
        </w:tc>
        <w:tc>
          <w:tcPr>
            <w:tcW w:w="913" w:type="dxa"/>
            <w:vAlign w:val="center"/>
          </w:tcPr>
          <w:p w14:paraId="3EEA0F8E" w14:textId="77777777" w:rsidR="00821112" w:rsidRPr="009B0659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1112" w:rsidRPr="009B0659" w14:paraId="0EA47313" w14:textId="77777777" w:rsidTr="00591FDE">
        <w:tc>
          <w:tcPr>
            <w:tcW w:w="533" w:type="dxa"/>
            <w:vAlign w:val="center"/>
          </w:tcPr>
          <w:p w14:paraId="42945EFD" w14:textId="79EFC289" w:rsidR="00821112" w:rsidRPr="009B0659" w:rsidRDefault="00A9667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78000CF5" w14:textId="01CDB6EA" w:rsidR="00821112" w:rsidRPr="009B0659" w:rsidRDefault="00C967C7" w:rsidP="004F6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Попереднє та ескізне проектування </w:t>
            </w:r>
            <w:r w:rsidR="00945ABC" w:rsidRPr="009B0659">
              <w:rPr>
                <w:rFonts w:ascii="Times New Roman" w:hAnsi="Times New Roman" w:cs="Times New Roman"/>
                <w:sz w:val="28"/>
                <w:szCs w:val="28"/>
              </w:rPr>
              <w:t>складальної одиниці</w:t>
            </w: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7A4"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робота </w:t>
            </w: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(редуктора)</w:t>
            </w:r>
          </w:p>
        </w:tc>
        <w:tc>
          <w:tcPr>
            <w:tcW w:w="913" w:type="dxa"/>
            <w:vAlign w:val="center"/>
          </w:tcPr>
          <w:p w14:paraId="34FDFB74" w14:textId="77777777" w:rsidR="00821112" w:rsidRPr="009B0659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20AA0" w:rsidRPr="009B0659" w14:paraId="6C557E77" w14:textId="77777777" w:rsidTr="00591FDE">
        <w:tc>
          <w:tcPr>
            <w:tcW w:w="533" w:type="dxa"/>
            <w:vAlign w:val="center"/>
          </w:tcPr>
          <w:p w14:paraId="55DF62E3" w14:textId="6C51114F" w:rsidR="00A20AA0" w:rsidRPr="009B0659" w:rsidRDefault="00A9667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75E18723" w14:textId="6E0641D9" w:rsidR="00A20AA0" w:rsidRPr="009B0659" w:rsidRDefault="00C967C7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</w:t>
            </w:r>
            <w:r w:rsidR="004F6331"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та робоче </w:t>
            </w: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проектування </w:t>
            </w:r>
            <w:r w:rsidR="00945ABC" w:rsidRPr="009B0659">
              <w:rPr>
                <w:rFonts w:ascii="Times New Roman" w:hAnsi="Times New Roman" w:cs="Times New Roman"/>
                <w:sz w:val="28"/>
                <w:szCs w:val="28"/>
              </w:rPr>
              <w:t>складальної одиниці</w:t>
            </w: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7A4" w:rsidRPr="009B0659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 (редуктора)</w:t>
            </w:r>
          </w:p>
        </w:tc>
        <w:tc>
          <w:tcPr>
            <w:tcW w:w="913" w:type="dxa"/>
            <w:vAlign w:val="center"/>
          </w:tcPr>
          <w:p w14:paraId="680A4066" w14:textId="77777777" w:rsidR="00A20AA0" w:rsidRPr="009B0659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1D44" w:rsidRPr="009B0659" w14:paraId="499F4567" w14:textId="77777777" w:rsidTr="00591FDE">
        <w:tc>
          <w:tcPr>
            <w:tcW w:w="533" w:type="dxa"/>
            <w:vAlign w:val="center"/>
          </w:tcPr>
          <w:p w14:paraId="155AFF16" w14:textId="32A33AEA" w:rsidR="00061D44" w:rsidRPr="009B0659" w:rsidRDefault="00A9667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5EF89CC6" w14:textId="34916EE5" w:rsidR="00061D44" w:rsidRPr="009B0659" w:rsidRDefault="004F6331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конструкторської та експлуатаційної документації на </w:t>
            </w:r>
            <w:r w:rsidR="009927A4" w:rsidRPr="009B0659">
              <w:rPr>
                <w:rFonts w:ascii="Times New Roman" w:hAnsi="Times New Roman" w:cs="Times New Roman"/>
                <w:sz w:val="28"/>
                <w:szCs w:val="28"/>
              </w:rPr>
              <w:t>робот-маніпулятор</w:t>
            </w:r>
          </w:p>
        </w:tc>
        <w:tc>
          <w:tcPr>
            <w:tcW w:w="913" w:type="dxa"/>
            <w:vAlign w:val="center"/>
          </w:tcPr>
          <w:p w14:paraId="02A33119" w14:textId="3C9C17A0" w:rsidR="00061D44" w:rsidRPr="009B0659" w:rsidRDefault="00061D44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3C4E" w:rsidRPr="009B0659" w14:paraId="58AAC083" w14:textId="77777777" w:rsidTr="00591FDE">
        <w:tc>
          <w:tcPr>
            <w:tcW w:w="533" w:type="dxa"/>
            <w:vAlign w:val="center"/>
          </w:tcPr>
          <w:p w14:paraId="3FFBE39F" w14:textId="343CB12A" w:rsidR="00B43C4E" w:rsidRPr="009B0659" w:rsidRDefault="00B43C4E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3D580F8C" w14:textId="7185C753" w:rsidR="00B43C4E" w:rsidRPr="009B0659" w:rsidRDefault="00A96678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913" w:type="dxa"/>
            <w:vAlign w:val="center"/>
          </w:tcPr>
          <w:p w14:paraId="76593DF4" w14:textId="3B17EC5D" w:rsidR="00B43C4E" w:rsidRPr="009B0659" w:rsidRDefault="00C83D8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678" w:rsidRPr="009B06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6E18D46" w14:textId="77777777" w:rsidR="00305EBE" w:rsidRPr="00305EBE" w:rsidRDefault="00305EBE" w:rsidP="00305E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2D4B0EB5" w14:textId="1915D7EF" w:rsidR="0043593B" w:rsidRPr="00FF10D2" w:rsidRDefault="00990AF1" w:rsidP="009B06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43593B"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B0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3593B"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7729"/>
        <w:gridCol w:w="1337"/>
      </w:tblGrid>
      <w:tr w:rsidR="0043593B" w:rsidRPr="00FF10D2" w14:paraId="6C8F56A5" w14:textId="77777777" w:rsidTr="009B0659">
        <w:tc>
          <w:tcPr>
            <w:tcW w:w="738" w:type="dxa"/>
            <w:shd w:val="clear" w:color="auto" w:fill="auto"/>
          </w:tcPr>
          <w:p w14:paraId="33800481" w14:textId="77777777" w:rsidR="0043593B" w:rsidRPr="00FF10D2" w:rsidRDefault="0043593B" w:rsidP="009B0659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399F08" w14:textId="77777777" w:rsidR="0043593B" w:rsidRPr="00FF10D2" w:rsidRDefault="0043593B" w:rsidP="009B0659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729" w:type="dxa"/>
            <w:shd w:val="clear" w:color="auto" w:fill="auto"/>
          </w:tcPr>
          <w:p w14:paraId="2A96CB67" w14:textId="77777777" w:rsidR="0043593B" w:rsidRPr="00FF10D2" w:rsidRDefault="0043593B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5EB8E" w14:textId="77777777" w:rsidR="0043593B" w:rsidRPr="00FF10D2" w:rsidRDefault="0043593B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C2AAF2E" w14:textId="77777777" w:rsidR="0043593B" w:rsidRPr="00FF10D2" w:rsidRDefault="0043593B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43593B" w:rsidRPr="00FF10D2" w14:paraId="3A8BA6AF" w14:textId="77777777" w:rsidTr="009B0659">
        <w:tc>
          <w:tcPr>
            <w:tcW w:w="738" w:type="dxa"/>
            <w:shd w:val="clear" w:color="auto" w:fill="auto"/>
          </w:tcPr>
          <w:p w14:paraId="51FBD719" w14:textId="77777777" w:rsidR="0043593B" w:rsidRPr="00FF10D2" w:rsidRDefault="0043593B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9" w:type="dxa"/>
            <w:shd w:val="clear" w:color="auto" w:fill="auto"/>
          </w:tcPr>
          <w:p w14:paraId="4577CE4C" w14:textId="49972922" w:rsidR="0043593B" w:rsidRPr="00FF10D2" w:rsidRDefault="00802B16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Життєвий цикл </w:t>
            </w:r>
            <w:r w:rsidR="00D72297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характеристика його основних складових</w:t>
            </w:r>
            <w:r w:rsidR="005653D8">
              <w:rPr>
                <w:rFonts w:ascii="Times New Roman" w:hAnsi="Times New Roman" w:cs="Times New Roman"/>
                <w:sz w:val="28"/>
                <w:szCs w:val="28"/>
              </w:rPr>
              <w:t xml:space="preserve"> елементів</w:t>
            </w:r>
            <w:r w:rsidR="00695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208E3" w14:textId="0958C964" w:rsidR="0043593B" w:rsidRPr="00FF10D2" w:rsidRDefault="00A96678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7CD790A8" w14:textId="77777777" w:rsidTr="009B0659">
        <w:tc>
          <w:tcPr>
            <w:tcW w:w="738" w:type="dxa"/>
            <w:shd w:val="clear" w:color="auto" w:fill="auto"/>
          </w:tcPr>
          <w:p w14:paraId="1A866696" w14:textId="77777777" w:rsidR="0043593B" w:rsidRPr="00FF10D2" w:rsidRDefault="0043593B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9" w:type="dxa"/>
            <w:shd w:val="clear" w:color="auto" w:fill="auto"/>
          </w:tcPr>
          <w:p w14:paraId="311A4842" w14:textId="730CF540" w:rsidR="0043593B" w:rsidRPr="00FF10D2" w:rsidRDefault="003F0AEE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Основні показники якості та ефективності </w:t>
            </w:r>
            <w:r w:rsidR="00D72297">
              <w:rPr>
                <w:rFonts w:ascii="Times New Roman" w:hAnsi="Times New Roman" w:cs="Times New Roman"/>
                <w:sz w:val="28"/>
                <w:szCs w:val="28"/>
              </w:rPr>
              <w:t xml:space="preserve">роботів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напрямки їхнього удосконалення.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2D58E" w14:textId="1817CAA0" w:rsidR="0043593B" w:rsidRPr="00FF10D2" w:rsidRDefault="00816EC1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035F0533" w14:textId="77777777" w:rsidTr="009B0659">
        <w:tc>
          <w:tcPr>
            <w:tcW w:w="738" w:type="dxa"/>
            <w:shd w:val="clear" w:color="auto" w:fill="auto"/>
          </w:tcPr>
          <w:p w14:paraId="7C65EED8" w14:textId="616D6330" w:rsidR="00AA6AB6" w:rsidRPr="00FF10D2" w:rsidRDefault="00AA6AB6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9" w:type="dxa"/>
            <w:shd w:val="clear" w:color="auto" w:fill="auto"/>
          </w:tcPr>
          <w:p w14:paraId="6D88CA41" w14:textId="430BA8B2" w:rsidR="00AA6AB6" w:rsidRDefault="00950521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Сучасні матеріали деталей і конструкцій </w:t>
            </w:r>
            <w:r w:rsidR="00D72297">
              <w:rPr>
                <w:rFonts w:ascii="Times New Roman" w:hAnsi="Times New Roman" w:cs="Times New Roman"/>
                <w:sz w:val="28"/>
                <w:szCs w:val="28"/>
              </w:rPr>
              <w:t>роботів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методи їхнього покращення.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40E22" w14:textId="3C8302CD" w:rsidR="00AA6AB6" w:rsidRDefault="00AA6AB6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2AD606A1" w14:textId="77777777" w:rsidTr="009B0659">
        <w:tc>
          <w:tcPr>
            <w:tcW w:w="738" w:type="dxa"/>
            <w:shd w:val="clear" w:color="auto" w:fill="auto"/>
          </w:tcPr>
          <w:p w14:paraId="5007332B" w14:textId="23D930C3" w:rsidR="00AA6AB6" w:rsidRPr="00FF10D2" w:rsidRDefault="00AA6AB6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9" w:type="dxa"/>
            <w:shd w:val="clear" w:color="auto" w:fill="auto"/>
          </w:tcPr>
          <w:p w14:paraId="3F42CD97" w14:textId="7DF390E1" w:rsidR="00AA6AB6" w:rsidRPr="00FF10D2" w:rsidRDefault="00950521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Стандартизація    та уніфікація елементів конструкції </w:t>
            </w:r>
            <w:r w:rsidR="00D72297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5F2F3" w14:textId="71A2BA89" w:rsidR="00AA6AB6" w:rsidRPr="00FF10D2" w:rsidRDefault="00AA6AB6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24CF9" w:rsidRPr="00FF10D2" w14:paraId="0341388C" w14:textId="77777777" w:rsidTr="009B0659">
        <w:tc>
          <w:tcPr>
            <w:tcW w:w="738" w:type="dxa"/>
            <w:shd w:val="clear" w:color="auto" w:fill="auto"/>
          </w:tcPr>
          <w:p w14:paraId="79C3EC13" w14:textId="7822FD1E" w:rsidR="00724CF9" w:rsidRDefault="00724CF9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9" w:type="dxa"/>
            <w:shd w:val="clear" w:color="auto" w:fill="auto"/>
          </w:tcPr>
          <w:p w14:paraId="6C4485AB" w14:textId="6CECA275" w:rsidR="00724CF9" w:rsidRDefault="00724CF9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Сутність понять проектування і конструювання.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8D933" w14:textId="320BD1AC" w:rsidR="00724CF9" w:rsidRDefault="006A0318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74589252" w14:textId="77777777" w:rsidTr="009B0659">
        <w:tc>
          <w:tcPr>
            <w:tcW w:w="738" w:type="dxa"/>
            <w:shd w:val="clear" w:color="auto" w:fill="auto"/>
          </w:tcPr>
          <w:p w14:paraId="31D54A8F" w14:textId="3B0D493A" w:rsidR="00AA6AB6" w:rsidRPr="00FF10D2" w:rsidRDefault="006A0318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29" w:type="dxa"/>
            <w:shd w:val="clear" w:color="auto" w:fill="auto"/>
          </w:tcPr>
          <w:p w14:paraId="5E9A1555" w14:textId="2C57E8EB" w:rsidR="00AA6AB6" w:rsidRPr="00FF10D2" w:rsidRDefault="00455E57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Поняття про оптимальне проектування </w:t>
            </w:r>
            <w:r w:rsidR="006F244A">
              <w:rPr>
                <w:rFonts w:ascii="Times New Roman" w:hAnsi="Times New Roman" w:cs="Times New Roman"/>
                <w:sz w:val="28"/>
                <w:szCs w:val="28"/>
              </w:rPr>
              <w:t xml:space="preserve">і конструювання </w:t>
            </w:r>
            <w:r w:rsidR="00D72297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D72297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основних складових елементів.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13F5C" w14:textId="1297362C" w:rsidR="00AA6AB6" w:rsidRPr="00FF10D2" w:rsidRDefault="00AA6AB6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0318" w:rsidRPr="00FF10D2" w14:paraId="0FE1AA25" w14:textId="77777777" w:rsidTr="009B0659">
        <w:tc>
          <w:tcPr>
            <w:tcW w:w="738" w:type="dxa"/>
            <w:shd w:val="clear" w:color="auto" w:fill="auto"/>
          </w:tcPr>
          <w:p w14:paraId="78B92EA6" w14:textId="5F49161F" w:rsidR="006A0318" w:rsidRDefault="006A0318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29" w:type="dxa"/>
            <w:shd w:val="clear" w:color="auto" w:fill="auto"/>
          </w:tcPr>
          <w:p w14:paraId="733F9C80" w14:textId="06A0199A" w:rsidR="006A0318" w:rsidRPr="00945045" w:rsidRDefault="00522EB1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Критерії оцінки </w:t>
            </w:r>
            <w:r w:rsidR="009450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450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ктивності </w:t>
            </w:r>
            <w:r w:rsidR="00D72297">
              <w:rPr>
                <w:rFonts w:ascii="Times New Roman" w:hAnsi="Times New Roman" w:cs="Times New Roman"/>
                <w:sz w:val="28"/>
                <w:szCs w:val="28"/>
              </w:rPr>
              <w:t>роботів</w:t>
            </w:r>
            <w:r w:rsidR="00945045">
              <w:rPr>
                <w:rFonts w:ascii="Times New Roman" w:hAnsi="Times New Roman" w:cs="Times New Roman"/>
                <w:sz w:val="28"/>
                <w:szCs w:val="28"/>
              </w:rPr>
              <w:t>, що використовуються при їх</w:t>
            </w:r>
            <w:r w:rsidR="006A0318">
              <w:rPr>
                <w:rFonts w:ascii="Times New Roman" w:hAnsi="Times New Roman" w:cs="Times New Roman"/>
                <w:sz w:val="28"/>
                <w:szCs w:val="28"/>
              </w:rPr>
              <w:t xml:space="preserve">  проектуванн</w:t>
            </w:r>
            <w:r w:rsidR="009450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6A0318">
              <w:rPr>
                <w:rFonts w:ascii="Times New Roman" w:hAnsi="Times New Roman" w:cs="Times New Roman"/>
                <w:sz w:val="28"/>
                <w:szCs w:val="28"/>
              </w:rPr>
              <w:t xml:space="preserve"> та конструюванн</w:t>
            </w:r>
            <w:r w:rsidR="009450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92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3C0A0" w14:textId="36212EC3" w:rsidR="006A0318" w:rsidRDefault="006A0318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0318" w:rsidRPr="00FF10D2" w14:paraId="7C2E6473" w14:textId="77777777" w:rsidTr="009B0659">
        <w:tc>
          <w:tcPr>
            <w:tcW w:w="738" w:type="dxa"/>
            <w:shd w:val="clear" w:color="auto" w:fill="auto"/>
          </w:tcPr>
          <w:p w14:paraId="11D61B09" w14:textId="1AD08199" w:rsidR="006A0318" w:rsidRDefault="006A0318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29" w:type="dxa"/>
            <w:shd w:val="clear" w:color="auto" w:fill="auto"/>
          </w:tcPr>
          <w:p w14:paraId="5DD7E2DD" w14:textId="47092631" w:rsidR="006A0318" w:rsidRDefault="006A0318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Багатокритеріальний структурно-параметричний синтез конструкцій</w:t>
            </w:r>
            <w:r w:rsidR="00D72297">
              <w:rPr>
                <w:rFonts w:ascii="Times New Roman" w:hAnsi="Times New Roman" w:cs="Times New Roman"/>
                <w:sz w:val="28"/>
                <w:szCs w:val="28"/>
              </w:rPr>
              <w:t xml:space="preserve"> роботів і маніпуляторів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713C6" w14:textId="43B3BC44" w:rsidR="006A0318" w:rsidRDefault="006A0318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0C83472D" w14:textId="77777777" w:rsidTr="009B0659">
        <w:tc>
          <w:tcPr>
            <w:tcW w:w="738" w:type="dxa"/>
            <w:shd w:val="clear" w:color="auto" w:fill="auto"/>
          </w:tcPr>
          <w:p w14:paraId="3DC5A360" w14:textId="79E2EB57" w:rsidR="00AA6AB6" w:rsidRPr="00FF10D2" w:rsidRDefault="006A0318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729" w:type="dxa"/>
            <w:shd w:val="clear" w:color="auto" w:fill="auto"/>
          </w:tcPr>
          <w:p w14:paraId="62197FA0" w14:textId="71FF0BB5" w:rsidR="00AA6AB6" w:rsidRPr="00FF10D2" w:rsidRDefault="00455E57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Виготовлення дослідного зразка </w:t>
            </w:r>
            <w:r w:rsidR="00D72297">
              <w:rPr>
                <w:rFonts w:ascii="Times New Roman" w:hAnsi="Times New Roman" w:cs="Times New Roman"/>
                <w:sz w:val="28"/>
                <w:szCs w:val="28"/>
              </w:rPr>
              <w:t xml:space="preserve">робота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його випробовування</w:t>
            </w:r>
            <w:r w:rsidR="005653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21098" w14:textId="55A330FA" w:rsidR="00AA6AB6" w:rsidRPr="00FF10D2" w:rsidRDefault="00AA6AB6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2076BDE0" w14:textId="77777777" w:rsidTr="009B0659">
        <w:tc>
          <w:tcPr>
            <w:tcW w:w="738" w:type="dxa"/>
            <w:shd w:val="clear" w:color="auto" w:fill="auto"/>
          </w:tcPr>
          <w:p w14:paraId="09F88B32" w14:textId="2E4C9837" w:rsidR="00AA6AB6" w:rsidRPr="00FF10D2" w:rsidRDefault="006A0318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29" w:type="dxa"/>
            <w:shd w:val="clear" w:color="auto" w:fill="auto"/>
          </w:tcPr>
          <w:p w14:paraId="1F00AC5F" w14:textId="09A804DD" w:rsidR="00AA6AB6" w:rsidRPr="00FF10D2" w:rsidRDefault="005653D8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виробництва, серійне і масове виробництво нової </w:t>
            </w:r>
            <w:r w:rsidR="00695617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конструкції </w:t>
            </w:r>
            <w:r w:rsidR="00D72297">
              <w:rPr>
                <w:rFonts w:ascii="Times New Roman" w:hAnsi="Times New Roman" w:cs="Times New Roman"/>
                <w:sz w:val="28"/>
                <w:szCs w:val="28"/>
              </w:rPr>
              <w:t>робота чи маніпулятора</w:t>
            </w:r>
            <w:r w:rsidR="00AA6A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17C9E" w14:textId="7B56CB24" w:rsidR="00AA6AB6" w:rsidRPr="00FF10D2" w:rsidRDefault="00AA6AB6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723FC" w:rsidRPr="00FF10D2" w14:paraId="2C38B185" w14:textId="77777777" w:rsidTr="009B0659">
        <w:tc>
          <w:tcPr>
            <w:tcW w:w="738" w:type="dxa"/>
            <w:shd w:val="clear" w:color="auto" w:fill="auto"/>
          </w:tcPr>
          <w:p w14:paraId="46F4E6AF" w14:textId="77777777" w:rsidR="00B723FC" w:rsidRDefault="00B723FC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9" w:type="dxa"/>
            <w:shd w:val="clear" w:color="auto" w:fill="auto"/>
          </w:tcPr>
          <w:p w14:paraId="3C429BA5" w14:textId="7682FDF7" w:rsidR="00B723FC" w:rsidRDefault="00B723FC" w:rsidP="009B06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9DB23" w14:textId="6C025D4E" w:rsidR="00B723FC" w:rsidRDefault="00B723FC" w:rsidP="009B0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14:paraId="34E3BB2B" w14:textId="77777777" w:rsidR="009B0659" w:rsidRDefault="009B0659" w:rsidP="002847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231A461" w14:textId="77777777" w:rsidR="009B0659" w:rsidRPr="009B0659" w:rsidRDefault="009B0659" w:rsidP="007F05DD">
      <w:pPr>
        <w:pStyle w:val="1"/>
        <w:keepLines w:val="0"/>
        <w:numPr>
          <w:ilvl w:val="0"/>
          <w:numId w:val="22"/>
        </w:numPr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0659">
        <w:rPr>
          <w:rFonts w:ascii="Times New Roman" w:hAnsi="Times New Roman" w:cs="Times New Roman"/>
          <w:b/>
          <w:color w:val="auto"/>
          <w:sz w:val="28"/>
          <w:szCs w:val="28"/>
        </w:rPr>
        <w:t>Засоби діагностики результатів навчання:</w:t>
      </w:r>
    </w:p>
    <w:p w14:paraId="057BE2B3" w14:textId="77777777" w:rsidR="009B0659" w:rsidRPr="009B0659" w:rsidRDefault="009B0659" w:rsidP="009B0659">
      <w:pPr>
        <w:pStyle w:val="1"/>
        <w:spacing w:before="0" w:line="240" w:lineRule="auto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B0659">
        <w:rPr>
          <w:rFonts w:ascii="Times New Roman" w:hAnsi="Times New Roman" w:cs="Times New Roman"/>
          <w:color w:val="auto"/>
          <w:sz w:val="28"/>
          <w:szCs w:val="28"/>
        </w:rPr>
        <w:t>При викладанні даної дисципліни використовуються засоби діагностики: екзамен; залік; модульні тести; реферати; захист лабораторних робіт.</w:t>
      </w:r>
    </w:p>
    <w:p w14:paraId="7CB4AF1C" w14:textId="77777777" w:rsidR="009B0659" w:rsidRPr="009B0659" w:rsidRDefault="009B0659" w:rsidP="009B0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ECD51" w14:textId="77777777" w:rsidR="009B0659" w:rsidRPr="009B0659" w:rsidRDefault="009B0659" w:rsidP="007F05DD">
      <w:pPr>
        <w:pStyle w:val="1"/>
        <w:keepLines w:val="0"/>
        <w:numPr>
          <w:ilvl w:val="0"/>
          <w:numId w:val="22"/>
        </w:numPr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0659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5F0777E9" w14:textId="77777777" w:rsidR="009B0659" w:rsidRPr="009B0659" w:rsidRDefault="009B0659" w:rsidP="009B065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659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словесний метод (лекція, дискусія, співбесіда тощо); практичний метод (лабораторні заняття); наочний метод (метод ілюстрацій, метод демонстрацій); робота з навчально-методичною літературою (конспектування, тезування, анотування, рецензування, складання реферату); </w:t>
      </w:r>
      <w:proofErr w:type="spellStart"/>
      <w:r w:rsidRPr="009B0659">
        <w:rPr>
          <w:rFonts w:ascii="Times New Roman" w:hAnsi="Times New Roman" w:cs="Times New Roman"/>
          <w:sz w:val="28"/>
          <w:szCs w:val="28"/>
        </w:rPr>
        <w:t>відеометод</w:t>
      </w:r>
      <w:proofErr w:type="spellEnd"/>
      <w:r w:rsidRPr="009B0659">
        <w:rPr>
          <w:rFonts w:ascii="Times New Roman" w:hAnsi="Times New Roman" w:cs="Times New Roman"/>
          <w:sz w:val="28"/>
          <w:szCs w:val="28"/>
        </w:rPr>
        <w:t xml:space="preserve"> (дистанційні, мультимедійні, веб-орієнтовані тощо); самостійна робота (виконання завдань); індивідуальна науково-дослідна робота здобувачів вищої освіти.</w:t>
      </w:r>
    </w:p>
    <w:p w14:paraId="3C901D88" w14:textId="77777777" w:rsidR="009B0659" w:rsidRPr="009B0659" w:rsidRDefault="009B0659" w:rsidP="009B0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9B5DB" w14:textId="75CAC511" w:rsidR="009B0659" w:rsidRPr="009B0659" w:rsidRDefault="009B0659" w:rsidP="007F05DD">
      <w:pPr>
        <w:pStyle w:val="1"/>
        <w:keepLines w:val="0"/>
        <w:numPr>
          <w:ilvl w:val="0"/>
          <w:numId w:val="22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B0659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Форми оцінювання.</w:t>
      </w:r>
    </w:p>
    <w:p w14:paraId="78528F63" w14:textId="77777777" w:rsidR="009B0659" w:rsidRPr="009B0659" w:rsidRDefault="009B0659" w:rsidP="009B0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659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екзамен; залік; усне або письмове опитування; модульне тестування; реферати; захист лабораторних робіт; презентації та виступи на наукових заходах. </w:t>
      </w:r>
    </w:p>
    <w:p w14:paraId="1253BA7C" w14:textId="77777777" w:rsidR="009B0659" w:rsidRPr="009B0659" w:rsidRDefault="009B0659" w:rsidP="009B0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5E1B8" w14:textId="77777777" w:rsidR="009B0659" w:rsidRPr="009B0659" w:rsidRDefault="009B0659" w:rsidP="007F05D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659">
        <w:rPr>
          <w:rFonts w:ascii="Times New Roman" w:hAnsi="Times New Roman" w:cs="Times New Roman"/>
          <w:b/>
          <w:bCs/>
          <w:sz w:val="28"/>
          <w:szCs w:val="28"/>
        </w:rPr>
        <w:t>Розподіл балів, які отримують здобувачі вищої освіти.</w:t>
      </w:r>
    </w:p>
    <w:p w14:paraId="15510BF0" w14:textId="77777777" w:rsidR="009B0659" w:rsidRPr="009B0659" w:rsidRDefault="009B0659" w:rsidP="009B0659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B0659">
        <w:rPr>
          <w:rFonts w:ascii="Times New Roman" w:hAnsi="Times New Roman" w:cs="Times New Roman"/>
          <w:color w:val="auto"/>
          <w:sz w:val="28"/>
          <w:szCs w:val="28"/>
        </w:rPr>
        <w:t>Оцінювання знань здобувача вищої освіти відбувається за 100-бальною шкалою і переводиться в національні оцінки згідно з табл. 1 чинного «Положення про екзамени та заліки у НУБіП України».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9B0659" w:rsidRPr="009B0659" w14:paraId="1B386386" w14:textId="77777777" w:rsidTr="009A0F60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143C396" w14:textId="77777777" w:rsidR="009B0659" w:rsidRPr="009B0659" w:rsidRDefault="009B0659" w:rsidP="009B0659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7FB343AE" w14:textId="77777777" w:rsidR="009B0659" w:rsidRPr="009B0659" w:rsidRDefault="009B0659" w:rsidP="009B0659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9B0659" w:rsidRPr="009B0659" w14:paraId="1FF2BF7F" w14:textId="77777777" w:rsidTr="009A0F60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5D4EC227" w14:textId="77777777" w:rsidR="009B0659" w:rsidRPr="009B0659" w:rsidRDefault="009B0659" w:rsidP="009B0659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317B2E08" w14:textId="77777777" w:rsidR="009B0659" w:rsidRPr="009B0659" w:rsidRDefault="009B0659" w:rsidP="009B0659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5DA1B6E8" w14:textId="77777777" w:rsidR="009B0659" w:rsidRPr="009B0659" w:rsidRDefault="009B0659" w:rsidP="009B0659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9B0659" w:rsidRPr="009B0659" w14:paraId="04D638B1" w14:textId="77777777" w:rsidTr="009A0F60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EA91D1D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78CEC14A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2EDA3955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9B0659" w:rsidRPr="009B0659" w14:paraId="4B297831" w14:textId="77777777" w:rsidTr="009A0F60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949845E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0467C81E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1C74E2B2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0659" w:rsidRPr="009B0659" w14:paraId="377FA27F" w14:textId="77777777" w:rsidTr="009A0F60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0F4CC1E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1A4745FC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3B549908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0659" w:rsidRPr="009B0659" w14:paraId="0B439E53" w14:textId="77777777" w:rsidTr="009A0F60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689ACC4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5AB5B1BE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0770BE5D" w14:textId="77777777" w:rsidR="009B0659" w:rsidRPr="009B0659" w:rsidRDefault="009B0659" w:rsidP="009B0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3C1D93E5" w14:textId="77777777" w:rsidR="009B0659" w:rsidRPr="009B0659" w:rsidRDefault="009B0659" w:rsidP="009B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F8571" w14:textId="77777777" w:rsidR="009B0659" w:rsidRPr="009B0659" w:rsidRDefault="009B0659" w:rsidP="009B06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0659">
        <w:rPr>
          <w:rFonts w:ascii="Times New Roman" w:hAnsi="Times New Roman" w:cs="Times New Roman"/>
          <w:sz w:val="28"/>
          <w:szCs w:val="28"/>
        </w:rPr>
        <w:t>Для визначення рейтингу здобувача вищої освіти</w:t>
      </w:r>
      <w:r w:rsidRPr="009B06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0659">
        <w:rPr>
          <w:rFonts w:ascii="Times New Roman" w:hAnsi="Times New Roman" w:cs="Times New Roman"/>
          <w:sz w:val="28"/>
          <w:szCs w:val="28"/>
        </w:rPr>
        <w:t xml:space="preserve">із засвоєння дисципліни </w:t>
      </w:r>
      <w:r w:rsidRPr="009B0659">
        <w:rPr>
          <w:rFonts w:ascii="Times New Roman" w:hAnsi="Times New Roman" w:cs="Times New Roman"/>
          <w:b/>
          <w:sz w:val="28"/>
          <w:szCs w:val="28"/>
        </w:rPr>
        <w:t>R</w:t>
      </w:r>
      <w:r w:rsidRPr="009B065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ДИС </w:t>
      </w:r>
      <w:r w:rsidRPr="009B0659">
        <w:rPr>
          <w:rFonts w:ascii="Times New Roman" w:hAnsi="Times New Roman" w:cs="Times New Roman"/>
          <w:sz w:val="28"/>
          <w:szCs w:val="28"/>
        </w:rPr>
        <w:t>(до 100 балів)</w:t>
      </w:r>
      <w:r w:rsidRPr="009B065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9B0659">
        <w:rPr>
          <w:rFonts w:ascii="Times New Roman" w:hAnsi="Times New Roman" w:cs="Times New Roman"/>
          <w:sz w:val="28"/>
          <w:szCs w:val="28"/>
        </w:rPr>
        <w:t>одержаний рейтинг з атестації (до 30 балів) додається до рейтингу здобувача вищої освіти</w:t>
      </w:r>
      <w:r w:rsidRPr="009B06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0659">
        <w:rPr>
          <w:rFonts w:ascii="Times New Roman" w:hAnsi="Times New Roman" w:cs="Times New Roman"/>
          <w:sz w:val="28"/>
          <w:szCs w:val="28"/>
        </w:rPr>
        <w:t xml:space="preserve">з навчальної роботи </w:t>
      </w:r>
      <w:r w:rsidRPr="009B0659">
        <w:rPr>
          <w:rFonts w:ascii="Times New Roman" w:hAnsi="Times New Roman" w:cs="Times New Roman"/>
          <w:b/>
          <w:sz w:val="28"/>
          <w:szCs w:val="28"/>
        </w:rPr>
        <w:t>R</w:t>
      </w:r>
      <w:r w:rsidRPr="009B065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НР </w:t>
      </w:r>
      <w:r w:rsidRPr="009B0659">
        <w:rPr>
          <w:rFonts w:ascii="Times New Roman" w:hAnsi="Times New Roman" w:cs="Times New Roman"/>
          <w:sz w:val="28"/>
          <w:szCs w:val="28"/>
        </w:rPr>
        <w:t xml:space="preserve">(до 70 балів): </w:t>
      </w:r>
      <w:r w:rsidRPr="009B0659">
        <w:rPr>
          <w:rFonts w:ascii="Times New Roman" w:hAnsi="Times New Roman" w:cs="Times New Roman"/>
          <w:b/>
          <w:sz w:val="28"/>
          <w:szCs w:val="28"/>
        </w:rPr>
        <w:t xml:space="preserve">R </w:t>
      </w:r>
      <w:r w:rsidRPr="009B065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ДИС </w:t>
      </w:r>
      <w:r w:rsidRPr="009B0659">
        <w:rPr>
          <w:rFonts w:ascii="Times New Roman" w:hAnsi="Times New Roman" w:cs="Times New Roman"/>
          <w:b/>
          <w:sz w:val="28"/>
          <w:szCs w:val="28"/>
        </w:rPr>
        <w:t xml:space="preserve"> = R </w:t>
      </w:r>
      <w:r w:rsidRPr="009B065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НР </w:t>
      </w:r>
      <w:r w:rsidRPr="009B0659">
        <w:rPr>
          <w:rFonts w:ascii="Times New Roman" w:hAnsi="Times New Roman" w:cs="Times New Roman"/>
          <w:b/>
          <w:sz w:val="28"/>
          <w:szCs w:val="28"/>
        </w:rPr>
        <w:t xml:space="preserve"> + R</w:t>
      </w:r>
      <w:r w:rsidRPr="009B0659">
        <w:rPr>
          <w:rFonts w:ascii="Times New Roman" w:hAnsi="Times New Roman" w:cs="Times New Roman"/>
          <w:b/>
          <w:sz w:val="28"/>
          <w:szCs w:val="28"/>
          <w:vertAlign w:val="subscript"/>
        </w:rPr>
        <w:t>АТ</w:t>
      </w:r>
      <w:r w:rsidRPr="009B0659">
        <w:rPr>
          <w:rFonts w:ascii="Times New Roman" w:hAnsi="Times New Roman" w:cs="Times New Roman"/>
          <w:b/>
          <w:sz w:val="28"/>
          <w:szCs w:val="28"/>
        </w:rPr>
        <w:t>.</w:t>
      </w:r>
    </w:p>
    <w:p w14:paraId="66A54136" w14:textId="77777777" w:rsidR="009B0659" w:rsidRPr="009B0659" w:rsidRDefault="009B0659" w:rsidP="009B06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D09F86" w14:textId="77777777" w:rsidR="009B0659" w:rsidRPr="00B87F8E" w:rsidRDefault="009B0659" w:rsidP="00B87F8E">
      <w:pPr>
        <w:pStyle w:val="1"/>
        <w:keepLines w:val="0"/>
        <w:numPr>
          <w:ilvl w:val="0"/>
          <w:numId w:val="22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7F8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18E09357" w14:textId="77777777" w:rsidR="007F05DD" w:rsidRPr="00B87F8E" w:rsidRDefault="007F05DD" w:rsidP="00B87F8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F8E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7A813B15" w14:textId="77777777" w:rsidR="007F05DD" w:rsidRPr="00B87F8E" w:rsidRDefault="007F05DD" w:rsidP="00B87F8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F8E">
        <w:rPr>
          <w:rFonts w:ascii="Times New Roman" w:hAnsi="Times New Roman" w:cs="Times New Roman"/>
          <w:sz w:val="28"/>
          <w:szCs w:val="28"/>
        </w:rPr>
        <w:t>методичні матеріали щодо вивчення навчальної дисципліни для здобувачів вищої освіти денної та заочної форм здобуття вищої освіти.</w:t>
      </w:r>
    </w:p>
    <w:p w14:paraId="487EEE49" w14:textId="77777777" w:rsidR="00B87F8E" w:rsidRPr="00B87F8E" w:rsidRDefault="00B87F8E" w:rsidP="00B87F8E">
      <w:pPr>
        <w:pStyle w:val="1"/>
        <w:keepLines w:val="0"/>
        <w:numPr>
          <w:ilvl w:val="0"/>
          <w:numId w:val="2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7F8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Рекомендовані джерела інформації</w:t>
      </w:r>
    </w:p>
    <w:p w14:paraId="62E30ADC" w14:textId="630AACA9" w:rsidR="00284703" w:rsidRPr="00B87F8E" w:rsidRDefault="00284703" w:rsidP="00B87F8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5B6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Роботи і маніпулятори. Підручник/ Д.О. Міщук. - К.: </w:t>
      </w:r>
      <w:proofErr w:type="spellStart"/>
      <w:r w:rsidRPr="004C5B6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Компринт</w:t>
      </w:r>
      <w:proofErr w:type="spellEnd"/>
      <w:r w:rsidRPr="004C5B6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2020.- </w:t>
      </w:r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268с.</w:t>
      </w:r>
    </w:p>
    <w:p w14:paraId="3B247FE6" w14:textId="069E431A" w:rsidR="00284703" w:rsidRPr="00B87F8E" w:rsidRDefault="00284703" w:rsidP="00B87F8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7F8E">
        <w:rPr>
          <w:rFonts w:ascii="Times New Roman" w:hAnsi="Times New Roman" w:cs="Times New Roman"/>
          <w:iCs/>
          <w:sz w:val="28"/>
          <w:szCs w:val="28"/>
        </w:rPr>
        <w:t xml:space="preserve">Михайлов Є.П.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Маніпулятори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промислові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[Текст]: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підручник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/Михайлов Є.П.,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Лінгур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В.М. — Одеса: ОНПУ, 2019, -233 с.</w:t>
      </w:r>
    </w:p>
    <w:p w14:paraId="024B7C91" w14:textId="59CE1309" w:rsidR="00284703" w:rsidRPr="00B87F8E" w:rsidRDefault="00284703" w:rsidP="00B87F8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Проектування</w:t>
      </w:r>
      <w:proofErr w:type="spellEnd"/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 </w:t>
      </w:r>
      <w:proofErr w:type="spellStart"/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конструювання</w:t>
      </w:r>
      <w:proofErr w:type="spellEnd"/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робототехнічних</w:t>
      </w:r>
      <w:proofErr w:type="spellEnd"/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систем. Навчальний посібник / Д.О. Міщук. - К.: </w:t>
      </w:r>
      <w:proofErr w:type="spellStart"/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Компринт</w:t>
      </w:r>
      <w:proofErr w:type="spellEnd"/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gramStart"/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2020.-</w:t>
      </w:r>
      <w:proofErr w:type="gramEnd"/>
      <w:r w:rsidRPr="00B87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185</w:t>
      </w:r>
      <w:r w:rsidRPr="00B87F8E">
        <w:rPr>
          <w:rFonts w:ascii="Times New Roman" w:hAnsi="Times New Roman" w:cs="Times New Roman"/>
          <w:iCs/>
          <w:sz w:val="28"/>
          <w:szCs w:val="28"/>
        </w:rPr>
        <w:t xml:space="preserve"> 4.          </w:t>
      </w:r>
    </w:p>
    <w:p w14:paraId="24F66A45" w14:textId="3E061844" w:rsidR="00284703" w:rsidRPr="00B87F8E" w:rsidRDefault="00284703" w:rsidP="00B87F8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Робототехніка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мехатроніка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навч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посіб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. / Л.І. Цвіркун, Г. </w:t>
      </w:r>
      <w:proofErr w:type="spellStart"/>
      <w:proofErr w:type="gramStart"/>
      <w:r w:rsidRPr="00B87F8E">
        <w:rPr>
          <w:rFonts w:ascii="Times New Roman" w:hAnsi="Times New Roman" w:cs="Times New Roman"/>
          <w:iCs/>
          <w:sz w:val="28"/>
          <w:szCs w:val="28"/>
        </w:rPr>
        <w:t>Грулер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;</w:t>
      </w:r>
      <w:proofErr w:type="gram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під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заг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. ред. Л.І. Цвіркуна ; М-во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освіти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і науки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, Нац.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гірн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. ун-т. – 3-тє  вид.,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переробл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. і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доповн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>. – Дніпро: НГУ, 2017. – 224 с.</w:t>
      </w:r>
    </w:p>
    <w:p w14:paraId="6752A6AD" w14:textId="1CD22630" w:rsidR="00284703" w:rsidRPr="00B87F8E" w:rsidRDefault="00284703" w:rsidP="00B87F8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87F8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Greer, R. Advances in Control Systems for Construction Manipulators / </w:t>
      </w:r>
      <w:proofErr w:type="gramStart"/>
      <w:r w:rsidRPr="00B87F8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Greer,   </w:t>
      </w:r>
      <w:proofErr w:type="gramEnd"/>
      <w:r w:rsidRPr="00B87F8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R., Haas, C., Gibson, G.. – Austin, 2014. – 615 </w:t>
      </w:r>
      <w:r w:rsidRPr="00B87F8E">
        <w:rPr>
          <w:rFonts w:ascii="Times New Roman" w:hAnsi="Times New Roman" w:cs="Times New Roman"/>
          <w:iCs/>
          <w:sz w:val="28"/>
          <w:szCs w:val="28"/>
        </w:rPr>
        <w:t>с</w:t>
      </w:r>
      <w:r w:rsidRPr="00B87F8E">
        <w:rPr>
          <w:rFonts w:ascii="Times New Roman" w:hAnsi="Times New Roman" w:cs="Times New Roman"/>
          <w:iCs/>
          <w:sz w:val="28"/>
          <w:szCs w:val="28"/>
          <w:lang w:val="en-US"/>
        </w:rPr>
        <w:t>. – (ISARC).</w:t>
      </w:r>
    </w:p>
    <w:p w14:paraId="5BB24F78" w14:textId="0184CB0F" w:rsidR="00284703" w:rsidRPr="009B0659" w:rsidRDefault="006A4B5F" w:rsidP="009B065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Бучинський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М.Я.,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Горик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О.В.,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Чернявський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А.М., </w:t>
      </w:r>
      <w:proofErr w:type="spellStart"/>
      <w:r w:rsidRPr="00B87F8E">
        <w:rPr>
          <w:rFonts w:ascii="Times New Roman" w:hAnsi="Times New Roman" w:cs="Times New Roman"/>
          <w:iCs/>
          <w:sz w:val="28"/>
          <w:szCs w:val="28"/>
        </w:rPr>
        <w:t>Яхін</w:t>
      </w:r>
      <w:proofErr w:type="spell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С.В.  Основи творення </w:t>
      </w:r>
      <w:proofErr w:type="gramStart"/>
      <w:r w:rsidRPr="00B87F8E">
        <w:rPr>
          <w:rFonts w:ascii="Times New Roman" w:hAnsi="Times New Roman" w:cs="Times New Roman"/>
          <w:iCs/>
          <w:sz w:val="28"/>
          <w:szCs w:val="28"/>
        </w:rPr>
        <w:t>машин,-</w:t>
      </w:r>
      <w:proofErr w:type="gramEnd"/>
      <w:r w:rsidRPr="00B87F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14C50" w:rsidRPr="00B87F8E">
        <w:rPr>
          <w:rFonts w:ascii="Times New Roman" w:hAnsi="Times New Roman" w:cs="Times New Roman"/>
          <w:iCs/>
          <w:sz w:val="28"/>
          <w:szCs w:val="28"/>
        </w:rPr>
        <w:t>Х</w:t>
      </w:r>
      <w:r w:rsidRPr="00B87F8E">
        <w:rPr>
          <w:rFonts w:ascii="Times New Roman" w:hAnsi="Times New Roman" w:cs="Times New Roman"/>
          <w:iCs/>
          <w:sz w:val="28"/>
          <w:szCs w:val="28"/>
        </w:rPr>
        <w:t>аркі</w:t>
      </w:r>
      <w:r w:rsidR="00F14C50" w:rsidRPr="00B87F8E">
        <w:rPr>
          <w:rFonts w:ascii="Times New Roman" w:hAnsi="Times New Roman" w:cs="Times New Roman"/>
          <w:iCs/>
          <w:sz w:val="28"/>
          <w:szCs w:val="28"/>
        </w:rPr>
        <w:t>в</w:t>
      </w:r>
      <w:r w:rsidRPr="009B0659">
        <w:rPr>
          <w:rFonts w:ascii="Times New Roman" w:hAnsi="Times New Roman" w:cs="Times New Roman"/>
          <w:iCs/>
          <w:sz w:val="28"/>
          <w:szCs w:val="28"/>
        </w:rPr>
        <w:t>: Вид-во НТМТ, 2017.- 448 с.</w:t>
      </w:r>
    </w:p>
    <w:p w14:paraId="008852ED" w14:textId="20C00436" w:rsidR="006A4B5F" w:rsidRPr="009B0659" w:rsidRDefault="006A4B5F" w:rsidP="009B065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Практичне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проектування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конструювання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деталей машин: 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навч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посібник</w:t>
      </w:r>
      <w:proofErr w:type="spellEnd"/>
      <w:r w:rsidR="00F14C50" w:rsidRPr="009B06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B0659">
        <w:rPr>
          <w:rFonts w:ascii="Times New Roman" w:hAnsi="Times New Roman" w:cs="Times New Roman"/>
          <w:iCs/>
          <w:sz w:val="28"/>
          <w:szCs w:val="28"/>
        </w:rPr>
        <w:t>/ В.О. Малащенко, В</w:t>
      </w:r>
      <w:r w:rsidR="00F14C50" w:rsidRPr="009B0659">
        <w:rPr>
          <w:rFonts w:ascii="Times New Roman" w:hAnsi="Times New Roman" w:cs="Times New Roman"/>
          <w:iCs/>
          <w:sz w:val="28"/>
          <w:szCs w:val="28"/>
        </w:rPr>
        <w:t>.</w:t>
      </w:r>
      <w:r w:rsidRPr="009B0659">
        <w:rPr>
          <w:rFonts w:ascii="Times New Roman" w:hAnsi="Times New Roman" w:cs="Times New Roman"/>
          <w:iCs/>
          <w:sz w:val="28"/>
          <w:szCs w:val="28"/>
        </w:rPr>
        <w:t xml:space="preserve"> М. Стрілець, М. М. Козар, О.Р. </w:t>
      </w:r>
      <w:proofErr w:type="gramStart"/>
      <w:r w:rsidRPr="009B0659">
        <w:rPr>
          <w:rFonts w:ascii="Times New Roman" w:hAnsi="Times New Roman" w:cs="Times New Roman"/>
          <w:iCs/>
          <w:sz w:val="28"/>
          <w:szCs w:val="28"/>
        </w:rPr>
        <w:t>Стрілець.-</w:t>
      </w:r>
      <w:proofErr w:type="gram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Рівне, НУВГП, 2020.- 146 с.</w:t>
      </w:r>
    </w:p>
    <w:p w14:paraId="6F4E31F4" w14:textId="29EC6B33" w:rsidR="001F114E" w:rsidRPr="009B0659" w:rsidRDefault="001F114E" w:rsidP="009B0659">
      <w:pPr>
        <w:pStyle w:val="a5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Основи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конструювання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лісогосподарських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машин: 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навчальний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посібник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/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Ловейкін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В.</w:t>
      </w:r>
      <w:r w:rsidRPr="009B0659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9B0659">
        <w:rPr>
          <w:rFonts w:ascii="Times New Roman" w:hAnsi="Times New Roman" w:cs="Times New Roman"/>
          <w:iCs/>
          <w:sz w:val="28"/>
          <w:szCs w:val="28"/>
        </w:rPr>
        <w:t>., Рибалко В.</w:t>
      </w:r>
      <w:r w:rsidRPr="009B0659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Pr="009B0659">
        <w:rPr>
          <w:rFonts w:ascii="Times New Roman" w:hAnsi="Times New Roman" w:cs="Times New Roman"/>
          <w:iCs/>
          <w:sz w:val="28"/>
          <w:szCs w:val="28"/>
        </w:rPr>
        <w:t xml:space="preserve">., Ляшко </w:t>
      </w:r>
      <w:proofErr w:type="gramStart"/>
      <w:r w:rsidRPr="009B0659">
        <w:rPr>
          <w:rFonts w:ascii="Times New Roman" w:hAnsi="Times New Roman" w:cs="Times New Roman"/>
          <w:iCs/>
          <w:sz w:val="28"/>
          <w:szCs w:val="28"/>
        </w:rPr>
        <w:t>А.П.,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Матухно</w:t>
      </w:r>
      <w:proofErr w:type="spellEnd"/>
      <w:proofErr w:type="gram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Н.</w:t>
      </w:r>
      <w:r w:rsidRPr="009B0659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9B0659">
        <w:rPr>
          <w:rFonts w:ascii="Times New Roman" w:hAnsi="Times New Roman" w:cs="Times New Roman"/>
          <w:iCs/>
          <w:sz w:val="28"/>
          <w:szCs w:val="28"/>
        </w:rPr>
        <w:t>.</w:t>
      </w:r>
      <w:r w:rsidR="0018254A" w:rsidRPr="009B06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B0659">
        <w:rPr>
          <w:rFonts w:ascii="Times New Roman" w:hAnsi="Times New Roman" w:cs="Times New Roman"/>
          <w:iCs/>
          <w:sz w:val="28"/>
          <w:szCs w:val="28"/>
        </w:rPr>
        <w:t>К: ЦП «Компринт».</w:t>
      </w:r>
      <w:proofErr w:type="gramStart"/>
      <w:r w:rsidRPr="009B0659">
        <w:rPr>
          <w:rFonts w:ascii="Times New Roman" w:hAnsi="Times New Roman" w:cs="Times New Roman"/>
          <w:iCs/>
          <w:sz w:val="28"/>
          <w:szCs w:val="28"/>
        </w:rPr>
        <w:t>2019.-</w:t>
      </w:r>
      <w:proofErr w:type="gramEnd"/>
      <w:r w:rsidRPr="009B0659">
        <w:rPr>
          <w:rFonts w:ascii="Times New Roman" w:hAnsi="Times New Roman" w:cs="Times New Roman"/>
          <w:iCs/>
          <w:sz w:val="28"/>
          <w:szCs w:val="28"/>
        </w:rPr>
        <w:t>261</w:t>
      </w:r>
      <w:r w:rsidRPr="009B0659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9B0659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0672BA" w14:textId="0CBDBFE6" w:rsidR="009643A8" w:rsidRPr="009B0659" w:rsidRDefault="009643A8" w:rsidP="009B065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Гарнець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В. М. Методологія створення машин. Практичні роботи та завдання до курсової роботи: [Навчальний посібник]. / В. М. Гарнець, В. О. Шаленко, В.В. </w:t>
      </w:r>
      <w:proofErr w:type="spellStart"/>
      <w:r w:rsidRPr="009B0659">
        <w:rPr>
          <w:rFonts w:ascii="Times New Roman" w:hAnsi="Times New Roman" w:cs="Times New Roman"/>
          <w:iCs/>
          <w:sz w:val="28"/>
          <w:szCs w:val="28"/>
        </w:rPr>
        <w:t>Михайлюк</w:t>
      </w:r>
      <w:proofErr w:type="spell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, А.А. Маслюк – </w:t>
      </w:r>
      <w:proofErr w:type="gramStart"/>
      <w:r w:rsidRPr="009B0659">
        <w:rPr>
          <w:rFonts w:ascii="Times New Roman" w:hAnsi="Times New Roman" w:cs="Times New Roman"/>
          <w:iCs/>
          <w:sz w:val="28"/>
          <w:szCs w:val="28"/>
        </w:rPr>
        <w:t>К. :</w:t>
      </w:r>
      <w:proofErr w:type="gramEnd"/>
      <w:r w:rsidRPr="009B0659">
        <w:rPr>
          <w:rFonts w:ascii="Times New Roman" w:hAnsi="Times New Roman" w:cs="Times New Roman"/>
          <w:iCs/>
          <w:sz w:val="28"/>
          <w:szCs w:val="28"/>
        </w:rPr>
        <w:t xml:space="preserve"> КНУБА, 2018. – 100 с. (</w:t>
      </w:r>
      <w:r w:rsidRPr="009B0659">
        <w:rPr>
          <w:rFonts w:ascii="Times New Roman" w:hAnsi="Times New Roman" w:cs="Times New Roman"/>
          <w:iCs/>
          <w:sz w:val="28"/>
          <w:szCs w:val="28"/>
          <w:lang w:val="en-US"/>
        </w:rPr>
        <w:t>ISBN</w:t>
      </w:r>
      <w:r w:rsidRPr="009B0659">
        <w:rPr>
          <w:rFonts w:ascii="Times New Roman" w:hAnsi="Times New Roman" w:cs="Times New Roman"/>
          <w:iCs/>
          <w:sz w:val="28"/>
          <w:szCs w:val="28"/>
        </w:rPr>
        <w:t xml:space="preserve"> 978-966-627-200-6).</w:t>
      </w:r>
    </w:p>
    <w:p w14:paraId="3F9ACDA4" w14:textId="2C15DD0A" w:rsidR="00596FE5" w:rsidRDefault="00596FE5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DCDA10C" w14:textId="34A83016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34996F5" w14:textId="2930FC1D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744A679" w14:textId="7FB343CC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B3CF321" w14:textId="0C4802F2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1A5BC1B" w14:textId="0E2E2882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BD4CEC2" w14:textId="4E0C9F8C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51AB1B" w14:textId="391DFE34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EADF119" w14:textId="02072E9E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8941167" w14:textId="136C8A7E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609C7BC" w14:textId="00404779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D02AE12" w14:textId="2ADCBC76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136CD83" w14:textId="5E7701D7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68E7AA3" w14:textId="73037769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708D9D3" w14:textId="59995608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A865DB3" w14:textId="3FC59257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98BE62E" w14:textId="270A2CA2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C5F05FD" w14:textId="74758B28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C686BF9" w14:textId="2D0325C5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CCCC923" w14:textId="074D2400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56AD736" w14:textId="5ECF09D5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7B91AB4" w14:textId="23423B91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E831B4E" w14:textId="77777777" w:rsidR="004C5B6E" w:rsidRPr="004C5B6E" w:rsidRDefault="004C5B6E" w:rsidP="004C5B6E">
      <w:pPr>
        <w:pStyle w:val="a5"/>
        <w:tabs>
          <w:tab w:val="left" w:pos="1134"/>
        </w:tabs>
        <w:ind w:left="0" w:right="7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B6E">
        <w:rPr>
          <w:rFonts w:ascii="Times New Roman" w:hAnsi="Times New Roman" w:cs="Times New Roman"/>
          <w:sz w:val="28"/>
          <w:szCs w:val="28"/>
        </w:rPr>
        <w:lastRenderedPageBreak/>
        <w:t>Робоча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освітньо-професійної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Робототехнічні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Вченої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2024 року, (протокол №11)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обумовлених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траєкторій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набрав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з 16 </w:t>
      </w:r>
      <w:proofErr w:type="spellStart"/>
      <w:r w:rsidRPr="004C5B6E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4C5B6E">
        <w:rPr>
          <w:rFonts w:ascii="Times New Roman" w:hAnsi="Times New Roman" w:cs="Times New Roman"/>
          <w:sz w:val="28"/>
          <w:szCs w:val="28"/>
        </w:rPr>
        <w:t xml:space="preserve"> 2024 року).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5520"/>
      </w:tblGrid>
      <w:tr w:rsidR="00E26893" w:rsidRPr="00751736" w14:paraId="45627F21" w14:textId="77777777" w:rsidTr="00B66EFC">
        <w:tc>
          <w:tcPr>
            <w:tcW w:w="10137" w:type="dxa"/>
            <w:gridSpan w:val="2"/>
            <w:shd w:val="clear" w:color="auto" w:fill="auto"/>
          </w:tcPr>
          <w:p w14:paraId="07FEAF2E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33514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14:paraId="3A68110A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893" w:rsidRPr="00751736" w14:paraId="68ACB02A" w14:textId="77777777" w:rsidTr="00B66EFC">
        <w:tc>
          <w:tcPr>
            <w:tcW w:w="4428" w:type="dxa"/>
            <w:shd w:val="clear" w:color="auto" w:fill="auto"/>
          </w:tcPr>
          <w:p w14:paraId="6EB3EE4D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  <w:shd w:val="clear" w:color="auto" w:fill="auto"/>
          </w:tcPr>
          <w:p w14:paraId="07C9ED99" w14:textId="77777777" w:rsidR="00E26893" w:rsidRPr="00751736" w:rsidRDefault="00E26893" w:rsidP="00B66EF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E26893" w:rsidRPr="00751736" w14:paraId="2DEC3B21" w14:textId="77777777" w:rsidTr="00B66EFC">
        <w:tc>
          <w:tcPr>
            <w:tcW w:w="4428" w:type="dxa"/>
            <w:shd w:val="clear" w:color="auto" w:fill="auto"/>
          </w:tcPr>
          <w:p w14:paraId="43EF3431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  <w:shd w:val="clear" w:color="auto" w:fill="auto"/>
          </w:tcPr>
          <w:p w14:paraId="4AB21C15" w14:textId="77777777" w:rsidR="00E26893" w:rsidRPr="00751736" w:rsidRDefault="00E26893" w:rsidP="00B66EF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133 – </w:t>
            </w:r>
            <w:r w:rsidRPr="0075173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</w:tc>
      </w:tr>
      <w:tr w:rsidR="00E26893" w:rsidRPr="00751736" w14:paraId="62F54F52" w14:textId="77777777" w:rsidTr="00B66EFC">
        <w:tc>
          <w:tcPr>
            <w:tcW w:w="4428" w:type="dxa"/>
            <w:shd w:val="clear" w:color="auto" w:fill="auto"/>
          </w:tcPr>
          <w:p w14:paraId="5AA5313C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  <w:shd w:val="clear" w:color="auto" w:fill="auto"/>
          </w:tcPr>
          <w:p w14:paraId="0E5EB93F" w14:textId="77777777" w:rsidR="00E26893" w:rsidRPr="00751736" w:rsidRDefault="00E26893" w:rsidP="00B66EF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Робототехнічні</w:t>
            </w:r>
            <w:proofErr w:type="spellEnd"/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системи і комплекси сільськогосподарського виробництва</w:t>
            </w:r>
          </w:p>
        </w:tc>
      </w:tr>
      <w:tr w:rsidR="00E26893" w:rsidRPr="00751736" w14:paraId="3B88D320" w14:textId="77777777" w:rsidTr="00B66EFC">
        <w:tc>
          <w:tcPr>
            <w:tcW w:w="10137" w:type="dxa"/>
            <w:gridSpan w:val="2"/>
            <w:shd w:val="clear" w:color="auto" w:fill="auto"/>
          </w:tcPr>
          <w:p w14:paraId="77F0E7C9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8F28B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  <w:p w14:paraId="3C7DA752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893" w:rsidRPr="00751736" w14:paraId="01DCD8EA" w14:textId="77777777" w:rsidTr="00B66EFC">
        <w:tc>
          <w:tcPr>
            <w:tcW w:w="4428" w:type="dxa"/>
            <w:shd w:val="clear" w:color="auto" w:fill="auto"/>
          </w:tcPr>
          <w:p w14:paraId="0B184067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  <w:shd w:val="clear" w:color="auto" w:fill="auto"/>
          </w:tcPr>
          <w:p w14:paraId="3C6B77B9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Вибіркова</w:t>
            </w:r>
          </w:p>
        </w:tc>
      </w:tr>
      <w:tr w:rsidR="00E26893" w:rsidRPr="00751736" w14:paraId="2294263E" w14:textId="77777777" w:rsidTr="00B66EFC">
        <w:tc>
          <w:tcPr>
            <w:tcW w:w="4428" w:type="dxa"/>
            <w:shd w:val="clear" w:color="auto" w:fill="auto"/>
          </w:tcPr>
          <w:p w14:paraId="107A4148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  <w:shd w:val="clear" w:color="auto" w:fill="auto"/>
          </w:tcPr>
          <w:p w14:paraId="3D272A72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</w:p>
        </w:tc>
      </w:tr>
      <w:tr w:rsidR="00E26893" w:rsidRPr="00751736" w14:paraId="094DEC11" w14:textId="77777777" w:rsidTr="00B66EFC">
        <w:tc>
          <w:tcPr>
            <w:tcW w:w="4428" w:type="dxa"/>
            <w:shd w:val="clear" w:color="auto" w:fill="auto"/>
          </w:tcPr>
          <w:p w14:paraId="288BCF4C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  <w:shd w:val="clear" w:color="auto" w:fill="auto"/>
          </w:tcPr>
          <w:p w14:paraId="169C67FC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E26893" w:rsidRPr="00751736" w14:paraId="2A2B50E4" w14:textId="77777777" w:rsidTr="00B66EFC">
        <w:tc>
          <w:tcPr>
            <w:tcW w:w="4428" w:type="dxa"/>
            <w:shd w:val="clear" w:color="auto" w:fill="auto"/>
          </w:tcPr>
          <w:p w14:paraId="0D660086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  <w:shd w:val="clear" w:color="auto" w:fill="auto"/>
          </w:tcPr>
          <w:p w14:paraId="1D2EDEF0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E26893" w:rsidRPr="00751736" w14:paraId="7E0D8F86" w14:textId="77777777" w:rsidTr="00B66EFC">
        <w:tc>
          <w:tcPr>
            <w:tcW w:w="4428" w:type="dxa"/>
            <w:shd w:val="clear" w:color="auto" w:fill="auto"/>
          </w:tcPr>
          <w:p w14:paraId="5ACAFB0A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  <w:shd w:val="clear" w:color="auto" w:fill="auto"/>
          </w:tcPr>
          <w:p w14:paraId="380DA206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26893" w:rsidRPr="00751736" w14:paraId="4D2E090D" w14:textId="77777777" w:rsidTr="00B66EFC">
        <w:tc>
          <w:tcPr>
            <w:tcW w:w="4428" w:type="dxa"/>
            <w:shd w:val="clear" w:color="auto" w:fill="auto"/>
          </w:tcPr>
          <w:p w14:paraId="69481597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  <w:shd w:val="clear" w:color="auto" w:fill="auto"/>
          </w:tcPr>
          <w:p w14:paraId="0D714343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Екзамен</w:t>
            </w:r>
          </w:p>
        </w:tc>
      </w:tr>
      <w:tr w:rsidR="00E26893" w:rsidRPr="00751736" w14:paraId="374F4F78" w14:textId="77777777" w:rsidTr="00B66EFC">
        <w:tc>
          <w:tcPr>
            <w:tcW w:w="10137" w:type="dxa"/>
            <w:gridSpan w:val="2"/>
            <w:shd w:val="clear" w:color="auto" w:fill="auto"/>
          </w:tcPr>
          <w:p w14:paraId="7A1E1BE6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14122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  <w:p w14:paraId="46CCBBD9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893" w:rsidRPr="00751736" w14:paraId="4353A4E7" w14:textId="77777777" w:rsidTr="00B66EFC">
        <w:tc>
          <w:tcPr>
            <w:tcW w:w="4428" w:type="dxa"/>
            <w:shd w:val="clear" w:color="auto" w:fill="auto"/>
          </w:tcPr>
          <w:p w14:paraId="78A88E0D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5709" w:type="dxa"/>
            <w:shd w:val="clear" w:color="auto" w:fill="auto"/>
          </w:tcPr>
          <w:p w14:paraId="755E724B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E26893" w:rsidRPr="00751736" w14:paraId="678E1BD7" w14:textId="77777777" w:rsidTr="00B66EFC">
        <w:tc>
          <w:tcPr>
            <w:tcW w:w="4428" w:type="dxa"/>
            <w:shd w:val="clear" w:color="auto" w:fill="auto"/>
          </w:tcPr>
          <w:p w14:paraId="7AE9FCEB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  <w:shd w:val="clear" w:color="auto" w:fill="auto"/>
          </w:tcPr>
          <w:p w14:paraId="7D98BCC0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E26893" w:rsidRPr="00751736" w14:paraId="37B5FA06" w14:textId="77777777" w:rsidTr="00B66EFC">
        <w:tc>
          <w:tcPr>
            <w:tcW w:w="4428" w:type="dxa"/>
            <w:shd w:val="clear" w:color="auto" w:fill="auto"/>
          </w:tcPr>
          <w:p w14:paraId="51CEFE51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  <w:shd w:val="clear" w:color="auto" w:fill="auto"/>
          </w:tcPr>
          <w:p w14:paraId="0CFF42E5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E26893" w:rsidRPr="00751736" w14:paraId="3A26605F" w14:textId="77777777" w:rsidTr="00B66EFC">
        <w:tc>
          <w:tcPr>
            <w:tcW w:w="4428" w:type="dxa"/>
            <w:shd w:val="clear" w:color="auto" w:fill="auto"/>
          </w:tcPr>
          <w:p w14:paraId="5B457FCF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  <w:shd w:val="clear" w:color="auto" w:fill="auto"/>
          </w:tcPr>
          <w:p w14:paraId="14451AEB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26893" w:rsidRPr="00751736" w14:paraId="3F544D5E" w14:textId="77777777" w:rsidTr="00B66EFC">
        <w:tc>
          <w:tcPr>
            <w:tcW w:w="4428" w:type="dxa"/>
            <w:shd w:val="clear" w:color="auto" w:fill="auto"/>
          </w:tcPr>
          <w:p w14:paraId="6D4BDC6C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  <w:shd w:val="clear" w:color="auto" w:fill="auto"/>
          </w:tcPr>
          <w:p w14:paraId="1254191E" w14:textId="7C5A59DE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E26893" w:rsidRPr="00751736" w14:paraId="468EB0B2" w14:textId="77777777" w:rsidTr="00B66EFC">
        <w:tc>
          <w:tcPr>
            <w:tcW w:w="4428" w:type="dxa"/>
            <w:shd w:val="clear" w:color="auto" w:fill="auto"/>
          </w:tcPr>
          <w:p w14:paraId="2028F534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  <w:shd w:val="clear" w:color="auto" w:fill="auto"/>
          </w:tcPr>
          <w:p w14:paraId="5E538E80" w14:textId="2C5434ED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88</w:t>
            </w: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E26893" w:rsidRPr="00751736" w14:paraId="60680D20" w14:textId="77777777" w:rsidTr="00B66EFC">
        <w:tc>
          <w:tcPr>
            <w:tcW w:w="4428" w:type="dxa"/>
            <w:shd w:val="clear" w:color="auto" w:fill="auto"/>
          </w:tcPr>
          <w:p w14:paraId="6B1D8197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  <w:shd w:val="clear" w:color="auto" w:fill="auto"/>
          </w:tcPr>
          <w:p w14:paraId="66017165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26893" w:rsidRPr="00751736" w14:paraId="24423071" w14:textId="77777777" w:rsidTr="00B66EFC">
        <w:tc>
          <w:tcPr>
            <w:tcW w:w="4428" w:type="dxa"/>
            <w:shd w:val="clear" w:color="auto" w:fill="auto"/>
          </w:tcPr>
          <w:p w14:paraId="12CC71E0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48394B68" w14:textId="77777777" w:rsidR="00E26893" w:rsidRPr="00751736" w:rsidRDefault="00E26893" w:rsidP="00B66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  <w:shd w:val="clear" w:color="auto" w:fill="auto"/>
          </w:tcPr>
          <w:p w14:paraId="590EB4FD" w14:textId="77777777" w:rsidR="00E26893" w:rsidRPr="00751736" w:rsidRDefault="00E26893" w:rsidP="00B6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736">
              <w:rPr>
                <w:rFonts w:ascii="Times New Roman" w:hAnsi="Times New Roman" w:cs="Times New Roman"/>
                <w:i/>
                <w:sz w:val="28"/>
                <w:szCs w:val="28"/>
              </w:rPr>
              <w:t>2 год.</w:t>
            </w:r>
          </w:p>
        </w:tc>
      </w:tr>
    </w:tbl>
    <w:p w14:paraId="3EF3EACA" w14:textId="05AAA6D0" w:rsidR="004C5B6E" w:rsidRDefault="004C5B6E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CE2731" w14:textId="45C27464" w:rsidR="007B5E23" w:rsidRDefault="007B5E23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FF80841" w14:textId="79617CFA" w:rsidR="007B5E23" w:rsidRDefault="007B5E23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047B15" w14:textId="42F29CA3" w:rsidR="007B5E23" w:rsidRDefault="007B5E23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06FE20B" w14:textId="0F3FAF1E" w:rsidR="007B5E23" w:rsidRDefault="007B5E23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21ACB8" w14:textId="77777777" w:rsidR="007B5E23" w:rsidRPr="003D56C8" w:rsidRDefault="007B5E23" w:rsidP="007B5E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EBD042" w14:textId="77777777" w:rsidR="007B5E23" w:rsidRPr="00623C08" w:rsidRDefault="007B5E23" w:rsidP="007B5E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708"/>
        <w:gridCol w:w="498"/>
        <w:gridCol w:w="344"/>
        <w:gridCol w:w="508"/>
        <w:gridCol w:w="530"/>
        <w:gridCol w:w="559"/>
        <w:gridCol w:w="883"/>
        <w:gridCol w:w="417"/>
        <w:gridCol w:w="417"/>
        <w:gridCol w:w="561"/>
        <w:gridCol w:w="530"/>
        <w:gridCol w:w="559"/>
      </w:tblGrid>
      <w:tr w:rsidR="007B5E23" w:rsidRPr="009B0659" w14:paraId="1DA05CEB" w14:textId="77777777" w:rsidTr="00B66EFC">
        <w:tc>
          <w:tcPr>
            <w:tcW w:w="2405" w:type="dxa"/>
            <w:vMerge w:val="restart"/>
          </w:tcPr>
          <w:p w14:paraId="3DA13D68" w14:textId="77777777" w:rsidR="007B5E23" w:rsidRPr="009B0659" w:rsidRDefault="007B5E23" w:rsidP="00B66EFC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7365" w:type="dxa"/>
            <w:gridSpan w:val="13"/>
          </w:tcPr>
          <w:p w14:paraId="6DBD98EB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B5E23" w:rsidRPr="009B0659" w14:paraId="753AB03B" w14:textId="77777777" w:rsidTr="00B66EFC">
        <w:tc>
          <w:tcPr>
            <w:tcW w:w="2405" w:type="dxa"/>
            <w:vMerge/>
          </w:tcPr>
          <w:p w14:paraId="2C196C6D" w14:textId="77777777" w:rsidR="007B5E23" w:rsidRPr="009B0659" w:rsidRDefault="007B5E23" w:rsidP="00B66EFC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98" w:type="dxa"/>
            <w:gridSpan w:val="7"/>
          </w:tcPr>
          <w:p w14:paraId="66616F42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367" w:type="dxa"/>
            <w:gridSpan w:val="6"/>
          </w:tcPr>
          <w:p w14:paraId="42F612C4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7B5E23" w:rsidRPr="009B0659" w14:paraId="127A4998" w14:textId="77777777" w:rsidTr="00B66EFC">
        <w:tc>
          <w:tcPr>
            <w:tcW w:w="2405" w:type="dxa"/>
            <w:vMerge/>
          </w:tcPr>
          <w:p w14:paraId="6787CF20" w14:textId="77777777" w:rsidR="007B5E23" w:rsidRPr="009B0659" w:rsidRDefault="007B5E23" w:rsidP="00B66EFC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6021FD07" w14:textId="77777777" w:rsidR="007B5E23" w:rsidRPr="009B0659" w:rsidRDefault="007B5E23" w:rsidP="00B66EFC">
            <w:pPr>
              <w:pStyle w:val="a3"/>
              <w:ind w:left="-251"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708" w:type="dxa"/>
            <w:vMerge w:val="restart"/>
          </w:tcPr>
          <w:p w14:paraId="12F4DFCB" w14:textId="77777777" w:rsidR="007B5E23" w:rsidRPr="009B0659" w:rsidRDefault="007B5E23" w:rsidP="00B66EFC">
            <w:pPr>
              <w:pStyle w:val="a3"/>
              <w:ind w:left="-251"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439" w:type="dxa"/>
            <w:gridSpan w:val="5"/>
          </w:tcPr>
          <w:p w14:paraId="573A37F3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883" w:type="dxa"/>
            <w:vMerge w:val="restart"/>
          </w:tcPr>
          <w:p w14:paraId="6F8150DF" w14:textId="77777777" w:rsidR="007B5E23" w:rsidRPr="009B0659" w:rsidRDefault="007B5E23" w:rsidP="00B66EFC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484" w:type="dxa"/>
            <w:gridSpan w:val="5"/>
          </w:tcPr>
          <w:p w14:paraId="4F0874EB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7B5E23" w:rsidRPr="009B0659" w14:paraId="6A9CC73B" w14:textId="77777777" w:rsidTr="00B66EFC">
        <w:tc>
          <w:tcPr>
            <w:tcW w:w="2405" w:type="dxa"/>
            <w:vMerge/>
          </w:tcPr>
          <w:p w14:paraId="7866071C" w14:textId="77777777" w:rsidR="007B5E23" w:rsidRPr="009B0659" w:rsidRDefault="007B5E23" w:rsidP="00B66EFC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7D2BB487" w14:textId="77777777" w:rsidR="007B5E23" w:rsidRPr="009B0659" w:rsidRDefault="007B5E23" w:rsidP="00B66EFC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</w:tcPr>
          <w:p w14:paraId="10B9ACE3" w14:textId="77777777" w:rsidR="007B5E23" w:rsidRPr="009B0659" w:rsidRDefault="007B5E23" w:rsidP="00B66EFC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8" w:type="dxa"/>
          </w:tcPr>
          <w:p w14:paraId="3E2A2E19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344" w:type="dxa"/>
          </w:tcPr>
          <w:p w14:paraId="7337404F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08" w:type="dxa"/>
          </w:tcPr>
          <w:p w14:paraId="29AAFEA0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30" w:type="dxa"/>
          </w:tcPr>
          <w:p w14:paraId="1FF71792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59" w:type="dxa"/>
          </w:tcPr>
          <w:p w14:paraId="654FEE8A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" w:type="dxa"/>
            <w:vMerge/>
          </w:tcPr>
          <w:p w14:paraId="467F0E4E" w14:textId="77777777" w:rsidR="007B5E23" w:rsidRPr="009B0659" w:rsidRDefault="007B5E23" w:rsidP="00B66EFC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1354AEF0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417" w:type="dxa"/>
          </w:tcPr>
          <w:p w14:paraId="32C7F68B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61" w:type="dxa"/>
          </w:tcPr>
          <w:p w14:paraId="3C4A05AB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30" w:type="dxa"/>
          </w:tcPr>
          <w:p w14:paraId="7EC83C6C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59" w:type="dxa"/>
          </w:tcPr>
          <w:p w14:paraId="62C2EA20" w14:textId="77777777" w:rsidR="007B5E23" w:rsidRPr="009B0659" w:rsidRDefault="007B5E23" w:rsidP="00B66EFC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B5E23" w:rsidRPr="0059319F" w14:paraId="1BDF45F3" w14:textId="77777777" w:rsidTr="00B66EFC">
        <w:tc>
          <w:tcPr>
            <w:tcW w:w="9770" w:type="dxa"/>
            <w:gridSpan w:val="14"/>
          </w:tcPr>
          <w:p w14:paraId="1B941B12" w14:textId="77777777" w:rsidR="007B5E23" w:rsidRPr="0059319F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31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Змістовий модуль 1</w:t>
            </w:r>
            <w:r w:rsidRPr="005931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 Основи розробки технічних рішень роботів і маніпуляторів</w:t>
            </w:r>
          </w:p>
        </w:tc>
      </w:tr>
      <w:tr w:rsidR="007B5E23" w:rsidRPr="009B0659" w14:paraId="0A9D667F" w14:textId="77777777" w:rsidTr="00B66EFC">
        <w:tc>
          <w:tcPr>
            <w:tcW w:w="2405" w:type="dxa"/>
            <w:vAlign w:val="center"/>
          </w:tcPr>
          <w:p w14:paraId="5F8B4EE5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 xml:space="preserve"> Вступ. Проблеми створення нової техніки. Основні вимоги до роботі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 xml:space="preserve"> і маніпуляторів процесі їх створення.</w:t>
            </w:r>
          </w:p>
        </w:tc>
        <w:tc>
          <w:tcPr>
            <w:tcW w:w="851" w:type="dxa"/>
          </w:tcPr>
          <w:p w14:paraId="7E5E9C4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E9F3282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0C615483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4" w:type="dxa"/>
          </w:tcPr>
          <w:p w14:paraId="0CF3CA4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7FA4EC52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750B0BC2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43CF08F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7898A0F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1263C90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1924968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dxa"/>
          </w:tcPr>
          <w:p w14:paraId="2BAF38E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0" w:type="dxa"/>
          </w:tcPr>
          <w:p w14:paraId="7C267517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6A66F3A1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B5E23" w:rsidRPr="009B0659" w14:paraId="16EE8634" w14:textId="77777777" w:rsidTr="00B66EFC">
        <w:tc>
          <w:tcPr>
            <w:tcW w:w="2405" w:type="dxa"/>
          </w:tcPr>
          <w:p w14:paraId="5371C50A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 xml:space="preserve"> Взаємозв’язки в системі «Оператор-робот-середовище». Алгоритм процесу створення роботів і маніпуляторів.</w:t>
            </w:r>
          </w:p>
        </w:tc>
        <w:tc>
          <w:tcPr>
            <w:tcW w:w="851" w:type="dxa"/>
          </w:tcPr>
          <w:p w14:paraId="4EA1059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126086D1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1C20B74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2E24C15E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531AF60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4C5E7F2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6040F5F9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3729467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45824556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31AACDD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dxa"/>
          </w:tcPr>
          <w:p w14:paraId="00A82DB1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0" w:type="dxa"/>
          </w:tcPr>
          <w:p w14:paraId="4EED9EB1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0CEDB96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B5E23" w:rsidRPr="009B0659" w14:paraId="227A99D2" w14:textId="77777777" w:rsidTr="00B66EFC">
        <w:tc>
          <w:tcPr>
            <w:tcW w:w="2405" w:type="dxa"/>
          </w:tcPr>
          <w:p w14:paraId="579F2DF0" w14:textId="77777777" w:rsidR="007B5E23" w:rsidRPr="009B0659" w:rsidRDefault="007B5E23" w:rsidP="00B66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</w:t>
            </w:r>
            <w:r w:rsidRPr="009B0659">
              <w:rPr>
                <w:rFonts w:ascii="Times New Roman" w:hAnsi="Times New Roman"/>
                <w:sz w:val="24"/>
                <w:szCs w:val="24"/>
                <w:lang w:val="uk-UA"/>
              </w:rPr>
              <w:t>Структурно-логічна схема і зміст етапів процесу створення роботів і маніпуляторів.</w:t>
            </w:r>
          </w:p>
        </w:tc>
        <w:tc>
          <w:tcPr>
            <w:tcW w:w="851" w:type="dxa"/>
          </w:tcPr>
          <w:p w14:paraId="10B2411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14:paraId="21787862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25AF1DB2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4A130430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56948D10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1BF480A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0DF90281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24E1D54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06C09490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dxa"/>
          </w:tcPr>
          <w:p w14:paraId="25100486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dxa"/>
          </w:tcPr>
          <w:p w14:paraId="728A4299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0" w:type="dxa"/>
          </w:tcPr>
          <w:p w14:paraId="3D29D11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0846E2E1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B5E23" w:rsidRPr="009B0659" w14:paraId="305B5E8F" w14:textId="77777777" w:rsidTr="00B66EFC">
        <w:tc>
          <w:tcPr>
            <w:tcW w:w="2405" w:type="dxa"/>
          </w:tcPr>
          <w:p w14:paraId="546BDD16" w14:textId="77777777" w:rsidR="007B5E23" w:rsidRPr="009B0659" w:rsidRDefault="007B5E23" w:rsidP="00B66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4.</w:t>
            </w:r>
            <w:r w:rsidRPr="009B06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Прогнозування напряму розвитку роботів та маніпуляторів  і окремих технічних рішень. Фактори, що впливають на вибір технічних рішень роботів і маніпуляторів.</w:t>
            </w:r>
          </w:p>
        </w:tc>
        <w:tc>
          <w:tcPr>
            <w:tcW w:w="851" w:type="dxa"/>
          </w:tcPr>
          <w:p w14:paraId="490D7FF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</w:tcPr>
          <w:p w14:paraId="25F3F570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1B1B8C1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0AD98C33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56E42517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096FD5C6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2268CE6B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29C3AF4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5327C01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3700D38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35C08D9B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370554CB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6292AF49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B5E23" w:rsidRPr="009B0659" w14:paraId="28165E82" w14:textId="77777777" w:rsidTr="00B66EFC">
        <w:tc>
          <w:tcPr>
            <w:tcW w:w="2405" w:type="dxa"/>
          </w:tcPr>
          <w:p w14:paraId="3C476206" w14:textId="77777777" w:rsidR="007B5E23" w:rsidRPr="009B0659" w:rsidRDefault="007B5E23" w:rsidP="00B66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851" w:type="dxa"/>
          </w:tcPr>
          <w:p w14:paraId="1988645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07EF1A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98" w:type="dxa"/>
          </w:tcPr>
          <w:p w14:paraId="410900B6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4" w:type="dxa"/>
          </w:tcPr>
          <w:p w14:paraId="116D21A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22B1E8B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0" w:type="dxa"/>
          </w:tcPr>
          <w:p w14:paraId="1E3908BA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0D10780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83" w:type="dxa"/>
          </w:tcPr>
          <w:p w14:paraId="4BDA523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119079A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6E987AB9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6AA8F0B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6E283AEE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1869A61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B5E23" w:rsidRPr="009B0659" w14:paraId="5F9341AB" w14:textId="77777777" w:rsidTr="00B66EFC">
        <w:tc>
          <w:tcPr>
            <w:tcW w:w="9770" w:type="dxa"/>
            <w:gridSpan w:val="14"/>
          </w:tcPr>
          <w:p w14:paraId="7D346F00" w14:textId="77777777" w:rsidR="007B5E23" w:rsidRPr="0059319F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31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Змістовий модуль 2.</w:t>
            </w:r>
            <w:r w:rsidRPr="005931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Складові елементи процесу створення роботів</w:t>
            </w:r>
          </w:p>
        </w:tc>
      </w:tr>
      <w:tr w:rsidR="007B5E23" w:rsidRPr="009B0659" w14:paraId="2C51523F" w14:textId="77777777" w:rsidTr="00B66EFC">
        <w:tc>
          <w:tcPr>
            <w:tcW w:w="2405" w:type="dxa"/>
          </w:tcPr>
          <w:p w14:paraId="2F4B21E7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 xml:space="preserve"> Економічне обґрунтування створення і модернізації роботів і маніпуляторів.</w:t>
            </w:r>
          </w:p>
        </w:tc>
        <w:tc>
          <w:tcPr>
            <w:tcW w:w="851" w:type="dxa"/>
          </w:tcPr>
          <w:p w14:paraId="70605A2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14:paraId="3B6F960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42DC9C1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245CBB4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148970FB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77C00D0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1DC06FBB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7A8B1699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44EED83A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19EA1199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43B1DCF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1976ED63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027DB9E6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B5E23" w:rsidRPr="009B0659" w14:paraId="3F5806BB" w14:textId="77777777" w:rsidTr="00B66EFC">
        <w:tc>
          <w:tcPr>
            <w:tcW w:w="2405" w:type="dxa"/>
          </w:tcPr>
          <w:p w14:paraId="46CCFC60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Тема 6.</w:t>
            </w:r>
            <w:r w:rsidRPr="009B065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>Матеріаломісткість роботів і маніпуляторів. Вибір матеріалів, термічної, хіміко-</w:t>
            </w:r>
            <w:r w:rsidRPr="009B0659">
              <w:rPr>
                <w:rFonts w:ascii="Times New Roman" w:hAnsi="Times New Roman"/>
                <w:sz w:val="24"/>
                <w:szCs w:val="24"/>
              </w:rPr>
              <w:lastRenderedPageBreak/>
              <w:t>термічної і термомеханічної обробок деталей роботів і маніпуляторів</w:t>
            </w:r>
          </w:p>
        </w:tc>
        <w:tc>
          <w:tcPr>
            <w:tcW w:w="851" w:type="dxa"/>
          </w:tcPr>
          <w:p w14:paraId="40FAD647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708" w:type="dxa"/>
          </w:tcPr>
          <w:p w14:paraId="71FB2EBE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4C3D1DC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5FABD406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5DF1D2A1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212A4C46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6EBCCE7A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5C4A0F3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203766D0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086FF04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496104BE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29FFD507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569C2583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B5E23" w:rsidRPr="009B0659" w14:paraId="51948717" w14:textId="77777777" w:rsidTr="00B66EFC">
        <w:tc>
          <w:tcPr>
            <w:tcW w:w="2405" w:type="dxa"/>
          </w:tcPr>
          <w:p w14:paraId="2F06FC3E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7. 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>Фізичні основи міцності і надійності елементів роботів і маніпуляторів. Втомлюваність. Живучість при циклічних навантаженнях. Зносостійкість.</w:t>
            </w:r>
          </w:p>
        </w:tc>
        <w:tc>
          <w:tcPr>
            <w:tcW w:w="851" w:type="dxa"/>
          </w:tcPr>
          <w:p w14:paraId="3A0794D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4FE6C0EB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6283E10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785C5B00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0A1BF53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6D9A9C70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5F7058A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74057167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0FDC76DB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17C85B8B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7C6CAED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707D96D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1D11DE9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B5E23" w:rsidRPr="009B0659" w14:paraId="46B18CE0" w14:textId="77777777" w:rsidTr="00B66EFC">
        <w:tc>
          <w:tcPr>
            <w:tcW w:w="2405" w:type="dxa"/>
          </w:tcPr>
          <w:p w14:paraId="4A0F6774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9B06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>Основи художнього конструювання. Естетика роботів і маніпуляторів. Композиції роботів  та їх категорії. Принцип золотого перерізу.</w:t>
            </w:r>
          </w:p>
        </w:tc>
        <w:tc>
          <w:tcPr>
            <w:tcW w:w="851" w:type="dxa"/>
          </w:tcPr>
          <w:p w14:paraId="4C00AEC6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" w:type="dxa"/>
          </w:tcPr>
          <w:p w14:paraId="513DAF6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467EFB9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10862B9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06431CF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57BC0DA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646456D2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786394F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1F57EB42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0AE8F6C1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264F114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4257598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2C11ECAE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B5E23" w:rsidRPr="009B0659" w14:paraId="5143AC28" w14:textId="77777777" w:rsidTr="00B66EFC">
        <w:tc>
          <w:tcPr>
            <w:tcW w:w="2405" w:type="dxa"/>
          </w:tcPr>
          <w:p w14:paraId="24765A06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06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9B065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B0659">
              <w:rPr>
                <w:rFonts w:ascii="Times New Roman" w:hAnsi="Times New Roman"/>
                <w:sz w:val="24"/>
                <w:szCs w:val="24"/>
              </w:rPr>
              <w:t>Ергономічні основи конструювання. Класифікація умов праці і зони коливань ергономічних показників. Функціональне забарвлення у машинобудуванні</w:t>
            </w:r>
          </w:p>
        </w:tc>
        <w:tc>
          <w:tcPr>
            <w:tcW w:w="851" w:type="dxa"/>
          </w:tcPr>
          <w:p w14:paraId="6B685A30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" w:type="dxa"/>
          </w:tcPr>
          <w:p w14:paraId="1D58E49E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" w:type="dxa"/>
          </w:tcPr>
          <w:p w14:paraId="76473A91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259EBD3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55CDE097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562DD320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37095D66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7D50E5A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2387EC99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308C7FD3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19109E1E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2D8E9DE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534D22FA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B5E23" w:rsidRPr="009B0659" w14:paraId="13F71D51" w14:textId="77777777" w:rsidTr="00B66EFC">
        <w:tc>
          <w:tcPr>
            <w:tcW w:w="2405" w:type="dxa"/>
          </w:tcPr>
          <w:p w14:paraId="2C30647B" w14:textId="77777777" w:rsidR="007B5E23" w:rsidRPr="009B0659" w:rsidRDefault="007B5E23" w:rsidP="00B66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10. </w:t>
            </w: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технічної документації при створенні роботів і маніпуляторів</w:t>
            </w:r>
          </w:p>
        </w:tc>
        <w:tc>
          <w:tcPr>
            <w:tcW w:w="851" w:type="dxa"/>
          </w:tcPr>
          <w:p w14:paraId="578B9661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</w:tcPr>
          <w:p w14:paraId="2114DCF5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386D750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5A304997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098405D8" w14:textId="0A5DBAB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0" w:type="dxa"/>
          </w:tcPr>
          <w:p w14:paraId="28E0D6BC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549AA4AA" w14:textId="2542614E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83" w:type="dxa"/>
          </w:tcPr>
          <w:p w14:paraId="4BABFAB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1FBDA947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4A13D31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75972D4A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43B178B4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0A705EF2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B5E23" w:rsidRPr="009B0659" w14:paraId="697DA46A" w14:textId="77777777" w:rsidTr="00B66EFC">
        <w:tc>
          <w:tcPr>
            <w:tcW w:w="2405" w:type="dxa"/>
          </w:tcPr>
          <w:p w14:paraId="0A2C7722" w14:textId="77777777" w:rsidR="007B5E23" w:rsidRPr="009B0659" w:rsidRDefault="007B5E23" w:rsidP="00B66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51" w:type="dxa"/>
          </w:tcPr>
          <w:p w14:paraId="66E30A7F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F169E5A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498" w:type="dxa"/>
          </w:tcPr>
          <w:p w14:paraId="11C5B1F9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4" w:type="dxa"/>
          </w:tcPr>
          <w:p w14:paraId="684957A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</w:tcPr>
          <w:p w14:paraId="60B566DB" w14:textId="078D2998" w:rsidR="007B5E23" w:rsidRPr="009B0659" w:rsidRDefault="007B5E23" w:rsidP="007B5E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30" w:type="dxa"/>
          </w:tcPr>
          <w:p w14:paraId="2A37C5B0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</w:tcPr>
          <w:p w14:paraId="38A7BA85" w14:textId="3851C53D" w:rsidR="007B5E23" w:rsidRPr="009B0659" w:rsidRDefault="007B5E23" w:rsidP="007B5E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83" w:type="dxa"/>
          </w:tcPr>
          <w:p w14:paraId="15AB420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6610EBD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3234AD7D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29F05D18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05301C8B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21C3A42A" w14:textId="77777777" w:rsidR="007B5E23" w:rsidRPr="009B0659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B5E23" w:rsidRPr="009B0659" w14:paraId="3C6DC948" w14:textId="77777777" w:rsidTr="00B66EFC">
        <w:tc>
          <w:tcPr>
            <w:tcW w:w="2405" w:type="dxa"/>
          </w:tcPr>
          <w:p w14:paraId="14196973" w14:textId="77777777" w:rsidR="007B5E23" w:rsidRPr="00990AF1" w:rsidRDefault="007B5E23" w:rsidP="00B66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851" w:type="dxa"/>
          </w:tcPr>
          <w:p w14:paraId="2DEF2CAE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</w:tcPr>
          <w:p w14:paraId="4B91E920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498" w:type="dxa"/>
          </w:tcPr>
          <w:p w14:paraId="37A94944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344" w:type="dxa"/>
          </w:tcPr>
          <w:p w14:paraId="746C8AF8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</w:tcPr>
          <w:p w14:paraId="031C4110" w14:textId="7A4EDE28" w:rsidR="007B5E23" w:rsidRPr="00990AF1" w:rsidRDefault="007B5E23" w:rsidP="007B5E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6DF8A4C1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76D564D1" w14:textId="4168F92D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883" w:type="dxa"/>
          </w:tcPr>
          <w:p w14:paraId="73899BA3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0124A3D8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</w:tcPr>
          <w:p w14:paraId="75AE5109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61" w:type="dxa"/>
          </w:tcPr>
          <w:p w14:paraId="3B67AF9F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13C9349E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28F43A50" w14:textId="77777777" w:rsidR="007B5E23" w:rsidRPr="00990AF1" w:rsidRDefault="007B5E23" w:rsidP="00B66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0A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14:paraId="5ACFAE2A" w14:textId="732C1042" w:rsidR="007B5E23" w:rsidRDefault="007B5E23" w:rsidP="007B5E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7C7896CE" w14:textId="393E4D27" w:rsidR="007B5E23" w:rsidRDefault="007B5E23" w:rsidP="007B5E23">
      <w:pPr>
        <w:rPr>
          <w:rFonts w:ascii="Times New Roman" w:hAnsi="Times New Roman" w:cs="Times New Roman"/>
          <w:b/>
          <w:sz w:val="28"/>
          <w:szCs w:val="28"/>
        </w:rPr>
      </w:pPr>
    </w:p>
    <w:p w14:paraId="2622B5CC" w14:textId="1CA52AC7" w:rsidR="007B5E23" w:rsidRDefault="007B5E23" w:rsidP="007B5E23">
      <w:pPr>
        <w:rPr>
          <w:rFonts w:ascii="Times New Roman" w:hAnsi="Times New Roman" w:cs="Times New Roman"/>
          <w:b/>
          <w:sz w:val="28"/>
          <w:szCs w:val="28"/>
        </w:rPr>
      </w:pPr>
    </w:p>
    <w:p w14:paraId="0766DBB4" w14:textId="10073FD7" w:rsidR="007B5E23" w:rsidRDefault="007B5E23" w:rsidP="007B5E23">
      <w:pPr>
        <w:rPr>
          <w:rFonts w:ascii="Times New Roman" w:hAnsi="Times New Roman" w:cs="Times New Roman"/>
          <w:b/>
          <w:sz w:val="28"/>
          <w:szCs w:val="28"/>
        </w:rPr>
      </w:pPr>
    </w:p>
    <w:p w14:paraId="0128DE78" w14:textId="77777777" w:rsidR="007B5E23" w:rsidRDefault="007B5E23" w:rsidP="007B5E23">
      <w:pPr>
        <w:rPr>
          <w:rFonts w:ascii="Times New Roman" w:hAnsi="Times New Roman" w:cs="Times New Roman"/>
          <w:b/>
          <w:sz w:val="28"/>
          <w:szCs w:val="28"/>
        </w:rPr>
      </w:pPr>
    </w:p>
    <w:p w14:paraId="6C596762" w14:textId="77777777" w:rsidR="007B5E23" w:rsidRPr="009B0659" w:rsidRDefault="007B5E23" w:rsidP="007B5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9B0659">
        <w:rPr>
          <w:rFonts w:ascii="Times New Roman" w:hAnsi="Times New Roman" w:cs="Times New Roman"/>
          <w:b/>
          <w:sz w:val="28"/>
          <w:szCs w:val="28"/>
        </w:rPr>
        <w:t>. Теми лабораторних (практичних, семінарських)  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7B5E23" w:rsidRPr="009B0659" w14:paraId="6C25898D" w14:textId="77777777" w:rsidTr="00B66EFC">
        <w:tc>
          <w:tcPr>
            <w:tcW w:w="533" w:type="dxa"/>
            <w:vAlign w:val="center"/>
          </w:tcPr>
          <w:p w14:paraId="3CE00A8C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7A015EB8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219BAC16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7B5E23" w:rsidRPr="009B0659" w14:paraId="254940B1" w14:textId="77777777" w:rsidTr="00B66EFC">
        <w:tc>
          <w:tcPr>
            <w:tcW w:w="533" w:type="dxa"/>
            <w:vAlign w:val="center"/>
          </w:tcPr>
          <w:p w14:paraId="771AE3F3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5DA7D9B0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конструкції робота-маніпулятора на конкретному прикладі. Визначення принципу дії, функціональних елементів та  параметрів </w:t>
            </w:r>
          </w:p>
        </w:tc>
        <w:tc>
          <w:tcPr>
            <w:tcW w:w="913" w:type="dxa"/>
            <w:vAlign w:val="center"/>
          </w:tcPr>
          <w:p w14:paraId="0B570AE2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B5E23" w:rsidRPr="009B0659" w14:paraId="294B301A" w14:textId="77777777" w:rsidTr="00B66EFC">
        <w:tc>
          <w:tcPr>
            <w:tcW w:w="533" w:type="dxa"/>
            <w:vAlign w:val="center"/>
          </w:tcPr>
          <w:p w14:paraId="06438FCF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68F0B2F1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Розробка технічного завдання на створення робота-маніпулятора</w:t>
            </w:r>
          </w:p>
        </w:tc>
        <w:tc>
          <w:tcPr>
            <w:tcW w:w="913" w:type="dxa"/>
            <w:vAlign w:val="center"/>
          </w:tcPr>
          <w:p w14:paraId="750DB0F9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B5E23" w:rsidRPr="009B0659" w14:paraId="2D26CB88" w14:textId="77777777" w:rsidTr="00B66EFC">
        <w:tc>
          <w:tcPr>
            <w:tcW w:w="533" w:type="dxa"/>
            <w:vAlign w:val="center"/>
          </w:tcPr>
          <w:p w14:paraId="448121CC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28FA6C79" w14:textId="77777777" w:rsidR="007B5E23" w:rsidRPr="009B0659" w:rsidRDefault="007B5E23" w:rsidP="00B6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Попереднє та ескізне проектування складальної одиниці робота (редуктора)</w:t>
            </w:r>
          </w:p>
        </w:tc>
        <w:tc>
          <w:tcPr>
            <w:tcW w:w="913" w:type="dxa"/>
            <w:vAlign w:val="center"/>
          </w:tcPr>
          <w:p w14:paraId="2A201DDF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B5E23" w:rsidRPr="009B0659" w14:paraId="649AFF4F" w14:textId="77777777" w:rsidTr="00B66EFC">
        <w:tc>
          <w:tcPr>
            <w:tcW w:w="533" w:type="dxa"/>
            <w:vAlign w:val="center"/>
          </w:tcPr>
          <w:p w14:paraId="445AD9E0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6C654C6D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Технічне та робоче проектування складальної одиниці робота (редуктора)</w:t>
            </w:r>
          </w:p>
        </w:tc>
        <w:tc>
          <w:tcPr>
            <w:tcW w:w="913" w:type="dxa"/>
            <w:vAlign w:val="center"/>
          </w:tcPr>
          <w:p w14:paraId="0531DA93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E23" w:rsidRPr="009B0659" w14:paraId="1B4D2E2A" w14:textId="77777777" w:rsidTr="00B66EFC">
        <w:tc>
          <w:tcPr>
            <w:tcW w:w="533" w:type="dxa"/>
            <w:vAlign w:val="center"/>
          </w:tcPr>
          <w:p w14:paraId="29416599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4CE367A3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Розробка конструкторської та експлуатаційної документації на робот-маніпулятор</w:t>
            </w:r>
          </w:p>
        </w:tc>
        <w:tc>
          <w:tcPr>
            <w:tcW w:w="913" w:type="dxa"/>
            <w:vAlign w:val="center"/>
          </w:tcPr>
          <w:p w14:paraId="4B0BB5E0" w14:textId="3BDD71AF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5E23" w:rsidRPr="009B0659" w14:paraId="6DD84811" w14:textId="77777777" w:rsidTr="00B66EFC">
        <w:tc>
          <w:tcPr>
            <w:tcW w:w="533" w:type="dxa"/>
            <w:vAlign w:val="center"/>
          </w:tcPr>
          <w:p w14:paraId="7AF0C849" w14:textId="77777777" w:rsidR="007B5E23" w:rsidRPr="009B0659" w:rsidRDefault="007B5E23" w:rsidP="00B6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0240A038" w14:textId="77777777" w:rsidR="007B5E23" w:rsidRPr="009B0659" w:rsidRDefault="007B5E23" w:rsidP="00B66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913" w:type="dxa"/>
            <w:vAlign w:val="center"/>
          </w:tcPr>
          <w:p w14:paraId="044F3606" w14:textId="705F47B8" w:rsidR="007B5E23" w:rsidRPr="009B0659" w:rsidRDefault="007B5E23" w:rsidP="007B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D519460" w14:textId="77777777" w:rsidR="007B5E23" w:rsidRPr="00305EBE" w:rsidRDefault="007B5E23" w:rsidP="007B5E23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5DB5FA45" w14:textId="77777777" w:rsidR="007B5E23" w:rsidRPr="00FF10D2" w:rsidRDefault="007B5E23" w:rsidP="007B5E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7729"/>
        <w:gridCol w:w="1337"/>
      </w:tblGrid>
      <w:tr w:rsidR="007B5E23" w:rsidRPr="00FF10D2" w14:paraId="0D483CD6" w14:textId="77777777" w:rsidTr="00B66EFC">
        <w:tc>
          <w:tcPr>
            <w:tcW w:w="738" w:type="dxa"/>
            <w:shd w:val="clear" w:color="auto" w:fill="auto"/>
          </w:tcPr>
          <w:p w14:paraId="294F0947" w14:textId="77777777" w:rsidR="007B5E23" w:rsidRPr="00FF10D2" w:rsidRDefault="007B5E23" w:rsidP="00B66EFC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823A4F6" w14:textId="77777777" w:rsidR="007B5E23" w:rsidRPr="00FF10D2" w:rsidRDefault="007B5E23" w:rsidP="00B66EFC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729" w:type="dxa"/>
            <w:shd w:val="clear" w:color="auto" w:fill="auto"/>
          </w:tcPr>
          <w:p w14:paraId="6A7C45BC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C2B5E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68688877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7B5E23" w:rsidRPr="00FF10D2" w14:paraId="215F645F" w14:textId="77777777" w:rsidTr="00B66EFC">
        <w:tc>
          <w:tcPr>
            <w:tcW w:w="738" w:type="dxa"/>
            <w:shd w:val="clear" w:color="auto" w:fill="auto"/>
          </w:tcPr>
          <w:p w14:paraId="27529E08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9" w:type="dxa"/>
            <w:shd w:val="clear" w:color="auto" w:fill="auto"/>
          </w:tcPr>
          <w:p w14:paraId="27856CE7" w14:textId="77777777" w:rsidR="007B5E23" w:rsidRPr="00FF10D2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Життєвий цикл робота і характеристика його основних складових елементів.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FA525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5E23" w:rsidRPr="00FF10D2" w14:paraId="45FEE0DA" w14:textId="77777777" w:rsidTr="00B66EFC">
        <w:tc>
          <w:tcPr>
            <w:tcW w:w="738" w:type="dxa"/>
            <w:shd w:val="clear" w:color="auto" w:fill="auto"/>
          </w:tcPr>
          <w:p w14:paraId="639A4183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9" w:type="dxa"/>
            <w:shd w:val="clear" w:color="auto" w:fill="auto"/>
          </w:tcPr>
          <w:p w14:paraId="2FD036DA" w14:textId="77777777" w:rsidR="007B5E23" w:rsidRPr="00FF10D2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показники якості та ефективності роботів та напрямки їхнього удосконалення.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51120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5E23" w:rsidRPr="00FF10D2" w14:paraId="770D89B2" w14:textId="77777777" w:rsidTr="00B66EFC">
        <w:tc>
          <w:tcPr>
            <w:tcW w:w="738" w:type="dxa"/>
            <w:shd w:val="clear" w:color="auto" w:fill="auto"/>
          </w:tcPr>
          <w:p w14:paraId="5E04D812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9" w:type="dxa"/>
            <w:shd w:val="clear" w:color="auto" w:fill="auto"/>
          </w:tcPr>
          <w:p w14:paraId="7AE21250" w14:textId="77777777" w:rsidR="007B5E23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матеріали деталей і конструкцій роботів та методи їхнього покращення.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576DB" w14:textId="77777777" w:rsidR="007B5E23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5E23" w:rsidRPr="00FF10D2" w14:paraId="2B79B63B" w14:textId="77777777" w:rsidTr="00B66EFC">
        <w:tc>
          <w:tcPr>
            <w:tcW w:w="738" w:type="dxa"/>
            <w:shd w:val="clear" w:color="auto" w:fill="auto"/>
          </w:tcPr>
          <w:p w14:paraId="5D685F35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9" w:type="dxa"/>
            <w:shd w:val="clear" w:color="auto" w:fill="auto"/>
          </w:tcPr>
          <w:p w14:paraId="081963AD" w14:textId="77777777" w:rsidR="007B5E23" w:rsidRPr="00FF10D2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Стандартизація    та уніфікація елементів конструкції робота.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19B25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5E23" w:rsidRPr="00FF10D2" w14:paraId="2F923505" w14:textId="77777777" w:rsidTr="00B66EFC">
        <w:tc>
          <w:tcPr>
            <w:tcW w:w="738" w:type="dxa"/>
            <w:shd w:val="clear" w:color="auto" w:fill="auto"/>
          </w:tcPr>
          <w:p w14:paraId="7750BC76" w14:textId="77777777" w:rsidR="007B5E23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9" w:type="dxa"/>
            <w:shd w:val="clear" w:color="auto" w:fill="auto"/>
          </w:tcPr>
          <w:p w14:paraId="6F5B028F" w14:textId="77777777" w:rsidR="007B5E23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Сутність понять проектування і конструювання.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E265B" w14:textId="77777777" w:rsidR="007B5E23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5E23" w:rsidRPr="00FF10D2" w14:paraId="233056BA" w14:textId="77777777" w:rsidTr="00B66EFC">
        <w:tc>
          <w:tcPr>
            <w:tcW w:w="738" w:type="dxa"/>
            <w:shd w:val="clear" w:color="auto" w:fill="auto"/>
          </w:tcPr>
          <w:p w14:paraId="1708D0FE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29" w:type="dxa"/>
            <w:shd w:val="clear" w:color="auto" w:fill="auto"/>
          </w:tcPr>
          <w:p w14:paraId="48466163" w14:textId="77777777" w:rsidR="007B5E23" w:rsidRPr="00FF10D2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про оптимальне проектування і конструювання робота та його основних складових елементів.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2E6E2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5E23" w:rsidRPr="00FF10D2" w14:paraId="623DD21B" w14:textId="77777777" w:rsidTr="00B66EFC">
        <w:tc>
          <w:tcPr>
            <w:tcW w:w="738" w:type="dxa"/>
            <w:shd w:val="clear" w:color="auto" w:fill="auto"/>
          </w:tcPr>
          <w:p w14:paraId="107BE342" w14:textId="77777777" w:rsidR="007B5E23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29" w:type="dxa"/>
            <w:shd w:val="clear" w:color="auto" w:fill="auto"/>
          </w:tcPr>
          <w:p w14:paraId="7BCA0B9A" w14:textId="77777777" w:rsidR="007B5E23" w:rsidRPr="00945045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оцінки ефективності роботів, що використовуються при їх  проектуванні та конструюванні.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C0EBB" w14:textId="77777777" w:rsidR="007B5E23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5E23" w:rsidRPr="00FF10D2" w14:paraId="1B7F0B94" w14:textId="77777777" w:rsidTr="00B66EFC">
        <w:tc>
          <w:tcPr>
            <w:tcW w:w="738" w:type="dxa"/>
            <w:shd w:val="clear" w:color="auto" w:fill="auto"/>
          </w:tcPr>
          <w:p w14:paraId="78B23C28" w14:textId="77777777" w:rsidR="007B5E23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29" w:type="dxa"/>
            <w:shd w:val="clear" w:color="auto" w:fill="auto"/>
          </w:tcPr>
          <w:p w14:paraId="68BACF61" w14:textId="77777777" w:rsidR="007B5E23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Багатокритеріальний структурно-параметричний синтез конструкцій роботів і маніпуляторів.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29806" w14:textId="77777777" w:rsidR="007B5E23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5E23" w:rsidRPr="00FF10D2" w14:paraId="65E820D4" w14:textId="77777777" w:rsidTr="00B66EFC">
        <w:tc>
          <w:tcPr>
            <w:tcW w:w="738" w:type="dxa"/>
            <w:shd w:val="clear" w:color="auto" w:fill="auto"/>
          </w:tcPr>
          <w:p w14:paraId="73EBE7BB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29" w:type="dxa"/>
            <w:shd w:val="clear" w:color="auto" w:fill="auto"/>
          </w:tcPr>
          <w:p w14:paraId="3C25EF43" w14:textId="77777777" w:rsidR="007B5E23" w:rsidRPr="00FF10D2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Виготовлення дослідного зразка робота та його випробовування.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8C0C6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5E23" w:rsidRPr="00FF10D2" w14:paraId="1668C69E" w14:textId="77777777" w:rsidTr="00B66EFC">
        <w:tc>
          <w:tcPr>
            <w:tcW w:w="738" w:type="dxa"/>
            <w:shd w:val="clear" w:color="auto" w:fill="auto"/>
          </w:tcPr>
          <w:p w14:paraId="15404800" w14:textId="77777777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29" w:type="dxa"/>
            <w:shd w:val="clear" w:color="auto" w:fill="auto"/>
          </w:tcPr>
          <w:p w14:paraId="5E16D973" w14:textId="77777777" w:rsidR="007B5E23" w:rsidRPr="00FF10D2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виробництва, серійне і масове виробництво нової конструкції робота чи маніпулятора.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10C7C" w14:textId="6DA1B2FD" w:rsidR="007B5E23" w:rsidRPr="00FF10D2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5E23" w:rsidRPr="00FF10D2" w14:paraId="319352FE" w14:textId="77777777" w:rsidTr="00B66EFC">
        <w:tc>
          <w:tcPr>
            <w:tcW w:w="738" w:type="dxa"/>
            <w:shd w:val="clear" w:color="auto" w:fill="auto"/>
          </w:tcPr>
          <w:p w14:paraId="4C985F82" w14:textId="77777777" w:rsidR="007B5E23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9" w:type="dxa"/>
            <w:shd w:val="clear" w:color="auto" w:fill="auto"/>
          </w:tcPr>
          <w:p w14:paraId="0C94DC57" w14:textId="77777777" w:rsidR="007B5E23" w:rsidRDefault="007B5E23" w:rsidP="00B66E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5AE7A" w14:textId="089A8265" w:rsidR="007B5E23" w:rsidRDefault="007B5E23" w:rsidP="00B66E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bookmarkStart w:id="0" w:name="_GoBack"/>
            <w:bookmarkEnd w:id="0"/>
          </w:p>
        </w:tc>
      </w:tr>
    </w:tbl>
    <w:p w14:paraId="7BE3977D" w14:textId="77777777" w:rsidR="007B5E23" w:rsidRDefault="007B5E23" w:rsidP="007B5E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92DD3C3" w14:textId="77777777" w:rsidR="007B5E23" w:rsidRPr="004C5B6E" w:rsidRDefault="007B5E23" w:rsidP="009B0659">
      <w:pPr>
        <w:shd w:val="clear" w:color="auto" w:fill="FFFFFF"/>
        <w:spacing w:after="0" w:line="240" w:lineRule="auto"/>
        <w:ind w:left="709" w:hanging="5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7B5E23" w:rsidRPr="004C5B6E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9F"/>
    <w:multiLevelType w:val="hybridMultilevel"/>
    <w:tmpl w:val="9724B4B6"/>
    <w:lvl w:ilvl="0" w:tplc="3EB4D1F0">
      <w:start w:val="1"/>
      <w:numFmt w:val="decimal"/>
      <w:lvlText w:val="%1."/>
      <w:lvlJc w:val="left"/>
      <w:pPr>
        <w:tabs>
          <w:tab w:val="num" w:pos="1462"/>
        </w:tabs>
        <w:ind w:left="1462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1" w15:restartNumberingAfterBreak="0">
    <w:nsid w:val="0B4C186B"/>
    <w:multiLevelType w:val="hybridMultilevel"/>
    <w:tmpl w:val="C90A39EE"/>
    <w:lvl w:ilvl="0" w:tplc="7AAEECC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1B5103E"/>
    <w:multiLevelType w:val="hybridMultilevel"/>
    <w:tmpl w:val="7DC2005C"/>
    <w:lvl w:ilvl="0" w:tplc="481CDA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03F1"/>
    <w:multiLevelType w:val="hybridMultilevel"/>
    <w:tmpl w:val="33746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5691C"/>
    <w:multiLevelType w:val="hybridMultilevel"/>
    <w:tmpl w:val="43403E68"/>
    <w:lvl w:ilvl="0" w:tplc="BA90D9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81859"/>
    <w:multiLevelType w:val="hybridMultilevel"/>
    <w:tmpl w:val="C0F86672"/>
    <w:lvl w:ilvl="0" w:tplc="867E3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77612E1"/>
    <w:multiLevelType w:val="hybridMultilevel"/>
    <w:tmpl w:val="D9844FA2"/>
    <w:lvl w:ilvl="0" w:tplc="14DC7D1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47B5B"/>
    <w:multiLevelType w:val="hybridMultilevel"/>
    <w:tmpl w:val="D9844FA2"/>
    <w:lvl w:ilvl="0" w:tplc="14DC7D1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10F3F"/>
    <w:multiLevelType w:val="hybridMultilevel"/>
    <w:tmpl w:val="CF269F62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EF61F8"/>
    <w:multiLevelType w:val="hybridMultilevel"/>
    <w:tmpl w:val="41AA880A"/>
    <w:lvl w:ilvl="0" w:tplc="75F00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DFE"/>
    <w:multiLevelType w:val="hybridMultilevel"/>
    <w:tmpl w:val="C32E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015B5C"/>
    <w:multiLevelType w:val="hybridMultilevel"/>
    <w:tmpl w:val="8C4CB51E"/>
    <w:lvl w:ilvl="0" w:tplc="E8E684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21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14"/>
  </w:num>
  <w:num w:numId="12">
    <w:abstractNumId w:val="22"/>
  </w:num>
  <w:num w:numId="13">
    <w:abstractNumId w:val="7"/>
  </w:num>
  <w:num w:numId="14">
    <w:abstractNumId w:val="5"/>
  </w:num>
  <w:num w:numId="15">
    <w:abstractNumId w:val="16"/>
  </w:num>
  <w:num w:numId="16">
    <w:abstractNumId w:val="3"/>
  </w:num>
  <w:num w:numId="17">
    <w:abstractNumId w:val="17"/>
  </w:num>
  <w:num w:numId="18">
    <w:abstractNumId w:val="11"/>
  </w:num>
  <w:num w:numId="19">
    <w:abstractNumId w:val="12"/>
  </w:num>
  <w:num w:numId="20">
    <w:abstractNumId w:val="18"/>
  </w:num>
  <w:num w:numId="21">
    <w:abstractNumId w:val="6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D"/>
    <w:rsid w:val="000067DC"/>
    <w:rsid w:val="00023408"/>
    <w:rsid w:val="000349E6"/>
    <w:rsid w:val="00046632"/>
    <w:rsid w:val="0005042D"/>
    <w:rsid w:val="00052ABC"/>
    <w:rsid w:val="00053F3E"/>
    <w:rsid w:val="00054314"/>
    <w:rsid w:val="0005636F"/>
    <w:rsid w:val="00061D44"/>
    <w:rsid w:val="00085B60"/>
    <w:rsid w:val="00085BAE"/>
    <w:rsid w:val="000A4ABF"/>
    <w:rsid w:val="000B0995"/>
    <w:rsid w:val="000B2501"/>
    <w:rsid w:val="000C00D6"/>
    <w:rsid w:val="000C6165"/>
    <w:rsid w:val="000D00A9"/>
    <w:rsid w:val="000D1A74"/>
    <w:rsid w:val="000D6827"/>
    <w:rsid w:val="000F0C53"/>
    <w:rsid w:val="000F196E"/>
    <w:rsid w:val="001015DF"/>
    <w:rsid w:val="00101E90"/>
    <w:rsid w:val="00104337"/>
    <w:rsid w:val="00122F71"/>
    <w:rsid w:val="00142EF3"/>
    <w:rsid w:val="0014696B"/>
    <w:rsid w:val="00150412"/>
    <w:rsid w:val="00150498"/>
    <w:rsid w:val="00151DBB"/>
    <w:rsid w:val="00170569"/>
    <w:rsid w:val="00174FE3"/>
    <w:rsid w:val="00175BAC"/>
    <w:rsid w:val="00175E58"/>
    <w:rsid w:val="0018254A"/>
    <w:rsid w:val="001907BC"/>
    <w:rsid w:val="00196C5E"/>
    <w:rsid w:val="001A19C1"/>
    <w:rsid w:val="001A1EE5"/>
    <w:rsid w:val="001A4587"/>
    <w:rsid w:val="001B4E0B"/>
    <w:rsid w:val="001B4EC4"/>
    <w:rsid w:val="001C5F4B"/>
    <w:rsid w:val="001C7574"/>
    <w:rsid w:val="001D2981"/>
    <w:rsid w:val="001D4C49"/>
    <w:rsid w:val="001E0EEB"/>
    <w:rsid w:val="001E30CC"/>
    <w:rsid w:val="001F07D1"/>
    <w:rsid w:val="001F114E"/>
    <w:rsid w:val="001F3328"/>
    <w:rsid w:val="001F454C"/>
    <w:rsid w:val="001F4D88"/>
    <w:rsid w:val="00201B7D"/>
    <w:rsid w:val="0021438C"/>
    <w:rsid w:val="00214724"/>
    <w:rsid w:val="0023281D"/>
    <w:rsid w:val="00241AAE"/>
    <w:rsid w:val="0025109E"/>
    <w:rsid w:val="00253B59"/>
    <w:rsid w:val="002621DC"/>
    <w:rsid w:val="00284703"/>
    <w:rsid w:val="00290B38"/>
    <w:rsid w:val="00295FD2"/>
    <w:rsid w:val="002A1191"/>
    <w:rsid w:val="002A3ECB"/>
    <w:rsid w:val="002B12B9"/>
    <w:rsid w:val="002C2698"/>
    <w:rsid w:val="00302611"/>
    <w:rsid w:val="00305EBE"/>
    <w:rsid w:val="003151A5"/>
    <w:rsid w:val="00321473"/>
    <w:rsid w:val="00326AE4"/>
    <w:rsid w:val="003337C1"/>
    <w:rsid w:val="00333D5A"/>
    <w:rsid w:val="003362EF"/>
    <w:rsid w:val="0034061D"/>
    <w:rsid w:val="00340846"/>
    <w:rsid w:val="00345BCB"/>
    <w:rsid w:val="00370F19"/>
    <w:rsid w:val="00371F9D"/>
    <w:rsid w:val="0037205E"/>
    <w:rsid w:val="00382018"/>
    <w:rsid w:val="00383A2E"/>
    <w:rsid w:val="00385D6E"/>
    <w:rsid w:val="00395E9A"/>
    <w:rsid w:val="00397C42"/>
    <w:rsid w:val="003A14DF"/>
    <w:rsid w:val="003A2DEA"/>
    <w:rsid w:val="003B5779"/>
    <w:rsid w:val="003C264F"/>
    <w:rsid w:val="003D56C8"/>
    <w:rsid w:val="003E0846"/>
    <w:rsid w:val="003E3E17"/>
    <w:rsid w:val="003F0AEE"/>
    <w:rsid w:val="003F34BE"/>
    <w:rsid w:val="0040382E"/>
    <w:rsid w:val="00404431"/>
    <w:rsid w:val="00406E01"/>
    <w:rsid w:val="004100DC"/>
    <w:rsid w:val="00412D44"/>
    <w:rsid w:val="00421C4B"/>
    <w:rsid w:val="004340FC"/>
    <w:rsid w:val="0043593B"/>
    <w:rsid w:val="004365F0"/>
    <w:rsid w:val="0043759F"/>
    <w:rsid w:val="0044149C"/>
    <w:rsid w:val="00441BB0"/>
    <w:rsid w:val="00442A70"/>
    <w:rsid w:val="00444162"/>
    <w:rsid w:val="0045239B"/>
    <w:rsid w:val="00454515"/>
    <w:rsid w:val="00455E57"/>
    <w:rsid w:val="00456E8B"/>
    <w:rsid w:val="00457AB4"/>
    <w:rsid w:val="004600A4"/>
    <w:rsid w:val="00461181"/>
    <w:rsid w:val="00462D62"/>
    <w:rsid w:val="00465E24"/>
    <w:rsid w:val="0048208D"/>
    <w:rsid w:val="004837BE"/>
    <w:rsid w:val="00493F2C"/>
    <w:rsid w:val="004A3FEE"/>
    <w:rsid w:val="004B1E1B"/>
    <w:rsid w:val="004B3401"/>
    <w:rsid w:val="004B4714"/>
    <w:rsid w:val="004B6DE2"/>
    <w:rsid w:val="004B74B9"/>
    <w:rsid w:val="004C52F8"/>
    <w:rsid w:val="004C5B6E"/>
    <w:rsid w:val="004C67F4"/>
    <w:rsid w:val="004C78B7"/>
    <w:rsid w:val="004F44A6"/>
    <w:rsid w:val="004F6331"/>
    <w:rsid w:val="004F7FC4"/>
    <w:rsid w:val="00501E2E"/>
    <w:rsid w:val="00513A67"/>
    <w:rsid w:val="005143E4"/>
    <w:rsid w:val="00515713"/>
    <w:rsid w:val="00522EB1"/>
    <w:rsid w:val="00526CC8"/>
    <w:rsid w:val="00553277"/>
    <w:rsid w:val="00554344"/>
    <w:rsid w:val="005568A2"/>
    <w:rsid w:val="00560CB9"/>
    <w:rsid w:val="00565398"/>
    <w:rsid w:val="005653D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1FDE"/>
    <w:rsid w:val="0059319F"/>
    <w:rsid w:val="00593A49"/>
    <w:rsid w:val="00594B93"/>
    <w:rsid w:val="00596FE5"/>
    <w:rsid w:val="005A10C9"/>
    <w:rsid w:val="005A36A5"/>
    <w:rsid w:val="005A51A9"/>
    <w:rsid w:val="005B4112"/>
    <w:rsid w:val="005B6117"/>
    <w:rsid w:val="005C6533"/>
    <w:rsid w:val="005D07AB"/>
    <w:rsid w:val="005D1303"/>
    <w:rsid w:val="005D6603"/>
    <w:rsid w:val="005E0783"/>
    <w:rsid w:val="005F5BD1"/>
    <w:rsid w:val="00606251"/>
    <w:rsid w:val="00606F06"/>
    <w:rsid w:val="0061588F"/>
    <w:rsid w:val="00617112"/>
    <w:rsid w:val="00622E9D"/>
    <w:rsid w:val="00626A75"/>
    <w:rsid w:val="00647C67"/>
    <w:rsid w:val="00656405"/>
    <w:rsid w:val="00664511"/>
    <w:rsid w:val="006829BF"/>
    <w:rsid w:val="0068346A"/>
    <w:rsid w:val="00684323"/>
    <w:rsid w:val="006857C4"/>
    <w:rsid w:val="0068647F"/>
    <w:rsid w:val="006875CC"/>
    <w:rsid w:val="00695617"/>
    <w:rsid w:val="006970AB"/>
    <w:rsid w:val="006A0318"/>
    <w:rsid w:val="006A053C"/>
    <w:rsid w:val="006A4B5F"/>
    <w:rsid w:val="006B33DB"/>
    <w:rsid w:val="006B75E2"/>
    <w:rsid w:val="006C089D"/>
    <w:rsid w:val="006C0C54"/>
    <w:rsid w:val="006C2C48"/>
    <w:rsid w:val="006E10D4"/>
    <w:rsid w:val="006E1A4A"/>
    <w:rsid w:val="006E4843"/>
    <w:rsid w:val="006E633D"/>
    <w:rsid w:val="006F244A"/>
    <w:rsid w:val="006F25F6"/>
    <w:rsid w:val="00701786"/>
    <w:rsid w:val="00702281"/>
    <w:rsid w:val="00705044"/>
    <w:rsid w:val="00714E93"/>
    <w:rsid w:val="0071551F"/>
    <w:rsid w:val="00715695"/>
    <w:rsid w:val="0071730D"/>
    <w:rsid w:val="0072191A"/>
    <w:rsid w:val="00724CF9"/>
    <w:rsid w:val="007269FF"/>
    <w:rsid w:val="007430FA"/>
    <w:rsid w:val="00747F52"/>
    <w:rsid w:val="00750F16"/>
    <w:rsid w:val="00751736"/>
    <w:rsid w:val="007518CD"/>
    <w:rsid w:val="00764B74"/>
    <w:rsid w:val="0076545C"/>
    <w:rsid w:val="007659A6"/>
    <w:rsid w:val="00776097"/>
    <w:rsid w:val="00776EC5"/>
    <w:rsid w:val="00783BB3"/>
    <w:rsid w:val="00790934"/>
    <w:rsid w:val="007A5064"/>
    <w:rsid w:val="007A7F86"/>
    <w:rsid w:val="007B5E23"/>
    <w:rsid w:val="007B69F1"/>
    <w:rsid w:val="007B6BF1"/>
    <w:rsid w:val="007C2028"/>
    <w:rsid w:val="007C2DDE"/>
    <w:rsid w:val="007D508D"/>
    <w:rsid w:val="007D6CC4"/>
    <w:rsid w:val="007E407C"/>
    <w:rsid w:val="007F05DD"/>
    <w:rsid w:val="007F06CE"/>
    <w:rsid w:val="00800D7D"/>
    <w:rsid w:val="00800E3E"/>
    <w:rsid w:val="00802B16"/>
    <w:rsid w:val="00803AD1"/>
    <w:rsid w:val="008056FF"/>
    <w:rsid w:val="008141E4"/>
    <w:rsid w:val="00816EC1"/>
    <w:rsid w:val="00817390"/>
    <w:rsid w:val="00821112"/>
    <w:rsid w:val="00826893"/>
    <w:rsid w:val="0082714A"/>
    <w:rsid w:val="00834856"/>
    <w:rsid w:val="008427E7"/>
    <w:rsid w:val="008453F1"/>
    <w:rsid w:val="00850B13"/>
    <w:rsid w:val="00852AE6"/>
    <w:rsid w:val="00862F4F"/>
    <w:rsid w:val="00874ECC"/>
    <w:rsid w:val="00875BF8"/>
    <w:rsid w:val="00876929"/>
    <w:rsid w:val="0088095E"/>
    <w:rsid w:val="00896AF9"/>
    <w:rsid w:val="008A0CEE"/>
    <w:rsid w:val="008A27C8"/>
    <w:rsid w:val="008A58D8"/>
    <w:rsid w:val="008A590C"/>
    <w:rsid w:val="008C0E2B"/>
    <w:rsid w:val="008C7F82"/>
    <w:rsid w:val="008D2B68"/>
    <w:rsid w:val="008F075F"/>
    <w:rsid w:val="008F2858"/>
    <w:rsid w:val="00911007"/>
    <w:rsid w:val="0091561F"/>
    <w:rsid w:val="00920DF5"/>
    <w:rsid w:val="00921DA5"/>
    <w:rsid w:val="00923EBD"/>
    <w:rsid w:val="009263C0"/>
    <w:rsid w:val="00933B7A"/>
    <w:rsid w:val="009358E4"/>
    <w:rsid w:val="00945045"/>
    <w:rsid w:val="00945ABC"/>
    <w:rsid w:val="0095018A"/>
    <w:rsid w:val="00950521"/>
    <w:rsid w:val="00952543"/>
    <w:rsid w:val="00963550"/>
    <w:rsid w:val="009643A8"/>
    <w:rsid w:val="00972535"/>
    <w:rsid w:val="009775CC"/>
    <w:rsid w:val="00981E21"/>
    <w:rsid w:val="00982B6D"/>
    <w:rsid w:val="00985B22"/>
    <w:rsid w:val="00990AF1"/>
    <w:rsid w:val="009927A4"/>
    <w:rsid w:val="009A3BF5"/>
    <w:rsid w:val="009B0659"/>
    <w:rsid w:val="009B3BB3"/>
    <w:rsid w:val="009E3603"/>
    <w:rsid w:val="009E3CAA"/>
    <w:rsid w:val="009E55C0"/>
    <w:rsid w:val="00A04320"/>
    <w:rsid w:val="00A06F5D"/>
    <w:rsid w:val="00A1384E"/>
    <w:rsid w:val="00A1645E"/>
    <w:rsid w:val="00A20AA0"/>
    <w:rsid w:val="00A2139F"/>
    <w:rsid w:val="00A246B3"/>
    <w:rsid w:val="00A3093D"/>
    <w:rsid w:val="00A32375"/>
    <w:rsid w:val="00A40573"/>
    <w:rsid w:val="00A40DB5"/>
    <w:rsid w:val="00A412F3"/>
    <w:rsid w:val="00A53FB5"/>
    <w:rsid w:val="00A6279C"/>
    <w:rsid w:val="00A63754"/>
    <w:rsid w:val="00A820B1"/>
    <w:rsid w:val="00A833FF"/>
    <w:rsid w:val="00A83B93"/>
    <w:rsid w:val="00A83E84"/>
    <w:rsid w:val="00A86879"/>
    <w:rsid w:val="00A96678"/>
    <w:rsid w:val="00A97241"/>
    <w:rsid w:val="00AA2876"/>
    <w:rsid w:val="00AA29E2"/>
    <w:rsid w:val="00AA522B"/>
    <w:rsid w:val="00AA6AB6"/>
    <w:rsid w:val="00AB417F"/>
    <w:rsid w:val="00AB5457"/>
    <w:rsid w:val="00AB699A"/>
    <w:rsid w:val="00AC0776"/>
    <w:rsid w:val="00AC093D"/>
    <w:rsid w:val="00AC3A35"/>
    <w:rsid w:val="00AC42F5"/>
    <w:rsid w:val="00AC4DF5"/>
    <w:rsid w:val="00AD247E"/>
    <w:rsid w:val="00AD4CEA"/>
    <w:rsid w:val="00AE74E1"/>
    <w:rsid w:val="00AF066C"/>
    <w:rsid w:val="00B10F6F"/>
    <w:rsid w:val="00B218FE"/>
    <w:rsid w:val="00B339ED"/>
    <w:rsid w:val="00B43C4E"/>
    <w:rsid w:val="00B50093"/>
    <w:rsid w:val="00B6221D"/>
    <w:rsid w:val="00B642C8"/>
    <w:rsid w:val="00B723FC"/>
    <w:rsid w:val="00B75E15"/>
    <w:rsid w:val="00B80F3E"/>
    <w:rsid w:val="00B87F8E"/>
    <w:rsid w:val="00B97A99"/>
    <w:rsid w:val="00BB0BBB"/>
    <w:rsid w:val="00BB4BA7"/>
    <w:rsid w:val="00BC0ECB"/>
    <w:rsid w:val="00BC6141"/>
    <w:rsid w:val="00BD1529"/>
    <w:rsid w:val="00BD167B"/>
    <w:rsid w:val="00BD211E"/>
    <w:rsid w:val="00BD2E4F"/>
    <w:rsid w:val="00BD4A82"/>
    <w:rsid w:val="00BD5A9F"/>
    <w:rsid w:val="00BD6F1F"/>
    <w:rsid w:val="00BF14EE"/>
    <w:rsid w:val="00BF206E"/>
    <w:rsid w:val="00BF4667"/>
    <w:rsid w:val="00BF46B0"/>
    <w:rsid w:val="00BF6780"/>
    <w:rsid w:val="00C02564"/>
    <w:rsid w:val="00C26BB4"/>
    <w:rsid w:val="00C357E2"/>
    <w:rsid w:val="00C3694B"/>
    <w:rsid w:val="00C456AD"/>
    <w:rsid w:val="00C500DA"/>
    <w:rsid w:val="00C52741"/>
    <w:rsid w:val="00C70CC3"/>
    <w:rsid w:val="00C82259"/>
    <w:rsid w:val="00C83D88"/>
    <w:rsid w:val="00C86870"/>
    <w:rsid w:val="00C90D46"/>
    <w:rsid w:val="00C967C7"/>
    <w:rsid w:val="00CA2121"/>
    <w:rsid w:val="00CB3A17"/>
    <w:rsid w:val="00CB68E3"/>
    <w:rsid w:val="00CC309D"/>
    <w:rsid w:val="00CC37F7"/>
    <w:rsid w:val="00CC3EB9"/>
    <w:rsid w:val="00CD1A2C"/>
    <w:rsid w:val="00CD45C1"/>
    <w:rsid w:val="00CD663F"/>
    <w:rsid w:val="00CE37A8"/>
    <w:rsid w:val="00CF0A5E"/>
    <w:rsid w:val="00CF0FC7"/>
    <w:rsid w:val="00D0537E"/>
    <w:rsid w:val="00D110FD"/>
    <w:rsid w:val="00D26AF5"/>
    <w:rsid w:val="00D31100"/>
    <w:rsid w:val="00D44C83"/>
    <w:rsid w:val="00D47C3C"/>
    <w:rsid w:val="00D57078"/>
    <w:rsid w:val="00D62E1C"/>
    <w:rsid w:val="00D6324E"/>
    <w:rsid w:val="00D66599"/>
    <w:rsid w:val="00D7184F"/>
    <w:rsid w:val="00D72297"/>
    <w:rsid w:val="00D80FA2"/>
    <w:rsid w:val="00D847B6"/>
    <w:rsid w:val="00D87E68"/>
    <w:rsid w:val="00D956DA"/>
    <w:rsid w:val="00DA00B6"/>
    <w:rsid w:val="00DA0F27"/>
    <w:rsid w:val="00DA7D02"/>
    <w:rsid w:val="00DC2F63"/>
    <w:rsid w:val="00DD4C4B"/>
    <w:rsid w:val="00DD529E"/>
    <w:rsid w:val="00DE0117"/>
    <w:rsid w:val="00DE4D26"/>
    <w:rsid w:val="00DF17C5"/>
    <w:rsid w:val="00DF201A"/>
    <w:rsid w:val="00DF33A2"/>
    <w:rsid w:val="00E00D9E"/>
    <w:rsid w:val="00E06E33"/>
    <w:rsid w:val="00E07EE3"/>
    <w:rsid w:val="00E110A1"/>
    <w:rsid w:val="00E17594"/>
    <w:rsid w:val="00E23496"/>
    <w:rsid w:val="00E26893"/>
    <w:rsid w:val="00E45491"/>
    <w:rsid w:val="00E473D0"/>
    <w:rsid w:val="00E47C4F"/>
    <w:rsid w:val="00E52EE0"/>
    <w:rsid w:val="00E54CC1"/>
    <w:rsid w:val="00E72460"/>
    <w:rsid w:val="00E85932"/>
    <w:rsid w:val="00E943A7"/>
    <w:rsid w:val="00E94C31"/>
    <w:rsid w:val="00EB2450"/>
    <w:rsid w:val="00EB59BF"/>
    <w:rsid w:val="00EC0D3D"/>
    <w:rsid w:val="00EC779D"/>
    <w:rsid w:val="00EC785B"/>
    <w:rsid w:val="00ED2A4A"/>
    <w:rsid w:val="00ED4541"/>
    <w:rsid w:val="00EE48A7"/>
    <w:rsid w:val="00EE5727"/>
    <w:rsid w:val="00EF07CE"/>
    <w:rsid w:val="00EF5F8B"/>
    <w:rsid w:val="00F148F6"/>
    <w:rsid w:val="00F14C50"/>
    <w:rsid w:val="00F17382"/>
    <w:rsid w:val="00F17DBA"/>
    <w:rsid w:val="00F258CB"/>
    <w:rsid w:val="00F33C4E"/>
    <w:rsid w:val="00F34312"/>
    <w:rsid w:val="00F51DB4"/>
    <w:rsid w:val="00F568FE"/>
    <w:rsid w:val="00F67A3C"/>
    <w:rsid w:val="00F76EE2"/>
    <w:rsid w:val="00F83336"/>
    <w:rsid w:val="00F83ADC"/>
    <w:rsid w:val="00F9035B"/>
    <w:rsid w:val="00F91EE3"/>
    <w:rsid w:val="00F923A1"/>
    <w:rsid w:val="00F97BB1"/>
    <w:rsid w:val="00FA7BFF"/>
    <w:rsid w:val="00FB0D9C"/>
    <w:rsid w:val="00FB4504"/>
    <w:rsid w:val="00FC1612"/>
    <w:rsid w:val="00FD620E"/>
    <w:rsid w:val="00FD6D0B"/>
    <w:rsid w:val="00FE3EB8"/>
    <w:rsid w:val="00FE5852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1BE13B"/>
  <w15:docId w15:val="{7CACD51D-60D6-4128-9C99-C1A3558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35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C2C48"/>
    <w:rPr>
      <w:rFonts w:ascii="Calibri" w:eastAsia="Times New Roman" w:hAnsi="Calibri" w:cs="Times New Roman"/>
      <w:color w:val="00000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359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E868-45D4-4350-A726-513FF853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2591</Words>
  <Characters>14771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Юрій</cp:lastModifiedBy>
  <cp:revision>12</cp:revision>
  <cp:lastPrinted>2024-06-19T11:21:00Z</cp:lastPrinted>
  <dcterms:created xsi:type="dcterms:W3CDTF">2024-06-19T10:23:00Z</dcterms:created>
  <dcterms:modified xsi:type="dcterms:W3CDTF">2024-09-17T15:59:00Z</dcterms:modified>
</cp:coreProperties>
</file>