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74" w:rsidRPr="00AF38D7" w:rsidRDefault="00375E74" w:rsidP="00375E74">
      <w:pPr>
        <w:jc w:val="center"/>
        <w:rPr>
          <w:rFonts w:ascii="Times New Roman" w:hAnsi="Times New Roman" w:cs="Times New Roman"/>
        </w:rPr>
      </w:pPr>
      <w:r w:rsidRPr="00AF38D7">
        <w:rPr>
          <w:rFonts w:ascii="Times New Roman" w:hAnsi="Times New Roman" w:cs="Times New Roman"/>
        </w:rPr>
        <w:t>Науково-педагогічна діяльність</w:t>
      </w:r>
    </w:p>
    <w:p w:rsidR="00375E74" w:rsidRDefault="00375E74" w:rsidP="00375E74">
      <w:pPr>
        <w:jc w:val="center"/>
        <w:rPr>
          <w:rFonts w:ascii="Times New Roman" w:hAnsi="Times New Roman" w:cs="Times New Roman"/>
        </w:rPr>
      </w:pPr>
      <w:r>
        <w:rPr>
          <w:rFonts w:ascii="Times New Roman" w:hAnsi="Times New Roman" w:cs="Times New Roman"/>
        </w:rPr>
        <w:t>доцента</w:t>
      </w:r>
      <w:r w:rsidRPr="00AF38D7">
        <w:rPr>
          <w:rFonts w:ascii="Times New Roman" w:hAnsi="Times New Roman" w:cs="Times New Roman"/>
        </w:rPr>
        <w:t xml:space="preserve"> кафедри </w:t>
      </w:r>
      <w:r>
        <w:rPr>
          <w:rFonts w:ascii="Times New Roman" w:hAnsi="Times New Roman" w:cs="Times New Roman"/>
        </w:rPr>
        <w:t xml:space="preserve">фізіології, </w:t>
      </w:r>
      <w:r w:rsidRPr="00AF38D7">
        <w:rPr>
          <w:rFonts w:ascii="Times New Roman" w:hAnsi="Times New Roman" w:cs="Times New Roman"/>
        </w:rPr>
        <w:t xml:space="preserve">біохімії </w:t>
      </w:r>
      <w:r>
        <w:rPr>
          <w:rFonts w:ascii="Times New Roman" w:hAnsi="Times New Roman" w:cs="Times New Roman"/>
        </w:rPr>
        <w:t>рослин та біоенергетики</w:t>
      </w:r>
    </w:p>
    <w:p w:rsidR="00375E74" w:rsidRPr="00AF38D7" w:rsidRDefault="00375E74" w:rsidP="00375E74">
      <w:pPr>
        <w:jc w:val="center"/>
        <w:rPr>
          <w:rFonts w:ascii="Times New Roman" w:hAnsi="Times New Roman" w:cs="Times New Roman"/>
          <w:i/>
        </w:rPr>
      </w:pPr>
      <w:r w:rsidRPr="00AF38D7">
        <w:rPr>
          <w:rFonts w:ascii="Times New Roman" w:hAnsi="Times New Roman" w:cs="Times New Roman"/>
          <w:i/>
        </w:rPr>
        <w:t xml:space="preserve">(відповідно до бази ЄДБО) </w:t>
      </w:r>
    </w:p>
    <w:p w:rsidR="00375E74" w:rsidRDefault="00375E74" w:rsidP="00375E74">
      <w:pPr>
        <w:jc w:val="center"/>
        <w:rPr>
          <w:rFonts w:ascii="Times New Roman" w:hAnsi="Times New Roman" w:cs="Times New Roman"/>
          <w:b/>
        </w:rPr>
      </w:pPr>
      <w:r>
        <w:rPr>
          <w:rFonts w:ascii="Times New Roman" w:hAnsi="Times New Roman" w:cs="Times New Roman"/>
          <w:b/>
        </w:rPr>
        <w:t>Бойко Ольги Анатоліївни</w:t>
      </w:r>
    </w:p>
    <w:p w:rsidR="00DB78CB" w:rsidRPr="00DB78CB" w:rsidRDefault="00DB78CB" w:rsidP="00DB78CB">
      <w:pPr>
        <w:jc w:val="right"/>
        <w:rPr>
          <w:rFonts w:ascii="Times New Roman" w:hAnsi="Times New Roman" w:cs="Times New Roman"/>
        </w:rPr>
      </w:pPr>
      <w:r w:rsidRPr="00AF38D7">
        <w:rPr>
          <w:rFonts w:ascii="Times New Roman" w:hAnsi="Times New Roman" w:cs="Times New Roman"/>
        </w:rPr>
        <w:t xml:space="preserve">Додаток </w:t>
      </w:r>
      <w:r w:rsidRPr="00AF38D7">
        <w:rPr>
          <w:rFonts w:ascii="Times New Roman" w:hAnsi="Times New Roman" w:cs="Times New Roman"/>
          <w:lang w:val="ru-RU"/>
        </w:rPr>
        <w:t>1</w:t>
      </w:r>
    </w:p>
    <w:tbl>
      <w:tblPr>
        <w:tblStyle w:val="a3"/>
        <w:tblW w:w="0" w:type="auto"/>
        <w:tblLook w:val="04A0"/>
      </w:tblPr>
      <w:tblGrid>
        <w:gridCol w:w="1526"/>
        <w:gridCol w:w="13260"/>
      </w:tblGrid>
      <w:tr w:rsidR="00375E74" w:rsidTr="00375E74">
        <w:trPr>
          <w:trHeight w:val="244"/>
        </w:trPr>
        <w:tc>
          <w:tcPr>
            <w:tcW w:w="14786" w:type="dxa"/>
            <w:gridSpan w:val="2"/>
          </w:tcPr>
          <w:p w:rsidR="00375E74" w:rsidRDefault="00375E74" w:rsidP="00375E74">
            <w:pPr>
              <w:tabs>
                <w:tab w:val="center" w:pos="7285"/>
                <w:tab w:val="left" w:pos="11175"/>
              </w:tabs>
              <w:spacing w:after="0" w:line="240" w:lineRule="auto"/>
              <w:jc w:val="center"/>
              <w:rPr>
                <w:rFonts w:ascii="Times New Roman" w:hAnsi="Times New Roman" w:cs="Times New Roman"/>
                <w:b/>
              </w:rPr>
            </w:pPr>
            <w:r w:rsidRPr="00AF38D7">
              <w:rPr>
                <w:rFonts w:ascii="Times New Roman" w:hAnsi="Times New Roman" w:cs="Times New Roman"/>
                <w:b/>
                <w:sz w:val="20"/>
                <w:szCs w:val="20"/>
              </w:rPr>
              <w:t>Інформація про наукову діяльність</w:t>
            </w:r>
          </w:p>
        </w:tc>
      </w:tr>
      <w:tr w:rsidR="00375E74" w:rsidTr="00375E74">
        <w:tc>
          <w:tcPr>
            <w:tcW w:w="1526" w:type="dxa"/>
          </w:tcPr>
          <w:p w:rsidR="00375E74" w:rsidRPr="00AF38D7" w:rsidRDefault="00375E74" w:rsidP="00375E74">
            <w:pPr>
              <w:spacing w:after="0" w:line="240" w:lineRule="auto"/>
              <w:jc w:val="center"/>
              <w:rPr>
                <w:rFonts w:ascii="Times New Roman" w:hAnsi="Times New Roman" w:cs="Times New Roman"/>
                <w:sz w:val="20"/>
                <w:szCs w:val="20"/>
              </w:rPr>
            </w:pPr>
            <w:r w:rsidRPr="00AF38D7">
              <w:rPr>
                <w:rFonts w:ascii="Times New Roman" w:hAnsi="Times New Roman" w:cs="Times New Roman"/>
                <w:sz w:val="20"/>
                <w:szCs w:val="20"/>
              </w:rPr>
              <w:t>Тип</w:t>
            </w:r>
          </w:p>
        </w:tc>
        <w:tc>
          <w:tcPr>
            <w:tcW w:w="13260" w:type="dxa"/>
          </w:tcPr>
          <w:p w:rsidR="00375E74" w:rsidRPr="00AF38D7" w:rsidRDefault="00375E74" w:rsidP="00375E74">
            <w:pPr>
              <w:spacing w:after="0" w:line="240" w:lineRule="auto"/>
              <w:jc w:val="center"/>
              <w:rPr>
                <w:rFonts w:ascii="Times New Roman" w:hAnsi="Times New Roman" w:cs="Times New Roman"/>
                <w:sz w:val="20"/>
                <w:szCs w:val="20"/>
              </w:rPr>
            </w:pPr>
            <w:r w:rsidRPr="00AF38D7">
              <w:rPr>
                <w:rFonts w:ascii="Times New Roman" w:hAnsi="Times New Roman" w:cs="Times New Roman"/>
                <w:sz w:val="20"/>
                <w:szCs w:val="20"/>
              </w:rPr>
              <w:t>Інформація</w:t>
            </w:r>
          </w:p>
        </w:tc>
      </w:tr>
      <w:tr w:rsidR="00375E74" w:rsidTr="00375E74">
        <w:tc>
          <w:tcPr>
            <w:tcW w:w="1526" w:type="dxa"/>
          </w:tcPr>
          <w:p w:rsidR="00375E74" w:rsidRDefault="00375E74" w:rsidP="00375E74">
            <w:pPr>
              <w:spacing w:after="0" w:line="240" w:lineRule="auto"/>
              <w:jc w:val="center"/>
              <w:rPr>
                <w:rFonts w:ascii="Times New Roman" w:hAnsi="Times New Roman" w:cs="Times New Roman"/>
                <w:b/>
              </w:rPr>
            </w:pPr>
            <w:r w:rsidRPr="00375E74">
              <w:rPr>
                <w:rFonts w:ascii="Times New Roman" w:eastAsia="Calibri" w:hAnsi="Times New Roman" w:cs="Times New Roman"/>
                <w:sz w:val="20"/>
                <w:szCs w:val="20"/>
              </w:rPr>
              <w:t>Основні публікації за напрямом</w:t>
            </w:r>
          </w:p>
        </w:tc>
        <w:tc>
          <w:tcPr>
            <w:tcW w:w="13260" w:type="dxa"/>
          </w:tcPr>
          <w:p w:rsidR="005B06DC" w:rsidRPr="00AF38D7" w:rsidRDefault="005B06DC" w:rsidP="005B06DC">
            <w:pPr>
              <w:pStyle w:val="a4"/>
              <w:rPr>
                <w:rFonts w:ascii="Times New Roman" w:hAnsi="Times New Roman"/>
                <w:u w:val="single"/>
                <w:lang w:val="uk-UA"/>
              </w:rPr>
            </w:pPr>
            <w:r w:rsidRPr="00AF38D7">
              <w:rPr>
                <w:rFonts w:ascii="Times New Roman" w:hAnsi="Times New Roman"/>
                <w:u w:val="single"/>
                <w:lang w:val="uk-UA"/>
              </w:rPr>
              <w:t>Монографії:</w:t>
            </w:r>
          </w:p>
          <w:p w:rsidR="000F6EE9" w:rsidRPr="00803D79" w:rsidRDefault="000F6EE9" w:rsidP="000F6EE9">
            <w:pPr>
              <w:pStyle w:val="a7"/>
              <w:spacing w:after="0" w:line="240" w:lineRule="auto"/>
              <w:ind w:left="567"/>
              <w:jc w:val="both"/>
              <w:rPr>
                <w:sz w:val="20"/>
                <w:szCs w:val="20"/>
                <w:lang w:val="uk-UA"/>
              </w:rPr>
            </w:pPr>
            <w:r>
              <w:rPr>
                <w:rFonts w:ascii="Times New Roman" w:hAnsi="Times New Roman"/>
                <w:sz w:val="20"/>
                <w:szCs w:val="20"/>
                <w:lang w:val="uk-UA"/>
              </w:rPr>
              <w:t xml:space="preserve">1. </w:t>
            </w:r>
            <w:r w:rsidRPr="000F6EE9">
              <w:rPr>
                <w:rFonts w:ascii="Times New Roman" w:hAnsi="Times New Roman"/>
                <w:color w:val="000000"/>
                <w:sz w:val="20"/>
                <w:szCs w:val="20"/>
                <w:lang w:val="uk-UA"/>
              </w:rPr>
              <w:t>Бойко О.А.</w:t>
            </w:r>
            <w:r w:rsidRPr="000F6EE9">
              <w:rPr>
                <w:rFonts w:ascii="Times New Roman" w:hAnsi="Times New Roman"/>
                <w:b/>
                <w:color w:val="000000"/>
                <w:sz w:val="20"/>
                <w:szCs w:val="20"/>
                <w:lang w:val="uk-UA"/>
              </w:rPr>
              <w:t xml:space="preserve"> </w:t>
            </w:r>
            <w:r w:rsidRPr="000F6EE9">
              <w:rPr>
                <w:rFonts w:ascii="Times New Roman" w:hAnsi="Times New Roman"/>
                <w:color w:val="000000"/>
                <w:sz w:val="20"/>
                <w:szCs w:val="20"/>
                <w:lang w:val="uk-UA"/>
              </w:rPr>
              <w:t xml:space="preserve">Базидіоміцети та супровідна рослинність: біотехнологія, екологія / за ред. І.П. </w:t>
            </w:r>
            <w:proofErr w:type="spellStart"/>
            <w:r w:rsidRPr="000F6EE9">
              <w:rPr>
                <w:rFonts w:ascii="Times New Roman" w:hAnsi="Times New Roman"/>
                <w:color w:val="000000"/>
                <w:sz w:val="20"/>
                <w:szCs w:val="20"/>
                <w:lang w:val="uk-UA"/>
              </w:rPr>
              <w:t>Григорюка</w:t>
            </w:r>
            <w:proofErr w:type="spellEnd"/>
            <w:r w:rsidRPr="000F6EE9">
              <w:rPr>
                <w:rFonts w:ascii="Times New Roman" w:hAnsi="Times New Roman"/>
                <w:color w:val="000000"/>
                <w:sz w:val="20"/>
                <w:szCs w:val="20"/>
                <w:lang w:val="uk-UA"/>
              </w:rPr>
              <w:t>. Київ, 2015. 175 с.</w:t>
            </w:r>
          </w:p>
          <w:p w:rsidR="005B06DC" w:rsidRPr="005B06DC" w:rsidRDefault="000F6EE9" w:rsidP="005B06DC">
            <w:pPr>
              <w:pStyle w:val="a6"/>
              <w:ind w:left="601"/>
              <w:jc w:val="both"/>
              <w:rPr>
                <w:sz w:val="20"/>
                <w:szCs w:val="20"/>
              </w:rPr>
            </w:pPr>
            <w:r>
              <w:rPr>
                <w:sz w:val="20"/>
                <w:szCs w:val="20"/>
              </w:rPr>
              <w:t xml:space="preserve">2. </w:t>
            </w:r>
            <w:r w:rsidR="005B06DC" w:rsidRPr="005B06DC">
              <w:rPr>
                <w:sz w:val="20"/>
                <w:szCs w:val="20"/>
              </w:rPr>
              <w:t xml:space="preserve">Петриченко В.Ф., Патика В.П., О.А. Бойко та ін. // Хвороби сої: </w:t>
            </w:r>
            <w:proofErr w:type="spellStart"/>
            <w:r w:rsidR="005B06DC" w:rsidRPr="005B06DC">
              <w:rPr>
                <w:sz w:val="20"/>
                <w:szCs w:val="20"/>
              </w:rPr>
              <w:t>моніториг</w:t>
            </w:r>
            <w:proofErr w:type="spellEnd"/>
            <w:r w:rsidR="005B06DC" w:rsidRPr="005B06DC">
              <w:rPr>
                <w:sz w:val="20"/>
                <w:szCs w:val="20"/>
              </w:rPr>
              <w:t>, діагностика, захист. - Вінниця: "</w:t>
            </w:r>
            <w:proofErr w:type="spellStart"/>
            <w:r w:rsidR="005B06DC" w:rsidRPr="005B06DC">
              <w:rPr>
                <w:sz w:val="20"/>
                <w:szCs w:val="20"/>
              </w:rPr>
              <w:t>Віндрук</w:t>
            </w:r>
            <w:proofErr w:type="spellEnd"/>
            <w:r w:rsidR="005B06DC" w:rsidRPr="005B06DC">
              <w:rPr>
                <w:sz w:val="20"/>
                <w:szCs w:val="20"/>
              </w:rPr>
              <w:t>", 2016. - 106 с.</w:t>
            </w:r>
          </w:p>
          <w:p w:rsidR="005B06DC" w:rsidRPr="005B06DC" w:rsidRDefault="000F6EE9" w:rsidP="005B06DC">
            <w:pPr>
              <w:pStyle w:val="a6"/>
              <w:ind w:left="601"/>
              <w:jc w:val="both"/>
              <w:rPr>
                <w:sz w:val="20"/>
                <w:szCs w:val="20"/>
              </w:rPr>
            </w:pPr>
            <w:r>
              <w:rPr>
                <w:sz w:val="20"/>
                <w:szCs w:val="20"/>
              </w:rPr>
              <w:t>3</w:t>
            </w:r>
            <w:r w:rsidR="005B06DC" w:rsidRPr="005B06DC">
              <w:rPr>
                <w:sz w:val="20"/>
                <w:szCs w:val="20"/>
              </w:rPr>
              <w:t xml:space="preserve">. Наукові основи виробництва органічної продукції в Україні / за ред. д-ра с.-г. наук, проф., акад. НААН Я.М. </w:t>
            </w:r>
            <w:proofErr w:type="spellStart"/>
            <w:r w:rsidR="005B06DC" w:rsidRPr="005B06DC">
              <w:rPr>
                <w:sz w:val="20"/>
                <w:szCs w:val="20"/>
              </w:rPr>
              <w:t>Гадзала</w:t>
            </w:r>
            <w:proofErr w:type="spellEnd"/>
            <w:r w:rsidR="005B06DC" w:rsidRPr="005B06DC">
              <w:rPr>
                <w:sz w:val="20"/>
                <w:szCs w:val="20"/>
              </w:rPr>
              <w:t>, д-ра. с.-г. наук, проф., чл.-кор. НААН В.Ф. Камінського. - К.: Аграрна наука, 2016. - 592 с.</w:t>
            </w:r>
          </w:p>
          <w:p w:rsidR="000F6EE9" w:rsidRDefault="000F6EE9" w:rsidP="000F6EE9">
            <w:pPr>
              <w:spacing w:after="0" w:line="240" w:lineRule="auto"/>
              <w:jc w:val="both"/>
              <w:rPr>
                <w:rFonts w:ascii="Times New Roman" w:hAnsi="Times New Roman" w:cs="Times New Roman"/>
                <w:sz w:val="20"/>
                <w:szCs w:val="20"/>
                <w:u w:val="single"/>
              </w:rPr>
            </w:pPr>
            <w:r w:rsidRPr="00AF38D7">
              <w:rPr>
                <w:rFonts w:ascii="Times New Roman" w:hAnsi="Times New Roman" w:cs="Times New Roman"/>
                <w:sz w:val="20"/>
                <w:szCs w:val="20"/>
                <w:u w:val="single"/>
              </w:rPr>
              <w:t>Посібники</w:t>
            </w:r>
            <w:r>
              <w:rPr>
                <w:rFonts w:ascii="Times New Roman" w:hAnsi="Times New Roman" w:cs="Times New Roman"/>
                <w:sz w:val="20"/>
                <w:szCs w:val="20"/>
                <w:u w:val="single"/>
              </w:rPr>
              <w:t>:</w:t>
            </w:r>
          </w:p>
          <w:p w:rsidR="000F6EE9" w:rsidRPr="000F6EE9" w:rsidRDefault="000F6EE9" w:rsidP="000F6EE9">
            <w:pPr>
              <w:pStyle w:val="a6"/>
              <w:ind w:left="601"/>
              <w:jc w:val="both"/>
              <w:rPr>
                <w:sz w:val="20"/>
                <w:szCs w:val="20"/>
              </w:rPr>
            </w:pPr>
            <w:r w:rsidRPr="000F6EE9">
              <w:rPr>
                <w:sz w:val="20"/>
                <w:szCs w:val="20"/>
              </w:rPr>
              <w:t xml:space="preserve">1. Нестерова Н.Г., Бойко О.А. Сигнальні (транспортні) системи рослин. Конспект лекцій для студентів ОС «Магістр» очної форми навчання аграрних вузів III-IV рівня акредитації спеціальності 162 «Біотехнологія та біоінженерія». – К.: </w:t>
            </w:r>
            <w:proofErr w:type="spellStart"/>
            <w:r w:rsidRPr="000F6EE9">
              <w:rPr>
                <w:sz w:val="20"/>
                <w:szCs w:val="20"/>
              </w:rPr>
              <w:t>Компринт</w:t>
            </w:r>
            <w:proofErr w:type="spellEnd"/>
            <w:r w:rsidRPr="000F6EE9">
              <w:rPr>
                <w:sz w:val="20"/>
                <w:szCs w:val="20"/>
              </w:rPr>
              <w:t>, 2020. – 64 с.</w:t>
            </w:r>
          </w:p>
          <w:p w:rsidR="00375E74" w:rsidRPr="000F6EE9" w:rsidRDefault="00375E74" w:rsidP="000F6EE9">
            <w:pPr>
              <w:spacing w:after="0" w:line="240" w:lineRule="auto"/>
              <w:jc w:val="both"/>
              <w:rPr>
                <w:rFonts w:ascii="Times New Roman" w:hAnsi="Times New Roman"/>
                <w:sz w:val="20"/>
                <w:szCs w:val="20"/>
                <w:u w:val="single"/>
              </w:rPr>
            </w:pPr>
            <w:r w:rsidRPr="000F6EE9">
              <w:rPr>
                <w:rFonts w:ascii="Times New Roman" w:hAnsi="Times New Roman"/>
                <w:sz w:val="20"/>
                <w:szCs w:val="20"/>
                <w:u w:val="single"/>
              </w:rPr>
              <w:t>Статті:</w:t>
            </w:r>
          </w:p>
          <w:p w:rsidR="005B06DC" w:rsidRDefault="005B06DC" w:rsidP="000F6EE9">
            <w:pPr>
              <w:pStyle w:val="a6"/>
              <w:ind w:left="601"/>
              <w:jc w:val="both"/>
              <w:rPr>
                <w:sz w:val="20"/>
                <w:szCs w:val="20"/>
              </w:rPr>
            </w:pPr>
            <w:r w:rsidRPr="005B06DC">
              <w:rPr>
                <w:sz w:val="20"/>
                <w:szCs w:val="20"/>
              </w:rPr>
              <w:t xml:space="preserve">1. </w:t>
            </w:r>
            <w:proofErr w:type="spellStart"/>
            <w:r w:rsidRPr="005B06DC">
              <w:rPr>
                <w:sz w:val="20"/>
                <w:szCs w:val="20"/>
              </w:rPr>
              <w:t>Boyko</w:t>
            </w:r>
            <w:proofErr w:type="spellEnd"/>
            <w:r w:rsidRPr="005B06DC">
              <w:rPr>
                <w:sz w:val="20"/>
                <w:szCs w:val="20"/>
              </w:rPr>
              <w:t xml:space="preserve"> A.L., </w:t>
            </w:r>
            <w:proofErr w:type="spellStart"/>
            <w:r w:rsidRPr="005B06DC">
              <w:rPr>
                <w:sz w:val="20"/>
                <w:szCs w:val="20"/>
              </w:rPr>
              <w:t>Sus</w:t>
            </w:r>
            <w:proofErr w:type="spellEnd"/>
            <w:r w:rsidRPr="005B06DC">
              <w:rPr>
                <w:sz w:val="20"/>
                <w:szCs w:val="20"/>
              </w:rPr>
              <w:t xml:space="preserve"> N.P., </w:t>
            </w:r>
            <w:proofErr w:type="spellStart"/>
            <w:r w:rsidRPr="005B06DC">
              <w:rPr>
                <w:sz w:val="20"/>
                <w:szCs w:val="20"/>
              </w:rPr>
              <w:t>Boyko</w:t>
            </w:r>
            <w:proofErr w:type="spellEnd"/>
            <w:r w:rsidRPr="005B06DC">
              <w:rPr>
                <w:sz w:val="20"/>
                <w:szCs w:val="20"/>
              </w:rPr>
              <w:t xml:space="preserve"> O.A., </w:t>
            </w:r>
            <w:proofErr w:type="spellStart"/>
            <w:r w:rsidRPr="005B06DC">
              <w:rPr>
                <w:sz w:val="20"/>
                <w:szCs w:val="20"/>
              </w:rPr>
              <w:t>Orlovskyi</w:t>
            </w:r>
            <w:proofErr w:type="spellEnd"/>
            <w:r w:rsidRPr="005B06DC">
              <w:rPr>
                <w:sz w:val="20"/>
                <w:szCs w:val="20"/>
              </w:rPr>
              <w:t xml:space="preserve"> A.V. </w:t>
            </w:r>
            <w:proofErr w:type="spellStart"/>
            <w:r w:rsidRPr="005B06DC">
              <w:rPr>
                <w:sz w:val="20"/>
                <w:szCs w:val="20"/>
              </w:rPr>
              <w:t>Clinorotation</w:t>
            </w:r>
            <w:proofErr w:type="spellEnd"/>
            <w:r w:rsidRPr="005B06DC">
              <w:rPr>
                <w:sz w:val="20"/>
                <w:szCs w:val="20"/>
              </w:rPr>
              <w:t xml:space="preserve"> </w:t>
            </w:r>
            <w:proofErr w:type="spellStart"/>
            <w:r w:rsidRPr="005B06DC">
              <w:rPr>
                <w:sz w:val="20"/>
                <w:szCs w:val="20"/>
              </w:rPr>
              <w:t>as</w:t>
            </w:r>
            <w:proofErr w:type="spellEnd"/>
            <w:r w:rsidRPr="005B06DC">
              <w:rPr>
                <w:sz w:val="20"/>
                <w:szCs w:val="20"/>
              </w:rPr>
              <w:t xml:space="preserve"> </w:t>
            </w:r>
            <w:proofErr w:type="spellStart"/>
            <w:r w:rsidRPr="005B06DC">
              <w:rPr>
                <w:sz w:val="20"/>
                <w:szCs w:val="20"/>
              </w:rPr>
              <w:t>promising</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environmentally</w:t>
            </w:r>
            <w:proofErr w:type="spellEnd"/>
            <w:r w:rsidRPr="005B06DC">
              <w:rPr>
                <w:sz w:val="20"/>
                <w:szCs w:val="20"/>
              </w:rPr>
              <w:t xml:space="preserve"> </w:t>
            </w:r>
            <w:proofErr w:type="spellStart"/>
            <w:r w:rsidRPr="005B06DC">
              <w:rPr>
                <w:sz w:val="20"/>
                <w:szCs w:val="20"/>
              </w:rPr>
              <w:t>safe</w:t>
            </w:r>
            <w:proofErr w:type="spellEnd"/>
            <w:r w:rsidRPr="005B06DC">
              <w:rPr>
                <w:sz w:val="20"/>
                <w:szCs w:val="20"/>
              </w:rPr>
              <w:t xml:space="preserve"> </w:t>
            </w:r>
            <w:proofErr w:type="spellStart"/>
            <w:r w:rsidRPr="005B06DC">
              <w:rPr>
                <w:sz w:val="20"/>
                <w:szCs w:val="20"/>
              </w:rPr>
              <w:t>biotechnology</w:t>
            </w:r>
            <w:proofErr w:type="spellEnd"/>
            <w:r w:rsidRPr="005B06DC">
              <w:rPr>
                <w:sz w:val="20"/>
                <w:szCs w:val="20"/>
              </w:rPr>
              <w:t xml:space="preserve"> </w:t>
            </w:r>
            <w:proofErr w:type="spellStart"/>
            <w:r w:rsidRPr="005B06DC">
              <w:rPr>
                <w:sz w:val="20"/>
                <w:szCs w:val="20"/>
              </w:rPr>
              <w:t>in</w:t>
            </w:r>
            <w:proofErr w:type="spellEnd"/>
            <w:r w:rsidRPr="005B06DC">
              <w:rPr>
                <w:sz w:val="20"/>
                <w:szCs w:val="20"/>
              </w:rPr>
              <w:t xml:space="preserve"> </w:t>
            </w:r>
            <w:proofErr w:type="spellStart"/>
            <w:r w:rsidRPr="005B06DC">
              <w:rPr>
                <w:sz w:val="20"/>
                <w:szCs w:val="20"/>
              </w:rPr>
              <w:t>agriculture</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some</w:t>
            </w:r>
            <w:proofErr w:type="spellEnd"/>
            <w:r w:rsidRPr="005B06DC">
              <w:rPr>
                <w:sz w:val="20"/>
                <w:szCs w:val="20"/>
              </w:rPr>
              <w:t xml:space="preserve"> </w:t>
            </w:r>
            <w:proofErr w:type="spellStart"/>
            <w:r w:rsidRPr="005B06DC">
              <w:rPr>
                <w:sz w:val="20"/>
                <w:szCs w:val="20"/>
              </w:rPr>
              <w:t>industries</w:t>
            </w:r>
            <w:proofErr w:type="spellEnd"/>
            <w:r w:rsidRPr="005B06DC">
              <w:rPr>
                <w:sz w:val="20"/>
                <w:szCs w:val="20"/>
              </w:rPr>
              <w:t xml:space="preserve"> //</w:t>
            </w:r>
            <w:proofErr w:type="spellStart"/>
            <w:r w:rsidRPr="005B06DC">
              <w:rPr>
                <w:sz w:val="20"/>
                <w:szCs w:val="20"/>
              </w:rPr>
              <w:t>Agricultural</w:t>
            </w:r>
            <w:proofErr w:type="spellEnd"/>
            <w:r w:rsidRPr="005B06DC">
              <w:rPr>
                <w:sz w:val="20"/>
                <w:szCs w:val="20"/>
              </w:rPr>
              <w:t xml:space="preserve"> </w:t>
            </w:r>
            <w:proofErr w:type="spellStart"/>
            <w:r w:rsidRPr="005B06DC">
              <w:rPr>
                <w:sz w:val="20"/>
                <w:szCs w:val="20"/>
              </w:rPr>
              <w:t>Science</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Practice</w:t>
            </w:r>
            <w:proofErr w:type="spellEnd"/>
            <w:r w:rsidRPr="005B06DC">
              <w:rPr>
                <w:sz w:val="20"/>
                <w:szCs w:val="20"/>
              </w:rPr>
              <w:t xml:space="preserve">, 2020, </w:t>
            </w:r>
            <w:proofErr w:type="spellStart"/>
            <w:r w:rsidRPr="005B06DC">
              <w:rPr>
                <w:sz w:val="20"/>
                <w:szCs w:val="20"/>
              </w:rPr>
              <w:t>Vol</w:t>
            </w:r>
            <w:proofErr w:type="spellEnd"/>
            <w:r w:rsidRPr="005B06DC">
              <w:rPr>
                <w:sz w:val="20"/>
                <w:szCs w:val="20"/>
              </w:rPr>
              <w:t xml:space="preserve">. 7, </w:t>
            </w:r>
            <w:proofErr w:type="spellStart"/>
            <w:r w:rsidRPr="005B06DC">
              <w:rPr>
                <w:sz w:val="20"/>
                <w:szCs w:val="20"/>
              </w:rPr>
              <w:t>No</w:t>
            </w:r>
            <w:proofErr w:type="spellEnd"/>
            <w:r w:rsidRPr="005B06DC">
              <w:rPr>
                <w:sz w:val="20"/>
                <w:szCs w:val="20"/>
              </w:rPr>
              <w:t xml:space="preserve">. 2, p. 35-43. https://doi.org/10.15407/agrisp7.02.035 База даних </w:t>
            </w:r>
            <w:proofErr w:type="spellStart"/>
            <w:r w:rsidRPr="005B06DC">
              <w:rPr>
                <w:sz w:val="20"/>
                <w:szCs w:val="20"/>
              </w:rPr>
              <w:t>WoS</w:t>
            </w:r>
            <w:proofErr w:type="spellEnd"/>
            <w:r w:rsidRPr="005B06DC">
              <w:rPr>
                <w:sz w:val="20"/>
                <w:szCs w:val="20"/>
              </w:rPr>
              <w:t>.</w:t>
            </w:r>
          </w:p>
          <w:p w:rsidR="005B06DC" w:rsidRPr="005B06DC" w:rsidRDefault="005B06DC" w:rsidP="005B06DC">
            <w:pPr>
              <w:pStyle w:val="a6"/>
              <w:ind w:left="601"/>
              <w:jc w:val="both"/>
              <w:rPr>
                <w:sz w:val="20"/>
                <w:szCs w:val="20"/>
              </w:rPr>
            </w:pPr>
            <w:r>
              <w:rPr>
                <w:sz w:val="20"/>
                <w:szCs w:val="20"/>
              </w:rPr>
              <w:t>2</w:t>
            </w:r>
            <w:r w:rsidRPr="005B06DC">
              <w:rPr>
                <w:sz w:val="20"/>
                <w:szCs w:val="20"/>
              </w:rPr>
              <w:t xml:space="preserve">. Бойко О.А., </w:t>
            </w:r>
            <w:proofErr w:type="spellStart"/>
            <w:r w:rsidRPr="005B06DC">
              <w:rPr>
                <w:sz w:val="20"/>
                <w:szCs w:val="20"/>
              </w:rPr>
              <w:t>Григорюк</w:t>
            </w:r>
            <w:proofErr w:type="spellEnd"/>
            <w:r w:rsidRPr="005B06DC">
              <w:rPr>
                <w:sz w:val="20"/>
                <w:szCs w:val="20"/>
              </w:rPr>
              <w:t xml:space="preserve"> І.П. Патологічні зміни у грибів </w:t>
            </w:r>
            <w:proofErr w:type="spellStart"/>
            <w:r w:rsidRPr="005B06DC">
              <w:rPr>
                <w:sz w:val="20"/>
                <w:szCs w:val="20"/>
              </w:rPr>
              <w:t>Basidiomycetes</w:t>
            </w:r>
            <w:proofErr w:type="spellEnd"/>
            <w:r w:rsidRPr="005B06DC">
              <w:rPr>
                <w:sz w:val="20"/>
                <w:szCs w:val="20"/>
              </w:rPr>
              <w:t xml:space="preserve"> за різних умов їх росту і розвитку //"Науковий вісник Національного університету біоресурсів і природокористування України". Серія "Біологія, біотехнологія, екологія"/ ред. </w:t>
            </w:r>
            <w:proofErr w:type="spellStart"/>
            <w:r w:rsidRPr="005B06DC">
              <w:rPr>
                <w:sz w:val="20"/>
                <w:szCs w:val="20"/>
              </w:rPr>
              <w:t>кол</w:t>
            </w:r>
            <w:proofErr w:type="spellEnd"/>
            <w:r w:rsidRPr="005B06DC">
              <w:rPr>
                <w:sz w:val="20"/>
                <w:szCs w:val="20"/>
              </w:rPr>
              <w:t>.: Ніколаєнко С.М. (відп. ред.) та ін. - К.:ВЦ НУБіП України, 2016. - Вип. 234. - С. 46-52.</w:t>
            </w:r>
          </w:p>
          <w:p w:rsidR="005B06DC" w:rsidRPr="005B06DC" w:rsidRDefault="005B06DC" w:rsidP="005B06DC">
            <w:pPr>
              <w:pStyle w:val="a6"/>
              <w:ind w:left="601"/>
              <w:jc w:val="both"/>
              <w:rPr>
                <w:sz w:val="20"/>
                <w:szCs w:val="20"/>
                <w:lang w:val="en-US"/>
              </w:rPr>
            </w:pPr>
            <w:r>
              <w:rPr>
                <w:sz w:val="20"/>
                <w:szCs w:val="20"/>
              </w:rPr>
              <w:t>3</w:t>
            </w:r>
            <w:r w:rsidRPr="005B06DC">
              <w:rPr>
                <w:sz w:val="20"/>
                <w:szCs w:val="20"/>
                <w:lang w:val="en-US"/>
              </w:rPr>
              <w:t xml:space="preserve">. </w:t>
            </w:r>
            <w:proofErr w:type="spellStart"/>
            <w:r w:rsidRPr="005B06DC">
              <w:rPr>
                <w:sz w:val="20"/>
                <w:szCs w:val="20"/>
                <w:lang w:val="en-US"/>
              </w:rPr>
              <w:t>Boiko</w:t>
            </w:r>
            <w:proofErr w:type="spellEnd"/>
            <w:r w:rsidRPr="005B06DC">
              <w:rPr>
                <w:sz w:val="20"/>
                <w:szCs w:val="20"/>
                <w:lang w:val="en-US"/>
              </w:rPr>
              <w:t xml:space="preserve"> A., </w:t>
            </w:r>
            <w:proofErr w:type="spellStart"/>
            <w:r w:rsidRPr="005B06DC">
              <w:rPr>
                <w:sz w:val="20"/>
                <w:szCs w:val="20"/>
                <w:lang w:val="en-US"/>
              </w:rPr>
              <w:t>Chabaniuk</w:t>
            </w:r>
            <w:proofErr w:type="spellEnd"/>
            <w:r w:rsidRPr="005B06DC">
              <w:rPr>
                <w:sz w:val="20"/>
                <w:szCs w:val="20"/>
                <w:lang w:val="en-US"/>
              </w:rPr>
              <w:t xml:space="preserve"> </w:t>
            </w:r>
            <w:proofErr w:type="spellStart"/>
            <w:r w:rsidRPr="005B06DC">
              <w:rPr>
                <w:sz w:val="20"/>
                <w:szCs w:val="20"/>
                <w:lang w:val="en-US"/>
              </w:rPr>
              <w:t>Ya</w:t>
            </w:r>
            <w:proofErr w:type="spellEnd"/>
            <w:r w:rsidRPr="005B06DC">
              <w:rPr>
                <w:sz w:val="20"/>
                <w:szCs w:val="20"/>
                <w:lang w:val="en-US"/>
              </w:rPr>
              <w:t xml:space="preserve">., </w:t>
            </w:r>
            <w:proofErr w:type="spellStart"/>
            <w:r w:rsidRPr="005B06DC">
              <w:rPr>
                <w:sz w:val="20"/>
                <w:szCs w:val="20"/>
                <w:lang w:val="en-US"/>
              </w:rPr>
              <w:t>Boiko</w:t>
            </w:r>
            <w:proofErr w:type="spellEnd"/>
            <w:r w:rsidRPr="005B06DC">
              <w:rPr>
                <w:sz w:val="20"/>
                <w:szCs w:val="20"/>
                <w:lang w:val="en-US"/>
              </w:rPr>
              <w:t xml:space="preserve"> O., </w:t>
            </w:r>
            <w:proofErr w:type="spellStart"/>
            <w:r w:rsidRPr="005B06DC">
              <w:rPr>
                <w:sz w:val="20"/>
                <w:szCs w:val="20"/>
                <w:lang w:val="en-US"/>
              </w:rPr>
              <w:t>Orlovskyi</w:t>
            </w:r>
            <w:proofErr w:type="spellEnd"/>
            <w:r w:rsidRPr="005B06DC">
              <w:rPr>
                <w:sz w:val="20"/>
                <w:szCs w:val="20"/>
                <w:lang w:val="en-US"/>
              </w:rPr>
              <w:t xml:space="preserve"> A., Melnychuk O., </w:t>
            </w:r>
            <w:proofErr w:type="spellStart"/>
            <w:r w:rsidRPr="005B06DC">
              <w:rPr>
                <w:sz w:val="20"/>
                <w:szCs w:val="20"/>
                <w:lang w:val="en-US"/>
              </w:rPr>
              <w:t>Tsvihun</w:t>
            </w:r>
            <w:proofErr w:type="spellEnd"/>
            <w:r w:rsidRPr="005B06DC">
              <w:rPr>
                <w:sz w:val="20"/>
                <w:szCs w:val="20"/>
                <w:lang w:val="en-US"/>
              </w:rPr>
              <w:t xml:space="preserve"> V. General method of bacteria, their phages and other pathogens detection </w:t>
            </w:r>
            <w:proofErr w:type="spellStart"/>
            <w:r w:rsidRPr="005B06DC">
              <w:rPr>
                <w:sz w:val="20"/>
                <w:szCs w:val="20"/>
                <w:lang w:val="en-US"/>
              </w:rPr>
              <w:t>inh</w:t>
            </w:r>
            <w:proofErr w:type="spellEnd"/>
            <w:r w:rsidRPr="005B06DC">
              <w:rPr>
                <w:sz w:val="20"/>
                <w:szCs w:val="20"/>
                <w:lang w:val="en-US"/>
              </w:rPr>
              <w:t xml:space="preserve"> fungi and plants /</w:t>
            </w:r>
            <w:proofErr w:type="spellStart"/>
            <w:r w:rsidRPr="005B06DC">
              <w:rPr>
                <w:sz w:val="20"/>
                <w:szCs w:val="20"/>
                <w:lang w:val="ru-RU"/>
              </w:rPr>
              <w:t>Агроекологічний</w:t>
            </w:r>
            <w:proofErr w:type="spellEnd"/>
            <w:r w:rsidRPr="005B06DC">
              <w:rPr>
                <w:sz w:val="20"/>
                <w:szCs w:val="20"/>
                <w:lang w:val="en-US"/>
              </w:rPr>
              <w:t xml:space="preserve"> </w:t>
            </w:r>
            <w:r w:rsidRPr="005B06DC">
              <w:rPr>
                <w:sz w:val="20"/>
                <w:szCs w:val="20"/>
                <w:lang w:val="ru-RU"/>
              </w:rPr>
              <w:t>журнал</w:t>
            </w:r>
            <w:r w:rsidRPr="005B06DC">
              <w:rPr>
                <w:sz w:val="20"/>
                <w:szCs w:val="20"/>
                <w:lang w:val="en-US"/>
              </w:rPr>
              <w:t xml:space="preserve">. - 2017. - №1. – </w:t>
            </w:r>
            <w:r w:rsidRPr="005B06DC">
              <w:rPr>
                <w:sz w:val="20"/>
                <w:szCs w:val="20"/>
                <w:lang w:val="ru-RU"/>
              </w:rPr>
              <w:t>С</w:t>
            </w:r>
            <w:r w:rsidRPr="005B06DC">
              <w:rPr>
                <w:sz w:val="20"/>
                <w:szCs w:val="20"/>
                <w:lang w:val="en-US"/>
              </w:rPr>
              <w:t>. 131-133.</w:t>
            </w:r>
          </w:p>
          <w:p w:rsidR="005B06DC" w:rsidRPr="005B06DC" w:rsidRDefault="005B06DC" w:rsidP="005B06DC">
            <w:pPr>
              <w:pStyle w:val="a6"/>
              <w:ind w:left="601"/>
              <w:jc w:val="both"/>
              <w:rPr>
                <w:sz w:val="20"/>
                <w:szCs w:val="20"/>
              </w:rPr>
            </w:pPr>
            <w:r>
              <w:rPr>
                <w:sz w:val="20"/>
                <w:szCs w:val="20"/>
              </w:rPr>
              <w:t>4</w:t>
            </w:r>
            <w:r w:rsidRPr="005B06DC">
              <w:rPr>
                <w:sz w:val="20"/>
                <w:szCs w:val="20"/>
                <w:lang w:val="en-US"/>
              </w:rPr>
              <w:t xml:space="preserve">. </w:t>
            </w:r>
            <w:proofErr w:type="spellStart"/>
            <w:r w:rsidRPr="005B06DC">
              <w:rPr>
                <w:sz w:val="20"/>
                <w:szCs w:val="20"/>
                <w:lang w:val="en-US"/>
              </w:rPr>
              <w:t>Bojko</w:t>
            </w:r>
            <w:proofErr w:type="spellEnd"/>
            <w:r w:rsidRPr="005B06DC">
              <w:rPr>
                <w:sz w:val="20"/>
                <w:szCs w:val="20"/>
                <w:lang w:val="en-US"/>
              </w:rPr>
              <w:t xml:space="preserve"> A. L., </w:t>
            </w:r>
            <w:proofErr w:type="spellStart"/>
            <w:r w:rsidRPr="005B06DC">
              <w:rPr>
                <w:sz w:val="20"/>
                <w:szCs w:val="20"/>
                <w:lang w:val="en-US"/>
              </w:rPr>
              <w:t>Nykytyuk</w:t>
            </w:r>
            <w:proofErr w:type="spellEnd"/>
            <w:r w:rsidRPr="005B06DC">
              <w:rPr>
                <w:sz w:val="20"/>
                <w:szCs w:val="20"/>
                <w:lang w:val="en-US"/>
              </w:rPr>
              <w:t xml:space="preserve"> Yu. A., Spivak M. </w:t>
            </w:r>
            <w:proofErr w:type="spellStart"/>
            <w:r w:rsidRPr="005B06DC">
              <w:rPr>
                <w:sz w:val="20"/>
                <w:szCs w:val="20"/>
                <w:lang w:val="en-US"/>
              </w:rPr>
              <w:t>Ya</w:t>
            </w:r>
            <w:proofErr w:type="spellEnd"/>
            <w:r w:rsidRPr="005B06DC">
              <w:rPr>
                <w:sz w:val="20"/>
                <w:szCs w:val="20"/>
                <w:lang w:val="en-US"/>
              </w:rPr>
              <w:t xml:space="preserve">., </w:t>
            </w:r>
            <w:proofErr w:type="spellStart"/>
            <w:r w:rsidRPr="005B06DC">
              <w:rPr>
                <w:sz w:val="20"/>
                <w:szCs w:val="20"/>
                <w:lang w:val="en-US"/>
              </w:rPr>
              <w:t>Bojko</w:t>
            </w:r>
            <w:proofErr w:type="spellEnd"/>
            <w:r w:rsidRPr="005B06DC">
              <w:rPr>
                <w:sz w:val="20"/>
                <w:szCs w:val="20"/>
                <w:lang w:val="en-US"/>
              </w:rPr>
              <w:t xml:space="preserve"> O. </w:t>
            </w:r>
            <w:r w:rsidRPr="005B06DC">
              <w:rPr>
                <w:sz w:val="20"/>
                <w:szCs w:val="20"/>
                <w:lang w:val="ru-RU"/>
              </w:rPr>
              <w:t>А</w:t>
            </w:r>
            <w:r w:rsidRPr="005B06DC">
              <w:rPr>
                <w:sz w:val="20"/>
                <w:szCs w:val="20"/>
                <w:lang w:val="en-US"/>
              </w:rPr>
              <w:t>. and other. Economically profitable novel quality evaluation method for raw hop (</w:t>
            </w:r>
            <w:proofErr w:type="spellStart"/>
            <w:r w:rsidRPr="005B06DC">
              <w:rPr>
                <w:sz w:val="20"/>
                <w:szCs w:val="20"/>
                <w:lang w:val="en-US"/>
              </w:rPr>
              <w:t>Humulus</w:t>
            </w:r>
            <w:proofErr w:type="spellEnd"/>
            <w:r w:rsidRPr="005B06DC">
              <w:rPr>
                <w:sz w:val="20"/>
                <w:szCs w:val="20"/>
                <w:lang w:val="en-US"/>
              </w:rPr>
              <w:t xml:space="preserve"> </w:t>
            </w:r>
            <w:proofErr w:type="spellStart"/>
            <w:r w:rsidRPr="005B06DC">
              <w:rPr>
                <w:sz w:val="20"/>
                <w:szCs w:val="20"/>
                <w:lang w:val="en-US"/>
              </w:rPr>
              <w:t>lupulus</w:t>
            </w:r>
            <w:proofErr w:type="spellEnd"/>
            <w:r w:rsidRPr="005B06DC">
              <w:rPr>
                <w:sz w:val="20"/>
                <w:szCs w:val="20"/>
                <w:lang w:val="en-US"/>
              </w:rPr>
              <w:t xml:space="preserve"> L.) //</w:t>
            </w:r>
            <w:proofErr w:type="spellStart"/>
            <w:r w:rsidRPr="005B06DC">
              <w:rPr>
                <w:sz w:val="20"/>
                <w:szCs w:val="20"/>
                <w:lang w:val="ru-RU"/>
              </w:rPr>
              <w:t>Біоресурси</w:t>
            </w:r>
            <w:proofErr w:type="spellEnd"/>
            <w:r w:rsidRPr="005B06DC">
              <w:rPr>
                <w:sz w:val="20"/>
                <w:szCs w:val="20"/>
                <w:lang w:val="en-US"/>
              </w:rPr>
              <w:t xml:space="preserve"> </w:t>
            </w:r>
            <w:proofErr w:type="spellStart"/>
            <w:r w:rsidRPr="005B06DC">
              <w:rPr>
                <w:sz w:val="20"/>
                <w:szCs w:val="20"/>
                <w:lang w:val="ru-RU"/>
              </w:rPr>
              <w:t>і</w:t>
            </w:r>
            <w:proofErr w:type="spellEnd"/>
            <w:r w:rsidRPr="005B06DC">
              <w:rPr>
                <w:sz w:val="20"/>
                <w:szCs w:val="20"/>
                <w:lang w:val="en-US"/>
              </w:rPr>
              <w:t xml:space="preserve"> </w:t>
            </w:r>
            <w:proofErr w:type="spellStart"/>
            <w:r w:rsidRPr="005B06DC">
              <w:rPr>
                <w:sz w:val="20"/>
                <w:szCs w:val="20"/>
                <w:lang w:val="ru-RU"/>
              </w:rPr>
              <w:t>природокористування</w:t>
            </w:r>
            <w:proofErr w:type="spellEnd"/>
            <w:r w:rsidRPr="005B06DC">
              <w:rPr>
                <w:sz w:val="20"/>
                <w:szCs w:val="20"/>
                <w:lang w:val="en-US"/>
              </w:rPr>
              <w:t xml:space="preserve">. – 2018. – 10, № 3 – 4. – </w:t>
            </w:r>
            <w:r w:rsidRPr="005B06DC">
              <w:rPr>
                <w:sz w:val="20"/>
                <w:szCs w:val="20"/>
                <w:lang w:val="ru-RU"/>
              </w:rPr>
              <w:t>С</w:t>
            </w:r>
            <w:r w:rsidRPr="005B06DC">
              <w:rPr>
                <w:sz w:val="20"/>
                <w:szCs w:val="20"/>
                <w:lang w:val="en-US"/>
              </w:rPr>
              <w:t>. 5 – 10.</w:t>
            </w:r>
          </w:p>
          <w:p w:rsidR="005B06DC" w:rsidRPr="005B06DC" w:rsidRDefault="005B06DC" w:rsidP="005B06DC">
            <w:pPr>
              <w:pStyle w:val="a6"/>
              <w:ind w:left="601"/>
              <w:jc w:val="both"/>
              <w:rPr>
                <w:sz w:val="20"/>
                <w:szCs w:val="20"/>
              </w:rPr>
            </w:pPr>
            <w:r>
              <w:rPr>
                <w:sz w:val="20"/>
                <w:szCs w:val="20"/>
              </w:rPr>
              <w:t>5</w:t>
            </w:r>
            <w:r w:rsidRPr="005B06DC">
              <w:rPr>
                <w:sz w:val="20"/>
                <w:szCs w:val="20"/>
              </w:rPr>
              <w:t xml:space="preserve">. </w:t>
            </w:r>
            <w:proofErr w:type="spellStart"/>
            <w:r w:rsidRPr="005B06DC">
              <w:rPr>
                <w:sz w:val="20"/>
                <w:szCs w:val="20"/>
              </w:rPr>
              <w:t>Sus</w:t>
            </w:r>
            <w:proofErr w:type="spellEnd"/>
            <w:r w:rsidRPr="005B06DC">
              <w:rPr>
                <w:sz w:val="20"/>
                <w:szCs w:val="20"/>
              </w:rPr>
              <w:t xml:space="preserve"> N.P., </w:t>
            </w:r>
            <w:proofErr w:type="spellStart"/>
            <w:r w:rsidRPr="005B06DC">
              <w:rPr>
                <w:sz w:val="20"/>
                <w:szCs w:val="20"/>
              </w:rPr>
              <w:t>Orlovskyi</w:t>
            </w:r>
            <w:proofErr w:type="spellEnd"/>
            <w:r w:rsidRPr="005B06DC">
              <w:rPr>
                <w:sz w:val="20"/>
                <w:szCs w:val="20"/>
              </w:rPr>
              <w:t xml:space="preserve"> A.V., </w:t>
            </w:r>
            <w:proofErr w:type="spellStart"/>
            <w:r w:rsidRPr="005B06DC">
              <w:rPr>
                <w:sz w:val="20"/>
                <w:szCs w:val="20"/>
              </w:rPr>
              <w:t>Boyko</w:t>
            </w:r>
            <w:proofErr w:type="spellEnd"/>
            <w:r w:rsidRPr="005B06DC">
              <w:rPr>
                <w:sz w:val="20"/>
                <w:szCs w:val="20"/>
              </w:rPr>
              <w:t xml:space="preserve"> O.A., </w:t>
            </w:r>
            <w:proofErr w:type="spellStart"/>
            <w:r w:rsidRPr="005B06DC">
              <w:rPr>
                <w:sz w:val="20"/>
                <w:szCs w:val="20"/>
              </w:rPr>
              <w:t>Tsvigun</w:t>
            </w:r>
            <w:proofErr w:type="spellEnd"/>
            <w:r w:rsidRPr="005B06DC">
              <w:rPr>
                <w:sz w:val="20"/>
                <w:szCs w:val="20"/>
              </w:rPr>
              <w:t xml:space="preserve"> V.O., </w:t>
            </w:r>
            <w:proofErr w:type="spellStart"/>
            <w:r w:rsidRPr="005B06DC">
              <w:rPr>
                <w:sz w:val="20"/>
                <w:szCs w:val="20"/>
              </w:rPr>
              <w:t>Boyko</w:t>
            </w:r>
            <w:proofErr w:type="spellEnd"/>
            <w:r w:rsidRPr="005B06DC">
              <w:rPr>
                <w:sz w:val="20"/>
                <w:szCs w:val="20"/>
              </w:rPr>
              <w:t xml:space="preserve"> A.L. </w:t>
            </w:r>
            <w:proofErr w:type="spellStart"/>
            <w:r w:rsidRPr="005B06DC">
              <w:rPr>
                <w:sz w:val="20"/>
                <w:szCs w:val="20"/>
              </w:rPr>
              <w:t>Influence</w:t>
            </w:r>
            <w:proofErr w:type="spellEnd"/>
            <w:r w:rsidRPr="005B06DC">
              <w:rPr>
                <w:sz w:val="20"/>
                <w:szCs w:val="20"/>
              </w:rPr>
              <w:t xml:space="preserve"> </w:t>
            </w:r>
            <w:proofErr w:type="spellStart"/>
            <w:r w:rsidRPr="005B06DC">
              <w:rPr>
                <w:sz w:val="20"/>
                <w:szCs w:val="20"/>
              </w:rPr>
              <w:t>of</w:t>
            </w:r>
            <w:proofErr w:type="spellEnd"/>
            <w:r w:rsidRPr="005B06DC">
              <w:rPr>
                <w:sz w:val="20"/>
                <w:szCs w:val="20"/>
              </w:rPr>
              <w:t xml:space="preserve"> </w:t>
            </w:r>
            <w:proofErr w:type="spellStart"/>
            <w:r w:rsidRPr="005B06DC">
              <w:rPr>
                <w:sz w:val="20"/>
                <w:szCs w:val="20"/>
              </w:rPr>
              <w:t>modeled</w:t>
            </w:r>
            <w:proofErr w:type="spellEnd"/>
            <w:r w:rsidRPr="005B06DC">
              <w:rPr>
                <w:sz w:val="20"/>
                <w:szCs w:val="20"/>
              </w:rPr>
              <w:t xml:space="preserve"> </w:t>
            </w:r>
            <w:proofErr w:type="spellStart"/>
            <w:r w:rsidRPr="005B06DC">
              <w:rPr>
                <w:sz w:val="20"/>
                <w:szCs w:val="20"/>
              </w:rPr>
              <w:t>microgravity</w:t>
            </w:r>
            <w:proofErr w:type="spellEnd"/>
            <w:r w:rsidRPr="005B06DC">
              <w:rPr>
                <w:sz w:val="20"/>
                <w:szCs w:val="20"/>
              </w:rPr>
              <w:t xml:space="preserve"> </w:t>
            </w:r>
            <w:proofErr w:type="spellStart"/>
            <w:r w:rsidRPr="005B06DC">
              <w:rPr>
                <w:sz w:val="20"/>
                <w:szCs w:val="20"/>
              </w:rPr>
              <w:t>on</w:t>
            </w:r>
            <w:proofErr w:type="spellEnd"/>
            <w:r w:rsidRPr="005B06DC">
              <w:rPr>
                <w:sz w:val="20"/>
                <w:szCs w:val="20"/>
              </w:rPr>
              <w:t xml:space="preserve"> </w:t>
            </w:r>
            <w:proofErr w:type="spellStart"/>
            <w:r w:rsidRPr="005B06DC">
              <w:rPr>
                <w:sz w:val="20"/>
                <w:szCs w:val="20"/>
              </w:rPr>
              <w:t>tobacco</w:t>
            </w:r>
            <w:proofErr w:type="spellEnd"/>
            <w:r w:rsidRPr="005B06DC">
              <w:rPr>
                <w:sz w:val="20"/>
                <w:szCs w:val="20"/>
              </w:rPr>
              <w:t xml:space="preserve"> </w:t>
            </w:r>
            <w:proofErr w:type="spellStart"/>
            <w:r w:rsidRPr="005B06DC">
              <w:rPr>
                <w:sz w:val="20"/>
                <w:szCs w:val="20"/>
              </w:rPr>
              <w:t>mosaic</w:t>
            </w:r>
            <w:proofErr w:type="spellEnd"/>
            <w:r w:rsidRPr="005B06DC">
              <w:rPr>
                <w:sz w:val="20"/>
                <w:szCs w:val="20"/>
              </w:rPr>
              <w:t xml:space="preserve"> </w:t>
            </w:r>
            <w:proofErr w:type="spellStart"/>
            <w:r w:rsidRPr="005B06DC">
              <w:rPr>
                <w:sz w:val="20"/>
                <w:szCs w:val="20"/>
              </w:rPr>
              <w:t>virus</w:t>
            </w:r>
            <w:proofErr w:type="spellEnd"/>
            <w:r w:rsidRPr="005B06DC">
              <w:rPr>
                <w:sz w:val="20"/>
                <w:szCs w:val="20"/>
              </w:rPr>
              <w:t xml:space="preserve"> //</w:t>
            </w:r>
            <w:proofErr w:type="spellStart"/>
            <w:r w:rsidRPr="005B06DC">
              <w:rPr>
                <w:sz w:val="20"/>
                <w:szCs w:val="20"/>
              </w:rPr>
              <w:t>Ecology</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noospherology</w:t>
            </w:r>
            <w:proofErr w:type="spellEnd"/>
            <w:r w:rsidRPr="005B06DC">
              <w:rPr>
                <w:sz w:val="20"/>
                <w:szCs w:val="20"/>
              </w:rPr>
              <w:t>, 2018, 29(2). – p. 138-141.</w:t>
            </w:r>
          </w:p>
          <w:p w:rsidR="005B06DC" w:rsidRPr="005B06DC" w:rsidRDefault="005B06DC" w:rsidP="005B06DC">
            <w:pPr>
              <w:pStyle w:val="a6"/>
              <w:ind w:left="601"/>
              <w:jc w:val="both"/>
              <w:rPr>
                <w:sz w:val="20"/>
                <w:szCs w:val="20"/>
              </w:rPr>
            </w:pPr>
            <w:r>
              <w:rPr>
                <w:sz w:val="20"/>
                <w:szCs w:val="20"/>
              </w:rPr>
              <w:t>6</w:t>
            </w:r>
            <w:r w:rsidRPr="005B06DC">
              <w:rPr>
                <w:sz w:val="20"/>
                <w:szCs w:val="20"/>
              </w:rPr>
              <w:t xml:space="preserve">. </w:t>
            </w:r>
            <w:proofErr w:type="spellStart"/>
            <w:r w:rsidRPr="005B06DC">
              <w:rPr>
                <w:sz w:val="20"/>
                <w:szCs w:val="20"/>
              </w:rPr>
              <w:t>Сус</w:t>
            </w:r>
            <w:proofErr w:type="spellEnd"/>
            <w:r w:rsidRPr="005B06DC">
              <w:rPr>
                <w:sz w:val="20"/>
                <w:szCs w:val="20"/>
              </w:rPr>
              <w:t xml:space="preserve"> Н.П., Бойко О.А., Проценко Л.В., Демченко О.А., </w:t>
            </w:r>
            <w:proofErr w:type="spellStart"/>
            <w:r w:rsidRPr="005B06DC">
              <w:rPr>
                <w:sz w:val="20"/>
                <w:szCs w:val="20"/>
              </w:rPr>
              <w:t>Тимошок</w:t>
            </w:r>
            <w:proofErr w:type="spellEnd"/>
            <w:r w:rsidRPr="005B06DC">
              <w:rPr>
                <w:sz w:val="20"/>
                <w:szCs w:val="20"/>
              </w:rPr>
              <w:t xml:space="preserve"> Н.О., Білецький А.В., Бойко А.Л. Розподіл </w:t>
            </w:r>
            <w:proofErr w:type="spellStart"/>
            <w:r w:rsidRPr="005B06DC">
              <w:rPr>
                <w:sz w:val="20"/>
                <w:szCs w:val="20"/>
              </w:rPr>
              <w:t>карлавірусного</w:t>
            </w:r>
            <w:proofErr w:type="spellEnd"/>
            <w:r w:rsidRPr="005B06DC">
              <w:rPr>
                <w:sz w:val="20"/>
                <w:szCs w:val="20"/>
              </w:rPr>
              <w:t xml:space="preserve"> навантаження в рослинах хмелю (</w:t>
            </w:r>
            <w:proofErr w:type="spellStart"/>
            <w:r w:rsidRPr="005B06DC">
              <w:rPr>
                <w:i/>
                <w:sz w:val="20"/>
                <w:szCs w:val="20"/>
              </w:rPr>
              <w:t>Humulus</w:t>
            </w:r>
            <w:proofErr w:type="spellEnd"/>
            <w:r w:rsidRPr="005B06DC">
              <w:rPr>
                <w:i/>
                <w:sz w:val="20"/>
                <w:szCs w:val="20"/>
              </w:rPr>
              <w:t xml:space="preserve"> </w:t>
            </w:r>
            <w:proofErr w:type="spellStart"/>
            <w:r w:rsidRPr="005B06DC">
              <w:rPr>
                <w:i/>
                <w:sz w:val="20"/>
                <w:szCs w:val="20"/>
              </w:rPr>
              <w:t>lupulus</w:t>
            </w:r>
            <w:proofErr w:type="spellEnd"/>
            <w:r w:rsidRPr="005B06DC">
              <w:rPr>
                <w:sz w:val="20"/>
                <w:szCs w:val="20"/>
              </w:rPr>
              <w:t xml:space="preserve"> L.) // Агроекологічний журнал. - 2020, №2, с.40-44.</w:t>
            </w:r>
          </w:p>
          <w:p w:rsidR="00375E74" w:rsidRDefault="005B06DC" w:rsidP="002B0138">
            <w:pPr>
              <w:pStyle w:val="a6"/>
              <w:ind w:left="601"/>
              <w:jc w:val="both"/>
              <w:rPr>
                <w:rFonts w:cs="Times New Roman"/>
                <w:b/>
              </w:rPr>
            </w:pPr>
            <w:r>
              <w:rPr>
                <w:sz w:val="20"/>
                <w:szCs w:val="20"/>
              </w:rPr>
              <w:t>7</w:t>
            </w:r>
            <w:r w:rsidRPr="005B06DC">
              <w:rPr>
                <w:sz w:val="20"/>
                <w:szCs w:val="20"/>
              </w:rPr>
              <w:t xml:space="preserve">. </w:t>
            </w:r>
            <w:proofErr w:type="spellStart"/>
            <w:r w:rsidRPr="005B06DC">
              <w:rPr>
                <w:sz w:val="20"/>
                <w:szCs w:val="20"/>
              </w:rPr>
              <w:t>Boyko</w:t>
            </w:r>
            <w:proofErr w:type="spellEnd"/>
            <w:r w:rsidRPr="005B06DC">
              <w:rPr>
                <w:sz w:val="20"/>
                <w:szCs w:val="20"/>
              </w:rPr>
              <w:t xml:space="preserve"> O.A., </w:t>
            </w:r>
            <w:proofErr w:type="spellStart"/>
            <w:r w:rsidRPr="005B06DC">
              <w:rPr>
                <w:sz w:val="20"/>
                <w:szCs w:val="20"/>
              </w:rPr>
              <w:t>Landin</w:t>
            </w:r>
            <w:proofErr w:type="spellEnd"/>
            <w:r w:rsidRPr="005B06DC">
              <w:rPr>
                <w:sz w:val="20"/>
                <w:szCs w:val="20"/>
              </w:rPr>
              <w:t xml:space="preserve"> V.P., </w:t>
            </w:r>
            <w:proofErr w:type="spellStart"/>
            <w:r w:rsidRPr="005B06DC">
              <w:rPr>
                <w:sz w:val="20"/>
                <w:szCs w:val="20"/>
              </w:rPr>
              <w:t>Didenko</w:t>
            </w:r>
            <w:proofErr w:type="spellEnd"/>
            <w:r w:rsidRPr="005B06DC">
              <w:rPr>
                <w:sz w:val="20"/>
                <w:szCs w:val="20"/>
              </w:rPr>
              <w:t xml:space="preserve"> P.V., </w:t>
            </w:r>
            <w:proofErr w:type="spellStart"/>
            <w:r w:rsidRPr="005B06DC">
              <w:rPr>
                <w:sz w:val="20"/>
                <w:szCs w:val="20"/>
              </w:rPr>
              <w:t>Biletskyi</w:t>
            </w:r>
            <w:proofErr w:type="spellEnd"/>
            <w:r w:rsidRPr="005B06DC">
              <w:rPr>
                <w:sz w:val="20"/>
                <w:szCs w:val="20"/>
              </w:rPr>
              <w:t xml:space="preserve"> A.V., </w:t>
            </w:r>
            <w:proofErr w:type="spellStart"/>
            <w:r w:rsidRPr="005B06DC">
              <w:rPr>
                <w:sz w:val="20"/>
                <w:szCs w:val="20"/>
              </w:rPr>
              <w:t>Vashkevych</w:t>
            </w:r>
            <w:proofErr w:type="spellEnd"/>
            <w:r w:rsidRPr="005B06DC">
              <w:rPr>
                <w:sz w:val="20"/>
                <w:szCs w:val="20"/>
              </w:rPr>
              <w:t xml:space="preserve"> </w:t>
            </w:r>
            <w:proofErr w:type="spellStart"/>
            <w:r w:rsidRPr="005B06DC">
              <w:rPr>
                <w:sz w:val="20"/>
                <w:szCs w:val="20"/>
              </w:rPr>
              <w:t>P.Yu</w:t>
            </w:r>
            <w:proofErr w:type="spellEnd"/>
            <w:r w:rsidRPr="005B06DC">
              <w:rPr>
                <w:sz w:val="20"/>
                <w:szCs w:val="20"/>
              </w:rPr>
              <w:t xml:space="preserve">., </w:t>
            </w:r>
            <w:proofErr w:type="spellStart"/>
            <w:r w:rsidRPr="005B06DC">
              <w:rPr>
                <w:sz w:val="20"/>
                <w:szCs w:val="20"/>
              </w:rPr>
              <w:t>Sus</w:t>
            </w:r>
            <w:proofErr w:type="spellEnd"/>
            <w:r w:rsidRPr="005B06DC">
              <w:rPr>
                <w:sz w:val="20"/>
                <w:szCs w:val="20"/>
              </w:rPr>
              <w:t xml:space="preserve"> N.P., </w:t>
            </w:r>
            <w:proofErr w:type="spellStart"/>
            <w:r w:rsidRPr="005B06DC">
              <w:rPr>
                <w:sz w:val="20"/>
                <w:szCs w:val="20"/>
              </w:rPr>
              <w:t>Boyko</w:t>
            </w:r>
            <w:proofErr w:type="spellEnd"/>
            <w:r w:rsidRPr="005B06DC">
              <w:rPr>
                <w:sz w:val="20"/>
                <w:szCs w:val="20"/>
              </w:rPr>
              <w:t xml:space="preserve"> A.L. </w:t>
            </w:r>
            <w:proofErr w:type="spellStart"/>
            <w:r w:rsidRPr="005B06DC">
              <w:rPr>
                <w:sz w:val="20"/>
                <w:szCs w:val="20"/>
              </w:rPr>
              <w:t>Population</w:t>
            </w:r>
            <w:proofErr w:type="spellEnd"/>
            <w:r w:rsidRPr="005B06DC">
              <w:rPr>
                <w:sz w:val="20"/>
                <w:szCs w:val="20"/>
              </w:rPr>
              <w:t xml:space="preserve"> </w:t>
            </w:r>
            <w:proofErr w:type="spellStart"/>
            <w:r w:rsidRPr="005B06DC">
              <w:rPr>
                <w:sz w:val="20"/>
                <w:szCs w:val="20"/>
              </w:rPr>
              <w:t>density</w:t>
            </w:r>
            <w:proofErr w:type="spellEnd"/>
            <w:r w:rsidRPr="005B06DC">
              <w:rPr>
                <w:sz w:val="20"/>
                <w:szCs w:val="20"/>
              </w:rPr>
              <w:t xml:space="preserve"> </w:t>
            </w:r>
            <w:proofErr w:type="spellStart"/>
            <w:r w:rsidRPr="005B06DC">
              <w:rPr>
                <w:sz w:val="20"/>
                <w:szCs w:val="20"/>
              </w:rPr>
              <w:t>of</w:t>
            </w:r>
            <w:proofErr w:type="spellEnd"/>
            <w:r w:rsidRPr="005B06DC">
              <w:rPr>
                <w:sz w:val="20"/>
                <w:szCs w:val="20"/>
              </w:rPr>
              <w:t xml:space="preserve"> </w:t>
            </w:r>
            <w:proofErr w:type="spellStart"/>
            <w:r w:rsidRPr="005B06DC">
              <w:rPr>
                <w:sz w:val="20"/>
                <w:szCs w:val="20"/>
              </w:rPr>
              <w:t>some</w:t>
            </w:r>
            <w:proofErr w:type="spellEnd"/>
            <w:r w:rsidRPr="005B06DC">
              <w:rPr>
                <w:sz w:val="20"/>
                <w:szCs w:val="20"/>
              </w:rPr>
              <w:t xml:space="preserve"> </w:t>
            </w:r>
            <w:proofErr w:type="spellStart"/>
            <w:r w:rsidRPr="005B06DC">
              <w:rPr>
                <w:sz w:val="20"/>
                <w:szCs w:val="20"/>
              </w:rPr>
              <w:t>species</w:t>
            </w:r>
            <w:proofErr w:type="spellEnd"/>
            <w:r w:rsidRPr="005B06DC">
              <w:rPr>
                <w:sz w:val="20"/>
                <w:szCs w:val="20"/>
              </w:rPr>
              <w:t xml:space="preserve"> </w:t>
            </w:r>
            <w:proofErr w:type="spellStart"/>
            <w:r w:rsidRPr="005B06DC">
              <w:rPr>
                <w:sz w:val="20"/>
                <w:szCs w:val="20"/>
              </w:rPr>
              <w:t>of</w:t>
            </w:r>
            <w:proofErr w:type="spellEnd"/>
            <w:r w:rsidRPr="005B06DC">
              <w:rPr>
                <w:sz w:val="20"/>
                <w:szCs w:val="20"/>
              </w:rPr>
              <w:t xml:space="preserve"> </w:t>
            </w:r>
            <w:proofErr w:type="spellStart"/>
            <w:r w:rsidRPr="005B06DC">
              <w:rPr>
                <w:sz w:val="20"/>
                <w:szCs w:val="20"/>
              </w:rPr>
              <w:t>basidiomycetes</w:t>
            </w:r>
            <w:proofErr w:type="spellEnd"/>
            <w:r w:rsidRPr="005B06DC">
              <w:rPr>
                <w:sz w:val="20"/>
                <w:szCs w:val="20"/>
              </w:rPr>
              <w:t xml:space="preserve"> </w:t>
            </w:r>
            <w:proofErr w:type="spellStart"/>
            <w:r w:rsidRPr="005B06DC">
              <w:rPr>
                <w:sz w:val="20"/>
                <w:szCs w:val="20"/>
              </w:rPr>
              <w:t>under</w:t>
            </w:r>
            <w:proofErr w:type="spellEnd"/>
            <w:r w:rsidRPr="005B06DC">
              <w:rPr>
                <w:sz w:val="20"/>
                <w:szCs w:val="20"/>
              </w:rPr>
              <w:t xml:space="preserve"> </w:t>
            </w:r>
            <w:proofErr w:type="spellStart"/>
            <w:r w:rsidRPr="005B06DC">
              <w:rPr>
                <w:sz w:val="20"/>
                <w:szCs w:val="20"/>
              </w:rPr>
              <w:t>conditions</w:t>
            </w:r>
            <w:proofErr w:type="spellEnd"/>
            <w:r w:rsidRPr="005B06DC">
              <w:rPr>
                <w:sz w:val="20"/>
                <w:szCs w:val="20"/>
              </w:rPr>
              <w:t xml:space="preserve"> </w:t>
            </w:r>
            <w:proofErr w:type="spellStart"/>
            <w:r w:rsidRPr="005B06DC">
              <w:rPr>
                <w:sz w:val="20"/>
                <w:szCs w:val="20"/>
              </w:rPr>
              <w:t>of</w:t>
            </w:r>
            <w:proofErr w:type="spellEnd"/>
            <w:r w:rsidRPr="005B06DC">
              <w:rPr>
                <w:sz w:val="20"/>
                <w:szCs w:val="20"/>
              </w:rPr>
              <w:t xml:space="preserve"> </w:t>
            </w:r>
            <w:proofErr w:type="spellStart"/>
            <w:r w:rsidRPr="005B06DC">
              <w:rPr>
                <w:sz w:val="20"/>
                <w:szCs w:val="20"/>
              </w:rPr>
              <w:t>radioactive</w:t>
            </w:r>
            <w:proofErr w:type="spellEnd"/>
            <w:r w:rsidRPr="005B06DC">
              <w:rPr>
                <w:sz w:val="20"/>
                <w:szCs w:val="20"/>
              </w:rPr>
              <w:t xml:space="preserve"> </w:t>
            </w:r>
            <w:proofErr w:type="spellStart"/>
            <w:r w:rsidRPr="005B06DC">
              <w:rPr>
                <w:sz w:val="20"/>
                <w:szCs w:val="20"/>
              </w:rPr>
              <w:t>contamination</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pathogen</w:t>
            </w:r>
            <w:proofErr w:type="spellEnd"/>
            <w:r w:rsidRPr="005B06DC">
              <w:rPr>
                <w:sz w:val="20"/>
                <w:szCs w:val="20"/>
              </w:rPr>
              <w:t xml:space="preserve"> </w:t>
            </w:r>
            <w:proofErr w:type="spellStart"/>
            <w:r w:rsidRPr="005B06DC">
              <w:rPr>
                <w:sz w:val="20"/>
                <w:szCs w:val="20"/>
              </w:rPr>
              <w:t>damage</w:t>
            </w:r>
            <w:proofErr w:type="spellEnd"/>
            <w:r w:rsidRPr="005B06DC">
              <w:rPr>
                <w:sz w:val="20"/>
                <w:szCs w:val="20"/>
              </w:rPr>
              <w:t xml:space="preserve"> </w:t>
            </w:r>
            <w:proofErr w:type="spellStart"/>
            <w:r w:rsidRPr="005B06DC">
              <w:rPr>
                <w:sz w:val="20"/>
                <w:szCs w:val="20"/>
              </w:rPr>
              <w:t>in</w:t>
            </w:r>
            <w:proofErr w:type="spellEnd"/>
            <w:r w:rsidRPr="005B06DC">
              <w:rPr>
                <w:sz w:val="20"/>
                <w:szCs w:val="20"/>
              </w:rPr>
              <w:t xml:space="preserve"> </w:t>
            </w:r>
            <w:proofErr w:type="spellStart"/>
            <w:r w:rsidRPr="005B06DC">
              <w:rPr>
                <w:sz w:val="20"/>
                <w:szCs w:val="20"/>
              </w:rPr>
              <w:t>forest</w:t>
            </w:r>
            <w:proofErr w:type="spellEnd"/>
            <w:r w:rsidRPr="005B06DC">
              <w:rPr>
                <w:sz w:val="20"/>
                <w:szCs w:val="20"/>
              </w:rPr>
              <w:t xml:space="preserve"> </w:t>
            </w:r>
            <w:proofErr w:type="spellStart"/>
            <w:r w:rsidRPr="005B06DC">
              <w:rPr>
                <w:sz w:val="20"/>
                <w:szCs w:val="20"/>
              </w:rPr>
              <w:t>ecosystems</w:t>
            </w:r>
            <w:proofErr w:type="spellEnd"/>
            <w:r w:rsidRPr="005B06DC">
              <w:rPr>
                <w:sz w:val="20"/>
                <w:szCs w:val="20"/>
              </w:rPr>
              <w:t xml:space="preserve"> / // Біологічні системи: </w:t>
            </w:r>
            <w:proofErr w:type="spellStart"/>
            <w:r w:rsidRPr="005B06DC">
              <w:rPr>
                <w:sz w:val="20"/>
                <w:szCs w:val="20"/>
              </w:rPr>
              <w:t>теоріії</w:t>
            </w:r>
            <w:proofErr w:type="spellEnd"/>
            <w:r w:rsidRPr="005B06DC">
              <w:rPr>
                <w:sz w:val="20"/>
                <w:szCs w:val="20"/>
              </w:rPr>
              <w:t xml:space="preserve"> та </w:t>
            </w:r>
            <w:proofErr w:type="spellStart"/>
            <w:r w:rsidRPr="005B06DC">
              <w:rPr>
                <w:sz w:val="20"/>
                <w:szCs w:val="20"/>
              </w:rPr>
              <w:t>іновації</w:t>
            </w:r>
            <w:proofErr w:type="spellEnd"/>
            <w:r w:rsidRPr="005B06DC">
              <w:rPr>
                <w:sz w:val="20"/>
                <w:szCs w:val="20"/>
              </w:rPr>
              <w:t>. – 2020. - Том 11, №3. С. 5-13.</w:t>
            </w:r>
          </w:p>
        </w:tc>
      </w:tr>
      <w:tr w:rsidR="00375E74" w:rsidTr="00375E74">
        <w:tc>
          <w:tcPr>
            <w:tcW w:w="1526" w:type="dxa"/>
          </w:tcPr>
          <w:p w:rsidR="00375E74" w:rsidRDefault="002B0138" w:rsidP="00375E74">
            <w:pPr>
              <w:spacing w:after="0" w:line="240" w:lineRule="auto"/>
              <w:jc w:val="center"/>
              <w:rPr>
                <w:rFonts w:ascii="Times New Roman" w:hAnsi="Times New Roman" w:cs="Times New Roman"/>
                <w:b/>
              </w:rPr>
            </w:pPr>
            <w:r w:rsidRPr="00AF38D7">
              <w:rPr>
                <w:rFonts w:ascii="Times New Roman" w:hAnsi="Times New Roman" w:cs="Times New Roman"/>
                <w:sz w:val="20"/>
                <w:szCs w:val="20"/>
              </w:rPr>
              <w:t>Участь у конференціях і семінарах</w:t>
            </w:r>
          </w:p>
        </w:tc>
        <w:tc>
          <w:tcPr>
            <w:tcW w:w="13260" w:type="dxa"/>
          </w:tcPr>
          <w:p w:rsidR="002B0138" w:rsidRDefault="002B0138" w:rsidP="002B0138">
            <w:pPr>
              <w:pStyle w:val="a8"/>
              <w:widowControl w:val="0"/>
              <w:tabs>
                <w:tab w:val="left" w:pos="6660"/>
              </w:tabs>
              <w:rPr>
                <w:sz w:val="20"/>
              </w:rPr>
            </w:pPr>
            <w:r>
              <w:rPr>
                <w:sz w:val="20"/>
              </w:rPr>
              <w:t xml:space="preserve">1. </w:t>
            </w:r>
            <w:r w:rsidRPr="002B0138">
              <w:rPr>
                <w:rFonts w:hint="eastAsia"/>
                <w:sz w:val="20"/>
              </w:rPr>
              <w:t>Гудзь</w:t>
            </w:r>
            <w:r w:rsidRPr="002B0138">
              <w:rPr>
                <w:sz w:val="20"/>
              </w:rPr>
              <w:t xml:space="preserve"> </w:t>
            </w:r>
            <w:r w:rsidRPr="002B0138">
              <w:rPr>
                <w:rFonts w:hint="eastAsia"/>
                <w:sz w:val="20"/>
              </w:rPr>
              <w:t>Р</w:t>
            </w:r>
            <w:r w:rsidRPr="002B0138">
              <w:rPr>
                <w:sz w:val="20"/>
              </w:rPr>
              <w:t xml:space="preserve">. </w:t>
            </w:r>
            <w:r w:rsidRPr="002B0138">
              <w:rPr>
                <w:rFonts w:hint="eastAsia"/>
                <w:sz w:val="20"/>
              </w:rPr>
              <w:t>В</w:t>
            </w:r>
            <w:r w:rsidRPr="002B0138">
              <w:rPr>
                <w:sz w:val="20"/>
              </w:rPr>
              <w:t xml:space="preserve">., </w:t>
            </w:r>
            <w:r w:rsidRPr="002B0138">
              <w:rPr>
                <w:rFonts w:hint="eastAsia"/>
                <w:sz w:val="20"/>
              </w:rPr>
              <w:t>Бойко</w:t>
            </w:r>
            <w:r w:rsidRPr="002B0138">
              <w:rPr>
                <w:sz w:val="20"/>
              </w:rPr>
              <w:t xml:space="preserve"> </w:t>
            </w:r>
            <w:r w:rsidRPr="002B0138">
              <w:rPr>
                <w:rFonts w:hint="eastAsia"/>
                <w:sz w:val="20"/>
              </w:rPr>
              <w:t>О</w:t>
            </w:r>
            <w:r w:rsidRPr="002B0138">
              <w:rPr>
                <w:sz w:val="20"/>
              </w:rPr>
              <w:t xml:space="preserve">. </w:t>
            </w:r>
            <w:r w:rsidRPr="002B0138">
              <w:rPr>
                <w:rFonts w:hint="eastAsia"/>
                <w:sz w:val="20"/>
              </w:rPr>
              <w:t>А</w:t>
            </w:r>
            <w:r w:rsidRPr="002B0138">
              <w:rPr>
                <w:sz w:val="20"/>
              </w:rPr>
              <w:t xml:space="preserve">. </w:t>
            </w:r>
            <w:r w:rsidRPr="002B0138">
              <w:rPr>
                <w:rFonts w:hint="eastAsia"/>
                <w:sz w:val="20"/>
              </w:rPr>
              <w:t>СТИМУЛЮВАННЯ</w:t>
            </w:r>
            <w:r w:rsidRPr="002B0138">
              <w:rPr>
                <w:sz w:val="20"/>
              </w:rPr>
              <w:t xml:space="preserve"> </w:t>
            </w:r>
            <w:r w:rsidRPr="002B0138">
              <w:rPr>
                <w:rFonts w:hint="eastAsia"/>
                <w:sz w:val="20"/>
              </w:rPr>
              <w:t>РОСТУ</w:t>
            </w:r>
            <w:r w:rsidRPr="002B0138">
              <w:rPr>
                <w:sz w:val="20"/>
              </w:rPr>
              <w:t xml:space="preserve"> </w:t>
            </w:r>
            <w:r w:rsidRPr="002B0138">
              <w:rPr>
                <w:rFonts w:hint="eastAsia"/>
                <w:sz w:val="20"/>
              </w:rPr>
              <w:t>ТА</w:t>
            </w:r>
            <w:r w:rsidRPr="002B0138">
              <w:rPr>
                <w:sz w:val="20"/>
              </w:rPr>
              <w:t xml:space="preserve"> </w:t>
            </w:r>
            <w:r w:rsidRPr="002B0138">
              <w:rPr>
                <w:rFonts w:hint="eastAsia"/>
                <w:sz w:val="20"/>
              </w:rPr>
              <w:t>РОЗВИТКУ</w:t>
            </w:r>
            <w:r w:rsidRPr="002B0138">
              <w:rPr>
                <w:sz w:val="20"/>
              </w:rPr>
              <w:t xml:space="preserve"> </w:t>
            </w:r>
            <w:r w:rsidRPr="002B0138">
              <w:rPr>
                <w:rFonts w:hint="eastAsia"/>
                <w:sz w:val="20"/>
              </w:rPr>
              <w:t>ГРИБІВ</w:t>
            </w:r>
            <w:r w:rsidRPr="002B0138">
              <w:rPr>
                <w:sz w:val="20"/>
              </w:rPr>
              <w:t xml:space="preserve"> </w:t>
            </w:r>
            <w:r w:rsidRPr="002B0138">
              <w:rPr>
                <w:rFonts w:hint="eastAsia"/>
                <w:sz w:val="20"/>
              </w:rPr>
              <w:t>РОДУ</w:t>
            </w:r>
            <w:r w:rsidRPr="002B0138">
              <w:rPr>
                <w:sz w:val="20"/>
              </w:rPr>
              <w:t xml:space="preserve"> </w:t>
            </w:r>
            <w:r w:rsidRPr="002B0138">
              <w:rPr>
                <w:sz w:val="20"/>
                <w:lang w:val="en-US"/>
              </w:rPr>
              <w:t>AGARICUS</w:t>
            </w:r>
            <w:r w:rsidRPr="002B0138">
              <w:rPr>
                <w:sz w:val="20"/>
              </w:rPr>
              <w:t xml:space="preserve"> </w:t>
            </w:r>
            <w:r w:rsidRPr="002B0138">
              <w:rPr>
                <w:sz w:val="20"/>
                <w:lang w:val="en-US"/>
              </w:rPr>
              <w:t>L</w:t>
            </w:r>
            <w:r w:rsidRPr="002B0138">
              <w:rPr>
                <w:sz w:val="20"/>
              </w:rPr>
              <w:t xml:space="preserve">. </w:t>
            </w:r>
            <w:r w:rsidRPr="002B0138">
              <w:rPr>
                <w:rFonts w:hint="eastAsia"/>
                <w:sz w:val="20"/>
              </w:rPr>
              <w:t>У</w:t>
            </w:r>
            <w:r w:rsidRPr="002B0138">
              <w:rPr>
                <w:sz w:val="20"/>
              </w:rPr>
              <w:t xml:space="preserve"> </w:t>
            </w:r>
            <w:r w:rsidRPr="002B0138">
              <w:rPr>
                <w:rFonts w:hint="eastAsia"/>
                <w:sz w:val="20"/>
              </w:rPr>
              <w:t>ТЕХНОЛОГІЧНОМУ</w:t>
            </w:r>
            <w:r w:rsidRPr="002B0138">
              <w:rPr>
                <w:sz w:val="20"/>
              </w:rPr>
              <w:t xml:space="preserve"> </w:t>
            </w:r>
            <w:r w:rsidRPr="002B0138">
              <w:rPr>
                <w:rFonts w:hint="eastAsia"/>
                <w:sz w:val="20"/>
              </w:rPr>
              <w:t>ПРОЦЕСІ</w:t>
            </w:r>
            <w:r w:rsidRPr="002B0138">
              <w:rPr>
                <w:sz w:val="20"/>
              </w:rPr>
              <w:t xml:space="preserve"> </w:t>
            </w:r>
            <w:r w:rsidRPr="002B0138">
              <w:rPr>
                <w:rFonts w:hint="eastAsia"/>
                <w:sz w:val="20"/>
              </w:rPr>
              <w:t>ПІД</w:t>
            </w:r>
            <w:r w:rsidRPr="002B0138">
              <w:rPr>
                <w:sz w:val="20"/>
              </w:rPr>
              <w:t xml:space="preserve"> </w:t>
            </w:r>
            <w:r w:rsidRPr="002B0138">
              <w:rPr>
                <w:rFonts w:hint="eastAsia"/>
                <w:sz w:val="20"/>
              </w:rPr>
              <w:t>ВПЛИВОМ</w:t>
            </w:r>
            <w:r w:rsidRPr="002B0138">
              <w:rPr>
                <w:sz w:val="20"/>
              </w:rPr>
              <w:t xml:space="preserve"> </w:t>
            </w:r>
            <w:r w:rsidRPr="002B0138">
              <w:rPr>
                <w:rFonts w:hint="eastAsia"/>
                <w:sz w:val="20"/>
              </w:rPr>
              <w:t>БІОТИЧНИХ</w:t>
            </w:r>
            <w:r w:rsidRPr="002B0138">
              <w:rPr>
                <w:sz w:val="20"/>
              </w:rPr>
              <w:t xml:space="preserve"> </w:t>
            </w:r>
            <w:r w:rsidRPr="002B0138">
              <w:rPr>
                <w:rFonts w:hint="eastAsia"/>
                <w:sz w:val="20"/>
              </w:rPr>
              <w:t>ТА</w:t>
            </w:r>
            <w:r w:rsidRPr="002B0138">
              <w:rPr>
                <w:sz w:val="20"/>
              </w:rPr>
              <w:t xml:space="preserve"> </w:t>
            </w:r>
            <w:r w:rsidRPr="002B0138">
              <w:rPr>
                <w:rFonts w:hint="eastAsia"/>
                <w:sz w:val="20"/>
              </w:rPr>
              <w:t>АБІОТИЧНИХ</w:t>
            </w:r>
            <w:r w:rsidRPr="002B0138">
              <w:rPr>
                <w:sz w:val="20"/>
              </w:rPr>
              <w:t xml:space="preserve"> </w:t>
            </w:r>
            <w:r w:rsidRPr="002B0138">
              <w:rPr>
                <w:rFonts w:hint="eastAsia"/>
                <w:sz w:val="20"/>
              </w:rPr>
              <w:t>ЧИННИКІВ</w:t>
            </w:r>
            <w:r w:rsidRPr="002B0138">
              <w:rPr>
                <w:sz w:val="20"/>
              </w:rPr>
              <w:t xml:space="preserve"> // </w:t>
            </w:r>
            <w:r w:rsidRPr="002B0138">
              <w:rPr>
                <w:rFonts w:hint="eastAsia"/>
                <w:sz w:val="20"/>
              </w:rPr>
              <w:t>Матеріали</w:t>
            </w:r>
            <w:r w:rsidRPr="002B0138">
              <w:rPr>
                <w:sz w:val="20"/>
              </w:rPr>
              <w:t xml:space="preserve"> </w:t>
            </w:r>
            <w:r w:rsidRPr="002B0138">
              <w:rPr>
                <w:sz w:val="20"/>
                <w:lang w:val="en-US"/>
              </w:rPr>
              <w:t>V</w:t>
            </w:r>
            <w:r w:rsidRPr="002B0138">
              <w:rPr>
                <w:rFonts w:hint="eastAsia"/>
                <w:sz w:val="20"/>
              </w:rPr>
              <w:t>ІІ</w:t>
            </w:r>
            <w:r w:rsidRPr="002B0138">
              <w:rPr>
                <w:sz w:val="20"/>
              </w:rPr>
              <w:t xml:space="preserve"> </w:t>
            </w:r>
            <w:r w:rsidRPr="002B0138">
              <w:rPr>
                <w:rFonts w:hint="eastAsia"/>
                <w:sz w:val="20"/>
              </w:rPr>
              <w:t>Міжнародної</w:t>
            </w:r>
            <w:r w:rsidRPr="002B0138">
              <w:rPr>
                <w:sz w:val="20"/>
              </w:rPr>
              <w:t xml:space="preserve"> </w:t>
            </w:r>
            <w:r w:rsidRPr="002B0138">
              <w:rPr>
                <w:rFonts w:hint="eastAsia"/>
                <w:sz w:val="20"/>
              </w:rPr>
              <w:t>науково</w:t>
            </w:r>
            <w:r w:rsidRPr="002B0138">
              <w:rPr>
                <w:sz w:val="20"/>
              </w:rPr>
              <w:t>-</w:t>
            </w:r>
            <w:r w:rsidRPr="002B0138">
              <w:rPr>
                <w:rFonts w:hint="eastAsia"/>
                <w:sz w:val="20"/>
              </w:rPr>
              <w:t>практичної</w:t>
            </w:r>
            <w:r w:rsidRPr="002B0138">
              <w:rPr>
                <w:sz w:val="20"/>
              </w:rPr>
              <w:t xml:space="preserve"> </w:t>
            </w:r>
            <w:r w:rsidRPr="002B0138">
              <w:rPr>
                <w:rFonts w:hint="eastAsia"/>
                <w:sz w:val="20"/>
              </w:rPr>
              <w:t>конференції</w:t>
            </w:r>
            <w:r w:rsidRPr="002B0138">
              <w:rPr>
                <w:sz w:val="20"/>
              </w:rPr>
              <w:t xml:space="preserve"> </w:t>
            </w:r>
            <w:r w:rsidRPr="002B0138">
              <w:rPr>
                <w:rFonts w:hint="eastAsia"/>
                <w:sz w:val="20"/>
              </w:rPr>
              <w:t>молодих</w:t>
            </w:r>
            <w:r w:rsidRPr="002B0138">
              <w:rPr>
                <w:sz w:val="20"/>
              </w:rPr>
              <w:t xml:space="preserve"> </w:t>
            </w:r>
            <w:r w:rsidRPr="002B0138">
              <w:rPr>
                <w:rFonts w:hint="eastAsia"/>
                <w:sz w:val="20"/>
              </w:rPr>
              <w:t>вчених</w:t>
            </w:r>
            <w:r w:rsidRPr="002B0138">
              <w:rPr>
                <w:sz w:val="20"/>
              </w:rPr>
              <w:t xml:space="preserve"> "</w:t>
            </w:r>
            <w:r w:rsidRPr="002B0138">
              <w:rPr>
                <w:rFonts w:hint="eastAsia"/>
                <w:sz w:val="20"/>
              </w:rPr>
              <w:t>Біотехнологія</w:t>
            </w:r>
            <w:r w:rsidRPr="002B0138">
              <w:rPr>
                <w:sz w:val="20"/>
              </w:rPr>
              <w:t>:</w:t>
            </w:r>
            <w:r w:rsidRPr="002B0138">
              <w:rPr>
                <w:rFonts w:hint="eastAsia"/>
                <w:sz w:val="20"/>
              </w:rPr>
              <w:t>звершення</w:t>
            </w:r>
            <w:r w:rsidRPr="002B0138">
              <w:rPr>
                <w:sz w:val="20"/>
              </w:rPr>
              <w:t xml:space="preserve"> </w:t>
            </w:r>
            <w:r w:rsidRPr="002B0138">
              <w:rPr>
                <w:rFonts w:hint="eastAsia"/>
                <w:sz w:val="20"/>
              </w:rPr>
              <w:t>та</w:t>
            </w:r>
            <w:r w:rsidRPr="002B0138">
              <w:rPr>
                <w:sz w:val="20"/>
              </w:rPr>
              <w:t xml:space="preserve"> </w:t>
            </w:r>
            <w:r w:rsidRPr="002B0138">
              <w:rPr>
                <w:rFonts w:hint="eastAsia"/>
                <w:sz w:val="20"/>
              </w:rPr>
              <w:t>надії</w:t>
            </w:r>
            <w:r w:rsidRPr="002B0138">
              <w:rPr>
                <w:sz w:val="20"/>
              </w:rPr>
              <w:t xml:space="preserve">" (29-30 </w:t>
            </w:r>
            <w:r w:rsidRPr="002B0138">
              <w:rPr>
                <w:rFonts w:hint="eastAsia"/>
                <w:sz w:val="20"/>
              </w:rPr>
              <w:t>листопада</w:t>
            </w:r>
            <w:r w:rsidRPr="002B0138">
              <w:rPr>
                <w:sz w:val="20"/>
              </w:rPr>
              <w:t xml:space="preserve"> 2018 </w:t>
            </w:r>
            <w:r w:rsidRPr="002B0138">
              <w:rPr>
                <w:rFonts w:hint="eastAsia"/>
                <w:sz w:val="20"/>
              </w:rPr>
              <w:t>р</w:t>
            </w:r>
            <w:r w:rsidRPr="002B0138">
              <w:rPr>
                <w:sz w:val="20"/>
              </w:rPr>
              <w:t xml:space="preserve">, </w:t>
            </w:r>
            <w:proofErr w:type="spellStart"/>
            <w:r w:rsidRPr="002B0138">
              <w:rPr>
                <w:rFonts w:hint="eastAsia"/>
                <w:sz w:val="20"/>
              </w:rPr>
              <w:t>м</w:t>
            </w:r>
            <w:r w:rsidRPr="002B0138">
              <w:rPr>
                <w:sz w:val="20"/>
              </w:rPr>
              <w:t>.</w:t>
            </w:r>
            <w:r w:rsidRPr="002B0138">
              <w:rPr>
                <w:rFonts w:hint="eastAsia"/>
                <w:sz w:val="20"/>
              </w:rPr>
              <w:t>Київ</w:t>
            </w:r>
            <w:proofErr w:type="spellEnd"/>
            <w:r w:rsidRPr="002B0138">
              <w:rPr>
                <w:sz w:val="20"/>
              </w:rPr>
              <w:t xml:space="preserve">). - </w:t>
            </w:r>
            <w:r w:rsidRPr="002B0138">
              <w:rPr>
                <w:rFonts w:hint="eastAsia"/>
                <w:sz w:val="20"/>
              </w:rPr>
              <w:t>КОМПРИНТ</w:t>
            </w:r>
            <w:r w:rsidRPr="002B0138">
              <w:rPr>
                <w:sz w:val="20"/>
              </w:rPr>
              <w:t xml:space="preserve"> - </w:t>
            </w:r>
            <w:r w:rsidRPr="002B0138">
              <w:rPr>
                <w:rFonts w:hint="eastAsia"/>
                <w:sz w:val="20"/>
              </w:rPr>
              <w:t>С</w:t>
            </w:r>
            <w:r w:rsidRPr="002B0138">
              <w:rPr>
                <w:sz w:val="20"/>
              </w:rPr>
              <w:t>.47.</w:t>
            </w:r>
          </w:p>
          <w:p w:rsidR="002B0138" w:rsidRDefault="002B0138" w:rsidP="002B0138">
            <w:pPr>
              <w:pStyle w:val="a8"/>
              <w:widowControl w:val="0"/>
              <w:tabs>
                <w:tab w:val="left" w:pos="6660"/>
              </w:tabs>
              <w:rPr>
                <w:sz w:val="20"/>
              </w:rPr>
            </w:pPr>
            <w:r>
              <w:rPr>
                <w:sz w:val="20"/>
              </w:rPr>
              <w:lastRenderedPageBreak/>
              <w:t xml:space="preserve">2. </w:t>
            </w:r>
            <w:r w:rsidRPr="002B0138">
              <w:rPr>
                <w:rFonts w:hint="eastAsia"/>
                <w:sz w:val="20"/>
              </w:rPr>
              <w:t>Орловський</w:t>
            </w:r>
            <w:r w:rsidRPr="002B0138">
              <w:rPr>
                <w:sz w:val="20"/>
              </w:rPr>
              <w:t xml:space="preserve"> </w:t>
            </w:r>
            <w:r w:rsidRPr="002B0138">
              <w:rPr>
                <w:rFonts w:hint="eastAsia"/>
                <w:sz w:val="20"/>
              </w:rPr>
              <w:t>А</w:t>
            </w:r>
            <w:r w:rsidRPr="002B0138">
              <w:rPr>
                <w:sz w:val="20"/>
              </w:rPr>
              <w:t>.</w:t>
            </w:r>
            <w:r w:rsidRPr="002B0138">
              <w:rPr>
                <w:rFonts w:hint="eastAsia"/>
                <w:sz w:val="20"/>
              </w:rPr>
              <w:t>В</w:t>
            </w:r>
            <w:r w:rsidRPr="002B0138">
              <w:rPr>
                <w:sz w:val="20"/>
              </w:rPr>
              <w:t xml:space="preserve">., </w:t>
            </w:r>
            <w:r w:rsidRPr="002B0138">
              <w:rPr>
                <w:rFonts w:hint="eastAsia"/>
                <w:sz w:val="20"/>
              </w:rPr>
              <w:t>Бойко</w:t>
            </w:r>
            <w:r w:rsidRPr="002B0138">
              <w:rPr>
                <w:sz w:val="20"/>
              </w:rPr>
              <w:t xml:space="preserve"> </w:t>
            </w:r>
            <w:r w:rsidRPr="002B0138">
              <w:rPr>
                <w:rFonts w:hint="eastAsia"/>
                <w:sz w:val="20"/>
              </w:rPr>
              <w:t>О</w:t>
            </w:r>
            <w:r w:rsidRPr="002B0138">
              <w:rPr>
                <w:sz w:val="20"/>
              </w:rPr>
              <w:t>.</w:t>
            </w:r>
            <w:r w:rsidRPr="002B0138">
              <w:rPr>
                <w:rFonts w:hint="eastAsia"/>
                <w:sz w:val="20"/>
              </w:rPr>
              <w:t>А</w:t>
            </w:r>
            <w:r w:rsidRPr="002B0138">
              <w:rPr>
                <w:sz w:val="20"/>
              </w:rPr>
              <w:t xml:space="preserve">., </w:t>
            </w:r>
            <w:proofErr w:type="spellStart"/>
            <w:r w:rsidRPr="002B0138">
              <w:rPr>
                <w:rFonts w:hint="eastAsia"/>
                <w:sz w:val="20"/>
              </w:rPr>
              <w:t>Цвигун</w:t>
            </w:r>
            <w:proofErr w:type="spellEnd"/>
            <w:r w:rsidRPr="002B0138">
              <w:rPr>
                <w:sz w:val="20"/>
              </w:rPr>
              <w:t xml:space="preserve"> </w:t>
            </w:r>
            <w:r w:rsidRPr="002B0138">
              <w:rPr>
                <w:rFonts w:hint="eastAsia"/>
                <w:sz w:val="20"/>
              </w:rPr>
              <w:t>В</w:t>
            </w:r>
            <w:r w:rsidRPr="002B0138">
              <w:rPr>
                <w:sz w:val="20"/>
              </w:rPr>
              <w:t>.</w:t>
            </w:r>
            <w:r w:rsidRPr="002B0138">
              <w:rPr>
                <w:rFonts w:hint="eastAsia"/>
                <w:sz w:val="20"/>
              </w:rPr>
              <w:t>О</w:t>
            </w:r>
            <w:r w:rsidRPr="002B0138">
              <w:rPr>
                <w:sz w:val="20"/>
              </w:rPr>
              <w:t xml:space="preserve">., </w:t>
            </w:r>
            <w:proofErr w:type="spellStart"/>
            <w:r w:rsidRPr="002B0138">
              <w:rPr>
                <w:rFonts w:hint="eastAsia"/>
                <w:sz w:val="20"/>
              </w:rPr>
              <w:t>Сус</w:t>
            </w:r>
            <w:proofErr w:type="spellEnd"/>
            <w:r w:rsidRPr="002B0138">
              <w:rPr>
                <w:sz w:val="20"/>
              </w:rPr>
              <w:t xml:space="preserve"> </w:t>
            </w:r>
            <w:r w:rsidRPr="002B0138">
              <w:rPr>
                <w:rFonts w:hint="eastAsia"/>
                <w:sz w:val="20"/>
              </w:rPr>
              <w:t>Н</w:t>
            </w:r>
            <w:r w:rsidRPr="002B0138">
              <w:rPr>
                <w:sz w:val="20"/>
              </w:rPr>
              <w:t>.</w:t>
            </w:r>
            <w:r w:rsidRPr="002B0138">
              <w:rPr>
                <w:rFonts w:hint="eastAsia"/>
                <w:sz w:val="20"/>
              </w:rPr>
              <w:t>П</w:t>
            </w:r>
            <w:r w:rsidRPr="002B0138">
              <w:rPr>
                <w:sz w:val="20"/>
              </w:rPr>
              <w:t xml:space="preserve">., </w:t>
            </w:r>
            <w:r w:rsidRPr="002B0138">
              <w:rPr>
                <w:rFonts w:hint="eastAsia"/>
                <w:sz w:val="20"/>
              </w:rPr>
              <w:t>Бойко</w:t>
            </w:r>
            <w:r w:rsidRPr="002B0138">
              <w:rPr>
                <w:sz w:val="20"/>
              </w:rPr>
              <w:t xml:space="preserve"> </w:t>
            </w:r>
            <w:r w:rsidRPr="002B0138">
              <w:rPr>
                <w:rFonts w:hint="eastAsia"/>
                <w:sz w:val="20"/>
              </w:rPr>
              <w:t>А</w:t>
            </w:r>
            <w:r w:rsidRPr="002B0138">
              <w:rPr>
                <w:sz w:val="20"/>
              </w:rPr>
              <w:t>.</w:t>
            </w:r>
            <w:r w:rsidRPr="002B0138">
              <w:rPr>
                <w:rFonts w:hint="eastAsia"/>
                <w:sz w:val="20"/>
              </w:rPr>
              <w:t>Л</w:t>
            </w:r>
            <w:r w:rsidRPr="002B0138">
              <w:rPr>
                <w:sz w:val="20"/>
              </w:rPr>
              <w:t xml:space="preserve">. </w:t>
            </w:r>
            <w:r w:rsidRPr="002B0138">
              <w:rPr>
                <w:rFonts w:hint="eastAsia"/>
                <w:sz w:val="20"/>
              </w:rPr>
              <w:t>Біологічні</w:t>
            </w:r>
            <w:r w:rsidRPr="002B0138">
              <w:rPr>
                <w:sz w:val="20"/>
              </w:rPr>
              <w:t xml:space="preserve"> </w:t>
            </w:r>
            <w:r w:rsidRPr="002B0138">
              <w:rPr>
                <w:rFonts w:hint="eastAsia"/>
                <w:sz w:val="20"/>
              </w:rPr>
              <w:t>властивості</w:t>
            </w:r>
            <w:r w:rsidRPr="002B0138">
              <w:rPr>
                <w:sz w:val="20"/>
              </w:rPr>
              <w:t xml:space="preserve"> </w:t>
            </w:r>
            <w:r w:rsidRPr="002B0138">
              <w:rPr>
                <w:rFonts w:hint="eastAsia"/>
                <w:sz w:val="20"/>
              </w:rPr>
              <w:t>ізолятів</w:t>
            </w:r>
            <w:r w:rsidRPr="002B0138">
              <w:rPr>
                <w:sz w:val="20"/>
              </w:rPr>
              <w:t xml:space="preserve"> </w:t>
            </w:r>
            <w:r w:rsidRPr="002B0138">
              <w:rPr>
                <w:rFonts w:hint="eastAsia"/>
                <w:sz w:val="20"/>
              </w:rPr>
              <w:t>ВТМ</w:t>
            </w:r>
            <w:r w:rsidRPr="002B0138">
              <w:rPr>
                <w:sz w:val="20"/>
              </w:rPr>
              <w:t xml:space="preserve"> (</w:t>
            </w:r>
            <w:proofErr w:type="spellStart"/>
            <w:r w:rsidRPr="002B0138">
              <w:rPr>
                <w:i/>
                <w:sz w:val="20"/>
                <w:lang w:val="en-US"/>
              </w:rPr>
              <w:t>Tobamovirus</w:t>
            </w:r>
            <w:proofErr w:type="spellEnd"/>
            <w:r w:rsidRPr="002B0138">
              <w:rPr>
                <w:sz w:val="20"/>
              </w:rPr>
              <w:t xml:space="preserve">) </w:t>
            </w:r>
            <w:r w:rsidRPr="002B0138">
              <w:rPr>
                <w:rFonts w:hint="eastAsia"/>
                <w:sz w:val="20"/>
              </w:rPr>
              <w:t>лісових</w:t>
            </w:r>
            <w:r w:rsidRPr="002B0138">
              <w:rPr>
                <w:sz w:val="20"/>
              </w:rPr>
              <w:t xml:space="preserve"> </w:t>
            </w:r>
            <w:r w:rsidRPr="002B0138">
              <w:rPr>
                <w:rFonts w:hint="eastAsia"/>
                <w:sz w:val="20"/>
              </w:rPr>
              <w:t>масивів</w:t>
            </w:r>
            <w:r w:rsidRPr="002B0138">
              <w:rPr>
                <w:sz w:val="20"/>
              </w:rPr>
              <w:t xml:space="preserve"> </w:t>
            </w:r>
            <w:r w:rsidRPr="002B0138">
              <w:rPr>
                <w:rFonts w:hint="eastAsia"/>
                <w:sz w:val="20"/>
              </w:rPr>
              <w:t>та</w:t>
            </w:r>
            <w:r w:rsidRPr="002B0138">
              <w:rPr>
                <w:sz w:val="20"/>
              </w:rPr>
              <w:t xml:space="preserve"> </w:t>
            </w:r>
            <w:r w:rsidRPr="002B0138">
              <w:rPr>
                <w:rFonts w:hint="eastAsia"/>
                <w:sz w:val="20"/>
              </w:rPr>
              <w:t>прилежних</w:t>
            </w:r>
            <w:r w:rsidRPr="002B0138">
              <w:rPr>
                <w:sz w:val="20"/>
              </w:rPr>
              <w:t xml:space="preserve"> </w:t>
            </w:r>
            <w:r w:rsidRPr="002B0138">
              <w:rPr>
                <w:rFonts w:hint="eastAsia"/>
                <w:sz w:val="20"/>
              </w:rPr>
              <w:t>агроценозів</w:t>
            </w:r>
            <w:r w:rsidRPr="002B0138">
              <w:rPr>
                <w:sz w:val="20"/>
              </w:rPr>
              <w:t xml:space="preserve">: </w:t>
            </w:r>
            <w:r w:rsidRPr="002B0138">
              <w:rPr>
                <w:rFonts w:hint="eastAsia"/>
                <w:sz w:val="20"/>
              </w:rPr>
              <w:t>поширення</w:t>
            </w:r>
            <w:r w:rsidRPr="002B0138">
              <w:rPr>
                <w:sz w:val="20"/>
              </w:rPr>
              <w:t xml:space="preserve">, </w:t>
            </w:r>
            <w:r w:rsidRPr="002B0138">
              <w:rPr>
                <w:rFonts w:hint="eastAsia"/>
                <w:sz w:val="20"/>
              </w:rPr>
              <w:t>діагностика</w:t>
            </w:r>
            <w:r w:rsidRPr="002B0138">
              <w:rPr>
                <w:sz w:val="20"/>
              </w:rPr>
              <w:t xml:space="preserve">, </w:t>
            </w:r>
            <w:r w:rsidRPr="002B0138">
              <w:rPr>
                <w:rFonts w:hint="eastAsia"/>
                <w:sz w:val="20"/>
              </w:rPr>
              <w:t>профілактика</w:t>
            </w:r>
            <w:r w:rsidRPr="002B0138">
              <w:rPr>
                <w:sz w:val="20"/>
              </w:rPr>
              <w:t xml:space="preserve"> //</w:t>
            </w:r>
            <w:r w:rsidRPr="002B0138">
              <w:rPr>
                <w:rFonts w:hint="eastAsia"/>
                <w:sz w:val="20"/>
              </w:rPr>
              <w:t>Міжнародна</w:t>
            </w:r>
            <w:r w:rsidRPr="002B0138">
              <w:rPr>
                <w:sz w:val="20"/>
              </w:rPr>
              <w:t xml:space="preserve"> </w:t>
            </w:r>
            <w:r w:rsidRPr="002B0138">
              <w:rPr>
                <w:rFonts w:hint="eastAsia"/>
                <w:sz w:val="20"/>
              </w:rPr>
              <w:t>науково</w:t>
            </w:r>
            <w:r w:rsidRPr="002B0138">
              <w:rPr>
                <w:sz w:val="20"/>
              </w:rPr>
              <w:t>-</w:t>
            </w:r>
            <w:r w:rsidRPr="002B0138">
              <w:rPr>
                <w:rFonts w:hint="eastAsia"/>
                <w:sz w:val="20"/>
              </w:rPr>
              <w:t>практична</w:t>
            </w:r>
            <w:r w:rsidRPr="002B0138">
              <w:rPr>
                <w:sz w:val="20"/>
              </w:rPr>
              <w:t xml:space="preserve"> </w:t>
            </w:r>
            <w:r w:rsidRPr="002B0138">
              <w:rPr>
                <w:rFonts w:hint="eastAsia"/>
                <w:sz w:val="20"/>
              </w:rPr>
              <w:t>конференція</w:t>
            </w:r>
            <w:r w:rsidRPr="002B0138">
              <w:rPr>
                <w:sz w:val="20"/>
              </w:rPr>
              <w:t xml:space="preserve"> "</w:t>
            </w:r>
            <w:r w:rsidRPr="002B0138">
              <w:rPr>
                <w:rFonts w:hint="eastAsia"/>
                <w:sz w:val="20"/>
              </w:rPr>
              <w:t>Цілі</w:t>
            </w:r>
            <w:r w:rsidRPr="002B0138">
              <w:rPr>
                <w:sz w:val="20"/>
              </w:rPr>
              <w:t xml:space="preserve"> </w:t>
            </w:r>
            <w:r w:rsidRPr="002B0138">
              <w:rPr>
                <w:rFonts w:hint="eastAsia"/>
                <w:sz w:val="20"/>
              </w:rPr>
              <w:t>сталого</w:t>
            </w:r>
            <w:r w:rsidRPr="002B0138">
              <w:rPr>
                <w:sz w:val="20"/>
              </w:rPr>
              <w:t xml:space="preserve"> </w:t>
            </w:r>
            <w:r w:rsidRPr="002B0138">
              <w:rPr>
                <w:rFonts w:hint="eastAsia"/>
                <w:sz w:val="20"/>
              </w:rPr>
              <w:t>розвитку</w:t>
            </w:r>
            <w:r w:rsidRPr="002B0138">
              <w:rPr>
                <w:sz w:val="20"/>
              </w:rPr>
              <w:t xml:space="preserve"> </w:t>
            </w:r>
            <w:r w:rsidRPr="002B0138">
              <w:rPr>
                <w:rFonts w:hint="eastAsia"/>
                <w:sz w:val="20"/>
              </w:rPr>
              <w:t>третього</w:t>
            </w:r>
            <w:r w:rsidRPr="002B0138">
              <w:rPr>
                <w:sz w:val="20"/>
              </w:rPr>
              <w:t xml:space="preserve"> </w:t>
            </w:r>
            <w:r w:rsidRPr="002B0138">
              <w:rPr>
                <w:rFonts w:hint="eastAsia"/>
                <w:sz w:val="20"/>
              </w:rPr>
              <w:t>тисячоліття</w:t>
            </w:r>
            <w:r w:rsidRPr="002B0138">
              <w:rPr>
                <w:sz w:val="20"/>
              </w:rPr>
              <w:t>:</w:t>
            </w:r>
            <w:r w:rsidRPr="002B0138">
              <w:rPr>
                <w:rFonts w:hint="eastAsia"/>
                <w:sz w:val="20"/>
              </w:rPr>
              <w:t>виклики</w:t>
            </w:r>
            <w:r w:rsidRPr="002B0138">
              <w:rPr>
                <w:sz w:val="20"/>
              </w:rPr>
              <w:t xml:space="preserve"> </w:t>
            </w:r>
            <w:r w:rsidRPr="002B0138">
              <w:rPr>
                <w:rFonts w:hint="eastAsia"/>
                <w:sz w:val="20"/>
              </w:rPr>
              <w:t>для</w:t>
            </w:r>
            <w:r w:rsidRPr="002B0138">
              <w:rPr>
                <w:sz w:val="20"/>
              </w:rPr>
              <w:t xml:space="preserve"> </w:t>
            </w:r>
            <w:r w:rsidRPr="002B0138">
              <w:rPr>
                <w:rFonts w:hint="eastAsia"/>
                <w:sz w:val="20"/>
              </w:rPr>
              <w:t>університетів</w:t>
            </w:r>
            <w:r w:rsidRPr="002B0138">
              <w:rPr>
                <w:sz w:val="20"/>
              </w:rPr>
              <w:t xml:space="preserve"> </w:t>
            </w:r>
            <w:r w:rsidRPr="002B0138">
              <w:rPr>
                <w:rFonts w:hint="eastAsia"/>
                <w:sz w:val="20"/>
              </w:rPr>
              <w:t>наук</w:t>
            </w:r>
            <w:r w:rsidRPr="002B0138">
              <w:rPr>
                <w:sz w:val="20"/>
              </w:rPr>
              <w:t xml:space="preserve"> </w:t>
            </w:r>
            <w:r w:rsidRPr="002B0138">
              <w:rPr>
                <w:rFonts w:hint="eastAsia"/>
                <w:sz w:val="20"/>
              </w:rPr>
              <w:t>про</w:t>
            </w:r>
            <w:r w:rsidRPr="002B0138">
              <w:rPr>
                <w:sz w:val="20"/>
              </w:rPr>
              <w:t xml:space="preserve"> </w:t>
            </w:r>
            <w:r w:rsidRPr="002B0138">
              <w:rPr>
                <w:rFonts w:hint="eastAsia"/>
                <w:sz w:val="20"/>
              </w:rPr>
              <w:t>життя</w:t>
            </w:r>
            <w:r w:rsidRPr="002B0138">
              <w:rPr>
                <w:sz w:val="20"/>
              </w:rPr>
              <w:t>".</w:t>
            </w:r>
          </w:p>
          <w:p w:rsidR="002B0138" w:rsidRDefault="002B0138" w:rsidP="002B0138">
            <w:pPr>
              <w:pStyle w:val="a8"/>
              <w:widowControl w:val="0"/>
              <w:tabs>
                <w:tab w:val="left" w:pos="6660"/>
              </w:tabs>
              <w:rPr>
                <w:sz w:val="20"/>
              </w:rPr>
            </w:pPr>
            <w:r>
              <w:rPr>
                <w:sz w:val="20"/>
              </w:rPr>
              <w:t xml:space="preserve">3. </w:t>
            </w:r>
            <w:r w:rsidRPr="002B0138">
              <w:rPr>
                <w:rFonts w:hint="eastAsia"/>
                <w:sz w:val="20"/>
              </w:rPr>
              <w:t>Діденко</w:t>
            </w:r>
            <w:r w:rsidRPr="002B0138">
              <w:rPr>
                <w:sz w:val="20"/>
              </w:rPr>
              <w:t xml:space="preserve"> </w:t>
            </w:r>
            <w:r w:rsidRPr="002B0138">
              <w:rPr>
                <w:rFonts w:hint="eastAsia"/>
                <w:sz w:val="20"/>
              </w:rPr>
              <w:t>П</w:t>
            </w:r>
            <w:r w:rsidRPr="002B0138">
              <w:rPr>
                <w:sz w:val="20"/>
              </w:rPr>
              <w:t>.</w:t>
            </w:r>
            <w:r w:rsidRPr="002B0138">
              <w:rPr>
                <w:rFonts w:hint="eastAsia"/>
                <w:sz w:val="20"/>
              </w:rPr>
              <w:t>В</w:t>
            </w:r>
            <w:r w:rsidRPr="002B0138">
              <w:rPr>
                <w:sz w:val="20"/>
              </w:rPr>
              <w:t xml:space="preserve">., </w:t>
            </w:r>
            <w:r w:rsidRPr="002B0138">
              <w:rPr>
                <w:sz w:val="20"/>
                <w:lang w:val="en-US"/>
              </w:rPr>
              <w:t>C</w:t>
            </w:r>
            <w:r w:rsidRPr="002B0138">
              <w:rPr>
                <w:rFonts w:hint="eastAsia"/>
                <w:sz w:val="20"/>
              </w:rPr>
              <w:t>у</w:t>
            </w:r>
            <w:r w:rsidRPr="002B0138">
              <w:rPr>
                <w:sz w:val="20"/>
                <w:lang w:val="en-US"/>
              </w:rPr>
              <w:t>c</w:t>
            </w:r>
            <w:r w:rsidRPr="002B0138">
              <w:rPr>
                <w:sz w:val="20"/>
              </w:rPr>
              <w:t xml:space="preserve"> </w:t>
            </w:r>
            <w:r w:rsidRPr="002B0138">
              <w:rPr>
                <w:rFonts w:hint="eastAsia"/>
                <w:sz w:val="20"/>
              </w:rPr>
              <w:t>Н</w:t>
            </w:r>
            <w:r w:rsidRPr="002B0138">
              <w:rPr>
                <w:sz w:val="20"/>
              </w:rPr>
              <w:t>.</w:t>
            </w:r>
            <w:r w:rsidRPr="002B0138">
              <w:rPr>
                <w:rFonts w:hint="eastAsia"/>
                <w:sz w:val="20"/>
              </w:rPr>
              <w:t>П</w:t>
            </w:r>
            <w:r w:rsidRPr="002B0138">
              <w:rPr>
                <w:sz w:val="20"/>
              </w:rPr>
              <w:t xml:space="preserve">., </w:t>
            </w:r>
            <w:r w:rsidRPr="002B0138">
              <w:rPr>
                <w:rFonts w:hint="eastAsia"/>
                <w:sz w:val="20"/>
              </w:rPr>
              <w:t>Орловський</w:t>
            </w:r>
            <w:r w:rsidRPr="002B0138">
              <w:rPr>
                <w:sz w:val="20"/>
              </w:rPr>
              <w:t xml:space="preserve"> </w:t>
            </w:r>
            <w:r w:rsidRPr="002B0138">
              <w:rPr>
                <w:rFonts w:hint="eastAsia"/>
                <w:sz w:val="20"/>
              </w:rPr>
              <w:t>А</w:t>
            </w:r>
            <w:r w:rsidRPr="002B0138">
              <w:rPr>
                <w:sz w:val="20"/>
              </w:rPr>
              <w:t>.</w:t>
            </w:r>
            <w:r w:rsidRPr="002B0138">
              <w:rPr>
                <w:rFonts w:hint="eastAsia"/>
                <w:sz w:val="20"/>
              </w:rPr>
              <w:t>В</w:t>
            </w:r>
            <w:r w:rsidRPr="002B0138">
              <w:rPr>
                <w:sz w:val="20"/>
              </w:rPr>
              <w:t xml:space="preserve">., </w:t>
            </w:r>
            <w:r w:rsidRPr="002B0138">
              <w:rPr>
                <w:rFonts w:hint="eastAsia"/>
                <w:sz w:val="20"/>
              </w:rPr>
              <w:t>Демченко</w:t>
            </w:r>
            <w:r w:rsidRPr="002B0138">
              <w:rPr>
                <w:sz w:val="20"/>
              </w:rPr>
              <w:t xml:space="preserve"> </w:t>
            </w:r>
            <w:r w:rsidRPr="002B0138">
              <w:rPr>
                <w:rFonts w:hint="eastAsia"/>
                <w:sz w:val="20"/>
              </w:rPr>
              <w:t>О</w:t>
            </w:r>
            <w:r w:rsidRPr="002B0138">
              <w:rPr>
                <w:sz w:val="20"/>
              </w:rPr>
              <w:t>.</w:t>
            </w:r>
            <w:r w:rsidRPr="002B0138">
              <w:rPr>
                <w:rFonts w:hint="eastAsia"/>
                <w:sz w:val="20"/>
              </w:rPr>
              <w:t>А</w:t>
            </w:r>
            <w:r w:rsidRPr="002B0138">
              <w:rPr>
                <w:sz w:val="20"/>
              </w:rPr>
              <w:t xml:space="preserve">., </w:t>
            </w:r>
            <w:r w:rsidRPr="002B0138">
              <w:rPr>
                <w:rFonts w:hint="eastAsia"/>
                <w:sz w:val="20"/>
              </w:rPr>
              <w:t>Бойко</w:t>
            </w:r>
            <w:r w:rsidRPr="002B0138">
              <w:rPr>
                <w:sz w:val="20"/>
              </w:rPr>
              <w:t xml:space="preserve"> </w:t>
            </w:r>
            <w:r w:rsidRPr="002B0138">
              <w:rPr>
                <w:rFonts w:hint="eastAsia"/>
                <w:sz w:val="20"/>
              </w:rPr>
              <w:t>О</w:t>
            </w:r>
            <w:r w:rsidRPr="002B0138">
              <w:rPr>
                <w:sz w:val="20"/>
              </w:rPr>
              <w:t>.</w:t>
            </w:r>
            <w:r w:rsidRPr="002B0138">
              <w:rPr>
                <w:rFonts w:hint="eastAsia"/>
                <w:sz w:val="20"/>
              </w:rPr>
              <w:t>А</w:t>
            </w:r>
            <w:r w:rsidRPr="002B0138">
              <w:rPr>
                <w:sz w:val="20"/>
              </w:rPr>
              <w:t xml:space="preserve">., </w:t>
            </w:r>
            <w:r w:rsidRPr="002B0138">
              <w:rPr>
                <w:rFonts w:hint="eastAsia"/>
                <w:sz w:val="20"/>
              </w:rPr>
              <w:t>Романчук</w:t>
            </w:r>
            <w:r w:rsidRPr="002B0138">
              <w:rPr>
                <w:sz w:val="20"/>
              </w:rPr>
              <w:t xml:space="preserve"> </w:t>
            </w:r>
            <w:r w:rsidRPr="002B0138">
              <w:rPr>
                <w:rFonts w:hint="eastAsia"/>
                <w:sz w:val="20"/>
              </w:rPr>
              <w:t>Л</w:t>
            </w:r>
            <w:r w:rsidRPr="002B0138">
              <w:rPr>
                <w:sz w:val="20"/>
              </w:rPr>
              <w:t>.</w:t>
            </w:r>
            <w:r w:rsidRPr="002B0138">
              <w:rPr>
                <w:rFonts w:hint="eastAsia"/>
                <w:sz w:val="20"/>
              </w:rPr>
              <w:t>Д</w:t>
            </w:r>
            <w:r w:rsidRPr="002B0138">
              <w:rPr>
                <w:sz w:val="20"/>
              </w:rPr>
              <w:t xml:space="preserve">. </w:t>
            </w:r>
            <w:r w:rsidRPr="002B0138">
              <w:rPr>
                <w:rFonts w:hint="eastAsia"/>
                <w:sz w:val="20"/>
              </w:rPr>
              <w:t>П</w:t>
            </w:r>
            <w:r w:rsidRPr="002B0138">
              <w:rPr>
                <w:sz w:val="20"/>
              </w:rPr>
              <w:t xml:space="preserve">оширення та профілактика хвороби </w:t>
            </w:r>
            <w:proofErr w:type="spellStart"/>
            <w:r w:rsidRPr="002B0138">
              <w:rPr>
                <w:sz w:val="20"/>
              </w:rPr>
              <w:t>шютте</w:t>
            </w:r>
            <w:proofErr w:type="spellEnd"/>
            <w:r w:rsidRPr="002B0138">
              <w:rPr>
                <w:sz w:val="20"/>
              </w:rPr>
              <w:t xml:space="preserve"> на сосні звичайній в умовах </w:t>
            </w:r>
            <w:r w:rsidRPr="002B0138">
              <w:rPr>
                <w:rFonts w:hint="eastAsia"/>
                <w:sz w:val="20"/>
              </w:rPr>
              <w:t>П</w:t>
            </w:r>
            <w:r w:rsidRPr="002B0138">
              <w:rPr>
                <w:sz w:val="20"/>
              </w:rPr>
              <w:t>олісся //</w:t>
            </w:r>
            <w:r w:rsidRPr="002B0138">
              <w:rPr>
                <w:rFonts w:hint="eastAsia"/>
                <w:sz w:val="20"/>
              </w:rPr>
              <w:t>Науково</w:t>
            </w:r>
            <w:r w:rsidRPr="002B0138">
              <w:rPr>
                <w:sz w:val="20"/>
              </w:rPr>
              <w:t>-</w:t>
            </w:r>
            <w:r w:rsidRPr="002B0138">
              <w:rPr>
                <w:rFonts w:hint="eastAsia"/>
                <w:sz w:val="20"/>
              </w:rPr>
              <w:t>практична</w:t>
            </w:r>
            <w:r w:rsidRPr="002B0138">
              <w:rPr>
                <w:sz w:val="20"/>
              </w:rPr>
              <w:t xml:space="preserve"> "</w:t>
            </w:r>
            <w:r w:rsidRPr="002B0138">
              <w:rPr>
                <w:rFonts w:hint="eastAsia"/>
                <w:sz w:val="20"/>
              </w:rPr>
              <w:t>Екологічна</w:t>
            </w:r>
            <w:r w:rsidRPr="002B0138">
              <w:rPr>
                <w:sz w:val="20"/>
              </w:rPr>
              <w:t xml:space="preserve"> </w:t>
            </w:r>
            <w:r w:rsidRPr="002B0138">
              <w:rPr>
                <w:rFonts w:hint="eastAsia"/>
                <w:sz w:val="20"/>
              </w:rPr>
              <w:t>наукова</w:t>
            </w:r>
            <w:r w:rsidRPr="002B0138">
              <w:rPr>
                <w:sz w:val="20"/>
              </w:rPr>
              <w:t xml:space="preserve"> </w:t>
            </w:r>
            <w:r w:rsidRPr="002B0138">
              <w:rPr>
                <w:rFonts w:hint="eastAsia"/>
                <w:sz w:val="20"/>
              </w:rPr>
              <w:t>діяльність</w:t>
            </w:r>
            <w:r w:rsidRPr="002B0138">
              <w:rPr>
                <w:sz w:val="20"/>
              </w:rPr>
              <w:t xml:space="preserve">: </w:t>
            </w:r>
            <w:r w:rsidRPr="002B0138">
              <w:rPr>
                <w:rFonts w:hint="eastAsia"/>
                <w:sz w:val="20"/>
              </w:rPr>
              <w:t>в</w:t>
            </w:r>
            <w:r w:rsidRPr="002B0138">
              <w:rPr>
                <w:sz w:val="20"/>
              </w:rPr>
              <w:t xml:space="preserve"> </w:t>
            </w:r>
            <w:r w:rsidRPr="002B0138">
              <w:rPr>
                <w:rFonts w:hint="eastAsia"/>
                <w:sz w:val="20"/>
              </w:rPr>
              <w:t>концепції</w:t>
            </w:r>
            <w:r w:rsidRPr="002B0138">
              <w:rPr>
                <w:sz w:val="20"/>
              </w:rPr>
              <w:t xml:space="preserve"> </w:t>
            </w:r>
            <w:r w:rsidRPr="002B0138">
              <w:rPr>
                <w:rFonts w:hint="eastAsia"/>
                <w:sz w:val="20"/>
              </w:rPr>
              <w:t>сталого</w:t>
            </w:r>
            <w:r w:rsidRPr="002B0138">
              <w:rPr>
                <w:sz w:val="20"/>
              </w:rPr>
              <w:t xml:space="preserve"> </w:t>
            </w:r>
            <w:r w:rsidRPr="002B0138">
              <w:rPr>
                <w:rFonts w:hint="eastAsia"/>
                <w:sz w:val="20"/>
              </w:rPr>
              <w:t>розвитку</w:t>
            </w:r>
            <w:r w:rsidRPr="002B0138">
              <w:rPr>
                <w:sz w:val="20"/>
              </w:rPr>
              <w:t xml:space="preserve">" 4 </w:t>
            </w:r>
            <w:r w:rsidRPr="002B0138">
              <w:rPr>
                <w:rFonts w:hint="eastAsia"/>
                <w:sz w:val="20"/>
              </w:rPr>
              <w:t>грудня</w:t>
            </w:r>
            <w:r w:rsidRPr="002B0138">
              <w:rPr>
                <w:sz w:val="20"/>
              </w:rPr>
              <w:t xml:space="preserve"> 2018 </w:t>
            </w:r>
            <w:r w:rsidRPr="002B0138">
              <w:rPr>
                <w:rFonts w:hint="eastAsia"/>
                <w:sz w:val="20"/>
              </w:rPr>
              <w:t>року</w:t>
            </w:r>
            <w:r w:rsidRPr="002B0138">
              <w:rPr>
                <w:sz w:val="20"/>
              </w:rPr>
              <w:t xml:space="preserve"> (</w:t>
            </w:r>
            <w:r w:rsidRPr="002B0138">
              <w:rPr>
                <w:rFonts w:hint="eastAsia"/>
                <w:sz w:val="20"/>
              </w:rPr>
              <w:t>м</w:t>
            </w:r>
            <w:r w:rsidRPr="002B0138">
              <w:rPr>
                <w:sz w:val="20"/>
              </w:rPr>
              <w:t xml:space="preserve">. </w:t>
            </w:r>
            <w:r w:rsidRPr="002B0138">
              <w:rPr>
                <w:rFonts w:hint="eastAsia"/>
                <w:sz w:val="20"/>
              </w:rPr>
              <w:t>Житомир</w:t>
            </w:r>
            <w:r w:rsidRPr="002B0138">
              <w:rPr>
                <w:sz w:val="20"/>
              </w:rPr>
              <w:t>). Житомир, 2018. С. 79-80.</w:t>
            </w:r>
          </w:p>
          <w:p w:rsidR="002B0138" w:rsidRDefault="002B0138" w:rsidP="002B0138">
            <w:pPr>
              <w:pStyle w:val="a8"/>
              <w:widowControl w:val="0"/>
              <w:tabs>
                <w:tab w:val="left" w:pos="6660"/>
              </w:tabs>
              <w:rPr>
                <w:sz w:val="20"/>
              </w:rPr>
            </w:pPr>
            <w:r>
              <w:rPr>
                <w:sz w:val="20"/>
              </w:rPr>
              <w:t xml:space="preserve">4. </w:t>
            </w:r>
            <w:r w:rsidRPr="002B0138">
              <w:rPr>
                <w:sz w:val="20"/>
              </w:rPr>
              <w:t xml:space="preserve">Білецький А.В., Бойко О.А. Нові технологічні процеси отримання органічної продукції соняшнику // </w:t>
            </w:r>
            <w:r w:rsidRPr="002B0138">
              <w:rPr>
                <w:sz w:val="20"/>
                <w:lang w:val="en-US"/>
              </w:rPr>
              <w:t>VII</w:t>
            </w:r>
            <w:r w:rsidRPr="002B0138">
              <w:rPr>
                <w:sz w:val="20"/>
              </w:rPr>
              <w:t xml:space="preserve"> міжнародна науково-практична конференція «Органічне виробництво і продовольча безпека» (Житомир, 23-24 травня 2019 р.).</w:t>
            </w:r>
          </w:p>
          <w:p w:rsidR="002B0138" w:rsidRDefault="002B0138" w:rsidP="002B0138">
            <w:pPr>
              <w:pStyle w:val="a8"/>
              <w:widowControl w:val="0"/>
              <w:tabs>
                <w:tab w:val="left" w:pos="6660"/>
              </w:tabs>
              <w:rPr>
                <w:sz w:val="20"/>
              </w:rPr>
            </w:pPr>
            <w:r>
              <w:rPr>
                <w:sz w:val="20"/>
              </w:rPr>
              <w:t xml:space="preserve">5. </w:t>
            </w:r>
            <w:r w:rsidRPr="002B0138">
              <w:rPr>
                <w:sz w:val="20"/>
              </w:rPr>
              <w:t xml:space="preserve">Романчук Л.Д., Діденко П.В., Бойко О.А., </w:t>
            </w:r>
            <w:proofErr w:type="spellStart"/>
            <w:r w:rsidRPr="002B0138">
              <w:rPr>
                <w:sz w:val="20"/>
              </w:rPr>
              <w:t>Сус</w:t>
            </w:r>
            <w:proofErr w:type="spellEnd"/>
            <w:r w:rsidRPr="002B0138">
              <w:rPr>
                <w:sz w:val="20"/>
              </w:rPr>
              <w:t xml:space="preserve"> Н.П., Орловський А.В. Патологічні процеси в рослинах сосни звичайної та профілактика у біоценозах за екологічних умовах Полісся //ІІ-а міжнародна науково-практична конференція «Екологічні проблеми навколишнього середовища та раціонального природокористування в контексті сталого розвитку» (Херсон, 2019 р.) С. 242-245.</w:t>
            </w:r>
          </w:p>
          <w:p w:rsidR="00011B7C" w:rsidRPr="00011B7C" w:rsidRDefault="002B0138" w:rsidP="00011B7C">
            <w:pPr>
              <w:pStyle w:val="a8"/>
              <w:widowControl w:val="0"/>
              <w:tabs>
                <w:tab w:val="left" w:pos="6660"/>
              </w:tabs>
              <w:rPr>
                <w:sz w:val="20"/>
              </w:rPr>
            </w:pPr>
            <w:r>
              <w:rPr>
                <w:sz w:val="20"/>
              </w:rPr>
              <w:t xml:space="preserve">6. </w:t>
            </w:r>
            <w:proofErr w:type="spellStart"/>
            <w:r w:rsidRPr="002B0138">
              <w:rPr>
                <w:sz w:val="20"/>
                <w:lang w:val="en-US"/>
              </w:rPr>
              <w:t>Boyko</w:t>
            </w:r>
            <w:proofErr w:type="spellEnd"/>
            <w:r w:rsidRPr="002B0138">
              <w:rPr>
                <w:sz w:val="20"/>
              </w:rPr>
              <w:t xml:space="preserve"> </w:t>
            </w:r>
            <w:r w:rsidRPr="002B0138">
              <w:rPr>
                <w:sz w:val="20"/>
                <w:lang w:val="en-US"/>
              </w:rPr>
              <w:t>A</w:t>
            </w:r>
            <w:r w:rsidRPr="002B0138">
              <w:rPr>
                <w:sz w:val="20"/>
              </w:rPr>
              <w:t>.</w:t>
            </w:r>
            <w:r w:rsidRPr="002B0138">
              <w:rPr>
                <w:sz w:val="20"/>
                <w:lang w:val="en-US"/>
              </w:rPr>
              <w:t>L</w:t>
            </w:r>
            <w:r w:rsidRPr="002B0138">
              <w:rPr>
                <w:sz w:val="20"/>
              </w:rPr>
              <w:t xml:space="preserve">., </w:t>
            </w:r>
            <w:proofErr w:type="spellStart"/>
            <w:r w:rsidRPr="002B0138">
              <w:rPr>
                <w:sz w:val="20"/>
                <w:lang w:val="en-US"/>
              </w:rPr>
              <w:t>Spivak</w:t>
            </w:r>
            <w:proofErr w:type="spellEnd"/>
            <w:r w:rsidRPr="002B0138">
              <w:rPr>
                <w:sz w:val="20"/>
              </w:rPr>
              <w:t xml:space="preserve"> </w:t>
            </w:r>
            <w:r w:rsidRPr="002B0138">
              <w:rPr>
                <w:sz w:val="20"/>
                <w:lang w:val="en-US"/>
              </w:rPr>
              <w:t>M</w:t>
            </w:r>
            <w:r w:rsidRPr="002B0138">
              <w:rPr>
                <w:sz w:val="20"/>
              </w:rPr>
              <w:t>.</w:t>
            </w:r>
            <w:proofErr w:type="spellStart"/>
            <w:r w:rsidRPr="002B0138">
              <w:rPr>
                <w:sz w:val="20"/>
                <w:lang w:val="en-US"/>
              </w:rPr>
              <w:t>Ya</w:t>
            </w:r>
            <w:proofErr w:type="spellEnd"/>
            <w:r w:rsidRPr="002B0138">
              <w:rPr>
                <w:sz w:val="20"/>
              </w:rPr>
              <w:t xml:space="preserve">., </w:t>
            </w:r>
            <w:proofErr w:type="spellStart"/>
            <w:r w:rsidRPr="002B0138">
              <w:rPr>
                <w:sz w:val="20"/>
                <w:lang w:val="en-US"/>
              </w:rPr>
              <w:t>Boyko</w:t>
            </w:r>
            <w:proofErr w:type="spellEnd"/>
            <w:r w:rsidRPr="002B0138">
              <w:rPr>
                <w:sz w:val="20"/>
              </w:rPr>
              <w:t xml:space="preserve"> </w:t>
            </w:r>
            <w:r w:rsidRPr="002B0138">
              <w:rPr>
                <w:sz w:val="20"/>
                <w:lang w:val="en-US"/>
              </w:rPr>
              <w:t>O</w:t>
            </w:r>
            <w:r w:rsidRPr="002B0138">
              <w:rPr>
                <w:sz w:val="20"/>
              </w:rPr>
              <w:t>.</w:t>
            </w:r>
            <w:r w:rsidRPr="002B0138">
              <w:rPr>
                <w:sz w:val="20"/>
                <w:lang w:val="en-US"/>
              </w:rPr>
              <w:t>A</w:t>
            </w:r>
            <w:r w:rsidRPr="002B0138">
              <w:rPr>
                <w:sz w:val="20"/>
              </w:rPr>
              <w:t xml:space="preserve">., </w:t>
            </w:r>
            <w:proofErr w:type="spellStart"/>
            <w:r w:rsidRPr="002B0138">
              <w:rPr>
                <w:sz w:val="20"/>
                <w:lang w:val="en-US"/>
              </w:rPr>
              <w:t>Sus</w:t>
            </w:r>
            <w:proofErr w:type="spellEnd"/>
            <w:r w:rsidRPr="002B0138">
              <w:rPr>
                <w:sz w:val="20"/>
              </w:rPr>
              <w:t xml:space="preserve"> </w:t>
            </w:r>
            <w:r w:rsidRPr="002B0138">
              <w:rPr>
                <w:sz w:val="20"/>
                <w:lang w:val="en-US"/>
              </w:rPr>
              <w:t>N</w:t>
            </w:r>
            <w:r w:rsidRPr="002B0138">
              <w:rPr>
                <w:sz w:val="20"/>
              </w:rPr>
              <w:t>.</w:t>
            </w:r>
            <w:r w:rsidRPr="002B0138">
              <w:rPr>
                <w:sz w:val="20"/>
                <w:lang w:val="en-US"/>
              </w:rPr>
              <w:t>P</w:t>
            </w:r>
            <w:r w:rsidRPr="002B0138">
              <w:rPr>
                <w:sz w:val="20"/>
              </w:rPr>
              <w:t xml:space="preserve">., </w:t>
            </w:r>
            <w:proofErr w:type="spellStart"/>
            <w:r w:rsidRPr="002B0138">
              <w:rPr>
                <w:sz w:val="20"/>
                <w:lang w:val="en-US"/>
              </w:rPr>
              <w:t>Tsvigun</w:t>
            </w:r>
            <w:proofErr w:type="spellEnd"/>
            <w:r w:rsidRPr="002B0138">
              <w:rPr>
                <w:sz w:val="20"/>
              </w:rPr>
              <w:t xml:space="preserve"> </w:t>
            </w:r>
            <w:r w:rsidRPr="002B0138">
              <w:rPr>
                <w:sz w:val="20"/>
                <w:lang w:val="en-US"/>
              </w:rPr>
              <w:t>V</w:t>
            </w:r>
            <w:r w:rsidRPr="002B0138">
              <w:rPr>
                <w:sz w:val="20"/>
              </w:rPr>
              <w:t>.</w:t>
            </w:r>
            <w:r w:rsidRPr="002B0138">
              <w:rPr>
                <w:sz w:val="20"/>
                <w:lang w:val="en-US"/>
              </w:rPr>
              <w:t>O</w:t>
            </w:r>
            <w:r w:rsidRPr="002B0138">
              <w:rPr>
                <w:sz w:val="20"/>
              </w:rPr>
              <w:t xml:space="preserve">., </w:t>
            </w:r>
            <w:proofErr w:type="spellStart"/>
            <w:r w:rsidRPr="002B0138">
              <w:rPr>
                <w:sz w:val="20"/>
                <w:lang w:val="en-US"/>
              </w:rPr>
              <w:t>Orlovskyy</w:t>
            </w:r>
            <w:proofErr w:type="spellEnd"/>
            <w:r w:rsidRPr="002B0138">
              <w:rPr>
                <w:sz w:val="20"/>
              </w:rPr>
              <w:t xml:space="preserve"> </w:t>
            </w:r>
            <w:r w:rsidRPr="002B0138">
              <w:rPr>
                <w:sz w:val="20"/>
                <w:lang w:val="en-US"/>
              </w:rPr>
              <w:t>A</w:t>
            </w:r>
            <w:r w:rsidRPr="002B0138">
              <w:rPr>
                <w:sz w:val="20"/>
              </w:rPr>
              <w:t>.</w:t>
            </w:r>
            <w:r w:rsidRPr="002B0138">
              <w:rPr>
                <w:sz w:val="20"/>
                <w:lang w:val="en-US"/>
              </w:rPr>
              <w:t>V</w:t>
            </w:r>
            <w:r w:rsidRPr="002B0138">
              <w:rPr>
                <w:sz w:val="20"/>
              </w:rPr>
              <w:t xml:space="preserve">., </w:t>
            </w:r>
            <w:proofErr w:type="spellStart"/>
            <w:r w:rsidRPr="002B0138">
              <w:rPr>
                <w:sz w:val="20"/>
                <w:lang w:val="en-US"/>
              </w:rPr>
              <w:t>Demchenko</w:t>
            </w:r>
            <w:proofErr w:type="spellEnd"/>
            <w:r w:rsidRPr="002B0138">
              <w:rPr>
                <w:sz w:val="20"/>
              </w:rPr>
              <w:t xml:space="preserve"> </w:t>
            </w:r>
            <w:r w:rsidRPr="002B0138">
              <w:rPr>
                <w:sz w:val="20"/>
                <w:lang w:val="en-US"/>
              </w:rPr>
              <w:t>O</w:t>
            </w:r>
            <w:r w:rsidRPr="002B0138">
              <w:rPr>
                <w:sz w:val="20"/>
              </w:rPr>
              <w:t>.</w:t>
            </w:r>
            <w:r w:rsidRPr="002B0138">
              <w:rPr>
                <w:sz w:val="20"/>
                <w:lang w:val="en-US"/>
              </w:rPr>
              <w:t>A</w:t>
            </w:r>
            <w:r w:rsidRPr="002B0138">
              <w:rPr>
                <w:sz w:val="20"/>
              </w:rPr>
              <w:t xml:space="preserve">., </w:t>
            </w:r>
            <w:proofErr w:type="spellStart"/>
            <w:r w:rsidRPr="002B0138">
              <w:rPr>
                <w:sz w:val="20"/>
                <w:lang w:val="en-US"/>
              </w:rPr>
              <w:t>Lytvynyuk</w:t>
            </w:r>
            <w:proofErr w:type="spellEnd"/>
            <w:r w:rsidRPr="002B0138">
              <w:rPr>
                <w:sz w:val="20"/>
              </w:rPr>
              <w:t xml:space="preserve"> </w:t>
            </w:r>
            <w:r w:rsidRPr="002B0138">
              <w:rPr>
                <w:sz w:val="20"/>
                <w:lang w:val="en-US"/>
              </w:rPr>
              <w:t>L</w:t>
            </w:r>
            <w:r w:rsidRPr="002B0138">
              <w:rPr>
                <w:sz w:val="20"/>
              </w:rPr>
              <w:t>.</w:t>
            </w:r>
            <w:r w:rsidRPr="002B0138">
              <w:rPr>
                <w:sz w:val="20"/>
                <w:lang w:val="en-US"/>
              </w:rPr>
              <w:t>K</w:t>
            </w:r>
            <w:r w:rsidRPr="002B0138">
              <w:rPr>
                <w:sz w:val="20"/>
              </w:rPr>
              <w:t xml:space="preserve">., </w:t>
            </w:r>
            <w:proofErr w:type="spellStart"/>
            <w:r w:rsidRPr="002B0138">
              <w:rPr>
                <w:sz w:val="20"/>
                <w:lang w:val="en-US"/>
              </w:rPr>
              <w:t>Timoshok</w:t>
            </w:r>
            <w:proofErr w:type="spellEnd"/>
            <w:r w:rsidRPr="002B0138">
              <w:rPr>
                <w:sz w:val="20"/>
              </w:rPr>
              <w:t xml:space="preserve"> </w:t>
            </w:r>
            <w:r w:rsidRPr="002B0138">
              <w:rPr>
                <w:sz w:val="20"/>
                <w:lang w:val="en-US"/>
              </w:rPr>
              <w:t>N</w:t>
            </w:r>
            <w:r w:rsidRPr="002B0138">
              <w:rPr>
                <w:sz w:val="20"/>
              </w:rPr>
              <w:t>.</w:t>
            </w:r>
            <w:r w:rsidRPr="002B0138">
              <w:rPr>
                <w:sz w:val="20"/>
                <w:lang w:val="en-US"/>
              </w:rPr>
              <w:t>A</w:t>
            </w:r>
            <w:r w:rsidRPr="002B0138">
              <w:rPr>
                <w:sz w:val="20"/>
              </w:rPr>
              <w:t xml:space="preserve">., </w:t>
            </w:r>
            <w:proofErr w:type="spellStart"/>
            <w:r w:rsidRPr="002B0138">
              <w:rPr>
                <w:sz w:val="20"/>
                <w:lang w:val="en-US"/>
              </w:rPr>
              <w:t>Biletsky</w:t>
            </w:r>
            <w:proofErr w:type="spellEnd"/>
            <w:r w:rsidRPr="002B0138">
              <w:rPr>
                <w:sz w:val="20"/>
              </w:rPr>
              <w:t xml:space="preserve"> </w:t>
            </w:r>
            <w:r w:rsidRPr="002B0138">
              <w:rPr>
                <w:sz w:val="20"/>
                <w:lang w:val="en-US"/>
              </w:rPr>
              <w:t>A</w:t>
            </w:r>
            <w:r w:rsidRPr="002B0138">
              <w:rPr>
                <w:sz w:val="20"/>
              </w:rPr>
              <w:t>.</w:t>
            </w:r>
            <w:r w:rsidRPr="002B0138">
              <w:rPr>
                <w:sz w:val="20"/>
                <w:lang w:val="en-US"/>
              </w:rPr>
              <w:t>V</w:t>
            </w:r>
            <w:r w:rsidRPr="002B0138">
              <w:rPr>
                <w:sz w:val="20"/>
              </w:rPr>
              <w:t xml:space="preserve">. </w:t>
            </w:r>
            <w:r w:rsidRPr="002B0138">
              <w:rPr>
                <w:sz w:val="20"/>
                <w:lang w:val="en-US"/>
              </w:rPr>
              <w:t>and</w:t>
            </w:r>
            <w:r w:rsidRPr="002B0138">
              <w:rPr>
                <w:sz w:val="20"/>
              </w:rPr>
              <w:t xml:space="preserve"> </w:t>
            </w:r>
            <w:proofErr w:type="spellStart"/>
            <w:r w:rsidRPr="002B0138">
              <w:rPr>
                <w:sz w:val="20"/>
                <w:lang w:val="en-US"/>
              </w:rPr>
              <w:t>Ternovyj</w:t>
            </w:r>
            <w:proofErr w:type="spellEnd"/>
            <w:r w:rsidRPr="002B0138">
              <w:rPr>
                <w:sz w:val="20"/>
              </w:rPr>
              <w:t xml:space="preserve"> </w:t>
            </w:r>
            <w:r w:rsidRPr="002B0138">
              <w:rPr>
                <w:sz w:val="20"/>
                <w:lang w:val="en-US"/>
              </w:rPr>
              <w:t>Yu</w:t>
            </w:r>
            <w:r w:rsidRPr="002B0138">
              <w:rPr>
                <w:sz w:val="20"/>
              </w:rPr>
              <w:t>.</w:t>
            </w:r>
            <w:r w:rsidRPr="002B0138">
              <w:rPr>
                <w:sz w:val="20"/>
                <w:lang w:val="en-US"/>
              </w:rPr>
              <w:t>V</w:t>
            </w:r>
            <w:r w:rsidRPr="002B0138">
              <w:rPr>
                <w:sz w:val="20"/>
              </w:rPr>
              <w:t xml:space="preserve">. </w:t>
            </w:r>
            <w:r w:rsidRPr="002B0138">
              <w:rPr>
                <w:sz w:val="20"/>
                <w:lang w:val="en-US"/>
              </w:rPr>
              <w:t>Preventing</w:t>
            </w:r>
            <w:r w:rsidRPr="002B0138">
              <w:rPr>
                <w:sz w:val="20"/>
              </w:rPr>
              <w:t xml:space="preserve"> </w:t>
            </w:r>
            <w:r w:rsidRPr="002B0138">
              <w:rPr>
                <w:sz w:val="20"/>
                <w:lang w:val="en-US"/>
              </w:rPr>
              <w:t>of</w:t>
            </w:r>
            <w:r w:rsidRPr="002B0138">
              <w:rPr>
                <w:sz w:val="20"/>
              </w:rPr>
              <w:t xml:space="preserve"> </w:t>
            </w:r>
            <w:r w:rsidRPr="002B0138">
              <w:rPr>
                <w:sz w:val="20"/>
                <w:lang w:val="en-US"/>
              </w:rPr>
              <w:t>spread</w:t>
            </w:r>
            <w:r w:rsidRPr="002B0138">
              <w:rPr>
                <w:sz w:val="20"/>
              </w:rPr>
              <w:t xml:space="preserve"> </w:t>
            </w:r>
            <w:r w:rsidRPr="002B0138">
              <w:rPr>
                <w:sz w:val="20"/>
                <w:lang w:val="en-US"/>
              </w:rPr>
              <w:t>of</w:t>
            </w:r>
            <w:r w:rsidRPr="002B0138">
              <w:rPr>
                <w:sz w:val="20"/>
              </w:rPr>
              <w:t xml:space="preserve"> </w:t>
            </w:r>
            <w:r w:rsidRPr="002B0138">
              <w:rPr>
                <w:sz w:val="20"/>
                <w:lang w:val="en-US"/>
              </w:rPr>
              <w:t>negative</w:t>
            </w:r>
            <w:r w:rsidRPr="002B0138">
              <w:rPr>
                <w:sz w:val="20"/>
              </w:rPr>
              <w:t xml:space="preserve"> - </w:t>
            </w:r>
            <w:r w:rsidRPr="002B0138">
              <w:rPr>
                <w:sz w:val="20"/>
                <w:lang w:val="en-US"/>
              </w:rPr>
              <w:t>sense</w:t>
            </w:r>
            <w:r w:rsidRPr="002B0138">
              <w:rPr>
                <w:sz w:val="20"/>
              </w:rPr>
              <w:t xml:space="preserve"> </w:t>
            </w:r>
            <w:r w:rsidRPr="002B0138">
              <w:rPr>
                <w:sz w:val="20"/>
                <w:lang w:val="en-US"/>
              </w:rPr>
              <w:t>single</w:t>
            </w:r>
            <w:r w:rsidRPr="002B0138">
              <w:rPr>
                <w:sz w:val="20"/>
              </w:rPr>
              <w:t xml:space="preserve"> - </w:t>
            </w:r>
            <w:r w:rsidRPr="002B0138">
              <w:rPr>
                <w:sz w:val="20"/>
                <w:lang w:val="en-US"/>
              </w:rPr>
              <w:t>stranded</w:t>
            </w:r>
            <w:r w:rsidRPr="002B0138">
              <w:rPr>
                <w:sz w:val="20"/>
              </w:rPr>
              <w:t xml:space="preserve"> </w:t>
            </w:r>
            <w:r w:rsidRPr="002B0138">
              <w:rPr>
                <w:sz w:val="20"/>
                <w:lang w:val="en-US"/>
              </w:rPr>
              <w:t>RNA</w:t>
            </w:r>
            <w:r w:rsidRPr="002B0138">
              <w:rPr>
                <w:sz w:val="20"/>
              </w:rPr>
              <w:t xml:space="preserve"> </w:t>
            </w:r>
            <w:r w:rsidRPr="002B0138">
              <w:rPr>
                <w:sz w:val="20"/>
                <w:lang w:val="en-US"/>
              </w:rPr>
              <w:t>viruses</w:t>
            </w:r>
            <w:r w:rsidRPr="002B0138">
              <w:rPr>
                <w:sz w:val="20"/>
              </w:rPr>
              <w:t xml:space="preserve"> </w:t>
            </w:r>
            <w:r w:rsidRPr="002B0138">
              <w:rPr>
                <w:sz w:val="20"/>
                <w:lang w:val="en-US"/>
              </w:rPr>
              <w:t>biocenoses</w:t>
            </w:r>
            <w:r w:rsidRPr="002B0138">
              <w:rPr>
                <w:sz w:val="20"/>
              </w:rPr>
              <w:t xml:space="preserve"> // </w:t>
            </w:r>
            <w:r w:rsidRPr="002B0138">
              <w:rPr>
                <w:sz w:val="20"/>
                <w:lang w:val="en-US"/>
              </w:rPr>
              <w:t>IX</w:t>
            </w:r>
            <w:r w:rsidRPr="002B0138">
              <w:rPr>
                <w:sz w:val="20"/>
              </w:rPr>
              <w:t xml:space="preserve"> </w:t>
            </w:r>
            <w:r w:rsidRPr="002B0138">
              <w:rPr>
                <w:sz w:val="20"/>
                <w:lang w:val="en-US"/>
              </w:rPr>
              <w:t>Inter</w:t>
            </w:r>
            <w:r w:rsidRPr="002B0138">
              <w:rPr>
                <w:sz w:val="20"/>
              </w:rPr>
              <w:t>.</w:t>
            </w:r>
            <w:r w:rsidRPr="002B0138">
              <w:rPr>
                <w:sz w:val="20"/>
                <w:lang w:val="en-US"/>
              </w:rPr>
              <w:t>conference</w:t>
            </w:r>
            <w:r w:rsidRPr="002B0138">
              <w:rPr>
                <w:sz w:val="20"/>
              </w:rPr>
              <w:t xml:space="preserve"> </w:t>
            </w:r>
            <w:r w:rsidRPr="002B0138">
              <w:rPr>
                <w:sz w:val="20"/>
                <w:lang w:val="en-US"/>
              </w:rPr>
              <w:t>bioresources</w:t>
            </w:r>
            <w:r w:rsidRPr="002B0138">
              <w:rPr>
                <w:sz w:val="20"/>
              </w:rPr>
              <w:t xml:space="preserve"> </w:t>
            </w:r>
            <w:r w:rsidRPr="002B0138">
              <w:rPr>
                <w:sz w:val="20"/>
                <w:lang w:val="en-US"/>
              </w:rPr>
              <w:t>and</w:t>
            </w:r>
            <w:r w:rsidRPr="002B0138">
              <w:rPr>
                <w:sz w:val="20"/>
              </w:rPr>
              <w:t xml:space="preserve"> </w:t>
            </w:r>
            <w:r w:rsidRPr="002B0138">
              <w:rPr>
                <w:sz w:val="20"/>
                <w:lang w:val="en-US"/>
              </w:rPr>
              <w:t>viruses</w:t>
            </w:r>
            <w:r w:rsidRPr="002B0138">
              <w:rPr>
                <w:sz w:val="20"/>
              </w:rPr>
              <w:t xml:space="preserve"> (</w:t>
            </w:r>
            <w:r w:rsidRPr="002B0138">
              <w:rPr>
                <w:sz w:val="20"/>
                <w:lang w:val="en-US"/>
              </w:rPr>
              <w:t>Kyiv</w:t>
            </w:r>
            <w:r w:rsidRPr="002B0138">
              <w:rPr>
                <w:sz w:val="20"/>
              </w:rPr>
              <w:t xml:space="preserve">, 9-11 </w:t>
            </w:r>
            <w:r w:rsidRPr="002B0138">
              <w:rPr>
                <w:sz w:val="20"/>
                <w:lang w:val="en-US"/>
              </w:rPr>
              <w:t>Sept</w:t>
            </w:r>
            <w:r w:rsidRPr="002B0138">
              <w:rPr>
                <w:sz w:val="20"/>
              </w:rPr>
              <w:t xml:space="preserve">., 2019). – </w:t>
            </w:r>
            <w:r w:rsidRPr="002B0138">
              <w:rPr>
                <w:sz w:val="20"/>
                <w:lang w:val="en-US"/>
              </w:rPr>
              <w:t>P</w:t>
            </w:r>
            <w:r w:rsidRPr="002B0138">
              <w:rPr>
                <w:sz w:val="20"/>
              </w:rPr>
              <w:t>. 35.</w:t>
            </w:r>
          </w:p>
          <w:p w:rsidR="00011B7C" w:rsidRDefault="00011B7C" w:rsidP="00011B7C">
            <w:pPr>
              <w:pStyle w:val="a8"/>
              <w:widowControl w:val="0"/>
              <w:tabs>
                <w:tab w:val="left" w:pos="6660"/>
              </w:tabs>
              <w:rPr>
                <w:sz w:val="20"/>
                <w:lang w:val="ru-RU"/>
              </w:rPr>
            </w:pPr>
            <w:r w:rsidRPr="00011B7C">
              <w:rPr>
                <w:sz w:val="20"/>
              </w:rPr>
              <w:t>7</w:t>
            </w:r>
            <w:r>
              <w:rPr>
                <w:sz w:val="20"/>
              </w:rPr>
              <w:t xml:space="preserve">. </w:t>
            </w:r>
            <w:proofErr w:type="spellStart"/>
            <w:r w:rsidRPr="00011B7C">
              <w:rPr>
                <w:sz w:val="20"/>
              </w:rPr>
              <w:t>Сус</w:t>
            </w:r>
            <w:proofErr w:type="spellEnd"/>
            <w:r w:rsidRPr="00011B7C">
              <w:rPr>
                <w:sz w:val="20"/>
              </w:rPr>
              <w:t xml:space="preserve"> Н.П., Бойко А.Л., </w:t>
            </w:r>
            <w:proofErr w:type="spellStart"/>
            <w:r w:rsidRPr="00011B7C">
              <w:rPr>
                <w:sz w:val="20"/>
              </w:rPr>
              <w:t>Цвігун</w:t>
            </w:r>
            <w:proofErr w:type="spellEnd"/>
            <w:r w:rsidRPr="00011B7C">
              <w:rPr>
                <w:sz w:val="20"/>
              </w:rPr>
              <w:t xml:space="preserve"> В.О., Бойко О.А. Адаптація рослин-регенератів</w:t>
            </w:r>
            <w:r w:rsidRPr="00011B7C">
              <w:rPr>
                <w:sz w:val="20"/>
                <w:lang w:val="en-US"/>
              </w:rPr>
              <w:t> </w:t>
            </w:r>
            <w:proofErr w:type="spellStart"/>
            <w:r w:rsidRPr="00011B7C">
              <w:rPr>
                <w:i/>
                <w:iCs/>
                <w:sz w:val="20"/>
                <w:lang w:val="en-US"/>
              </w:rPr>
              <w:t>Humulus</w:t>
            </w:r>
            <w:proofErr w:type="spellEnd"/>
            <w:r w:rsidRPr="00011B7C">
              <w:rPr>
                <w:i/>
                <w:iCs/>
                <w:sz w:val="20"/>
              </w:rPr>
              <w:t xml:space="preserve"> </w:t>
            </w:r>
            <w:proofErr w:type="spellStart"/>
            <w:r w:rsidRPr="00011B7C">
              <w:rPr>
                <w:i/>
                <w:iCs/>
                <w:sz w:val="20"/>
                <w:lang w:val="en-US"/>
              </w:rPr>
              <w:t>lupulus</w:t>
            </w:r>
            <w:proofErr w:type="spellEnd"/>
            <w:r w:rsidRPr="00011B7C">
              <w:rPr>
                <w:sz w:val="20"/>
                <w:lang w:val="en-US"/>
              </w:rPr>
              <w:t> L</w:t>
            </w:r>
            <w:r w:rsidRPr="00011B7C">
              <w:rPr>
                <w:sz w:val="20"/>
              </w:rPr>
              <w:t>. до умов закритого ґрунту під дією стимуляторів росту і розвитку.</w:t>
            </w:r>
            <w:r w:rsidRPr="00011B7C">
              <w:rPr>
                <w:sz w:val="20"/>
                <w:lang w:val="en-US"/>
              </w:rPr>
              <w:t> </w:t>
            </w:r>
            <w:proofErr w:type="spellStart"/>
            <w:r w:rsidRPr="00011B7C">
              <w:rPr>
                <w:sz w:val="20"/>
                <w:lang w:val="ru-RU"/>
              </w:rPr>
              <w:t>Екологічна</w:t>
            </w:r>
            <w:proofErr w:type="spellEnd"/>
            <w:r w:rsidRPr="00011B7C">
              <w:rPr>
                <w:sz w:val="20"/>
                <w:lang w:val="ru-RU"/>
              </w:rPr>
              <w:t xml:space="preserve">  </w:t>
            </w:r>
            <w:proofErr w:type="spellStart"/>
            <w:r w:rsidRPr="00011B7C">
              <w:rPr>
                <w:sz w:val="20"/>
                <w:lang w:val="ru-RU"/>
              </w:rPr>
              <w:t>безпека</w:t>
            </w:r>
            <w:proofErr w:type="spellEnd"/>
            <w:r w:rsidRPr="00011B7C">
              <w:rPr>
                <w:sz w:val="20"/>
                <w:lang w:val="ru-RU"/>
              </w:rPr>
              <w:t xml:space="preserve">  та  </w:t>
            </w:r>
            <w:proofErr w:type="spellStart"/>
            <w:r w:rsidRPr="00011B7C">
              <w:rPr>
                <w:sz w:val="20"/>
                <w:lang w:val="ru-RU"/>
              </w:rPr>
              <w:t>збалансоване</w:t>
            </w:r>
            <w:proofErr w:type="spellEnd"/>
            <w:r w:rsidRPr="00011B7C">
              <w:rPr>
                <w:sz w:val="20"/>
                <w:lang w:val="ru-RU"/>
              </w:rPr>
              <w:t xml:space="preserve"> </w:t>
            </w:r>
            <w:proofErr w:type="spellStart"/>
            <w:r w:rsidRPr="00011B7C">
              <w:rPr>
                <w:sz w:val="20"/>
                <w:lang w:val="ru-RU"/>
              </w:rPr>
              <w:t>природокористування</w:t>
            </w:r>
            <w:proofErr w:type="spellEnd"/>
            <w:r w:rsidRPr="00011B7C">
              <w:rPr>
                <w:sz w:val="20"/>
                <w:lang w:val="ru-RU"/>
              </w:rPr>
              <w:t xml:space="preserve"> в </w:t>
            </w:r>
            <w:proofErr w:type="spellStart"/>
            <w:r w:rsidRPr="00011B7C">
              <w:rPr>
                <w:sz w:val="20"/>
                <w:lang w:val="ru-RU"/>
              </w:rPr>
              <w:t>агропромисловому</w:t>
            </w:r>
            <w:proofErr w:type="spellEnd"/>
            <w:r w:rsidRPr="00011B7C">
              <w:rPr>
                <w:sz w:val="20"/>
                <w:lang w:val="ru-RU"/>
              </w:rPr>
              <w:t xml:space="preserve">  </w:t>
            </w:r>
            <w:proofErr w:type="spellStart"/>
            <w:r w:rsidRPr="00011B7C">
              <w:rPr>
                <w:sz w:val="20"/>
                <w:lang w:val="ru-RU"/>
              </w:rPr>
              <w:t>виробництві</w:t>
            </w:r>
            <w:proofErr w:type="spellEnd"/>
            <w:r w:rsidRPr="00011B7C">
              <w:rPr>
                <w:sz w:val="20"/>
                <w:lang w:val="ru-RU"/>
              </w:rPr>
              <w:t xml:space="preserve">. </w:t>
            </w:r>
            <w:proofErr w:type="spellStart"/>
            <w:r w:rsidRPr="00011B7C">
              <w:rPr>
                <w:sz w:val="20"/>
                <w:lang w:val="ru-RU"/>
              </w:rPr>
              <w:t>Матеріали</w:t>
            </w:r>
            <w:proofErr w:type="spellEnd"/>
            <w:r w:rsidRPr="00011B7C">
              <w:rPr>
                <w:sz w:val="20"/>
                <w:lang w:val="ru-RU"/>
              </w:rPr>
              <w:t xml:space="preserve"> </w:t>
            </w:r>
            <w:proofErr w:type="spellStart"/>
            <w:r w:rsidRPr="00011B7C">
              <w:rPr>
                <w:sz w:val="20"/>
                <w:lang w:val="ru-RU"/>
              </w:rPr>
              <w:t>Міжнародної</w:t>
            </w:r>
            <w:proofErr w:type="spellEnd"/>
            <w:r w:rsidRPr="00011B7C">
              <w:rPr>
                <w:sz w:val="20"/>
                <w:lang w:val="ru-RU"/>
              </w:rPr>
              <w:t xml:space="preserve">  </w:t>
            </w:r>
            <w:proofErr w:type="spellStart"/>
            <w:r w:rsidRPr="00011B7C">
              <w:rPr>
                <w:sz w:val="20"/>
                <w:lang w:val="ru-RU"/>
              </w:rPr>
              <w:t>науко-практичної</w:t>
            </w:r>
            <w:proofErr w:type="spellEnd"/>
            <w:r w:rsidRPr="00011B7C">
              <w:rPr>
                <w:sz w:val="20"/>
                <w:lang w:val="ru-RU"/>
              </w:rPr>
              <w:t xml:space="preserve">  </w:t>
            </w:r>
            <w:proofErr w:type="spellStart"/>
            <w:r w:rsidRPr="00011B7C">
              <w:rPr>
                <w:sz w:val="20"/>
                <w:lang w:val="ru-RU"/>
              </w:rPr>
              <w:t>конференції</w:t>
            </w:r>
            <w:proofErr w:type="spellEnd"/>
            <w:r w:rsidRPr="00011B7C">
              <w:rPr>
                <w:sz w:val="20"/>
                <w:lang w:val="ru-RU"/>
              </w:rPr>
              <w:t xml:space="preserve">  (м.  </w:t>
            </w:r>
            <w:proofErr w:type="spellStart"/>
            <w:r w:rsidRPr="00011B7C">
              <w:rPr>
                <w:sz w:val="20"/>
                <w:lang w:val="ru-RU"/>
              </w:rPr>
              <w:t>Київ</w:t>
            </w:r>
            <w:proofErr w:type="spellEnd"/>
            <w:r w:rsidRPr="00011B7C">
              <w:rPr>
                <w:sz w:val="20"/>
                <w:lang w:val="ru-RU"/>
              </w:rPr>
              <w:t xml:space="preserve">, 7–8 </w:t>
            </w:r>
            <w:proofErr w:type="spellStart"/>
            <w:r w:rsidRPr="00011B7C">
              <w:rPr>
                <w:sz w:val="20"/>
                <w:lang w:val="ru-RU"/>
              </w:rPr>
              <w:t>липня</w:t>
            </w:r>
            <w:proofErr w:type="spellEnd"/>
            <w:r w:rsidRPr="00011B7C">
              <w:rPr>
                <w:sz w:val="20"/>
                <w:lang w:val="ru-RU"/>
              </w:rPr>
              <w:t>  2020  р.)  – К.: ДІА, 2020. – С. 206-208.</w:t>
            </w:r>
          </w:p>
          <w:p w:rsidR="00011B7C" w:rsidRDefault="00011B7C" w:rsidP="00011B7C">
            <w:pPr>
              <w:pStyle w:val="a8"/>
              <w:widowControl w:val="0"/>
              <w:tabs>
                <w:tab w:val="left" w:pos="6660"/>
              </w:tabs>
              <w:rPr>
                <w:sz w:val="20"/>
              </w:rPr>
            </w:pPr>
            <w:r>
              <w:rPr>
                <w:sz w:val="20"/>
                <w:lang w:val="ru-RU"/>
              </w:rPr>
              <w:t xml:space="preserve">8. </w:t>
            </w:r>
            <w:proofErr w:type="spellStart"/>
            <w:r w:rsidRPr="00011B7C">
              <w:rPr>
                <w:sz w:val="20"/>
              </w:rPr>
              <w:t>Моlodchenkova</w:t>
            </w:r>
            <w:proofErr w:type="spellEnd"/>
            <w:r w:rsidRPr="00011B7C">
              <w:rPr>
                <w:sz w:val="20"/>
              </w:rPr>
              <w:t xml:space="preserve"> </w:t>
            </w:r>
            <w:proofErr w:type="spellStart"/>
            <w:r w:rsidRPr="00011B7C">
              <w:rPr>
                <w:sz w:val="20"/>
              </w:rPr>
              <w:t>Оlga</w:t>
            </w:r>
            <w:proofErr w:type="spellEnd"/>
            <w:r w:rsidRPr="00011B7C">
              <w:rPr>
                <w:sz w:val="20"/>
              </w:rPr>
              <w:t xml:space="preserve">, </w:t>
            </w:r>
            <w:proofErr w:type="spellStart"/>
            <w:r w:rsidRPr="00011B7C">
              <w:rPr>
                <w:sz w:val="20"/>
              </w:rPr>
              <w:t>Моtsnii</w:t>
            </w:r>
            <w:proofErr w:type="spellEnd"/>
            <w:r w:rsidRPr="00011B7C">
              <w:rPr>
                <w:sz w:val="20"/>
              </w:rPr>
              <w:t xml:space="preserve"> </w:t>
            </w:r>
            <w:proofErr w:type="spellStart"/>
            <w:r w:rsidRPr="00011B7C">
              <w:rPr>
                <w:sz w:val="20"/>
              </w:rPr>
              <w:t>Іvan</w:t>
            </w:r>
            <w:proofErr w:type="spellEnd"/>
            <w:r w:rsidRPr="00011B7C">
              <w:rPr>
                <w:sz w:val="20"/>
              </w:rPr>
              <w:t xml:space="preserve">, </w:t>
            </w:r>
            <w:proofErr w:type="spellStart"/>
            <w:r w:rsidRPr="00011B7C">
              <w:rPr>
                <w:sz w:val="20"/>
              </w:rPr>
              <w:t>Ryshchakova</w:t>
            </w:r>
            <w:proofErr w:type="spellEnd"/>
            <w:r w:rsidRPr="00011B7C">
              <w:rPr>
                <w:sz w:val="20"/>
              </w:rPr>
              <w:t xml:space="preserve"> </w:t>
            </w:r>
            <w:proofErr w:type="spellStart"/>
            <w:r w:rsidRPr="00011B7C">
              <w:rPr>
                <w:sz w:val="20"/>
              </w:rPr>
              <w:t>Оlga</w:t>
            </w:r>
            <w:proofErr w:type="spellEnd"/>
            <w:r w:rsidRPr="00011B7C">
              <w:rPr>
                <w:sz w:val="20"/>
              </w:rPr>
              <w:t xml:space="preserve">, </w:t>
            </w:r>
            <w:proofErr w:type="spellStart"/>
            <w:r w:rsidRPr="00011B7C">
              <w:rPr>
                <w:sz w:val="20"/>
              </w:rPr>
              <w:t>Fanin</w:t>
            </w:r>
            <w:proofErr w:type="spellEnd"/>
            <w:r w:rsidRPr="00011B7C">
              <w:rPr>
                <w:sz w:val="20"/>
              </w:rPr>
              <w:t xml:space="preserve"> </w:t>
            </w:r>
            <w:proofErr w:type="spellStart"/>
            <w:r w:rsidRPr="00011B7C">
              <w:rPr>
                <w:sz w:val="20"/>
              </w:rPr>
              <w:t>Yaroslav</w:t>
            </w:r>
            <w:proofErr w:type="spellEnd"/>
            <w:r w:rsidRPr="00011B7C">
              <w:rPr>
                <w:sz w:val="20"/>
              </w:rPr>
              <w:t xml:space="preserve">, </w:t>
            </w:r>
            <w:proofErr w:type="spellStart"/>
            <w:r w:rsidRPr="00011B7C">
              <w:rPr>
                <w:sz w:val="20"/>
              </w:rPr>
              <w:t>Mishchenko</w:t>
            </w:r>
            <w:proofErr w:type="spellEnd"/>
            <w:r w:rsidRPr="00011B7C">
              <w:rPr>
                <w:sz w:val="20"/>
              </w:rPr>
              <w:t xml:space="preserve"> </w:t>
            </w:r>
            <w:proofErr w:type="spellStart"/>
            <w:r w:rsidRPr="00011B7C">
              <w:rPr>
                <w:sz w:val="20"/>
              </w:rPr>
              <w:t>Ivan</w:t>
            </w:r>
            <w:proofErr w:type="spellEnd"/>
            <w:r w:rsidRPr="00011B7C">
              <w:rPr>
                <w:sz w:val="20"/>
              </w:rPr>
              <w:t xml:space="preserve">,  </w:t>
            </w:r>
            <w:proofErr w:type="spellStart"/>
            <w:r w:rsidRPr="00011B7C">
              <w:rPr>
                <w:sz w:val="20"/>
              </w:rPr>
              <w:t>Boyko</w:t>
            </w:r>
            <w:proofErr w:type="spellEnd"/>
            <w:r w:rsidRPr="00011B7C">
              <w:rPr>
                <w:sz w:val="20"/>
              </w:rPr>
              <w:t xml:space="preserve"> </w:t>
            </w:r>
            <w:proofErr w:type="spellStart"/>
            <w:r w:rsidRPr="00011B7C">
              <w:rPr>
                <w:sz w:val="20"/>
              </w:rPr>
              <w:t>Olga</w:t>
            </w:r>
            <w:proofErr w:type="spellEnd"/>
            <w:r w:rsidRPr="00011B7C">
              <w:rPr>
                <w:sz w:val="20"/>
              </w:rPr>
              <w:t xml:space="preserve">, </w:t>
            </w:r>
            <w:proofErr w:type="spellStart"/>
            <w:r w:rsidRPr="00011B7C">
              <w:rPr>
                <w:sz w:val="20"/>
                <w:lang w:val="ru-RU"/>
              </w:rPr>
              <w:t>Dunich</w:t>
            </w:r>
            <w:proofErr w:type="spellEnd"/>
            <w:r w:rsidRPr="00011B7C">
              <w:rPr>
                <w:sz w:val="20"/>
              </w:rPr>
              <w:t xml:space="preserve"> </w:t>
            </w:r>
            <w:proofErr w:type="spellStart"/>
            <w:r w:rsidRPr="00011B7C">
              <w:rPr>
                <w:sz w:val="20"/>
                <w:lang w:val="ru-RU"/>
              </w:rPr>
              <w:t>Alina</w:t>
            </w:r>
            <w:proofErr w:type="spellEnd"/>
            <w:r w:rsidRPr="00011B7C">
              <w:rPr>
                <w:sz w:val="20"/>
              </w:rPr>
              <w:t xml:space="preserve">, </w:t>
            </w:r>
            <w:proofErr w:type="spellStart"/>
            <w:r w:rsidRPr="00011B7C">
              <w:rPr>
                <w:sz w:val="20"/>
                <w:lang w:val="ru-RU"/>
              </w:rPr>
              <w:t>Mishchenko</w:t>
            </w:r>
            <w:proofErr w:type="spellEnd"/>
            <w:r w:rsidRPr="00011B7C">
              <w:rPr>
                <w:sz w:val="20"/>
              </w:rPr>
              <w:t xml:space="preserve"> </w:t>
            </w:r>
            <w:proofErr w:type="spellStart"/>
            <w:r w:rsidRPr="00011B7C">
              <w:rPr>
                <w:sz w:val="20"/>
                <w:lang w:val="ru-RU"/>
              </w:rPr>
              <w:t>Lidiya</w:t>
            </w:r>
            <w:proofErr w:type="spellEnd"/>
            <w:r w:rsidRPr="00011B7C">
              <w:rPr>
                <w:sz w:val="20"/>
              </w:rPr>
              <w:t xml:space="preserve">. </w:t>
            </w:r>
            <w:r w:rsidRPr="00011B7C">
              <w:rPr>
                <w:sz w:val="20"/>
                <w:lang w:val="en-US"/>
              </w:rPr>
              <w:t>Biochemical</w:t>
            </w:r>
            <w:r w:rsidRPr="00803D79">
              <w:rPr>
                <w:sz w:val="20"/>
                <w:lang w:val="en-US"/>
              </w:rPr>
              <w:t xml:space="preserve"> </w:t>
            </w:r>
            <w:r w:rsidRPr="00011B7C">
              <w:rPr>
                <w:sz w:val="20"/>
                <w:lang w:val="en-US"/>
              </w:rPr>
              <w:t>protective</w:t>
            </w:r>
            <w:r w:rsidRPr="00803D79">
              <w:rPr>
                <w:sz w:val="20"/>
                <w:lang w:val="en-US"/>
              </w:rPr>
              <w:t xml:space="preserve"> </w:t>
            </w:r>
            <w:r w:rsidRPr="00011B7C">
              <w:rPr>
                <w:sz w:val="20"/>
                <w:lang w:val="en-US"/>
              </w:rPr>
              <w:t>reactions</w:t>
            </w:r>
            <w:r w:rsidRPr="00803D79">
              <w:rPr>
                <w:sz w:val="20"/>
                <w:lang w:val="en-US"/>
              </w:rPr>
              <w:t xml:space="preserve"> </w:t>
            </w:r>
            <w:r w:rsidRPr="00011B7C">
              <w:rPr>
                <w:sz w:val="20"/>
                <w:lang w:val="en-US"/>
              </w:rPr>
              <w:t>of</w:t>
            </w:r>
            <w:r w:rsidRPr="00803D79">
              <w:rPr>
                <w:sz w:val="20"/>
                <w:lang w:val="en-US"/>
              </w:rPr>
              <w:t xml:space="preserve"> </w:t>
            </w:r>
            <w:r w:rsidRPr="00011B7C">
              <w:rPr>
                <w:sz w:val="20"/>
                <w:lang w:val="en-US"/>
              </w:rPr>
              <w:t>wheat</w:t>
            </w:r>
            <w:r w:rsidRPr="00803D79">
              <w:rPr>
                <w:sz w:val="20"/>
                <w:lang w:val="en-US"/>
              </w:rPr>
              <w:t xml:space="preserve"> </w:t>
            </w:r>
            <w:r w:rsidRPr="00011B7C">
              <w:rPr>
                <w:sz w:val="20"/>
                <w:lang w:val="en-US"/>
              </w:rPr>
              <w:t>plants</w:t>
            </w:r>
            <w:r w:rsidRPr="00803D79">
              <w:rPr>
                <w:sz w:val="20"/>
                <w:lang w:val="en-US"/>
              </w:rPr>
              <w:t xml:space="preserve"> </w:t>
            </w:r>
            <w:r w:rsidRPr="00011B7C">
              <w:rPr>
                <w:sz w:val="20"/>
                <w:lang w:val="en-US"/>
              </w:rPr>
              <w:t>infected</w:t>
            </w:r>
            <w:r w:rsidRPr="00803D79">
              <w:rPr>
                <w:sz w:val="20"/>
                <w:lang w:val="en-US"/>
              </w:rPr>
              <w:t xml:space="preserve"> </w:t>
            </w:r>
            <w:r w:rsidRPr="00011B7C">
              <w:rPr>
                <w:sz w:val="20"/>
                <w:lang w:val="en-US"/>
              </w:rPr>
              <w:t>by</w:t>
            </w:r>
            <w:r w:rsidRPr="00803D79">
              <w:rPr>
                <w:sz w:val="20"/>
                <w:lang w:val="en-US"/>
              </w:rPr>
              <w:t xml:space="preserve"> </w:t>
            </w:r>
            <w:r w:rsidRPr="00011B7C">
              <w:rPr>
                <w:sz w:val="20"/>
                <w:lang w:val="en-US"/>
              </w:rPr>
              <w:t>phytopathogens</w:t>
            </w:r>
            <w:r w:rsidRPr="00803D79">
              <w:rPr>
                <w:sz w:val="20"/>
                <w:lang w:val="en-US"/>
              </w:rPr>
              <w:t xml:space="preserve"> </w:t>
            </w:r>
            <w:r w:rsidRPr="00011B7C">
              <w:rPr>
                <w:sz w:val="20"/>
                <w:lang w:val="en-US"/>
              </w:rPr>
              <w:t>to</w:t>
            </w:r>
            <w:r w:rsidRPr="00803D79">
              <w:rPr>
                <w:sz w:val="20"/>
                <w:lang w:val="en-US"/>
              </w:rPr>
              <w:t xml:space="preserve"> </w:t>
            </w:r>
            <w:r w:rsidRPr="00011B7C">
              <w:rPr>
                <w:sz w:val="20"/>
                <w:lang w:val="en-US"/>
              </w:rPr>
              <w:t>preserve</w:t>
            </w:r>
            <w:r w:rsidRPr="00803D79">
              <w:rPr>
                <w:sz w:val="20"/>
                <w:lang w:val="en-US"/>
              </w:rPr>
              <w:t xml:space="preserve"> </w:t>
            </w:r>
            <w:r w:rsidRPr="00011B7C">
              <w:rPr>
                <w:sz w:val="20"/>
                <w:lang w:val="en-US"/>
              </w:rPr>
              <w:t>the</w:t>
            </w:r>
            <w:r w:rsidRPr="00803D79">
              <w:rPr>
                <w:sz w:val="20"/>
                <w:lang w:val="en-US"/>
              </w:rPr>
              <w:t xml:space="preserve"> </w:t>
            </w:r>
            <w:r w:rsidRPr="00011B7C">
              <w:rPr>
                <w:sz w:val="20"/>
                <w:lang w:val="en-US"/>
              </w:rPr>
              <w:t>crop</w:t>
            </w:r>
            <w:r w:rsidRPr="00011B7C">
              <w:rPr>
                <w:sz w:val="20"/>
              </w:rPr>
              <w:t xml:space="preserve">. II </w:t>
            </w:r>
            <w:proofErr w:type="spellStart"/>
            <w:r w:rsidRPr="00011B7C">
              <w:rPr>
                <w:sz w:val="20"/>
              </w:rPr>
              <w:t>International</w:t>
            </w:r>
            <w:proofErr w:type="spellEnd"/>
            <w:r w:rsidRPr="00011B7C">
              <w:rPr>
                <w:sz w:val="20"/>
              </w:rPr>
              <w:t xml:space="preserve">    </w:t>
            </w:r>
            <w:proofErr w:type="spellStart"/>
            <w:r w:rsidRPr="00011B7C">
              <w:rPr>
                <w:sz w:val="20"/>
              </w:rPr>
              <w:t>agricultural</w:t>
            </w:r>
            <w:proofErr w:type="spellEnd"/>
            <w:r w:rsidRPr="00011B7C">
              <w:rPr>
                <w:sz w:val="20"/>
              </w:rPr>
              <w:t xml:space="preserve">, </w:t>
            </w:r>
            <w:proofErr w:type="spellStart"/>
            <w:r w:rsidRPr="00011B7C">
              <w:rPr>
                <w:sz w:val="20"/>
              </w:rPr>
              <w:t>biological</w:t>
            </w:r>
            <w:proofErr w:type="spellEnd"/>
            <w:r w:rsidRPr="00011B7C">
              <w:rPr>
                <w:sz w:val="20"/>
              </w:rPr>
              <w:t>&amp;</w:t>
            </w:r>
            <w:proofErr w:type="spellStart"/>
            <w:r w:rsidRPr="00011B7C">
              <w:rPr>
                <w:sz w:val="20"/>
              </w:rPr>
              <w:t>Life</w:t>
            </w:r>
            <w:proofErr w:type="spellEnd"/>
            <w:r w:rsidRPr="00011B7C">
              <w:rPr>
                <w:sz w:val="20"/>
              </w:rPr>
              <w:t xml:space="preserve"> </w:t>
            </w:r>
            <w:proofErr w:type="spellStart"/>
            <w:r w:rsidRPr="00011B7C">
              <w:rPr>
                <w:sz w:val="20"/>
              </w:rPr>
              <w:t>science</w:t>
            </w:r>
            <w:proofErr w:type="spellEnd"/>
            <w:r w:rsidRPr="00011B7C">
              <w:rPr>
                <w:sz w:val="20"/>
              </w:rPr>
              <w:t xml:space="preserve"> </w:t>
            </w:r>
            <w:proofErr w:type="spellStart"/>
            <w:r w:rsidRPr="00011B7C">
              <w:rPr>
                <w:sz w:val="20"/>
              </w:rPr>
              <w:t>conference</w:t>
            </w:r>
            <w:proofErr w:type="spellEnd"/>
            <w:r w:rsidRPr="00011B7C">
              <w:rPr>
                <w:sz w:val="20"/>
              </w:rPr>
              <w:t xml:space="preserve"> (1-3 </w:t>
            </w:r>
            <w:proofErr w:type="spellStart"/>
            <w:r w:rsidRPr="00011B7C">
              <w:rPr>
                <w:sz w:val="20"/>
              </w:rPr>
              <w:t>Septermber</w:t>
            </w:r>
            <w:proofErr w:type="spellEnd"/>
            <w:r w:rsidRPr="00011B7C">
              <w:rPr>
                <w:sz w:val="20"/>
              </w:rPr>
              <w:t xml:space="preserve">, 2020), p. 132.  </w:t>
            </w:r>
            <w:proofErr w:type="spellStart"/>
            <w:r w:rsidRPr="00011B7C">
              <w:rPr>
                <w:sz w:val="20"/>
              </w:rPr>
              <w:t>Edir</w:t>
            </w:r>
            <w:proofErr w:type="spellEnd"/>
            <w:r w:rsidR="0090743F">
              <w:rPr>
                <w:sz w:val="20"/>
              </w:rPr>
              <w:t xml:space="preserve">, </w:t>
            </w:r>
            <w:proofErr w:type="spellStart"/>
            <w:r w:rsidRPr="00011B7C">
              <w:rPr>
                <w:sz w:val="20"/>
              </w:rPr>
              <w:t>ne</w:t>
            </w:r>
            <w:proofErr w:type="spellEnd"/>
            <w:r w:rsidRPr="00011B7C">
              <w:rPr>
                <w:sz w:val="20"/>
              </w:rPr>
              <w:t>, Turkey.2020.</w:t>
            </w:r>
          </w:p>
          <w:p w:rsidR="00375E74" w:rsidRPr="00011B7C" w:rsidRDefault="00011B7C" w:rsidP="00011B7C">
            <w:pPr>
              <w:pStyle w:val="a8"/>
              <w:widowControl w:val="0"/>
              <w:tabs>
                <w:tab w:val="left" w:pos="6660"/>
              </w:tabs>
              <w:rPr>
                <w:b/>
                <w:lang w:val="en-US"/>
              </w:rPr>
            </w:pPr>
            <w:r>
              <w:rPr>
                <w:sz w:val="20"/>
              </w:rPr>
              <w:t xml:space="preserve">9. </w:t>
            </w:r>
            <w:r w:rsidRPr="00011B7C">
              <w:rPr>
                <w:sz w:val="20"/>
                <w:lang w:val="en-US"/>
              </w:rPr>
              <w:t>Boyko O.A. Influence of viral and fungal diseases on yield and biochemical protective reactions of plants of different wheat varieties. International Scientific Conference "Modern Problems of Genetics, Biotechnology and Biochemistry of Agricultural Plants" Odessa, Ukraine, October 21, 2020.</w:t>
            </w:r>
          </w:p>
        </w:tc>
      </w:tr>
      <w:tr w:rsidR="00375E74" w:rsidTr="00375E74">
        <w:tc>
          <w:tcPr>
            <w:tcW w:w="1526" w:type="dxa"/>
          </w:tcPr>
          <w:p w:rsidR="00375E74" w:rsidRDefault="00B10AD3" w:rsidP="00375E74">
            <w:pPr>
              <w:spacing w:after="0" w:line="240" w:lineRule="auto"/>
              <w:jc w:val="center"/>
              <w:rPr>
                <w:rFonts w:ascii="Times New Roman" w:hAnsi="Times New Roman" w:cs="Times New Roman"/>
                <w:b/>
              </w:rPr>
            </w:pPr>
            <w:r w:rsidRPr="00AF38D7">
              <w:rPr>
                <w:rFonts w:ascii="Times New Roman" w:hAnsi="Times New Roman" w:cs="Times New Roman"/>
                <w:sz w:val="20"/>
                <w:szCs w:val="20"/>
              </w:rPr>
              <w:lastRenderedPageBreak/>
              <w:t>Робота з аспірантами та докторантами</w:t>
            </w:r>
          </w:p>
        </w:tc>
        <w:tc>
          <w:tcPr>
            <w:tcW w:w="13260" w:type="dxa"/>
          </w:tcPr>
          <w:p w:rsidR="00375E74" w:rsidRDefault="00B10AD3" w:rsidP="00B10AD3">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Наукове керівництво аспірантами:</w:t>
            </w:r>
          </w:p>
          <w:p w:rsidR="00B10AD3" w:rsidRPr="00B10AD3" w:rsidRDefault="00B10AD3" w:rsidP="00B10AD3">
            <w:pPr>
              <w:rPr>
                <w:rFonts w:ascii="Times New Roman" w:hAnsi="Times New Roman" w:cs="Times New Roman"/>
                <w:sz w:val="20"/>
                <w:szCs w:val="20"/>
              </w:rPr>
            </w:pPr>
            <w:r w:rsidRPr="00B10AD3">
              <w:rPr>
                <w:rFonts w:ascii="Times New Roman" w:hAnsi="Times New Roman" w:cs="Times New Roman"/>
                <w:sz w:val="20"/>
                <w:szCs w:val="20"/>
              </w:rPr>
              <w:t>Білецький Анатолій Вікторович</w:t>
            </w:r>
            <w:r>
              <w:rPr>
                <w:rFonts w:ascii="Times New Roman" w:hAnsi="Times New Roman" w:cs="Times New Roman"/>
                <w:sz w:val="20"/>
                <w:szCs w:val="20"/>
              </w:rPr>
              <w:t xml:space="preserve"> (2016-2020)</w:t>
            </w:r>
          </w:p>
        </w:tc>
      </w:tr>
      <w:tr w:rsidR="00375E74" w:rsidTr="00375E74">
        <w:tc>
          <w:tcPr>
            <w:tcW w:w="1526" w:type="dxa"/>
          </w:tcPr>
          <w:p w:rsidR="00375E74" w:rsidRDefault="00B10AD3" w:rsidP="00375E74">
            <w:pPr>
              <w:spacing w:after="0" w:line="240" w:lineRule="auto"/>
              <w:jc w:val="center"/>
              <w:rPr>
                <w:rFonts w:ascii="Times New Roman" w:hAnsi="Times New Roman" w:cs="Times New Roman"/>
                <w:b/>
              </w:rPr>
            </w:pPr>
            <w:r w:rsidRPr="00AF38D7">
              <w:rPr>
                <w:rFonts w:ascii="Times New Roman" w:hAnsi="Times New Roman" w:cs="Times New Roman"/>
                <w:sz w:val="20"/>
                <w:szCs w:val="20"/>
              </w:rPr>
              <w:t>Керівництво науковою роботою студентів</w:t>
            </w:r>
          </w:p>
        </w:tc>
        <w:tc>
          <w:tcPr>
            <w:tcW w:w="13260" w:type="dxa"/>
          </w:tcPr>
          <w:p w:rsidR="0090743F" w:rsidRDefault="0090743F" w:rsidP="0090743F">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Наукове керівництво магістерськими роботами студентів:</w:t>
            </w:r>
          </w:p>
          <w:p w:rsidR="00803D79" w:rsidRDefault="00803D79" w:rsidP="009074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Маренок Денис, </w:t>
            </w:r>
            <w:proofErr w:type="spellStart"/>
            <w:r>
              <w:rPr>
                <w:rFonts w:ascii="Times New Roman" w:hAnsi="Times New Roman" w:cs="Times New Roman"/>
                <w:sz w:val="20"/>
                <w:szCs w:val="20"/>
              </w:rPr>
              <w:t>Темченко</w:t>
            </w:r>
            <w:proofErr w:type="spellEnd"/>
            <w:r>
              <w:rPr>
                <w:rFonts w:ascii="Times New Roman" w:hAnsi="Times New Roman" w:cs="Times New Roman"/>
                <w:sz w:val="20"/>
                <w:szCs w:val="20"/>
              </w:rPr>
              <w:t xml:space="preserve"> Тимур, </w:t>
            </w:r>
            <w:proofErr w:type="spellStart"/>
            <w:r>
              <w:rPr>
                <w:rFonts w:ascii="Times New Roman" w:hAnsi="Times New Roman" w:cs="Times New Roman"/>
                <w:sz w:val="20"/>
                <w:szCs w:val="20"/>
              </w:rPr>
              <w:t>Черній</w:t>
            </w:r>
            <w:proofErr w:type="spellEnd"/>
            <w:r>
              <w:rPr>
                <w:rFonts w:ascii="Times New Roman" w:hAnsi="Times New Roman" w:cs="Times New Roman"/>
                <w:sz w:val="20"/>
                <w:szCs w:val="20"/>
              </w:rPr>
              <w:t xml:space="preserve"> Володимир (2015-2016 </w:t>
            </w:r>
            <w:proofErr w:type="spellStart"/>
            <w:r>
              <w:rPr>
                <w:rFonts w:ascii="Times New Roman" w:hAnsi="Times New Roman" w:cs="Times New Roman"/>
                <w:sz w:val="20"/>
                <w:szCs w:val="20"/>
              </w:rPr>
              <w:t>н.р</w:t>
            </w:r>
            <w:proofErr w:type="spellEnd"/>
            <w:r>
              <w:rPr>
                <w:rFonts w:ascii="Times New Roman" w:hAnsi="Times New Roman" w:cs="Times New Roman"/>
                <w:sz w:val="20"/>
                <w:szCs w:val="20"/>
              </w:rPr>
              <w:t>.).</w:t>
            </w:r>
          </w:p>
          <w:p w:rsidR="00803D79" w:rsidRDefault="00803D79" w:rsidP="0090743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Кисиленко</w:t>
            </w:r>
            <w:proofErr w:type="spellEnd"/>
            <w:r>
              <w:rPr>
                <w:rFonts w:ascii="Times New Roman" w:hAnsi="Times New Roman" w:cs="Times New Roman"/>
                <w:sz w:val="20"/>
                <w:szCs w:val="20"/>
              </w:rPr>
              <w:t xml:space="preserve"> Олександр, </w:t>
            </w:r>
            <w:proofErr w:type="spellStart"/>
            <w:r w:rsidRPr="00B4662C">
              <w:rPr>
                <w:rFonts w:ascii="Times New Roman" w:hAnsi="Times New Roman" w:cs="Times New Roman"/>
                <w:sz w:val="20"/>
                <w:szCs w:val="20"/>
              </w:rPr>
              <w:t>Ревенко</w:t>
            </w:r>
            <w:proofErr w:type="spellEnd"/>
            <w:r w:rsidRPr="00B4662C">
              <w:rPr>
                <w:rFonts w:ascii="Times New Roman" w:hAnsi="Times New Roman" w:cs="Times New Roman"/>
                <w:sz w:val="20"/>
                <w:szCs w:val="20"/>
              </w:rPr>
              <w:t xml:space="preserve"> Владислав,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Шкабура</w:t>
            </w:r>
            <w:proofErr w:type="spellEnd"/>
            <w:r>
              <w:rPr>
                <w:rFonts w:ascii="Times New Roman" w:hAnsi="Times New Roman" w:cs="Times New Roman"/>
                <w:sz w:val="20"/>
                <w:szCs w:val="20"/>
              </w:rPr>
              <w:t xml:space="preserve"> Катерина, </w:t>
            </w:r>
            <w:proofErr w:type="spellStart"/>
            <w:r w:rsidR="00C71F81">
              <w:rPr>
                <w:rFonts w:ascii="Times New Roman" w:hAnsi="Times New Roman" w:cs="Times New Roman"/>
                <w:sz w:val="20"/>
                <w:szCs w:val="20"/>
              </w:rPr>
              <w:t>Цісельська</w:t>
            </w:r>
            <w:proofErr w:type="spellEnd"/>
            <w:r w:rsidR="00C71F81">
              <w:rPr>
                <w:rFonts w:ascii="Times New Roman" w:hAnsi="Times New Roman" w:cs="Times New Roman"/>
                <w:sz w:val="20"/>
                <w:szCs w:val="20"/>
              </w:rPr>
              <w:t xml:space="preserve"> Ірина, </w:t>
            </w:r>
            <w:proofErr w:type="spellStart"/>
            <w:r w:rsidR="00C71F81">
              <w:rPr>
                <w:rFonts w:ascii="Times New Roman" w:hAnsi="Times New Roman" w:cs="Times New Roman"/>
                <w:sz w:val="20"/>
                <w:szCs w:val="20"/>
              </w:rPr>
              <w:t>Гомола</w:t>
            </w:r>
            <w:proofErr w:type="spellEnd"/>
            <w:r w:rsidR="00C71F81">
              <w:rPr>
                <w:rFonts w:ascii="Times New Roman" w:hAnsi="Times New Roman" w:cs="Times New Roman"/>
                <w:sz w:val="20"/>
                <w:szCs w:val="20"/>
              </w:rPr>
              <w:t xml:space="preserve"> Олена, Михайлова Людмила (2016-2017 </w:t>
            </w:r>
            <w:proofErr w:type="spellStart"/>
            <w:r w:rsidR="00C71F81">
              <w:rPr>
                <w:rFonts w:ascii="Times New Roman" w:hAnsi="Times New Roman" w:cs="Times New Roman"/>
                <w:sz w:val="20"/>
                <w:szCs w:val="20"/>
              </w:rPr>
              <w:t>н.р</w:t>
            </w:r>
            <w:proofErr w:type="spellEnd"/>
            <w:r w:rsidR="00C71F81">
              <w:rPr>
                <w:rFonts w:ascii="Times New Roman" w:hAnsi="Times New Roman" w:cs="Times New Roman"/>
                <w:sz w:val="20"/>
                <w:szCs w:val="20"/>
              </w:rPr>
              <w:t>.).</w:t>
            </w:r>
          </w:p>
          <w:p w:rsidR="00375E74" w:rsidRDefault="00C71F81" w:rsidP="0090743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Мичак</w:t>
            </w:r>
            <w:proofErr w:type="spellEnd"/>
            <w:r>
              <w:rPr>
                <w:rFonts w:ascii="Times New Roman" w:hAnsi="Times New Roman" w:cs="Times New Roman"/>
                <w:sz w:val="20"/>
                <w:szCs w:val="20"/>
              </w:rPr>
              <w:t xml:space="preserve"> Руслан, </w:t>
            </w:r>
            <w:proofErr w:type="spellStart"/>
            <w:r>
              <w:rPr>
                <w:rFonts w:ascii="Times New Roman" w:hAnsi="Times New Roman" w:cs="Times New Roman"/>
                <w:sz w:val="20"/>
                <w:szCs w:val="20"/>
              </w:rPr>
              <w:t>Аврамчук</w:t>
            </w:r>
            <w:proofErr w:type="spellEnd"/>
            <w:r>
              <w:rPr>
                <w:rFonts w:ascii="Times New Roman" w:hAnsi="Times New Roman" w:cs="Times New Roman"/>
                <w:sz w:val="20"/>
                <w:szCs w:val="20"/>
              </w:rPr>
              <w:t xml:space="preserve"> Вікторія, </w:t>
            </w:r>
            <w:proofErr w:type="spellStart"/>
            <w:r>
              <w:rPr>
                <w:rFonts w:ascii="Times New Roman" w:hAnsi="Times New Roman" w:cs="Times New Roman"/>
                <w:sz w:val="20"/>
                <w:szCs w:val="20"/>
              </w:rPr>
              <w:t>Сащенко</w:t>
            </w:r>
            <w:proofErr w:type="spellEnd"/>
            <w:r>
              <w:rPr>
                <w:rFonts w:ascii="Times New Roman" w:hAnsi="Times New Roman" w:cs="Times New Roman"/>
                <w:sz w:val="20"/>
                <w:szCs w:val="20"/>
              </w:rPr>
              <w:t xml:space="preserve"> Вероніка, Тимошенко Дмитро, Тищенко Андрій (2017-2018 </w:t>
            </w:r>
            <w:proofErr w:type="spellStart"/>
            <w:r>
              <w:rPr>
                <w:rFonts w:ascii="Times New Roman" w:hAnsi="Times New Roman" w:cs="Times New Roman"/>
                <w:sz w:val="20"/>
                <w:szCs w:val="20"/>
              </w:rPr>
              <w:t>н.р</w:t>
            </w:r>
            <w:proofErr w:type="spellEnd"/>
            <w:r>
              <w:rPr>
                <w:rFonts w:ascii="Times New Roman" w:hAnsi="Times New Roman" w:cs="Times New Roman"/>
                <w:sz w:val="20"/>
                <w:szCs w:val="20"/>
              </w:rPr>
              <w:t>.).</w:t>
            </w:r>
          </w:p>
          <w:p w:rsidR="00C71F81" w:rsidRDefault="00C71F81" w:rsidP="00C71F81">
            <w:pPr>
              <w:spacing w:after="0" w:line="240" w:lineRule="auto"/>
              <w:rPr>
                <w:rFonts w:ascii="Times New Roman" w:hAnsi="Times New Roman" w:cs="Times New Roman"/>
                <w:sz w:val="20"/>
                <w:szCs w:val="20"/>
              </w:rPr>
            </w:pPr>
            <w:r w:rsidRPr="00B4662C">
              <w:rPr>
                <w:rFonts w:ascii="Times New Roman" w:hAnsi="Times New Roman" w:cs="Times New Roman"/>
                <w:sz w:val="20"/>
                <w:szCs w:val="20"/>
              </w:rPr>
              <w:t xml:space="preserve">Лепеха Дмитро, </w:t>
            </w:r>
            <w:proofErr w:type="spellStart"/>
            <w:r w:rsidRPr="00B4662C">
              <w:rPr>
                <w:rFonts w:ascii="Times New Roman" w:hAnsi="Times New Roman" w:cs="Times New Roman"/>
                <w:sz w:val="20"/>
                <w:szCs w:val="20"/>
              </w:rPr>
              <w:t>Петухов</w:t>
            </w:r>
            <w:proofErr w:type="spellEnd"/>
            <w:r w:rsidRPr="00B4662C">
              <w:rPr>
                <w:rFonts w:ascii="Times New Roman" w:hAnsi="Times New Roman" w:cs="Times New Roman"/>
                <w:sz w:val="20"/>
                <w:szCs w:val="20"/>
              </w:rPr>
              <w:t xml:space="preserve"> Ярослав (201</w:t>
            </w:r>
            <w:r>
              <w:rPr>
                <w:rFonts w:ascii="Times New Roman" w:hAnsi="Times New Roman" w:cs="Times New Roman"/>
                <w:sz w:val="20"/>
                <w:szCs w:val="20"/>
              </w:rPr>
              <w:t>8</w:t>
            </w:r>
            <w:r w:rsidRPr="00B4662C">
              <w:rPr>
                <w:rFonts w:ascii="Times New Roman" w:hAnsi="Times New Roman" w:cs="Times New Roman"/>
                <w:sz w:val="20"/>
                <w:szCs w:val="20"/>
              </w:rPr>
              <w:t>-201</w:t>
            </w:r>
            <w:r>
              <w:rPr>
                <w:rFonts w:ascii="Times New Roman" w:hAnsi="Times New Roman" w:cs="Times New Roman"/>
                <w:sz w:val="20"/>
                <w:szCs w:val="20"/>
              </w:rPr>
              <w:t>9</w:t>
            </w:r>
            <w:r w:rsidRPr="00B4662C">
              <w:rPr>
                <w:rFonts w:ascii="Times New Roman" w:hAnsi="Times New Roman" w:cs="Times New Roman"/>
                <w:sz w:val="20"/>
                <w:szCs w:val="20"/>
              </w:rPr>
              <w:t xml:space="preserve"> </w:t>
            </w:r>
            <w:proofErr w:type="spellStart"/>
            <w:r w:rsidRPr="00B4662C">
              <w:rPr>
                <w:rFonts w:ascii="Times New Roman" w:hAnsi="Times New Roman" w:cs="Times New Roman"/>
                <w:sz w:val="20"/>
                <w:szCs w:val="20"/>
              </w:rPr>
              <w:t>н.р</w:t>
            </w:r>
            <w:proofErr w:type="spellEnd"/>
            <w:r w:rsidRPr="00B4662C">
              <w:rPr>
                <w:rFonts w:ascii="Times New Roman" w:hAnsi="Times New Roman" w:cs="Times New Roman"/>
                <w:sz w:val="20"/>
                <w:szCs w:val="20"/>
              </w:rPr>
              <w:t>.).</w:t>
            </w:r>
          </w:p>
          <w:p w:rsidR="00C71F81" w:rsidRDefault="00C71F81" w:rsidP="0090743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Варенко</w:t>
            </w:r>
            <w:proofErr w:type="spellEnd"/>
            <w:r>
              <w:rPr>
                <w:rFonts w:ascii="Times New Roman" w:hAnsi="Times New Roman" w:cs="Times New Roman"/>
                <w:sz w:val="20"/>
                <w:szCs w:val="20"/>
              </w:rPr>
              <w:t xml:space="preserve"> Дмитро, Іванов Ілля, </w:t>
            </w:r>
            <w:proofErr w:type="spellStart"/>
            <w:r w:rsidR="00357639">
              <w:rPr>
                <w:rFonts w:ascii="Times New Roman" w:hAnsi="Times New Roman" w:cs="Times New Roman"/>
                <w:sz w:val="20"/>
                <w:szCs w:val="20"/>
              </w:rPr>
              <w:t>Мохнач</w:t>
            </w:r>
            <w:proofErr w:type="spellEnd"/>
            <w:r w:rsidR="00357639">
              <w:rPr>
                <w:rFonts w:ascii="Times New Roman" w:hAnsi="Times New Roman" w:cs="Times New Roman"/>
                <w:sz w:val="20"/>
                <w:szCs w:val="20"/>
              </w:rPr>
              <w:t xml:space="preserve"> Дмитро (2019-2020 </w:t>
            </w:r>
            <w:proofErr w:type="spellStart"/>
            <w:r w:rsidR="00357639">
              <w:rPr>
                <w:rFonts w:ascii="Times New Roman" w:hAnsi="Times New Roman" w:cs="Times New Roman"/>
                <w:sz w:val="20"/>
                <w:szCs w:val="20"/>
              </w:rPr>
              <w:t>н.р</w:t>
            </w:r>
            <w:proofErr w:type="spellEnd"/>
            <w:r w:rsidR="00357639">
              <w:rPr>
                <w:rFonts w:ascii="Times New Roman" w:hAnsi="Times New Roman" w:cs="Times New Roman"/>
                <w:sz w:val="20"/>
                <w:szCs w:val="20"/>
              </w:rPr>
              <w:t>.).</w:t>
            </w:r>
          </w:p>
          <w:p w:rsidR="00C71F81" w:rsidRDefault="00357639" w:rsidP="0090743F">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sz w:val="20"/>
                <w:szCs w:val="20"/>
              </w:rPr>
              <w:t>Ширченко</w:t>
            </w:r>
            <w:proofErr w:type="spellEnd"/>
            <w:r>
              <w:rPr>
                <w:rFonts w:ascii="Times New Roman" w:hAnsi="Times New Roman" w:cs="Times New Roman"/>
                <w:sz w:val="20"/>
                <w:szCs w:val="20"/>
              </w:rPr>
              <w:t xml:space="preserve"> Світлана, </w:t>
            </w:r>
            <w:r>
              <w:rPr>
                <w:rFonts w:ascii="Times New Roman" w:hAnsi="Times New Roman" w:cs="Times New Roman"/>
                <w:color w:val="000000"/>
                <w:sz w:val="20"/>
                <w:szCs w:val="20"/>
              </w:rPr>
              <w:t xml:space="preserve">Савенко Анастасія, </w:t>
            </w:r>
            <w:proofErr w:type="spellStart"/>
            <w:r>
              <w:rPr>
                <w:rFonts w:ascii="Times New Roman" w:hAnsi="Times New Roman" w:cs="Times New Roman"/>
                <w:color w:val="000000"/>
                <w:sz w:val="20"/>
                <w:szCs w:val="20"/>
              </w:rPr>
              <w:t>Музичук</w:t>
            </w:r>
            <w:proofErr w:type="spellEnd"/>
            <w:r>
              <w:rPr>
                <w:rFonts w:ascii="Times New Roman" w:hAnsi="Times New Roman" w:cs="Times New Roman"/>
                <w:color w:val="000000"/>
                <w:sz w:val="20"/>
                <w:szCs w:val="20"/>
              </w:rPr>
              <w:t xml:space="preserve"> Денис (2020-2021 </w:t>
            </w:r>
            <w:proofErr w:type="spellStart"/>
            <w:r>
              <w:rPr>
                <w:rFonts w:ascii="Times New Roman" w:hAnsi="Times New Roman" w:cs="Times New Roman"/>
                <w:color w:val="000000"/>
                <w:sz w:val="20"/>
                <w:szCs w:val="20"/>
              </w:rPr>
              <w:t>н.р</w:t>
            </w:r>
            <w:proofErr w:type="spellEnd"/>
            <w:r>
              <w:rPr>
                <w:rFonts w:ascii="Times New Roman" w:hAnsi="Times New Roman" w:cs="Times New Roman"/>
                <w:color w:val="000000"/>
                <w:sz w:val="20"/>
                <w:szCs w:val="20"/>
              </w:rPr>
              <w:t>.).</w:t>
            </w:r>
          </w:p>
          <w:p w:rsidR="00697DF7" w:rsidRPr="00697DF7" w:rsidRDefault="00357639" w:rsidP="00357639">
            <w:pPr>
              <w:spacing w:after="0" w:line="240" w:lineRule="auto"/>
              <w:rPr>
                <w:rFonts w:ascii="Times New Roman" w:hAnsi="Times New Roman" w:cs="Times New Roman"/>
                <w:b/>
                <w:sz w:val="20"/>
                <w:szCs w:val="20"/>
              </w:rPr>
            </w:pPr>
            <w:proofErr w:type="spellStart"/>
            <w:r w:rsidRPr="00697DF7">
              <w:rPr>
                <w:rFonts w:ascii="Times New Roman" w:hAnsi="Times New Roman" w:cs="Times New Roman"/>
                <w:sz w:val="20"/>
                <w:szCs w:val="20"/>
              </w:rPr>
              <w:t>Оліфер</w:t>
            </w:r>
            <w:proofErr w:type="spellEnd"/>
            <w:r w:rsidRPr="00697DF7">
              <w:rPr>
                <w:rFonts w:ascii="Times New Roman" w:hAnsi="Times New Roman" w:cs="Times New Roman"/>
                <w:sz w:val="20"/>
                <w:szCs w:val="20"/>
              </w:rPr>
              <w:t xml:space="preserve"> Богдана</w:t>
            </w:r>
            <w:r>
              <w:rPr>
                <w:rFonts w:ascii="Times New Roman" w:hAnsi="Times New Roman" w:cs="Times New Roman"/>
                <w:sz w:val="20"/>
                <w:szCs w:val="20"/>
              </w:rPr>
              <w:t xml:space="preserve">, Іванова Валерія (2021-2022 </w:t>
            </w:r>
            <w:proofErr w:type="spellStart"/>
            <w:r>
              <w:rPr>
                <w:rFonts w:ascii="Times New Roman" w:hAnsi="Times New Roman" w:cs="Times New Roman"/>
                <w:sz w:val="20"/>
                <w:szCs w:val="20"/>
              </w:rPr>
              <w:t>н.р</w:t>
            </w:r>
            <w:proofErr w:type="spellEnd"/>
            <w:r>
              <w:rPr>
                <w:rFonts w:ascii="Times New Roman" w:hAnsi="Times New Roman" w:cs="Times New Roman"/>
                <w:sz w:val="20"/>
                <w:szCs w:val="20"/>
              </w:rPr>
              <w:t>.).</w:t>
            </w:r>
          </w:p>
        </w:tc>
      </w:tr>
    </w:tbl>
    <w:p w:rsidR="00375E74" w:rsidRDefault="00375E74" w:rsidP="00DB78CB">
      <w:pPr>
        <w:jc w:val="right"/>
        <w:rPr>
          <w:rFonts w:ascii="Times New Roman" w:hAnsi="Times New Roman" w:cs="Times New Roman"/>
          <w:b/>
        </w:rPr>
      </w:pPr>
    </w:p>
    <w:p w:rsidR="00DB78CB" w:rsidRDefault="00DB78CB" w:rsidP="00DB78CB">
      <w:pPr>
        <w:jc w:val="right"/>
        <w:rPr>
          <w:rFonts w:ascii="Times New Roman" w:hAnsi="Times New Roman" w:cs="Times New Roman"/>
          <w:b/>
        </w:rPr>
      </w:pPr>
    </w:p>
    <w:p w:rsidR="00357639" w:rsidRDefault="00357639" w:rsidP="00DB78CB">
      <w:pPr>
        <w:jc w:val="right"/>
        <w:rPr>
          <w:rFonts w:ascii="Times New Roman" w:hAnsi="Times New Roman" w:cs="Times New Roman"/>
          <w:b/>
        </w:rPr>
      </w:pPr>
    </w:p>
    <w:p w:rsidR="00DB78CB" w:rsidRDefault="00DB78CB" w:rsidP="00DB78CB">
      <w:pPr>
        <w:jc w:val="right"/>
        <w:rPr>
          <w:rFonts w:ascii="Times New Roman" w:hAnsi="Times New Roman" w:cs="Times New Roman"/>
          <w:b/>
        </w:rPr>
      </w:pPr>
    </w:p>
    <w:p w:rsidR="00DB78CB" w:rsidRPr="00AF38D7" w:rsidRDefault="00DB78CB" w:rsidP="00DB78CB">
      <w:pPr>
        <w:jc w:val="right"/>
        <w:rPr>
          <w:rFonts w:ascii="Times New Roman" w:hAnsi="Times New Roman" w:cs="Times New Roman"/>
          <w:b/>
        </w:rPr>
      </w:pPr>
      <w:r w:rsidRPr="00AF38D7">
        <w:rPr>
          <w:rFonts w:ascii="Times New Roman" w:hAnsi="Times New Roman" w:cs="Times New Roman"/>
        </w:rPr>
        <w:lastRenderedPageBreak/>
        <w:t xml:space="preserve">Додаток </w:t>
      </w:r>
      <w:r>
        <w:rPr>
          <w:rFonts w:ascii="Times New Roman" w:hAnsi="Times New Roman" w:cs="Times New Roman"/>
          <w:lang w:val="ru-RU"/>
        </w:rPr>
        <w:t>2</w:t>
      </w:r>
    </w:p>
    <w:tbl>
      <w:tblPr>
        <w:tblStyle w:val="a3"/>
        <w:tblW w:w="0" w:type="auto"/>
        <w:tblLayout w:type="fixed"/>
        <w:tblLook w:val="04A0"/>
      </w:tblPr>
      <w:tblGrid>
        <w:gridCol w:w="534"/>
        <w:gridCol w:w="2551"/>
        <w:gridCol w:w="11701"/>
      </w:tblGrid>
      <w:tr w:rsidR="00DB78CB" w:rsidTr="00DB78CB">
        <w:tc>
          <w:tcPr>
            <w:tcW w:w="14786" w:type="dxa"/>
            <w:gridSpan w:val="3"/>
          </w:tcPr>
          <w:p w:rsidR="00DB78CB" w:rsidRDefault="00DB78CB" w:rsidP="00DB78CB">
            <w:pPr>
              <w:spacing w:after="0" w:line="240" w:lineRule="auto"/>
              <w:jc w:val="center"/>
            </w:pPr>
            <w:r w:rsidRPr="00AF38D7">
              <w:rPr>
                <w:rFonts w:ascii="Times New Roman" w:hAnsi="Times New Roman" w:cs="Times New Roman"/>
                <w:b/>
                <w:sz w:val="20"/>
                <w:szCs w:val="20"/>
              </w:rPr>
              <w:t>Інформація про додаткові показники, що визначають кваліфікацію працівника</w:t>
            </w:r>
          </w:p>
        </w:tc>
      </w:tr>
      <w:tr w:rsidR="00DB78CB" w:rsidRPr="00DB78CB" w:rsidTr="00DB78CB">
        <w:tc>
          <w:tcPr>
            <w:tcW w:w="534" w:type="dxa"/>
          </w:tcPr>
          <w:p w:rsidR="00DB78CB" w:rsidRPr="00DB78CB" w:rsidRDefault="00DB78CB" w:rsidP="00DB78CB">
            <w:pPr>
              <w:spacing w:after="0" w:line="240" w:lineRule="auto"/>
              <w:jc w:val="center"/>
              <w:rPr>
                <w:rFonts w:ascii="Times New Roman" w:hAnsi="Times New Roman" w:cs="Times New Roman"/>
                <w:sz w:val="20"/>
                <w:szCs w:val="20"/>
              </w:rPr>
            </w:pPr>
            <w:r w:rsidRPr="00DB78CB">
              <w:rPr>
                <w:rFonts w:ascii="Times New Roman" w:hAnsi="Times New Roman" w:cs="Times New Roman"/>
                <w:sz w:val="20"/>
                <w:szCs w:val="20"/>
              </w:rPr>
              <w:t>№з/п</w:t>
            </w:r>
          </w:p>
        </w:tc>
        <w:tc>
          <w:tcPr>
            <w:tcW w:w="2551" w:type="dxa"/>
          </w:tcPr>
          <w:p w:rsidR="00DB78CB" w:rsidRPr="00DB78CB" w:rsidRDefault="00DB78CB" w:rsidP="00DB78CB">
            <w:pPr>
              <w:spacing w:after="0" w:line="240" w:lineRule="auto"/>
              <w:jc w:val="center"/>
              <w:rPr>
                <w:rFonts w:ascii="Times New Roman" w:hAnsi="Times New Roman" w:cs="Times New Roman"/>
                <w:sz w:val="20"/>
                <w:szCs w:val="20"/>
              </w:rPr>
            </w:pPr>
            <w:r w:rsidRPr="00DB78CB">
              <w:rPr>
                <w:rFonts w:ascii="Times New Roman" w:hAnsi="Times New Roman" w:cs="Times New Roman"/>
                <w:sz w:val="20"/>
                <w:szCs w:val="20"/>
              </w:rPr>
              <w:t>Тип</w:t>
            </w:r>
          </w:p>
        </w:tc>
        <w:tc>
          <w:tcPr>
            <w:tcW w:w="11701" w:type="dxa"/>
          </w:tcPr>
          <w:p w:rsidR="00DB78CB" w:rsidRPr="00DB78CB" w:rsidRDefault="00DB78CB" w:rsidP="00DB78CB">
            <w:pPr>
              <w:spacing w:after="0" w:line="240" w:lineRule="auto"/>
              <w:jc w:val="center"/>
              <w:rPr>
                <w:rFonts w:ascii="Times New Roman" w:hAnsi="Times New Roman" w:cs="Times New Roman"/>
                <w:sz w:val="20"/>
                <w:szCs w:val="20"/>
              </w:rPr>
            </w:pPr>
            <w:r w:rsidRPr="00DB78CB">
              <w:rPr>
                <w:rFonts w:ascii="Times New Roman" w:hAnsi="Times New Roman" w:cs="Times New Roman"/>
                <w:sz w:val="20"/>
                <w:szCs w:val="20"/>
              </w:rPr>
              <w:t>Інформація</w:t>
            </w:r>
          </w:p>
        </w:tc>
      </w:tr>
      <w:tr w:rsidR="00DB78CB" w:rsidTr="00080607">
        <w:trPr>
          <w:trHeight w:val="1682"/>
        </w:trPr>
        <w:tc>
          <w:tcPr>
            <w:tcW w:w="534" w:type="dxa"/>
          </w:tcPr>
          <w:p w:rsidR="00DB78CB" w:rsidRDefault="00DB78CB" w:rsidP="00DB78CB">
            <w:pPr>
              <w:spacing w:after="0" w:line="240" w:lineRule="auto"/>
            </w:pPr>
            <w:r>
              <w:t>1</w:t>
            </w:r>
          </w:p>
        </w:tc>
        <w:tc>
          <w:tcPr>
            <w:tcW w:w="2551" w:type="dxa"/>
          </w:tcPr>
          <w:p w:rsidR="00DB78CB" w:rsidRDefault="00DB78CB" w:rsidP="00DB78CB">
            <w:pPr>
              <w:spacing w:after="0" w:line="240" w:lineRule="auto"/>
            </w:pPr>
            <w:r w:rsidRPr="00AF38D7">
              <w:rPr>
                <w:rFonts w:ascii="Times New Roman" w:hAnsi="Times New Roman" w:cs="Times New Roman"/>
                <w:sz w:val="20"/>
                <w:szCs w:val="20"/>
              </w:rPr>
              <w:t xml:space="preserve">Наявність за останні 5-ть років наукових публікацій у періодичних виданнях, які включені до </w:t>
            </w:r>
            <w:proofErr w:type="spellStart"/>
            <w:r w:rsidRPr="00AF38D7">
              <w:rPr>
                <w:rFonts w:ascii="Times New Roman" w:hAnsi="Times New Roman" w:cs="Times New Roman"/>
                <w:sz w:val="20"/>
                <w:szCs w:val="20"/>
              </w:rPr>
              <w:t>наукометричних</w:t>
            </w:r>
            <w:proofErr w:type="spellEnd"/>
            <w:r w:rsidRPr="00AF38D7">
              <w:rPr>
                <w:rFonts w:ascii="Times New Roman" w:hAnsi="Times New Roman" w:cs="Times New Roman"/>
                <w:sz w:val="20"/>
                <w:szCs w:val="20"/>
              </w:rPr>
              <w:t xml:space="preserve"> баз,  рекомендованих МОН, зокрема </w:t>
            </w:r>
            <w:r w:rsidRPr="00AF38D7">
              <w:rPr>
                <w:rFonts w:ascii="Times New Roman" w:hAnsi="Times New Roman" w:cs="Times New Roman"/>
                <w:sz w:val="20"/>
                <w:szCs w:val="20"/>
                <w:lang w:val="en-US"/>
              </w:rPr>
              <w:t>Scopus</w:t>
            </w:r>
            <w:r w:rsidRPr="00AF38D7">
              <w:rPr>
                <w:rFonts w:ascii="Times New Roman" w:hAnsi="Times New Roman" w:cs="Times New Roman"/>
                <w:sz w:val="20"/>
                <w:szCs w:val="20"/>
              </w:rPr>
              <w:t xml:space="preserve"> або </w:t>
            </w:r>
            <w:proofErr w:type="spellStart"/>
            <w:r w:rsidRPr="00AF38D7">
              <w:rPr>
                <w:rFonts w:ascii="Times New Roman" w:hAnsi="Times New Roman" w:cs="Times New Roman"/>
                <w:sz w:val="20"/>
                <w:szCs w:val="20"/>
                <w:lang w:val="en-US"/>
              </w:rPr>
              <w:t>WoS</w:t>
            </w:r>
            <w:proofErr w:type="spellEnd"/>
          </w:p>
        </w:tc>
        <w:tc>
          <w:tcPr>
            <w:tcW w:w="11701" w:type="dxa"/>
          </w:tcPr>
          <w:p w:rsidR="00DB78CB" w:rsidRDefault="00DB78CB" w:rsidP="00DB78CB">
            <w:pPr>
              <w:pStyle w:val="a6"/>
              <w:ind w:left="34"/>
              <w:jc w:val="both"/>
              <w:rPr>
                <w:sz w:val="20"/>
                <w:szCs w:val="20"/>
              </w:rPr>
            </w:pPr>
            <w:r w:rsidRPr="005B06DC">
              <w:rPr>
                <w:sz w:val="20"/>
                <w:szCs w:val="20"/>
              </w:rPr>
              <w:t xml:space="preserve">1. </w:t>
            </w:r>
            <w:proofErr w:type="spellStart"/>
            <w:r w:rsidRPr="005B06DC">
              <w:rPr>
                <w:sz w:val="20"/>
                <w:szCs w:val="20"/>
              </w:rPr>
              <w:t>Boyko</w:t>
            </w:r>
            <w:proofErr w:type="spellEnd"/>
            <w:r w:rsidRPr="005B06DC">
              <w:rPr>
                <w:sz w:val="20"/>
                <w:szCs w:val="20"/>
              </w:rPr>
              <w:t xml:space="preserve"> A.L., </w:t>
            </w:r>
            <w:proofErr w:type="spellStart"/>
            <w:r w:rsidRPr="005B06DC">
              <w:rPr>
                <w:sz w:val="20"/>
                <w:szCs w:val="20"/>
              </w:rPr>
              <w:t>Sus</w:t>
            </w:r>
            <w:proofErr w:type="spellEnd"/>
            <w:r w:rsidRPr="005B06DC">
              <w:rPr>
                <w:sz w:val="20"/>
                <w:szCs w:val="20"/>
              </w:rPr>
              <w:t xml:space="preserve"> N.P., </w:t>
            </w:r>
            <w:proofErr w:type="spellStart"/>
            <w:r w:rsidRPr="005B06DC">
              <w:rPr>
                <w:sz w:val="20"/>
                <w:szCs w:val="20"/>
              </w:rPr>
              <w:t>Boyko</w:t>
            </w:r>
            <w:proofErr w:type="spellEnd"/>
            <w:r w:rsidRPr="005B06DC">
              <w:rPr>
                <w:sz w:val="20"/>
                <w:szCs w:val="20"/>
              </w:rPr>
              <w:t xml:space="preserve"> O.A., </w:t>
            </w:r>
            <w:proofErr w:type="spellStart"/>
            <w:r w:rsidRPr="005B06DC">
              <w:rPr>
                <w:sz w:val="20"/>
                <w:szCs w:val="20"/>
              </w:rPr>
              <w:t>Orlovskyi</w:t>
            </w:r>
            <w:proofErr w:type="spellEnd"/>
            <w:r w:rsidRPr="005B06DC">
              <w:rPr>
                <w:sz w:val="20"/>
                <w:szCs w:val="20"/>
              </w:rPr>
              <w:t xml:space="preserve"> A.V. </w:t>
            </w:r>
            <w:proofErr w:type="spellStart"/>
            <w:r w:rsidRPr="005B06DC">
              <w:rPr>
                <w:sz w:val="20"/>
                <w:szCs w:val="20"/>
              </w:rPr>
              <w:t>Clinorotation</w:t>
            </w:r>
            <w:proofErr w:type="spellEnd"/>
            <w:r w:rsidRPr="005B06DC">
              <w:rPr>
                <w:sz w:val="20"/>
                <w:szCs w:val="20"/>
              </w:rPr>
              <w:t xml:space="preserve"> </w:t>
            </w:r>
            <w:proofErr w:type="spellStart"/>
            <w:r w:rsidRPr="005B06DC">
              <w:rPr>
                <w:sz w:val="20"/>
                <w:szCs w:val="20"/>
              </w:rPr>
              <w:t>as</w:t>
            </w:r>
            <w:proofErr w:type="spellEnd"/>
            <w:r w:rsidRPr="005B06DC">
              <w:rPr>
                <w:sz w:val="20"/>
                <w:szCs w:val="20"/>
              </w:rPr>
              <w:t xml:space="preserve"> </w:t>
            </w:r>
            <w:proofErr w:type="spellStart"/>
            <w:r w:rsidRPr="005B06DC">
              <w:rPr>
                <w:sz w:val="20"/>
                <w:szCs w:val="20"/>
              </w:rPr>
              <w:t>promising</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environmentally</w:t>
            </w:r>
            <w:proofErr w:type="spellEnd"/>
            <w:r w:rsidRPr="005B06DC">
              <w:rPr>
                <w:sz w:val="20"/>
                <w:szCs w:val="20"/>
              </w:rPr>
              <w:t xml:space="preserve"> </w:t>
            </w:r>
            <w:proofErr w:type="spellStart"/>
            <w:r w:rsidRPr="005B06DC">
              <w:rPr>
                <w:sz w:val="20"/>
                <w:szCs w:val="20"/>
              </w:rPr>
              <w:t>safe</w:t>
            </w:r>
            <w:proofErr w:type="spellEnd"/>
            <w:r w:rsidRPr="005B06DC">
              <w:rPr>
                <w:sz w:val="20"/>
                <w:szCs w:val="20"/>
              </w:rPr>
              <w:t xml:space="preserve"> </w:t>
            </w:r>
            <w:proofErr w:type="spellStart"/>
            <w:r w:rsidRPr="005B06DC">
              <w:rPr>
                <w:sz w:val="20"/>
                <w:szCs w:val="20"/>
              </w:rPr>
              <w:t>biotechnology</w:t>
            </w:r>
            <w:proofErr w:type="spellEnd"/>
            <w:r w:rsidRPr="005B06DC">
              <w:rPr>
                <w:sz w:val="20"/>
                <w:szCs w:val="20"/>
              </w:rPr>
              <w:t xml:space="preserve"> </w:t>
            </w:r>
            <w:proofErr w:type="spellStart"/>
            <w:r w:rsidRPr="005B06DC">
              <w:rPr>
                <w:sz w:val="20"/>
                <w:szCs w:val="20"/>
              </w:rPr>
              <w:t>in</w:t>
            </w:r>
            <w:proofErr w:type="spellEnd"/>
            <w:r w:rsidRPr="005B06DC">
              <w:rPr>
                <w:sz w:val="20"/>
                <w:szCs w:val="20"/>
              </w:rPr>
              <w:t xml:space="preserve"> </w:t>
            </w:r>
            <w:proofErr w:type="spellStart"/>
            <w:r w:rsidRPr="005B06DC">
              <w:rPr>
                <w:sz w:val="20"/>
                <w:szCs w:val="20"/>
              </w:rPr>
              <w:t>agriculture</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some</w:t>
            </w:r>
            <w:proofErr w:type="spellEnd"/>
            <w:r w:rsidRPr="005B06DC">
              <w:rPr>
                <w:sz w:val="20"/>
                <w:szCs w:val="20"/>
              </w:rPr>
              <w:t xml:space="preserve"> </w:t>
            </w:r>
            <w:proofErr w:type="spellStart"/>
            <w:r w:rsidRPr="005B06DC">
              <w:rPr>
                <w:sz w:val="20"/>
                <w:szCs w:val="20"/>
              </w:rPr>
              <w:t>industries</w:t>
            </w:r>
            <w:proofErr w:type="spellEnd"/>
            <w:r w:rsidRPr="005B06DC">
              <w:rPr>
                <w:sz w:val="20"/>
                <w:szCs w:val="20"/>
              </w:rPr>
              <w:t xml:space="preserve"> //</w:t>
            </w:r>
            <w:proofErr w:type="spellStart"/>
            <w:r w:rsidRPr="005B06DC">
              <w:rPr>
                <w:sz w:val="20"/>
                <w:szCs w:val="20"/>
              </w:rPr>
              <w:t>Agricultural</w:t>
            </w:r>
            <w:proofErr w:type="spellEnd"/>
            <w:r w:rsidRPr="005B06DC">
              <w:rPr>
                <w:sz w:val="20"/>
                <w:szCs w:val="20"/>
              </w:rPr>
              <w:t xml:space="preserve"> </w:t>
            </w:r>
            <w:proofErr w:type="spellStart"/>
            <w:r w:rsidRPr="005B06DC">
              <w:rPr>
                <w:sz w:val="20"/>
                <w:szCs w:val="20"/>
              </w:rPr>
              <w:t>Science</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Practice</w:t>
            </w:r>
            <w:proofErr w:type="spellEnd"/>
            <w:r w:rsidRPr="005B06DC">
              <w:rPr>
                <w:sz w:val="20"/>
                <w:szCs w:val="20"/>
              </w:rPr>
              <w:t xml:space="preserve">, 2020, </w:t>
            </w:r>
            <w:proofErr w:type="spellStart"/>
            <w:r w:rsidRPr="005B06DC">
              <w:rPr>
                <w:sz w:val="20"/>
                <w:szCs w:val="20"/>
              </w:rPr>
              <w:t>Vol</w:t>
            </w:r>
            <w:proofErr w:type="spellEnd"/>
            <w:r w:rsidRPr="005B06DC">
              <w:rPr>
                <w:sz w:val="20"/>
                <w:szCs w:val="20"/>
              </w:rPr>
              <w:t xml:space="preserve">. 7, </w:t>
            </w:r>
            <w:proofErr w:type="spellStart"/>
            <w:r w:rsidRPr="005B06DC">
              <w:rPr>
                <w:sz w:val="20"/>
                <w:szCs w:val="20"/>
              </w:rPr>
              <w:t>No</w:t>
            </w:r>
            <w:proofErr w:type="spellEnd"/>
            <w:r w:rsidRPr="005B06DC">
              <w:rPr>
                <w:sz w:val="20"/>
                <w:szCs w:val="20"/>
              </w:rPr>
              <w:t xml:space="preserve">. 2, p. 35-43. https://doi.org/10.15407/agrisp7.02.035 База даних </w:t>
            </w:r>
            <w:proofErr w:type="spellStart"/>
            <w:r w:rsidRPr="005B06DC">
              <w:rPr>
                <w:sz w:val="20"/>
                <w:szCs w:val="20"/>
              </w:rPr>
              <w:t>WoS</w:t>
            </w:r>
            <w:proofErr w:type="spellEnd"/>
            <w:r w:rsidRPr="005B06DC">
              <w:rPr>
                <w:sz w:val="20"/>
                <w:szCs w:val="20"/>
              </w:rPr>
              <w:t>.</w:t>
            </w:r>
          </w:p>
          <w:p w:rsidR="00DB78CB" w:rsidRDefault="00DB78CB" w:rsidP="00DB78CB">
            <w:pPr>
              <w:spacing w:after="0" w:line="240" w:lineRule="auto"/>
            </w:pPr>
          </w:p>
        </w:tc>
      </w:tr>
      <w:tr w:rsidR="00DB78CB" w:rsidTr="00DB78CB">
        <w:tc>
          <w:tcPr>
            <w:tcW w:w="534" w:type="dxa"/>
          </w:tcPr>
          <w:p w:rsidR="00DB78CB" w:rsidRDefault="00080607" w:rsidP="00DB78CB">
            <w:pPr>
              <w:spacing w:after="0" w:line="240" w:lineRule="auto"/>
            </w:pPr>
            <w:r>
              <w:t>2</w:t>
            </w:r>
          </w:p>
        </w:tc>
        <w:tc>
          <w:tcPr>
            <w:tcW w:w="2551" w:type="dxa"/>
          </w:tcPr>
          <w:p w:rsidR="00DB78CB" w:rsidRDefault="00080607" w:rsidP="00DB78CB">
            <w:pPr>
              <w:spacing w:after="0" w:line="240" w:lineRule="auto"/>
            </w:pPr>
            <w:r w:rsidRPr="00AF38D7">
              <w:rPr>
                <w:rFonts w:ascii="Times New Roman" w:hAnsi="Times New Roman" w:cs="Times New Roman"/>
                <w:sz w:val="20"/>
                <w:szCs w:val="20"/>
              </w:rPr>
              <w:t>Наявність не менше п’яти  наукових публікацій у наукових виданнях, включених до переліку наукових фахових видань України</w:t>
            </w:r>
          </w:p>
        </w:tc>
        <w:tc>
          <w:tcPr>
            <w:tcW w:w="11701" w:type="dxa"/>
          </w:tcPr>
          <w:p w:rsidR="00080607" w:rsidRPr="005B06DC" w:rsidRDefault="00080607" w:rsidP="00080607">
            <w:pPr>
              <w:pStyle w:val="a6"/>
              <w:ind w:left="34"/>
              <w:jc w:val="both"/>
              <w:rPr>
                <w:sz w:val="20"/>
                <w:szCs w:val="20"/>
              </w:rPr>
            </w:pPr>
            <w:r>
              <w:rPr>
                <w:sz w:val="20"/>
                <w:szCs w:val="20"/>
              </w:rPr>
              <w:t>1</w:t>
            </w:r>
            <w:r w:rsidRPr="005B06DC">
              <w:rPr>
                <w:sz w:val="20"/>
                <w:szCs w:val="20"/>
              </w:rPr>
              <w:t xml:space="preserve">. Бойко О.А., </w:t>
            </w:r>
            <w:proofErr w:type="spellStart"/>
            <w:r w:rsidRPr="005B06DC">
              <w:rPr>
                <w:sz w:val="20"/>
                <w:szCs w:val="20"/>
              </w:rPr>
              <w:t>Григорюк</w:t>
            </w:r>
            <w:proofErr w:type="spellEnd"/>
            <w:r w:rsidRPr="005B06DC">
              <w:rPr>
                <w:sz w:val="20"/>
                <w:szCs w:val="20"/>
              </w:rPr>
              <w:t xml:space="preserve"> І.П. Патологічні зміни у грибів </w:t>
            </w:r>
            <w:proofErr w:type="spellStart"/>
            <w:r w:rsidRPr="005B06DC">
              <w:rPr>
                <w:sz w:val="20"/>
                <w:szCs w:val="20"/>
              </w:rPr>
              <w:t>Basidiomycetes</w:t>
            </w:r>
            <w:proofErr w:type="spellEnd"/>
            <w:r w:rsidRPr="005B06DC">
              <w:rPr>
                <w:sz w:val="20"/>
                <w:szCs w:val="20"/>
              </w:rPr>
              <w:t xml:space="preserve"> за різних умов їх росту і розвитку //"Науковий вісник Національного університету біоресурсів і природокористування України". Серія "Біологія, біотехнологія, екологія"/ ред. </w:t>
            </w:r>
            <w:proofErr w:type="spellStart"/>
            <w:r w:rsidRPr="005B06DC">
              <w:rPr>
                <w:sz w:val="20"/>
                <w:szCs w:val="20"/>
              </w:rPr>
              <w:t>кол</w:t>
            </w:r>
            <w:proofErr w:type="spellEnd"/>
            <w:r w:rsidRPr="005B06DC">
              <w:rPr>
                <w:sz w:val="20"/>
                <w:szCs w:val="20"/>
              </w:rPr>
              <w:t>.: Ніколаєнко С.М. (відп. ред.) та ін. - К.:ВЦ НУБіП України, 2016. - Вип. 234. - С. 46-52.</w:t>
            </w:r>
          </w:p>
          <w:p w:rsidR="00080607" w:rsidRPr="005B06DC" w:rsidRDefault="00080607" w:rsidP="00080607">
            <w:pPr>
              <w:pStyle w:val="a6"/>
              <w:ind w:left="34"/>
              <w:jc w:val="both"/>
              <w:rPr>
                <w:sz w:val="20"/>
                <w:szCs w:val="20"/>
                <w:lang w:val="en-US"/>
              </w:rPr>
            </w:pPr>
            <w:r>
              <w:rPr>
                <w:sz w:val="20"/>
                <w:szCs w:val="20"/>
              </w:rPr>
              <w:t>2</w:t>
            </w:r>
            <w:r w:rsidRPr="005B06DC">
              <w:rPr>
                <w:sz w:val="20"/>
                <w:szCs w:val="20"/>
                <w:lang w:val="en-US"/>
              </w:rPr>
              <w:t xml:space="preserve">. </w:t>
            </w:r>
            <w:proofErr w:type="spellStart"/>
            <w:r w:rsidRPr="005B06DC">
              <w:rPr>
                <w:sz w:val="20"/>
                <w:szCs w:val="20"/>
                <w:lang w:val="en-US"/>
              </w:rPr>
              <w:t>Boiko</w:t>
            </w:r>
            <w:proofErr w:type="spellEnd"/>
            <w:r w:rsidRPr="005B06DC">
              <w:rPr>
                <w:sz w:val="20"/>
                <w:szCs w:val="20"/>
                <w:lang w:val="en-US"/>
              </w:rPr>
              <w:t xml:space="preserve"> A., </w:t>
            </w:r>
            <w:proofErr w:type="spellStart"/>
            <w:r w:rsidRPr="005B06DC">
              <w:rPr>
                <w:sz w:val="20"/>
                <w:szCs w:val="20"/>
                <w:lang w:val="en-US"/>
              </w:rPr>
              <w:t>Chabaniuk</w:t>
            </w:r>
            <w:proofErr w:type="spellEnd"/>
            <w:r w:rsidRPr="005B06DC">
              <w:rPr>
                <w:sz w:val="20"/>
                <w:szCs w:val="20"/>
                <w:lang w:val="en-US"/>
              </w:rPr>
              <w:t xml:space="preserve"> </w:t>
            </w:r>
            <w:proofErr w:type="spellStart"/>
            <w:r w:rsidRPr="005B06DC">
              <w:rPr>
                <w:sz w:val="20"/>
                <w:szCs w:val="20"/>
                <w:lang w:val="en-US"/>
              </w:rPr>
              <w:t>Ya</w:t>
            </w:r>
            <w:proofErr w:type="spellEnd"/>
            <w:r w:rsidRPr="005B06DC">
              <w:rPr>
                <w:sz w:val="20"/>
                <w:szCs w:val="20"/>
                <w:lang w:val="en-US"/>
              </w:rPr>
              <w:t xml:space="preserve">., </w:t>
            </w:r>
            <w:proofErr w:type="spellStart"/>
            <w:r w:rsidRPr="005B06DC">
              <w:rPr>
                <w:sz w:val="20"/>
                <w:szCs w:val="20"/>
                <w:lang w:val="en-US"/>
              </w:rPr>
              <w:t>Boiko</w:t>
            </w:r>
            <w:proofErr w:type="spellEnd"/>
            <w:r w:rsidRPr="005B06DC">
              <w:rPr>
                <w:sz w:val="20"/>
                <w:szCs w:val="20"/>
                <w:lang w:val="en-US"/>
              </w:rPr>
              <w:t xml:space="preserve"> O., </w:t>
            </w:r>
            <w:proofErr w:type="spellStart"/>
            <w:r w:rsidRPr="005B06DC">
              <w:rPr>
                <w:sz w:val="20"/>
                <w:szCs w:val="20"/>
                <w:lang w:val="en-US"/>
              </w:rPr>
              <w:t>Orlovskyi</w:t>
            </w:r>
            <w:proofErr w:type="spellEnd"/>
            <w:r w:rsidRPr="005B06DC">
              <w:rPr>
                <w:sz w:val="20"/>
                <w:szCs w:val="20"/>
                <w:lang w:val="en-US"/>
              </w:rPr>
              <w:t xml:space="preserve"> A., Melnychuk O., </w:t>
            </w:r>
            <w:proofErr w:type="spellStart"/>
            <w:r w:rsidRPr="005B06DC">
              <w:rPr>
                <w:sz w:val="20"/>
                <w:szCs w:val="20"/>
                <w:lang w:val="en-US"/>
              </w:rPr>
              <w:t>Tsvihun</w:t>
            </w:r>
            <w:proofErr w:type="spellEnd"/>
            <w:r w:rsidRPr="005B06DC">
              <w:rPr>
                <w:sz w:val="20"/>
                <w:szCs w:val="20"/>
                <w:lang w:val="en-US"/>
              </w:rPr>
              <w:t xml:space="preserve"> V. General method of bacteria, their phages and other pathogens detection </w:t>
            </w:r>
            <w:proofErr w:type="spellStart"/>
            <w:r w:rsidRPr="005B06DC">
              <w:rPr>
                <w:sz w:val="20"/>
                <w:szCs w:val="20"/>
                <w:lang w:val="en-US"/>
              </w:rPr>
              <w:t>inh</w:t>
            </w:r>
            <w:proofErr w:type="spellEnd"/>
            <w:r w:rsidRPr="005B06DC">
              <w:rPr>
                <w:sz w:val="20"/>
                <w:szCs w:val="20"/>
                <w:lang w:val="en-US"/>
              </w:rPr>
              <w:t xml:space="preserve"> fungi and plants /</w:t>
            </w:r>
            <w:proofErr w:type="spellStart"/>
            <w:r w:rsidRPr="005B06DC">
              <w:rPr>
                <w:sz w:val="20"/>
                <w:szCs w:val="20"/>
                <w:lang w:val="ru-RU"/>
              </w:rPr>
              <w:t>Агроекологічний</w:t>
            </w:r>
            <w:proofErr w:type="spellEnd"/>
            <w:r w:rsidRPr="005B06DC">
              <w:rPr>
                <w:sz w:val="20"/>
                <w:szCs w:val="20"/>
                <w:lang w:val="en-US"/>
              </w:rPr>
              <w:t xml:space="preserve"> </w:t>
            </w:r>
            <w:r w:rsidRPr="005B06DC">
              <w:rPr>
                <w:sz w:val="20"/>
                <w:szCs w:val="20"/>
                <w:lang w:val="ru-RU"/>
              </w:rPr>
              <w:t>журнал</w:t>
            </w:r>
            <w:r w:rsidRPr="005B06DC">
              <w:rPr>
                <w:sz w:val="20"/>
                <w:szCs w:val="20"/>
                <w:lang w:val="en-US"/>
              </w:rPr>
              <w:t xml:space="preserve">. - 2017. - №1. – </w:t>
            </w:r>
            <w:r w:rsidRPr="005B06DC">
              <w:rPr>
                <w:sz w:val="20"/>
                <w:szCs w:val="20"/>
                <w:lang w:val="ru-RU"/>
              </w:rPr>
              <w:t>С</w:t>
            </w:r>
            <w:r w:rsidRPr="005B06DC">
              <w:rPr>
                <w:sz w:val="20"/>
                <w:szCs w:val="20"/>
                <w:lang w:val="en-US"/>
              </w:rPr>
              <w:t>. 131-133.</w:t>
            </w:r>
          </w:p>
          <w:p w:rsidR="00080607" w:rsidRPr="005B06DC" w:rsidRDefault="00080607" w:rsidP="00080607">
            <w:pPr>
              <w:pStyle w:val="a6"/>
              <w:ind w:left="34"/>
              <w:jc w:val="both"/>
              <w:rPr>
                <w:sz w:val="20"/>
                <w:szCs w:val="20"/>
              </w:rPr>
            </w:pPr>
            <w:r>
              <w:rPr>
                <w:sz w:val="20"/>
                <w:szCs w:val="20"/>
              </w:rPr>
              <w:t>3</w:t>
            </w:r>
            <w:r w:rsidRPr="005B06DC">
              <w:rPr>
                <w:sz w:val="20"/>
                <w:szCs w:val="20"/>
                <w:lang w:val="en-US"/>
              </w:rPr>
              <w:t xml:space="preserve">. </w:t>
            </w:r>
            <w:proofErr w:type="spellStart"/>
            <w:r w:rsidRPr="005B06DC">
              <w:rPr>
                <w:sz w:val="20"/>
                <w:szCs w:val="20"/>
                <w:lang w:val="en-US"/>
              </w:rPr>
              <w:t>Bojko</w:t>
            </w:r>
            <w:proofErr w:type="spellEnd"/>
            <w:r w:rsidRPr="005B06DC">
              <w:rPr>
                <w:sz w:val="20"/>
                <w:szCs w:val="20"/>
                <w:lang w:val="en-US"/>
              </w:rPr>
              <w:t xml:space="preserve"> A. L., </w:t>
            </w:r>
            <w:proofErr w:type="spellStart"/>
            <w:r w:rsidRPr="005B06DC">
              <w:rPr>
                <w:sz w:val="20"/>
                <w:szCs w:val="20"/>
                <w:lang w:val="en-US"/>
              </w:rPr>
              <w:t>Nykytyuk</w:t>
            </w:r>
            <w:proofErr w:type="spellEnd"/>
            <w:r w:rsidRPr="005B06DC">
              <w:rPr>
                <w:sz w:val="20"/>
                <w:szCs w:val="20"/>
                <w:lang w:val="en-US"/>
              </w:rPr>
              <w:t xml:space="preserve"> Yu. A., Spivak M. </w:t>
            </w:r>
            <w:proofErr w:type="spellStart"/>
            <w:r w:rsidRPr="005B06DC">
              <w:rPr>
                <w:sz w:val="20"/>
                <w:szCs w:val="20"/>
                <w:lang w:val="en-US"/>
              </w:rPr>
              <w:t>Ya</w:t>
            </w:r>
            <w:proofErr w:type="spellEnd"/>
            <w:r w:rsidRPr="005B06DC">
              <w:rPr>
                <w:sz w:val="20"/>
                <w:szCs w:val="20"/>
                <w:lang w:val="en-US"/>
              </w:rPr>
              <w:t xml:space="preserve">., </w:t>
            </w:r>
            <w:proofErr w:type="spellStart"/>
            <w:r w:rsidRPr="005B06DC">
              <w:rPr>
                <w:sz w:val="20"/>
                <w:szCs w:val="20"/>
                <w:lang w:val="en-US"/>
              </w:rPr>
              <w:t>Bojko</w:t>
            </w:r>
            <w:proofErr w:type="spellEnd"/>
            <w:r w:rsidRPr="005B06DC">
              <w:rPr>
                <w:sz w:val="20"/>
                <w:szCs w:val="20"/>
                <w:lang w:val="en-US"/>
              </w:rPr>
              <w:t xml:space="preserve"> O. </w:t>
            </w:r>
            <w:r w:rsidRPr="005B06DC">
              <w:rPr>
                <w:sz w:val="20"/>
                <w:szCs w:val="20"/>
                <w:lang w:val="ru-RU"/>
              </w:rPr>
              <w:t>А</w:t>
            </w:r>
            <w:r w:rsidRPr="005B06DC">
              <w:rPr>
                <w:sz w:val="20"/>
                <w:szCs w:val="20"/>
                <w:lang w:val="en-US"/>
              </w:rPr>
              <w:t>. and other. Economically profitable novel quality evaluation method for raw hop (</w:t>
            </w:r>
            <w:proofErr w:type="spellStart"/>
            <w:r w:rsidRPr="005B06DC">
              <w:rPr>
                <w:sz w:val="20"/>
                <w:szCs w:val="20"/>
                <w:lang w:val="en-US"/>
              </w:rPr>
              <w:t>Humulus</w:t>
            </w:r>
            <w:proofErr w:type="spellEnd"/>
            <w:r w:rsidRPr="005B06DC">
              <w:rPr>
                <w:sz w:val="20"/>
                <w:szCs w:val="20"/>
                <w:lang w:val="en-US"/>
              </w:rPr>
              <w:t xml:space="preserve"> </w:t>
            </w:r>
            <w:proofErr w:type="spellStart"/>
            <w:r w:rsidRPr="005B06DC">
              <w:rPr>
                <w:sz w:val="20"/>
                <w:szCs w:val="20"/>
                <w:lang w:val="en-US"/>
              </w:rPr>
              <w:t>lupulus</w:t>
            </w:r>
            <w:proofErr w:type="spellEnd"/>
            <w:r w:rsidRPr="005B06DC">
              <w:rPr>
                <w:sz w:val="20"/>
                <w:szCs w:val="20"/>
                <w:lang w:val="en-US"/>
              </w:rPr>
              <w:t xml:space="preserve"> L.) //</w:t>
            </w:r>
            <w:proofErr w:type="spellStart"/>
            <w:r w:rsidRPr="005B06DC">
              <w:rPr>
                <w:sz w:val="20"/>
                <w:szCs w:val="20"/>
                <w:lang w:val="ru-RU"/>
              </w:rPr>
              <w:t>Біоресурси</w:t>
            </w:r>
            <w:proofErr w:type="spellEnd"/>
            <w:r w:rsidRPr="005B06DC">
              <w:rPr>
                <w:sz w:val="20"/>
                <w:szCs w:val="20"/>
                <w:lang w:val="en-US"/>
              </w:rPr>
              <w:t xml:space="preserve"> </w:t>
            </w:r>
            <w:proofErr w:type="spellStart"/>
            <w:r w:rsidRPr="005B06DC">
              <w:rPr>
                <w:sz w:val="20"/>
                <w:szCs w:val="20"/>
                <w:lang w:val="ru-RU"/>
              </w:rPr>
              <w:t>і</w:t>
            </w:r>
            <w:proofErr w:type="spellEnd"/>
            <w:r w:rsidRPr="005B06DC">
              <w:rPr>
                <w:sz w:val="20"/>
                <w:szCs w:val="20"/>
                <w:lang w:val="en-US"/>
              </w:rPr>
              <w:t xml:space="preserve"> </w:t>
            </w:r>
            <w:proofErr w:type="spellStart"/>
            <w:r w:rsidRPr="005B06DC">
              <w:rPr>
                <w:sz w:val="20"/>
                <w:szCs w:val="20"/>
                <w:lang w:val="ru-RU"/>
              </w:rPr>
              <w:t>природокористування</w:t>
            </w:r>
            <w:proofErr w:type="spellEnd"/>
            <w:r w:rsidRPr="005B06DC">
              <w:rPr>
                <w:sz w:val="20"/>
                <w:szCs w:val="20"/>
                <w:lang w:val="en-US"/>
              </w:rPr>
              <w:t xml:space="preserve">. – 2018. – 10, № 3 – 4. – </w:t>
            </w:r>
            <w:r w:rsidRPr="005B06DC">
              <w:rPr>
                <w:sz w:val="20"/>
                <w:szCs w:val="20"/>
                <w:lang w:val="ru-RU"/>
              </w:rPr>
              <w:t>С</w:t>
            </w:r>
            <w:r w:rsidRPr="005B06DC">
              <w:rPr>
                <w:sz w:val="20"/>
                <w:szCs w:val="20"/>
                <w:lang w:val="en-US"/>
              </w:rPr>
              <w:t>. 5 – 10.</w:t>
            </w:r>
          </w:p>
          <w:p w:rsidR="00080607" w:rsidRPr="005B06DC" w:rsidRDefault="00080607" w:rsidP="00080607">
            <w:pPr>
              <w:pStyle w:val="a6"/>
              <w:ind w:left="34"/>
              <w:jc w:val="both"/>
              <w:rPr>
                <w:sz w:val="20"/>
                <w:szCs w:val="20"/>
              </w:rPr>
            </w:pPr>
            <w:r>
              <w:rPr>
                <w:sz w:val="20"/>
                <w:szCs w:val="20"/>
              </w:rPr>
              <w:t>4</w:t>
            </w:r>
            <w:r w:rsidRPr="005B06DC">
              <w:rPr>
                <w:sz w:val="20"/>
                <w:szCs w:val="20"/>
              </w:rPr>
              <w:t xml:space="preserve">. </w:t>
            </w:r>
            <w:proofErr w:type="spellStart"/>
            <w:r w:rsidRPr="005B06DC">
              <w:rPr>
                <w:sz w:val="20"/>
                <w:szCs w:val="20"/>
              </w:rPr>
              <w:t>Sus</w:t>
            </w:r>
            <w:proofErr w:type="spellEnd"/>
            <w:r w:rsidRPr="005B06DC">
              <w:rPr>
                <w:sz w:val="20"/>
                <w:szCs w:val="20"/>
              </w:rPr>
              <w:t xml:space="preserve"> N.P., </w:t>
            </w:r>
            <w:proofErr w:type="spellStart"/>
            <w:r w:rsidRPr="005B06DC">
              <w:rPr>
                <w:sz w:val="20"/>
                <w:szCs w:val="20"/>
              </w:rPr>
              <w:t>Orlovskyi</w:t>
            </w:r>
            <w:proofErr w:type="spellEnd"/>
            <w:r w:rsidRPr="005B06DC">
              <w:rPr>
                <w:sz w:val="20"/>
                <w:szCs w:val="20"/>
              </w:rPr>
              <w:t xml:space="preserve"> A.V., </w:t>
            </w:r>
            <w:proofErr w:type="spellStart"/>
            <w:r w:rsidRPr="005B06DC">
              <w:rPr>
                <w:sz w:val="20"/>
                <w:szCs w:val="20"/>
              </w:rPr>
              <w:t>Boyko</w:t>
            </w:r>
            <w:proofErr w:type="spellEnd"/>
            <w:r w:rsidRPr="005B06DC">
              <w:rPr>
                <w:sz w:val="20"/>
                <w:szCs w:val="20"/>
              </w:rPr>
              <w:t xml:space="preserve"> O.A., </w:t>
            </w:r>
            <w:proofErr w:type="spellStart"/>
            <w:r w:rsidRPr="005B06DC">
              <w:rPr>
                <w:sz w:val="20"/>
                <w:szCs w:val="20"/>
              </w:rPr>
              <w:t>Tsvigun</w:t>
            </w:r>
            <w:proofErr w:type="spellEnd"/>
            <w:r w:rsidRPr="005B06DC">
              <w:rPr>
                <w:sz w:val="20"/>
                <w:szCs w:val="20"/>
              </w:rPr>
              <w:t xml:space="preserve"> V.O., </w:t>
            </w:r>
            <w:proofErr w:type="spellStart"/>
            <w:r w:rsidRPr="005B06DC">
              <w:rPr>
                <w:sz w:val="20"/>
                <w:szCs w:val="20"/>
              </w:rPr>
              <w:t>Boyko</w:t>
            </w:r>
            <w:proofErr w:type="spellEnd"/>
            <w:r w:rsidRPr="005B06DC">
              <w:rPr>
                <w:sz w:val="20"/>
                <w:szCs w:val="20"/>
              </w:rPr>
              <w:t xml:space="preserve"> A.L. </w:t>
            </w:r>
            <w:proofErr w:type="spellStart"/>
            <w:r w:rsidRPr="005B06DC">
              <w:rPr>
                <w:sz w:val="20"/>
                <w:szCs w:val="20"/>
              </w:rPr>
              <w:t>Influence</w:t>
            </w:r>
            <w:proofErr w:type="spellEnd"/>
            <w:r w:rsidRPr="005B06DC">
              <w:rPr>
                <w:sz w:val="20"/>
                <w:szCs w:val="20"/>
              </w:rPr>
              <w:t xml:space="preserve"> </w:t>
            </w:r>
            <w:proofErr w:type="spellStart"/>
            <w:r w:rsidRPr="005B06DC">
              <w:rPr>
                <w:sz w:val="20"/>
                <w:szCs w:val="20"/>
              </w:rPr>
              <w:t>of</w:t>
            </w:r>
            <w:proofErr w:type="spellEnd"/>
            <w:r w:rsidRPr="005B06DC">
              <w:rPr>
                <w:sz w:val="20"/>
                <w:szCs w:val="20"/>
              </w:rPr>
              <w:t xml:space="preserve"> </w:t>
            </w:r>
            <w:proofErr w:type="spellStart"/>
            <w:r w:rsidRPr="005B06DC">
              <w:rPr>
                <w:sz w:val="20"/>
                <w:szCs w:val="20"/>
              </w:rPr>
              <w:t>modeled</w:t>
            </w:r>
            <w:proofErr w:type="spellEnd"/>
            <w:r w:rsidRPr="005B06DC">
              <w:rPr>
                <w:sz w:val="20"/>
                <w:szCs w:val="20"/>
              </w:rPr>
              <w:t xml:space="preserve"> </w:t>
            </w:r>
            <w:proofErr w:type="spellStart"/>
            <w:r w:rsidRPr="005B06DC">
              <w:rPr>
                <w:sz w:val="20"/>
                <w:szCs w:val="20"/>
              </w:rPr>
              <w:t>microgravity</w:t>
            </w:r>
            <w:proofErr w:type="spellEnd"/>
            <w:r w:rsidRPr="005B06DC">
              <w:rPr>
                <w:sz w:val="20"/>
                <w:szCs w:val="20"/>
              </w:rPr>
              <w:t xml:space="preserve"> </w:t>
            </w:r>
            <w:proofErr w:type="spellStart"/>
            <w:r w:rsidRPr="005B06DC">
              <w:rPr>
                <w:sz w:val="20"/>
                <w:szCs w:val="20"/>
              </w:rPr>
              <w:t>on</w:t>
            </w:r>
            <w:proofErr w:type="spellEnd"/>
            <w:r w:rsidRPr="005B06DC">
              <w:rPr>
                <w:sz w:val="20"/>
                <w:szCs w:val="20"/>
              </w:rPr>
              <w:t xml:space="preserve"> </w:t>
            </w:r>
            <w:proofErr w:type="spellStart"/>
            <w:r w:rsidRPr="005B06DC">
              <w:rPr>
                <w:sz w:val="20"/>
                <w:szCs w:val="20"/>
              </w:rPr>
              <w:t>tobacco</w:t>
            </w:r>
            <w:proofErr w:type="spellEnd"/>
            <w:r w:rsidRPr="005B06DC">
              <w:rPr>
                <w:sz w:val="20"/>
                <w:szCs w:val="20"/>
              </w:rPr>
              <w:t xml:space="preserve"> </w:t>
            </w:r>
            <w:proofErr w:type="spellStart"/>
            <w:r w:rsidRPr="005B06DC">
              <w:rPr>
                <w:sz w:val="20"/>
                <w:szCs w:val="20"/>
              </w:rPr>
              <w:t>mosaic</w:t>
            </w:r>
            <w:proofErr w:type="spellEnd"/>
            <w:r w:rsidRPr="005B06DC">
              <w:rPr>
                <w:sz w:val="20"/>
                <w:szCs w:val="20"/>
              </w:rPr>
              <w:t xml:space="preserve"> </w:t>
            </w:r>
            <w:proofErr w:type="spellStart"/>
            <w:r w:rsidRPr="005B06DC">
              <w:rPr>
                <w:sz w:val="20"/>
                <w:szCs w:val="20"/>
              </w:rPr>
              <w:t>virus</w:t>
            </w:r>
            <w:proofErr w:type="spellEnd"/>
            <w:r w:rsidRPr="005B06DC">
              <w:rPr>
                <w:sz w:val="20"/>
                <w:szCs w:val="20"/>
              </w:rPr>
              <w:t xml:space="preserve"> //</w:t>
            </w:r>
            <w:proofErr w:type="spellStart"/>
            <w:r w:rsidRPr="005B06DC">
              <w:rPr>
                <w:sz w:val="20"/>
                <w:szCs w:val="20"/>
              </w:rPr>
              <w:t>Ecology</w:t>
            </w:r>
            <w:proofErr w:type="spellEnd"/>
            <w:r w:rsidRPr="005B06DC">
              <w:rPr>
                <w:sz w:val="20"/>
                <w:szCs w:val="20"/>
              </w:rPr>
              <w:t xml:space="preserve"> </w:t>
            </w:r>
            <w:proofErr w:type="spellStart"/>
            <w:r w:rsidRPr="005B06DC">
              <w:rPr>
                <w:sz w:val="20"/>
                <w:szCs w:val="20"/>
              </w:rPr>
              <w:t>and</w:t>
            </w:r>
            <w:proofErr w:type="spellEnd"/>
            <w:r w:rsidRPr="005B06DC">
              <w:rPr>
                <w:sz w:val="20"/>
                <w:szCs w:val="20"/>
              </w:rPr>
              <w:t xml:space="preserve"> </w:t>
            </w:r>
            <w:proofErr w:type="spellStart"/>
            <w:r w:rsidRPr="005B06DC">
              <w:rPr>
                <w:sz w:val="20"/>
                <w:szCs w:val="20"/>
              </w:rPr>
              <w:t>noospherology</w:t>
            </w:r>
            <w:proofErr w:type="spellEnd"/>
            <w:r w:rsidRPr="005B06DC">
              <w:rPr>
                <w:sz w:val="20"/>
                <w:szCs w:val="20"/>
              </w:rPr>
              <w:t>, 2018, 29(2). – p. 138-141.</w:t>
            </w:r>
          </w:p>
          <w:p w:rsidR="00080607" w:rsidRPr="005B06DC" w:rsidRDefault="00080607" w:rsidP="00080607">
            <w:pPr>
              <w:pStyle w:val="a6"/>
              <w:ind w:left="34"/>
              <w:jc w:val="both"/>
              <w:rPr>
                <w:sz w:val="20"/>
                <w:szCs w:val="20"/>
              </w:rPr>
            </w:pPr>
            <w:r>
              <w:rPr>
                <w:sz w:val="20"/>
                <w:szCs w:val="20"/>
              </w:rPr>
              <w:t>5</w:t>
            </w:r>
            <w:r w:rsidRPr="005B06DC">
              <w:rPr>
                <w:sz w:val="20"/>
                <w:szCs w:val="20"/>
              </w:rPr>
              <w:t xml:space="preserve">. </w:t>
            </w:r>
            <w:proofErr w:type="spellStart"/>
            <w:r w:rsidRPr="005B06DC">
              <w:rPr>
                <w:sz w:val="20"/>
                <w:szCs w:val="20"/>
              </w:rPr>
              <w:t>Сус</w:t>
            </w:r>
            <w:proofErr w:type="spellEnd"/>
            <w:r w:rsidRPr="005B06DC">
              <w:rPr>
                <w:sz w:val="20"/>
                <w:szCs w:val="20"/>
              </w:rPr>
              <w:t xml:space="preserve"> Н.П., Бойко О.А., Проценко Л.В., Демченко О.А., </w:t>
            </w:r>
            <w:proofErr w:type="spellStart"/>
            <w:r w:rsidRPr="005B06DC">
              <w:rPr>
                <w:sz w:val="20"/>
                <w:szCs w:val="20"/>
              </w:rPr>
              <w:t>Тимошок</w:t>
            </w:r>
            <w:proofErr w:type="spellEnd"/>
            <w:r w:rsidRPr="005B06DC">
              <w:rPr>
                <w:sz w:val="20"/>
                <w:szCs w:val="20"/>
              </w:rPr>
              <w:t xml:space="preserve"> Н.О., Білецький А.В., Бойко А.Л. Розподіл </w:t>
            </w:r>
            <w:proofErr w:type="spellStart"/>
            <w:r w:rsidRPr="005B06DC">
              <w:rPr>
                <w:sz w:val="20"/>
                <w:szCs w:val="20"/>
              </w:rPr>
              <w:t>карлавірусного</w:t>
            </w:r>
            <w:proofErr w:type="spellEnd"/>
            <w:r w:rsidRPr="005B06DC">
              <w:rPr>
                <w:sz w:val="20"/>
                <w:szCs w:val="20"/>
              </w:rPr>
              <w:t xml:space="preserve"> навантаження в рослинах хмелю (</w:t>
            </w:r>
            <w:proofErr w:type="spellStart"/>
            <w:r w:rsidRPr="005B06DC">
              <w:rPr>
                <w:i/>
                <w:sz w:val="20"/>
                <w:szCs w:val="20"/>
              </w:rPr>
              <w:t>Humulus</w:t>
            </w:r>
            <w:proofErr w:type="spellEnd"/>
            <w:r w:rsidRPr="005B06DC">
              <w:rPr>
                <w:i/>
                <w:sz w:val="20"/>
                <w:szCs w:val="20"/>
              </w:rPr>
              <w:t xml:space="preserve"> </w:t>
            </w:r>
            <w:proofErr w:type="spellStart"/>
            <w:r w:rsidRPr="005B06DC">
              <w:rPr>
                <w:i/>
                <w:sz w:val="20"/>
                <w:szCs w:val="20"/>
              </w:rPr>
              <w:t>lupulus</w:t>
            </w:r>
            <w:proofErr w:type="spellEnd"/>
            <w:r w:rsidRPr="005B06DC">
              <w:rPr>
                <w:sz w:val="20"/>
                <w:szCs w:val="20"/>
              </w:rPr>
              <w:t xml:space="preserve"> L.) // Агроекологічний журнал. - 2020, №2, с.40-44.</w:t>
            </w:r>
          </w:p>
          <w:p w:rsidR="00DB78CB" w:rsidRDefault="00080607" w:rsidP="00080607">
            <w:pPr>
              <w:spacing w:after="0" w:line="240" w:lineRule="auto"/>
            </w:pPr>
            <w:r>
              <w:rPr>
                <w:rFonts w:ascii="Times New Roman" w:hAnsi="Times New Roman" w:cs="Times New Roman"/>
                <w:sz w:val="20"/>
                <w:szCs w:val="20"/>
              </w:rPr>
              <w:t>6</w:t>
            </w:r>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Boyko</w:t>
            </w:r>
            <w:proofErr w:type="spellEnd"/>
            <w:r w:rsidRPr="00DB78CB">
              <w:rPr>
                <w:rFonts w:ascii="Times New Roman" w:hAnsi="Times New Roman" w:cs="Times New Roman"/>
                <w:sz w:val="20"/>
                <w:szCs w:val="20"/>
              </w:rPr>
              <w:t xml:space="preserve"> O.A., </w:t>
            </w:r>
            <w:proofErr w:type="spellStart"/>
            <w:r w:rsidRPr="00DB78CB">
              <w:rPr>
                <w:rFonts w:ascii="Times New Roman" w:hAnsi="Times New Roman" w:cs="Times New Roman"/>
                <w:sz w:val="20"/>
                <w:szCs w:val="20"/>
              </w:rPr>
              <w:t>Landin</w:t>
            </w:r>
            <w:proofErr w:type="spellEnd"/>
            <w:r w:rsidRPr="00DB78CB">
              <w:rPr>
                <w:rFonts w:ascii="Times New Roman" w:hAnsi="Times New Roman" w:cs="Times New Roman"/>
                <w:sz w:val="20"/>
                <w:szCs w:val="20"/>
              </w:rPr>
              <w:t xml:space="preserve"> V.P., </w:t>
            </w:r>
            <w:proofErr w:type="spellStart"/>
            <w:r w:rsidRPr="00DB78CB">
              <w:rPr>
                <w:rFonts w:ascii="Times New Roman" w:hAnsi="Times New Roman" w:cs="Times New Roman"/>
                <w:sz w:val="20"/>
                <w:szCs w:val="20"/>
              </w:rPr>
              <w:t>Didenko</w:t>
            </w:r>
            <w:proofErr w:type="spellEnd"/>
            <w:r w:rsidRPr="00DB78CB">
              <w:rPr>
                <w:rFonts w:ascii="Times New Roman" w:hAnsi="Times New Roman" w:cs="Times New Roman"/>
                <w:sz w:val="20"/>
                <w:szCs w:val="20"/>
              </w:rPr>
              <w:t xml:space="preserve"> P.V., </w:t>
            </w:r>
            <w:proofErr w:type="spellStart"/>
            <w:r w:rsidRPr="00DB78CB">
              <w:rPr>
                <w:rFonts w:ascii="Times New Roman" w:hAnsi="Times New Roman" w:cs="Times New Roman"/>
                <w:sz w:val="20"/>
                <w:szCs w:val="20"/>
              </w:rPr>
              <w:t>Biletskyi</w:t>
            </w:r>
            <w:proofErr w:type="spellEnd"/>
            <w:r w:rsidRPr="00DB78CB">
              <w:rPr>
                <w:rFonts w:ascii="Times New Roman" w:hAnsi="Times New Roman" w:cs="Times New Roman"/>
                <w:sz w:val="20"/>
                <w:szCs w:val="20"/>
              </w:rPr>
              <w:t xml:space="preserve"> A.V., </w:t>
            </w:r>
            <w:proofErr w:type="spellStart"/>
            <w:r w:rsidRPr="00DB78CB">
              <w:rPr>
                <w:rFonts w:ascii="Times New Roman" w:hAnsi="Times New Roman" w:cs="Times New Roman"/>
                <w:sz w:val="20"/>
                <w:szCs w:val="20"/>
              </w:rPr>
              <w:t>Vashkevych</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P.Yu</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Sus</w:t>
            </w:r>
            <w:proofErr w:type="spellEnd"/>
            <w:r w:rsidRPr="00DB78CB">
              <w:rPr>
                <w:rFonts w:ascii="Times New Roman" w:hAnsi="Times New Roman" w:cs="Times New Roman"/>
                <w:sz w:val="20"/>
                <w:szCs w:val="20"/>
              </w:rPr>
              <w:t xml:space="preserve"> N.P., </w:t>
            </w:r>
            <w:proofErr w:type="spellStart"/>
            <w:r w:rsidRPr="00DB78CB">
              <w:rPr>
                <w:rFonts w:ascii="Times New Roman" w:hAnsi="Times New Roman" w:cs="Times New Roman"/>
                <w:sz w:val="20"/>
                <w:szCs w:val="20"/>
              </w:rPr>
              <w:t>Boyko</w:t>
            </w:r>
            <w:proofErr w:type="spellEnd"/>
            <w:r w:rsidRPr="00DB78CB">
              <w:rPr>
                <w:rFonts w:ascii="Times New Roman" w:hAnsi="Times New Roman" w:cs="Times New Roman"/>
                <w:sz w:val="20"/>
                <w:szCs w:val="20"/>
              </w:rPr>
              <w:t xml:space="preserve"> A.L. </w:t>
            </w:r>
            <w:proofErr w:type="spellStart"/>
            <w:r w:rsidRPr="00DB78CB">
              <w:rPr>
                <w:rFonts w:ascii="Times New Roman" w:hAnsi="Times New Roman" w:cs="Times New Roman"/>
                <w:sz w:val="20"/>
                <w:szCs w:val="20"/>
              </w:rPr>
              <w:t>Population</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density</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of</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some</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species</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of</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basidiomycetes</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under</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conditions</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of</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radioactive</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contamination</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and</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pathogen</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damage</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in</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forest</w:t>
            </w:r>
            <w:proofErr w:type="spellEnd"/>
            <w:r w:rsidRPr="00DB78CB">
              <w:rPr>
                <w:rFonts w:ascii="Times New Roman" w:hAnsi="Times New Roman" w:cs="Times New Roman"/>
                <w:sz w:val="20"/>
                <w:szCs w:val="20"/>
              </w:rPr>
              <w:t xml:space="preserve"> </w:t>
            </w:r>
            <w:proofErr w:type="spellStart"/>
            <w:r w:rsidRPr="00DB78CB">
              <w:rPr>
                <w:rFonts w:ascii="Times New Roman" w:hAnsi="Times New Roman" w:cs="Times New Roman"/>
                <w:sz w:val="20"/>
                <w:szCs w:val="20"/>
              </w:rPr>
              <w:t>ecosystems</w:t>
            </w:r>
            <w:proofErr w:type="spellEnd"/>
            <w:r w:rsidRPr="00DB78CB">
              <w:rPr>
                <w:rFonts w:ascii="Times New Roman" w:hAnsi="Times New Roman" w:cs="Times New Roman"/>
                <w:sz w:val="20"/>
                <w:szCs w:val="20"/>
              </w:rPr>
              <w:t xml:space="preserve"> / // Біологічні системи: </w:t>
            </w:r>
            <w:proofErr w:type="spellStart"/>
            <w:r w:rsidRPr="00DB78CB">
              <w:rPr>
                <w:rFonts w:ascii="Times New Roman" w:hAnsi="Times New Roman" w:cs="Times New Roman"/>
                <w:sz w:val="20"/>
                <w:szCs w:val="20"/>
              </w:rPr>
              <w:t>теоріії</w:t>
            </w:r>
            <w:proofErr w:type="spellEnd"/>
            <w:r w:rsidRPr="00DB78CB">
              <w:rPr>
                <w:rFonts w:ascii="Times New Roman" w:hAnsi="Times New Roman" w:cs="Times New Roman"/>
                <w:sz w:val="20"/>
                <w:szCs w:val="20"/>
              </w:rPr>
              <w:t xml:space="preserve"> та </w:t>
            </w:r>
            <w:proofErr w:type="spellStart"/>
            <w:r w:rsidRPr="00DB78CB">
              <w:rPr>
                <w:rFonts w:ascii="Times New Roman" w:hAnsi="Times New Roman" w:cs="Times New Roman"/>
                <w:sz w:val="20"/>
                <w:szCs w:val="20"/>
              </w:rPr>
              <w:t>іновації</w:t>
            </w:r>
            <w:proofErr w:type="spellEnd"/>
            <w:r w:rsidRPr="00DB78CB">
              <w:rPr>
                <w:rFonts w:ascii="Times New Roman" w:hAnsi="Times New Roman" w:cs="Times New Roman"/>
                <w:sz w:val="20"/>
                <w:szCs w:val="20"/>
              </w:rPr>
              <w:t>. – 2020. - Том 11, №3. С. 5-13</w:t>
            </w:r>
            <w:r w:rsidRPr="005B06DC">
              <w:rPr>
                <w:sz w:val="20"/>
                <w:szCs w:val="20"/>
              </w:rPr>
              <w:t>.</w:t>
            </w:r>
          </w:p>
        </w:tc>
      </w:tr>
      <w:tr w:rsidR="00DB78CB" w:rsidTr="00DB78CB">
        <w:tc>
          <w:tcPr>
            <w:tcW w:w="534" w:type="dxa"/>
          </w:tcPr>
          <w:p w:rsidR="00DB78CB" w:rsidRDefault="00DA5E21" w:rsidP="00DB78CB">
            <w:pPr>
              <w:spacing w:after="0" w:line="240" w:lineRule="auto"/>
            </w:pPr>
            <w:r>
              <w:t>3</w:t>
            </w:r>
          </w:p>
        </w:tc>
        <w:tc>
          <w:tcPr>
            <w:tcW w:w="2551" w:type="dxa"/>
          </w:tcPr>
          <w:p w:rsidR="00DB78CB" w:rsidRDefault="00080607" w:rsidP="00DB78CB">
            <w:pPr>
              <w:spacing w:after="0" w:line="240" w:lineRule="auto"/>
            </w:pPr>
            <w:r w:rsidRPr="00AF38D7">
              <w:rPr>
                <w:rFonts w:ascii="Times New Roman" w:hAnsi="Times New Roman" w:cs="Times New Roman"/>
                <w:sz w:val="20"/>
                <w:szCs w:val="20"/>
              </w:rPr>
              <w:t>Наявність виданого підручника чи наявність посібника або монографії</w:t>
            </w:r>
          </w:p>
        </w:tc>
        <w:tc>
          <w:tcPr>
            <w:tcW w:w="11701" w:type="dxa"/>
          </w:tcPr>
          <w:p w:rsidR="00080607" w:rsidRPr="00080607" w:rsidRDefault="00080607" w:rsidP="00080607">
            <w:pPr>
              <w:pStyle w:val="a7"/>
              <w:spacing w:after="0" w:line="240" w:lineRule="auto"/>
              <w:ind w:left="0"/>
              <w:jc w:val="both"/>
              <w:rPr>
                <w:sz w:val="20"/>
                <w:szCs w:val="20"/>
                <w:lang w:val="uk-UA"/>
              </w:rPr>
            </w:pPr>
            <w:r>
              <w:rPr>
                <w:rFonts w:ascii="Times New Roman" w:hAnsi="Times New Roman"/>
                <w:sz w:val="20"/>
                <w:szCs w:val="20"/>
                <w:lang w:val="uk-UA"/>
              </w:rPr>
              <w:t xml:space="preserve">1. </w:t>
            </w:r>
            <w:r w:rsidRPr="000F6EE9">
              <w:rPr>
                <w:rFonts w:ascii="Times New Roman" w:hAnsi="Times New Roman"/>
                <w:color w:val="000000"/>
                <w:sz w:val="20"/>
                <w:szCs w:val="20"/>
                <w:lang w:val="uk-UA"/>
              </w:rPr>
              <w:t>Бойко О.А.</w:t>
            </w:r>
            <w:r w:rsidRPr="000F6EE9">
              <w:rPr>
                <w:rFonts w:ascii="Times New Roman" w:hAnsi="Times New Roman"/>
                <w:b/>
                <w:color w:val="000000"/>
                <w:sz w:val="20"/>
                <w:szCs w:val="20"/>
                <w:lang w:val="uk-UA"/>
              </w:rPr>
              <w:t xml:space="preserve"> </w:t>
            </w:r>
            <w:r w:rsidRPr="000F6EE9">
              <w:rPr>
                <w:rFonts w:ascii="Times New Roman" w:hAnsi="Times New Roman"/>
                <w:color w:val="000000"/>
                <w:sz w:val="20"/>
                <w:szCs w:val="20"/>
                <w:lang w:val="uk-UA"/>
              </w:rPr>
              <w:t xml:space="preserve">Базидіоміцети та супровідна рослинність: біотехнологія, екологія / за ред. І.П. </w:t>
            </w:r>
            <w:proofErr w:type="spellStart"/>
            <w:r w:rsidRPr="000F6EE9">
              <w:rPr>
                <w:rFonts w:ascii="Times New Roman" w:hAnsi="Times New Roman"/>
                <w:color w:val="000000"/>
                <w:sz w:val="20"/>
                <w:szCs w:val="20"/>
                <w:lang w:val="uk-UA"/>
              </w:rPr>
              <w:t>Григорюка</w:t>
            </w:r>
            <w:proofErr w:type="spellEnd"/>
            <w:r w:rsidRPr="000F6EE9">
              <w:rPr>
                <w:rFonts w:ascii="Times New Roman" w:hAnsi="Times New Roman"/>
                <w:color w:val="000000"/>
                <w:sz w:val="20"/>
                <w:szCs w:val="20"/>
                <w:lang w:val="uk-UA"/>
              </w:rPr>
              <w:t>. Київ, 2015. 175 с.</w:t>
            </w:r>
          </w:p>
          <w:p w:rsidR="00080607" w:rsidRPr="005B06DC" w:rsidRDefault="00080607" w:rsidP="00080607">
            <w:pPr>
              <w:pStyle w:val="a6"/>
              <w:jc w:val="both"/>
              <w:rPr>
                <w:sz w:val="20"/>
                <w:szCs w:val="20"/>
              </w:rPr>
            </w:pPr>
            <w:r>
              <w:rPr>
                <w:sz w:val="20"/>
                <w:szCs w:val="20"/>
              </w:rPr>
              <w:t xml:space="preserve">2. </w:t>
            </w:r>
            <w:r w:rsidRPr="005B06DC">
              <w:rPr>
                <w:sz w:val="20"/>
                <w:szCs w:val="20"/>
              </w:rPr>
              <w:t xml:space="preserve">Петриченко В.Ф., Патика В.П., О.А. Бойко та ін. // Хвороби сої: </w:t>
            </w:r>
            <w:proofErr w:type="spellStart"/>
            <w:r w:rsidRPr="005B06DC">
              <w:rPr>
                <w:sz w:val="20"/>
                <w:szCs w:val="20"/>
              </w:rPr>
              <w:t>моніториг</w:t>
            </w:r>
            <w:proofErr w:type="spellEnd"/>
            <w:r w:rsidRPr="005B06DC">
              <w:rPr>
                <w:sz w:val="20"/>
                <w:szCs w:val="20"/>
              </w:rPr>
              <w:t>, діагностика, захист. - Вінниця: "</w:t>
            </w:r>
            <w:proofErr w:type="spellStart"/>
            <w:r w:rsidRPr="005B06DC">
              <w:rPr>
                <w:sz w:val="20"/>
                <w:szCs w:val="20"/>
              </w:rPr>
              <w:t>Віндрук</w:t>
            </w:r>
            <w:proofErr w:type="spellEnd"/>
            <w:r w:rsidRPr="005B06DC">
              <w:rPr>
                <w:sz w:val="20"/>
                <w:szCs w:val="20"/>
              </w:rPr>
              <w:t>", 2016. - 106 с.</w:t>
            </w:r>
          </w:p>
          <w:p w:rsidR="00080607" w:rsidRPr="005B06DC" w:rsidRDefault="00080607" w:rsidP="00080607">
            <w:pPr>
              <w:pStyle w:val="a6"/>
              <w:jc w:val="both"/>
              <w:rPr>
                <w:sz w:val="20"/>
                <w:szCs w:val="20"/>
              </w:rPr>
            </w:pPr>
            <w:r>
              <w:rPr>
                <w:sz w:val="20"/>
                <w:szCs w:val="20"/>
              </w:rPr>
              <w:t>3</w:t>
            </w:r>
            <w:r w:rsidRPr="005B06DC">
              <w:rPr>
                <w:sz w:val="20"/>
                <w:szCs w:val="20"/>
              </w:rPr>
              <w:t xml:space="preserve">. Наукові основи виробництва органічної продукції в Україні / за ред. д-ра с.-г. наук, проф., акад. НААН Я.М. </w:t>
            </w:r>
            <w:proofErr w:type="spellStart"/>
            <w:r w:rsidRPr="005B06DC">
              <w:rPr>
                <w:sz w:val="20"/>
                <w:szCs w:val="20"/>
              </w:rPr>
              <w:t>Гадзала</w:t>
            </w:r>
            <w:proofErr w:type="spellEnd"/>
            <w:r w:rsidRPr="005B06DC">
              <w:rPr>
                <w:sz w:val="20"/>
                <w:szCs w:val="20"/>
              </w:rPr>
              <w:t>, д-ра. с.-г. наук, проф., чл.-кор. НААН В.Ф. Камінського. - К.: Аграрна наука, 2016. - 592 с.</w:t>
            </w:r>
          </w:p>
          <w:p w:rsidR="00DB78CB" w:rsidRDefault="00080607" w:rsidP="00080607">
            <w:pPr>
              <w:pStyle w:val="a6"/>
              <w:jc w:val="both"/>
            </w:pPr>
            <w:r>
              <w:rPr>
                <w:sz w:val="20"/>
                <w:szCs w:val="20"/>
              </w:rPr>
              <w:t>4</w:t>
            </w:r>
            <w:r w:rsidRPr="000F6EE9">
              <w:rPr>
                <w:sz w:val="20"/>
                <w:szCs w:val="20"/>
              </w:rPr>
              <w:t xml:space="preserve">. Нестерова Н.Г., Бойко О.А. Сигнальні (транспортні) системи рослин. Конспект лекцій для студентів ОС «Магістр» очної форми навчання аграрних вузів III-IV рівня акредитації спеціальності 162 «Біотехнологія та біоінженерія». – К.: </w:t>
            </w:r>
            <w:proofErr w:type="spellStart"/>
            <w:r w:rsidRPr="000F6EE9">
              <w:rPr>
                <w:sz w:val="20"/>
                <w:szCs w:val="20"/>
              </w:rPr>
              <w:t>Компринт</w:t>
            </w:r>
            <w:proofErr w:type="spellEnd"/>
            <w:r w:rsidRPr="000F6EE9">
              <w:rPr>
                <w:sz w:val="20"/>
                <w:szCs w:val="20"/>
              </w:rPr>
              <w:t>, 2020. – 64 с.</w:t>
            </w:r>
          </w:p>
        </w:tc>
      </w:tr>
      <w:tr w:rsidR="00DB78CB" w:rsidTr="00DB78CB">
        <w:tc>
          <w:tcPr>
            <w:tcW w:w="534" w:type="dxa"/>
          </w:tcPr>
          <w:p w:rsidR="00DB78CB" w:rsidRDefault="00DA5E21" w:rsidP="00DB78CB">
            <w:pPr>
              <w:spacing w:after="0" w:line="240" w:lineRule="auto"/>
            </w:pPr>
            <w:r>
              <w:t>4</w:t>
            </w:r>
          </w:p>
        </w:tc>
        <w:tc>
          <w:tcPr>
            <w:tcW w:w="2551" w:type="dxa"/>
          </w:tcPr>
          <w:p w:rsidR="00DB78CB" w:rsidRDefault="00DA5E21" w:rsidP="00DB78CB">
            <w:pPr>
              <w:spacing w:after="0" w:line="240" w:lineRule="auto"/>
            </w:pPr>
            <w:r w:rsidRPr="00AF38D7">
              <w:rPr>
                <w:rFonts w:ascii="Times New Roman" w:hAnsi="Times New Roman" w:cs="Times New Roman"/>
                <w:sz w:val="20"/>
                <w:szCs w:val="20"/>
              </w:rPr>
              <w:t>Наукове керівництво (консультування) здобувача, який одержав документ про присудження наукового звання</w:t>
            </w:r>
          </w:p>
        </w:tc>
        <w:tc>
          <w:tcPr>
            <w:tcW w:w="11701" w:type="dxa"/>
          </w:tcPr>
          <w:p w:rsidR="00DB78CB" w:rsidRDefault="00DB78CB" w:rsidP="00DB78CB">
            <w:pPr>
              <w:spacing w:after="0" w:line="240" w:lineRule="auto"/>
            </w:pPr>
          </w:p>
        </w:tc>
      </w:tr>
      <w:tr w:rsidR="00DB78CB" w:rsidTr="00DB78CB">
        <w:tc>
          <w:tcPr>
            <w:tcW w:w="534" w:type="dxa"/>
          </w:tcPr>
          <w:p w:rsidR="00DB78CB" w:rsidRDefault="00DA5E21" w:rsidP="00DB78CB">
            <w:pPr>
              <w:tabs>
                <w:tab w:val="left" w:pos="2070"/>
              </w:tabs>
              <w:spacing w:after="0" w:line="240" w:lineRule="auto"/>
            </w:pPr>
            <w:r>
              <w:t>5</w:t>
            </w:r>
          </w:p>
        </w:tc>
        <w:tc>
          <w:tcPr>
            <w:tcW w:w="2551" w:type="dxa"/>
          </w:tcPr>
          <w:p w:rsidR="00DB78CB" w:rsidRDefault="00DA5E21" w:rsidP="00DB78CB">
            <w:pPr>
              <w:tabs>
                <w:tab w:val="left" w:pos="2070"/>
              </w:tabs>
              <w:spacing w:after="0" w:line="240" w:lineRule="auto"/>
            </w:pPr>
            <w:r w:rsidRPr="00AF38D7">
              <w:rPr>
                <w:rFonts w:ascii="Times New Roman" w:hAnsi="Times New Roman" w:cs="Times New Roman"/>
                <w:sz w:val="20"/>
                <w:szCs w:val="20"/>
              </w:rPr>
              <w:t xml:space="preserve">Участь у міжнародних наукових проектах, </w:t>
            </w:r>
            <w:r w:rsidRPr="00AF38D7">
              <w:rPr>
                <w:rFonts w:ascii="Times New Roman" w:hAnsi="Times New Roman" w:cs="Times New Roman"/>
                <w:sz w:val="20"/>
                <w:szCs w:val="20"/>
              </w:rPr>
              <w:lastRenderedPageBreak/>
              <w:t>залучення до міжнародної експертизи, наявність звання «суддя міжнародної категорії»</w:t>
            </w:r>
          </w:p>
        </w:tc>
        <w:tc>
          <w:tcPr>
            <w:tcW w:w="11701" w:type="dxa"/>
          </w:tcPr>
          <w:p w:rsidR="00DB78CB" w:rsidRDefault="00DB78CB" w:rsidP="00DB78CB">
            <w:pPr>
              <w:spacing w:after="0" w:line="240" w:lineRule="auto"/>
            </w:pPr>
          </w:p>
        </w:tc>
      </w:tr>
      <w:tr w:rsidR="00DA5E21" w:rsidTr="00DA5E21">
        <w:tc>
          <w:tcPr>
            <w:tcW w:w="534" w:type="dxa"/>
          </w:tcPr>
          <w:p w:rsidR="00DA5E21" w:rsidRDefault="00DA5E21" w:rsidP="00DB78CB">
            <w:pPr>
              <w:spacing w:after="0" w:line="240" w:lineRule="auto"/>
            </w:pPr>
            <w:r>
              <w:lastRenderedPageBreak/>
              <w:t>6</w:t>
            </w:r>
          </w:p>
        </w:tc>
        <w:tc>
          <w:tcPr>
            <w:tcW w:w="2551" w:type="dxa"/>
          </w:tcPr>
          <w:p w:rsidR="00DA5E21" w:rsidRDefault="00DA5E21" w:rsidP="00DB78CB">
            <w:pPr>
              <w:spacing w:after="0" w:line="240" w:lineRule="auto"/>
            </w:pPr>
            <w:r w:rsidRPr="00AF38D7">
              <w:rPr>
                <w:rFonts w:ascii="Times New Roman" w:hAnsi="Times New Roman" w:cs="Times New Roman"/>
                <w:sz w:val="20"/>
                <w:szCs w:val="20"/>
              </w:rPr>
              <w:t>Проведення навчальних занять зі спеціальних дисциплін іноземною мовою в обсязі не менше 50 аудиторних годин на навчальний рік</w:t>
            </w:r>
          </w:p>
        </w:tc>
        <w:tc>
          <w:tcPr>
            <w:tcW w:w="11701" w:type="dxa"/>
          </w:tcPr>
          <w:p w:rsidR="00DA5E21" w:rsidRDefault="00DA5E21" w:rsidP="00DB78CB">
            <w:pPr>
              <w:spacing w:after="0" w:line="240" w:lineRule="auto"/>
            </w:pPr>
          </w:p>
        </w:tc>
      </w:tr>
      <w:tr w:rsidR="00DA5E21" w:rsidTr="00DA5E21">
        <w:tc>
          <w:tcPr>
            <w:tcW w:w="534" w:type="dxa"/>
          </w:tcPr>
          <w:p w:rsidR="00DA5E21" w:rsidRDefault="00DA5E21" w:rsidP="00DB78CB">
            <w:pPr>
              <w:spacing w:after="0" w:line="240" w:lineRule="auto"/>
            </w:pPr>
            <w:r>
              <w:t>7</w:t>
            </w:r>
          </w:p>
        </w:tc>
        <w:tc>
          <w:tcPr>
            <w:tcW w:w="2551" w:type="dxa"/>
          </w:tcPr>
          <w:p w:rsidR="00DA5E21" w:rsidRPr="00AF38D7" w:rsidRDefault="00DA5E21"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Робота у складі експертних рад з питань проведення експертизи дисертацій МОН або галузевих експертних рад НАЗЯВО, або Акредитаційних комісій, або їх експертних рад, або міжгалузевої експертної ради в вищої освіти Акредитаційної комісії, або трьох експертних комісій МОН/зазначеного агентства, або Науково-методичної ради/науково-методичної комісії (підкомісій) з вищої освіти МОН</w:t>
            </w:r>
          </w:p>
        </w:tc>
        <w:tc>
          <w:tcPr>
            <w:tcW w:w="11701" w:type="dxa"/>
          </w:tcPr>
          <w:p w:rsidR="00DA5E21" w:rsidRDefault="00DA5E21" w:rsidP="00DB78CB">
            <w:pPr>
              <w:spacing w:after="0" w:line="240" w:lineRule="auto"/>
            </w:pPr>
          </w:p>
        </w:tc>
      </w:tr>
      <w:tr w:rsidR="00DA5E21" w:rsidTr="00DA5E21">
        <w:tc>
          <w:tcPr>
            <w:tcW w:w="534" w:type="dxa"/>
          </w:tcPr>
          <w:p w:rsidR="00DA5E21" w:rsidRDefault="00DA5E21" w:rsidP="00DB78CB">
            <w:pPr>
              <w:spacing w:after="0" w:line="240" w:lineRule="auto"/>
            </w:pPr>
            <w:r>
              <w:t>8</w:t>
            </w:r>
          </w:p>
        </w:tc>
        <w:tc>
          <w:tcPr>
            <w:tcW w:w="2551" w:type="dxa"/>
          </w:tcPr>
          <w:p w:rsidR="00DA5E21" w:rsidRPr="00AF38D7" w:rsidRDefault="00DA5E21"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 xml:space="preserve">Виконання функцій наукового керівника або відповідального виконавця наукової теми (проекту), або головного редактора/члена редакційної колегії наукового видання, включеного до переліку наукових фахових видань України, або іноземного рецензованого наукового </w:t>
            </w:r>
            <w:r w:rsidRPr="00AF38D7">
              <w:rPr>
                <w:rFonts w:ascii="Times New Roman" w:hAnsi="Times New Roman" w:cs="Times New Roman"/>
                <w:sz w:val="20"/>
                <w:szCs w:val="20"/>
              </w:rPr>
              <w:lastRenderedPageBreak/>
              <w:t>видання</w:t>
            </w:r>
          </w:p>
        </w:tc>
        <w:tc>
          <w:tcPr>
            <w:tcW w:w="11701" w:type="dxa"/>
          </w:tcPr>
          <w:p w:rsidR="00DA5E21" w:rsidRDefault="00DA5E21" w:rsidP="00DB78CB">
            <w:pPr>
              <w:spacing w:after="0" w:line="240" w:lineRule="auto"/>
            </w:pPr>
          </w:p>
        </w:tc>
      </w:tr>
      <w:tr w:rsidR="00DA5E21" w:rsidTr="00DA5E21">
        <w:tc>
          <w:tcPr>
            <w:tcW w:w="534" w:type="dxa"/>
          </w:tcPr>
          <w:p w:rsidR="00DA5E21" w:rsidRDefault="00DA5E21" w:rsidP="00DB78CB">
            <w:pPr>
              <w:spacing w:after="0" w:line="240" w:lineRule="auto"/>
            </w:pPr>
            <w:r>
              <w:lastRenderedPageBreak/>
              <w:t>9</w:t>
            </w:r>
          </w:p>
        </w:tc>
        <w:tc>
          <w:tcPr>
            <w:tcW w:w="2551" w:type="dxa"/>
          </w:tcPr>
          <w:p w:rsidR="00DA5E21" w:rsidRPr="00AF38D7" w:rsidRDefault="00DA5E21"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Керівництво школярем, який зайняв призове місце ІІІ-І</w:t>
            </w:r>
            <w:r w:rsidRPr="00AF38D7">
              <w:rPr>
                <w:rFonts w:ascii="Times New Roman" w:hAnsi="Times New Roman" w:cs="Times New Roman"/>
                <w:sz w:val="20"/>
                <w:szCs w:val="20"/>
                <w:lang w:val="de-DE"/>
              </w:rPr>
              <w:t>V</w:t>
            </w:r>
            <w:r w:rsidRPr="00AF38D7">
              <w:rPr>
                <w:rFonts w:ascii="Times New Roman" w:hAnsi="Times New Roman" w:cs="Times New Roman"/>
                <w:sz w:val="20"/>
                <w:szCs w:val="20"/>
              </w:rPr>
              <w:t xml:space="preserve"> етапу Всеукраїнських учнівських олімпіад з базових навчальних предметів ІІ-ІІІ етапу Всеукраїнських конкурсів-захистів науково-дослідних робіт – членів Національного центру «МАН України»; участь у журі олімпіад чи конкурсів «МАН України»</w:t>
            </w:r>
          </w:p>
        </w:tc>
        <w:tc>
          <w:tcPr>
            <w:tcW w:w="11701" w:type="dxa"/>
          </w:tcPr>
          <w:p w:rsidR="00DA5E21" w:rsidRPr="00DA5E21" w:rsidRDefault="00DA5E21" w:rsidP="00DA5E21">
            <w:pPr>
              <w:spacing w:after="0" w:line="240" w:lineRule="auto"/>
              <w:rPr>
                <w:rFonts w:ascii="Times New Roman" w:hAnsi="Times New Roman" w:cs="Times New Roman"/>
                <w:sz w:val="20"/>
                <w:szCs w:val="20"/>
              </w:rPr>
            </w:pPr>
            <w:r w:rsidRPr="00DA5E21">
              <w:rPr>
                <w:rFonts w:ascii="Times New Roman" w:hAnsi="Times New Roman" w:cs="Times New Roman"/>
                <w:sz w:val="20"/>
                <w:szCs w:val="20"/>
              </w:rPr>
              <w:t>Участь у журі ІІ (міському) етапі Всеукраїнського конкурсу-захисту науково-дослідницьких робіт учнів-членів МАН України.</w:t>
            </w:r>
          </w:p>
          <w:p w:rsidR="00DA5E21" w:rsidRDefault="00DA5E21" w:rsidP="00DA5E21">
            <w:pPr>
              <w:spacing w:after="0" w:line="240" w:lineRule="auto"/>
            </w:pPr>
          </w:p>
        </w:tc>
      </w:tr>
      <w:tr w:rsidR="00DA5E21" w:rsidTr="00DA5E21">
        <w:tc>
          <w:tcPr>
            <w:tcW w:w="534" w:type="dxa"/>
          </w:tcPr>
          <w:p w:rsidR="00DA5E21" w:rsidRDefault="00DA5E21" w:rsidP="00DB78CB">
            <w:pPr>
              <w:spacing w:after="0" w:line="240" w:lineRule="auto"/>
            </w:pPr>
            <w:r>
              <w:t>10</w:t>
            </w:r>
          </w:p>
        </w:tc>
        <w:tc>
          <w:tcPr>
            <w:tcW w:w="2551" w:type="dxa"/>
          </w:tcPr>
          <w:p w:rsidR="00DA5E21" w:rsidRPr="00AF38D7" w:rsidRDefault="00DA5E21"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Організація роботи у ЗО на посадах керівника (заступника керівника) ЗО/інституту/факультету/відділення (наукової установи) /філії/кафедри або іншого відповідального за підготовку здобувача вищої освіти підрозділу /відділу (наукової установи) /навчально-методичного управління (відділ)/лабораторії/іншого навчально-наукового (інноваційного) структурного підрозділу / вченого секретаря закладу освіти (факультету/інституту)/відповідального секретаря приймальної комісії та його заступника</w:t>
            </w:r>
          </w:p>
        </w:tc>
        <w:tc>
          <w:tcPr>
            <w:tcW w:w="11701" w:type="dxa"/>
          </w:tcPr>
          <w:p w:rsidR="00DA5E21" w:rsidRPr="00DA5E21" w:rsidRDefault="00DA5E21" w:rsidP="00DA5E21">
            <w:pPr>
              <w:spacing w:after="0" w:line="240" w:lineRule="auto"/>
              <w:rPr>
                <w:rFonts w:ascii="Times New Roman" w:hAnsi="Times New Roman" w:cs="Times New Roman"/>
                <w:sz w:val="20"/>
                <w:szCs w:val="20"/>
              </w:rPr>
            </w:pPr>
          </w:p>
        </w:tc>
      </w:tr>
      <w:tr w:rsidR="00DA5E21" w:rsidTr="00DA5E21">
        <w:tc>
          <w:tcPr>
            <w:tcW w:w="534" w:type="dxa"/>
          </w:tcPr>
          <w:p w:rsidR="00DA5E21" w:rsidRDefault="00162BF7" w:rsidP="00DB78CB">
            <w:pPr>
              <w:spacing w:after="0" w:line="240" w:lineRule="auto"/>
            </w:pPr>
            <w:r>
              <w:t>11</w:t>
            </w:r>
          </w:p>
        </w:tc>
        <w:tc>
          <w:tcPr>
            <w:tcW w:w="2551" w:type="dxa"/>
          </w:tcPr>
          <w:p w:rsidR="00DA5E21"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 xml:space="preserve">Участь в атестації наукових працівників як </w:t>
            </w:r>
            <w:r w:rsidRPr="00AF38D7">
              <w:rPr>
                <w:rFonts w:ascii="Times New Roman" w:hAnsi="Times New Roman" w:cs="Times New Roman"/>
                <w:sz w:val="20"/>
                <w:szCs w:val="20"/>
              </w:rPr>
              <w:lastRenderedPageBreak/>
              <w:t>офіційного опонента або члена постійної спеціалізованої вченої ради (не менше 3-х разових спеціалізованих вчених рад)</w:t>
            </w:r>
          </w:p>
        </w:tc>
        <w:tc>
          <w:tcPr>
            <w:tcW w:w="11701" w:type="dxa"/>
          </w:tcPr>
          <w:p w:rsidR="00162BF7" w:rsidRPr="00162BF7" w:rsidRDefault="00162BF7" w:rsidP="00162BF7">
            <w:pPr>
              <w:spacing w:after="0" w:line="240" w:lineRule="auto"/>
              <w:rPr>
                <w:rFonts w:ascii="Times New Roman" w:hAnsi="Times New Roman" w:cs="Times New Roman"/>
                <w:sz w:val="20"/>
                <w:szCs w:val="20"/>
              </w:rPr>
            </w:pPr>
            <w:r w:rsidRPr="00162BF7">
              <w:rPr>
                <w:rFonts w:ascii="Times New Roman" w:hAnsi="Times New Roman" w:cs="Times New Roman"/>
                <w:sz w:val="20"/>
                <w:szCs w:val="20"/>
              </w:rPr>
              <w:lastRenderedPageBreak/>
              <w:t>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DA5E21" w:rsidRPr="00DA5E21" w:rsidRDefault="00162BF7" w:rsidP="00162BF7">
            <w:pPr>
              <w:spacing w:after="0" w:line="240" w:lineRule="auto"/>
              <w:rPr>
                <w:rFonts w:ascii="Times New Roman" w:hAnsi="Times New Roman" w:cs="Times New Roman"/>
                <w:sz w:val="20"/>
                <w:szCs w:val="20"/>
              </w:rPr>
            </w:pPr>
            <w:r w:rsidRPr="00162BF7">
              <w:rPr>
                <w:rFonts w:ascii="Times New Roman" w:hAnsi="Times New Roman" w:cs="Times New Roman"/>
                <w:sz w:val="20"/>
                <w:szCs w:val="20"/>
              </w:rPr>
              <w:lastRenderedPageBreak/>
              <w:t xml:space="preserve">Офіційний опонент кандидатської дисертації Іванової Т.С. за спеціальністю 03.00.20 – біотехнологія на спеціалізованій вченій раді Д 26.254.01 у Державній установі «Інститут харчової біотехнології та </w:t>
            </w:r>
            <w:proofErr w:type="spellStart"/>
            <w:r w:rsidRPr="00162BF7">
              <w:rPr>
                <w:rFonts w:ascii="Times New Roman" w:hAnsi="Times New Roman" w:cs="Times New Roman"/>
                <w:sz w:val="20"/>
                <w:szCs w:val="20"/>
              </w:rPr>
              <w:t>геноміки</w:t>
            </w:r>
            <w:proofErr w:type="spellEnd"/>
            <w:r w:rsidRPr="00162BF7">
              <w:rPr>
                <w:rFonts w:ascii="Times New Roman" w:hAnsi="Times New Roman" w:cs="Times New Roman"/>
                <w:sz w:val="20"/>
                <w:szCs w:val="20"/>
              </w:rPr>
              <w:t xml:space="preserve"> Національної академії наук України»; Офіційний опонент кандидатської дисертації </w:t>
            </w:r>
            <w:proofErr w:type="spellStart"/>
            <w:r w:rsidRPr="00162BF7">
              <w:rPr>
                <w:rFonts w:ascii="Times New Roman" w:hAnsi="Times New Roman" w:cs="Times New Roman"/>
                <w:sz w:val="20"/>
                <w:szCs w:val="20"/>
              </w:rPr>
              <w:t>Дзигун</w:t>
            </w:r>
            <w:proofErr w:type="spellEnd"/>
            <w:r w:rsidRPr="00162BF7">
              <w:rPr>
                <w:rFonts w:ascii="Times New Roman" w:hAnsi="Times New Roman" w:cs="Times New Roman"/>
                <w:sz w:val="20"/>
                <w:szCs w:val="20"/>
              </w:rPr>
              <w:t xml:space="preserve"> Л. П. за спеціальністю 03.00.21 – мікологія на спеціалізованій вченій раді Д 26.211.01 у Державній установі "Інститут ботаніки ім. М.Г. Холодного Національної Академії Наук України"; Офіційний опонент кандидатської дисертації </w:t>
            </w:r>
            <w:proofErr w:type="spellStart"/>
            <w:r w:rsidRPr="00162BF7">
              <w:rPr>
                <w:rFonts w:ascii="Times New Roman" w:hAnsi="Times New Roman" w:cs="Times New Roman"/>
                <w:sz w:val="20"/>
                <w:szCs w:val="20"/>
              </w:rPr>
              <w:t>Решетник</w:t>
            </w:r>
            <w:proofErr w:type="spellEnd"/>
            <w:r w:rsidRPr="00162BF7">
              <w:rPr>
                <w:rFonts w:ascii="Times New Roman" w:hAnsi="Times New Roman" w:cs="Times New Roman"/>
                <w:sz w:val="20"/>
                <w:szCs w:val="20"/>
              </w:rPr>
              <w:t xml:space="preserve"> К.С. за спеціальністю 03.00.21 – мікологія на спеціалізованій вченій раді Д 26.211.01 у Державній установі "Інститут ботаніки ім. М.Г. Холодного Національної Академії Наук України".</w:t>
            </w:r>
          </w:p>
        </w:tc>
      </w:tr>
      <w:tr w:rsidR="00162BF7" w:rsidTr="00DA5E21">
        <w:tc>
          <w:tcPr>
            <w:tcW w:w="534" w:type="dxa"/>
          </w:tcPr>
          <w:p w:rsidR="00162BF7" w:rsidRDefault="00162BF7" w:rsidP="00DB78CB">
            <w:pPr>
              <w:spacing w:after="0" w:line="240" w:lineRule="auto"/>
            </w:pPr>
            <w:r>
              <w:lastRenderedPageBreak/>
              <w:t>12</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 xml:space="preserve">Наявність не менше п’яти авторських свідоцтв та /або патентів загальною кількість два досягнення  </w:t>
            </w:r>
          </w:p>
        </w:tc>
        <w:tc>
          <w:tcPr>
            <w:tcW w:w="11701" w:type="dxa"/>
          </w:tcPr>
          <w:p w:rsidR="00162BF7" w:rsidRPr="00162BF7" w:rsidRDefault="00162BF7" w:rsidP="00162BF7">
            <w:pPr>
              <w:spacing w:after="0" w:line="240" w:lineRule="auto"/>
              <w:rPr>
                <w:rFonts w:ascii="Times New Roman" w:hAnsi="Times New Roman" w:cs="Times New Roman"/>
                <w:sz w:val="20"/>
                <w:szCs w:val="20"/>
              </w:rPr>
            </w:pPr>
          </w:p>
        </w:tc>
      </w:tr>
      <w:tr w:rsidR="00162BF7" w:rsidTr="00DA5E21">
        <w:tc>
          <w:tcPr>
            <w:tcW w:w="534" w:type="dxa"/>
          </w:tcPr>
          <w:p w:rsidR="00162BF7" w:rsidRDefault="00162BF7" w:rsidP="00DB78CB">
            <w:pPr>
              <w:spacing w:after="0" w:line="240" w:lineRule="auto"/>
            </w:pPr>
            <w:r>
              <w:t>13</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Наявність видатних навчально-методичних посібників /посібників для самостійної роботи студентів та дистанційного навчання, конспектів лекцій/практикумів/методичних вказівок/рекомендацій загальною кількістю три найменування</w:t>
            </w:r>
          </w:p>
        </w:tc>
        <w:tc>
          <w:tcPr>
            <w:tcW w:w="11701" w:type="dxa"/>
          </w:tcPr>
          <w:p w:rsidR="00162BF7" w:rsidRPr="000F6EE9" w:rsidRDefault="00162BF7" w:rsidP="00162BF7">
            <w:pPr>
              <w:pStyle w:val="a6"/>
              <w:ind w:left="34"/>
              <w:jc w:val="both"/>
              <w:rPr>
                <w:sz w:val="20"/>
                <w:szCs w:val="20"/>
              </w:rPr>
            </w:pPr>
            <w:r w:rsidRPr="000F6EE9">
              <w:rPr>
                <w:sz w:val="20"/>
                <w:szCs w:val="20"/>
              </w:rPr>
              <w:t xml:space="preserve">1. Нестерова Н.Г., Бойко О.А. Сигнальні (транспортні) системи рослин. Конспект лекцій для студентів ОС «Магістр» очної форми навчання аграрних вузів III-IV рівня акредитації спеціальності 162 «Біотехнологія та біоінженерія». – К.: </w:t>
            </w:r>
            <w:proofErr w:type="spellStart"/>
            <w:r w:rsidRPr="000F6EE9">
              <w:rPr>
                <w:sz w:val="20"/>
                <w:szCs w:val="20"/>
              </w:rPr>
              <w:t>Компринт</w:t>
            </w:r>
            <w:proofErr w:type="spellEnd"/>
            <w:r w:rsidRPr="000F6EE9">
              <w:rPr>
                <w:sz w:val="20"/>
                <w:szCs w:val="20"/>
              </w:rPr>
              <w:t>, 2020. – 64 с.</w:t>
            </w:r>
          </w:p>
          <w:p w:rsidR="00162BF7" w:rsidRPr="00162BF7" w:rsidRDefault="00162BF7" w:rsidP="00162BF7">
            <w:pPr>
              <w:spacing w:after="0" w:line="240" w:lineRule="auto"/>
              <w:rPr>
                <w:rFonts w:ascii="Times New Roman" w:hAnsi="Times New Roman" w:cs="Times New Roman"/>
                <w:sz w:val="20"/>
                <w:szCs w:val="20"/>
              </w:rPr>
            </w:pPr>
          </w:p>
        </w:tc>
      </w:tr>
      <w:tr w:rsidR="00162BF7" w:rsidTr="00DA5E21">
        <w:tc>
          <w:tcPr>
            <w:tcW w:w="534" w:type="dxa"/>
          </w:tcPr>
          <w:p w:rsidR="00162BF7" w:rsidRDefault="00162BF7" w:rsidP="00DB78CB">
            <w:pPr>
              <w:spacing w:after="0" w:line="240" w:lineRule="auto"/>
            </w:pPr>
            <w:r>
              <w:t>14</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 xml:space="preserve">Керівництво студентом, який зайняв призове місце на І етапі Всеукраїнської студентської олімпіади(Всеукраїнського конкурсу студентських наукових робіт), або робота у складі організаційного комітету /журі Всеукраїнських студентських олімпіад (Всеукраїнського конкурсу студентських наукових робіт). або керівництво постійно діючим студентським науковим гуртком /проблемною групою; керівництво студентом, який став </w:t>
            </w:r>
            <w:r w:rsidRPr="00AF38D7">
              <w:rPr>
                <w:rFonts w:ascii="Times New Roman" w:hAnsi="Times New Roman" w:cs="Times New Roman"/>
                <w:sz w:val="20"/>
                <w:szCs w:val="20"/>
              </w:rPr>
              <w:lastRenderedPageBreak/>
              <w:t>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Параолімпійських іграх, Всесвітній та Всеукраїнській Універсіаді, чемпіон світу, Європи, Європейських іграх, етап Кубку світу та Європи, чемпіонаті України; виконання роботи тренера , помічника, тренера національної збірної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11701" w:type="dxa"/>
          </w:tcPr>
          <w:p w:rsidR="00162BF7" w:rsidRPr="000F6EE9" w:rsidRDefault="00162BF7" w:rsidP="00162BF7">
            <w:pPr>
              <w:pStyle w:val="a6"/>
              <w:ind w:left="34"/>
              <w:jc w:val="both"/>
              <w:rPr>
                <w:sz w:val="20"/>
                <w:szCs w:val="20"/>
              </w:rPr>
            </w:pPr>
          </w:p>
        </w:tc>
      </w:tr>
      <w:tr w:rsidR="00162BF7" w:rsidTr="00DA5E21">
        <w:tc>
          <w:tcPr>
            <w:tcW w:w="534" w:type="dxa"/>
          </w:tcPr>
          <w:p w:rsidR="00162BF7" w:rsidRDefault="00162BF7" w:rsidP="00DB78CB">
            <w:pPr>
              <w:spacing w:after="0" w:line="240" w:lineRule="auto"/>
            </w:pPr>
            <w:r>
              <w:lastRenderedPageBreak/>
              <w:t>15</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 xml:space="preserve">Наявність науково-популярних та/або консультаційних (дорадчих) та/або дискусійних публікацій з наукової або професійної </w:t>
            </w:r>
            <w:r w:rsidRPr="00AF38D7">
              <w:rPr>
                <w:rFonts w:ascii="Times New Roman" w:hAnsi="Times New Roman" w:cs="Times New Roman"/>
                <w:sz w:val="20"/>
                <w:szCs w:val="20"/>
              </w:rPr>
              <w:lastRenderedPageBreak/>
              <w:t>тематики загальною кількість не менше 5-ти публікацій</w:t>
            </w:r>
          </w:p>
        </w:tc>
        <w:tc>
          <w:tcPr>
            <w:tcW w:w="11701" w:type="dxa"/>
          </w:tcPr>
          <w:p w:rsidR="00162BF7" w:rsidRPr="000F6EE9" w:rsidRDefault="00162BF7" w:rsidP="00162BF7">
            <w:pPr>
              <w:pStyle w:val="a6"/>
              <w:ind w:left="34"/>
              <w:jc w:val="both"/>
              <w:rPr>
                <w:sz w:val="20"/>
                <w:szCs w:val="20"/>
              </w:rPr>
            </w:pPr>
          </w:p>
        </w:tc>
      </w:tr>
      <w:tr w:rsidR="00162BF7" w:rsidTr="00DA5E21">
        <w:tc>
          <w:tcPr>
            <w:tcW w:w="534" w:type="dxa"/>
          </w:tcPr>
          <w:p w:rsidR="00162BF7" w:rsidRDefault="00162BF7" w:rsidP="00DB78CB">
            <w:pPr>
              <w:spacing w:after="0" w:line="240" w:lineRule="auto"/>
            </w:pPr>
            <w:r>
              <w:lastRenderedPageBreak/>
              <w:t>16</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Участь у професійних об’єднаннях за спеціальністю</w:t>
            </w:r>
          </w:p>
        </w:tc>
        <w:tc>
          <w:tcPr>
            <w:tcW w:w="11701" w:type="dxa"/>
          </w:tcPr>
          <w:p w:rsidR="00162BF7" w:rsidRPr="000F6EE9" w:rsidRDefault="00162BF7" w:rsidP="00162BF7">
            <w:pPr>
              <w:pStyle w:val="a6"/>
              <w:ind w:left="34"/>
              <w:jc w:val="both"/>
              <w:rPr>
                <w:sz w:val="20"/>
                <w:szCs w:val="20"/>
              </w:rPr>
            </w:pPr>
            <w:r w:rsidRPr="00162BF7">
              <w:rPr>
                <w:sz w:val="20"/>
                <w:szCs w:val="20"/>
              </w:rPr>
              <w:t>Член товариства мікробіологів України ім. С.М. Виноградського з 2017р.</w:t>
            </w:r>
          </w:p>
        </w:tc>
      </w:tr>
      <w:tr w:rsidR="00162BF7" w:rsidTr="00DA5E21">
        <w:tc>
          <w:tcPr>
            <w:tcW w:w="534" w:type="dxa"/>
          </w:tcPr>
          <w:p w:rsidR="00162BF7" w:rsidRDefault="00162BF7" w:rsidP="00DB78CB">
            <w:pPr>
              <w:spacing w:after="0" w:line="240" w:lineRule="auto"/>
            </w:pPr>
            <w:r>
              <w:t>17</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Досвід практичної роботи за спеціальністю не менше 5-ти років</w:t>
            </w:r>
          </w:p>
        </w:tc>
        <w:tc>
          <w:tcPr>
            <w:tcW w:w="11701" w:type="dxa"/>
          </w:tcPr>
          <w:p w:rsidR="00162BF7" w:rsidRPr="00162BF7" w:rsidRDefault="00162BF7" w:rsidP="00162BF7">
            <w:pPr>
              <w:pStyle w:val="a6"/>
              <w:ind w:left="34"/>
              <w:jc w:val="both"/>
              <w:rPr>
                <w:sz w:val="20"/>
                <w:szCs w:val="20"/>
              </w:rPr>
            </w:pPr>
            <w:r w:rsidRPr="00162BF7">
              <w:rPr>
                <w:sz w:val="20"/>
                <w:szCs w:val="20"/>
              </w:rPr>
              <w:t>Досвід практичної роботи за спеціальністю «Фізіологія рослин» - 1</w:t>
            </w:r>
            <w:r>
              <w:rPr>
                <w:sz w:val="20"/>
                <w:szCs w:val="20"/>
              </w:rPr>
              <w:t>5</w:t>
            </w:r>
            <w:r w:rsidRPr="00162BF7">
              <w:rPr>
                <w:sz w:val="20"/>
                <w:szCs w:val="20"/>
              </w:rPr>
              <w:t xml:space="preserve"> років.</w:t>
            </w:r>
          </w:p>
        </w:tc>
      </w:tr>
      <w:tr w:rsidR="00162BF7" w:rsidTr="00DA5E21">
        <w:tc>
          <w:tcPr>
            <w:tcW w:w="534" w:type="dxa"/>
          </w:tcPr>
          <w:p w:rsidR="00162BF7" w:rsidRDefault="00162BF7" w:rsidP="00DB78CB">
            <w:pPr>
              <w:spacing w:after="0" w:line="240" w:lineRule="auto"/>
            </w:pPr>
            <w:r>
              <w:t>18</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наукове консультування установ, підприємств, організацій протягом не мене двох років</w:t>
            </w:r>
          </w:p>
        </w:tc>
        <w:tc>
          <w:tcPr>
            <w:tcW w:w="11701" w:type="dxa"/>
          </w:tcPr>
          <w:p w:rsidR="00162BF7" w:rsidRPr="00162BF7" w:rsidRDefault="00162BF7" w:rsidP="00162BF7">
            <w:pPr>
              <w:pStyle w:val="a6"/>
              <w:ind w:left="34"/>
              <w:jc w:val="both"/>
              <w:rPr>
                <w:sz w:val="20"/>
                <w:szCs w:val="20"/>
              </w:rPr>
            </w:pPr>
          </w:p>
        </w:tc>
      </w:tr>
      <w:tr w:rsidR="00162BF7" w:rsidTr="00DA5E21">
        <w:tc>
          <w:tcPr>
            <w:tcW w:w="534" w:type="dxa"/>
          </w:tcPr>
          <w:p w:rsidR="00162BF7" w:rsidRDefault="00162BF7" w:rsidP="00DB78CB">
            <w:pPr>
              <w:spacing w:after="0" w:line="240" w:lineRule="auto"/>
            </w:pPr>
            <w:r>
              <w:t>19</w:t>
            </w:r>
          </w:p>
        </w:tc>
        <w:tc>
          <w:tcPr>
            <w:tcW w:w="2551" w:type="dxa"/>
          </w:tcPr>
          <w:p w:rsidR="00162BF7" w:rsidRPr="00AF38D7" w:rsidRDefault="00162BF7" w:rsidP="00DB78CB">
            <w:pPr>
              <w:spacing w:after="0" w:line="240" w:lineRule="auto"/>
              <w:rPr>
                <w:rFonts w:ascii="Times New Roman" w:hAnsi="Times New Roman" w:cs="Times New Roman"/>
                <w:sz w:val="20"/>
                <w:szCs w:val="20"/>
              </w:rPr>
            </w:pPr>
            <w:r w:rsidRPr="00AF38D7">
              <w:rPr>
                <w:rFonts w:ascii="Times New Roman" w:hAnsi="Times New Roman" w:cs="Times New Roman"/>
                <w:sz w:val="20"/>
                <w:szCs w:val="20"/>
              </w:rPr>
              <w:t>інше (для ПТО)</w:t>
            </w:r>
          </w:p>
        </w:tc>
        <w:tc>
          <w:tcPr>
            <w:tcW w:w="11701" w:type="dxa"/>
          </w:tcPr>
          <w:p w:rsidR="00162BF7" w:rsidRPr="00162BF7" w:rsidRDefault="00162BF7" w:rsidP="00162BF7">
            <w:pPr>
              <w:pStyle w:val="a6"/>
              <w:ind w:left="34"/>
              <w:jc w:val="both"/>
              <w:rPr>
                <w:sz w:val="20"/>
                <w:szCs w:val="20"/>
              </w:rPr>
            </w:pPr>
          </w:p>
        </w:tc>
      </w:tr>
    </w:tbl>
    <w:p w:rsidR="0058148B" w:rsidRDefault="0058148B"/>
    <w:p w:rsidR="00375E74" w:rsidRDefault="00375E74"/>
    <w:p w:rsidR="00375E74" w:rsidRDefault="00375E74"/>
    <w:p w:rsidR="00375E74" w:rsidRPr="00375E74" w:rsidRDefault="00375E74"/>
    <w:sectPr w:rsidR="00375E74" w:rsidRPr="00375E74" w:rsidSect="00375E7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85064"/>
    <w:multiLevelType w:val="hybridMultilevel"/>
    <w:tmpl w:val="4E34A1AC"/>
    <w:lvl w:ilvl="0" w:tplc="CE704AEA">
      <w:start w:val="1"/>
      <w:numFmt w:val="decimal"/>
      <w:lvlText w:val="%1."/>
      <w:lvlJc w:val="left"/>
      <w:pPr>
        <w:ind w:left="1211"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E74"/>
    <w:rsid w:val="00011B7C"/>
    <w:rsid w:val="00080607"/>
    <w:rsid w:val="000F6EE9"/>
    <w:rsid w:val="00162BF7"/>
    <w:rsid w:val="002B0138"/>
    <w:rsid w:val="00357639"/>
    <w:rsid w:val="00375E74"/>
    <w:rsid w:val="004422CD"/>
    <w:rsid w:val="0058148B"/>
    <w:rsid w:val="005B06DC"/>
    <w:rsid w:val="00697DF7"/>
    <w:rsid w:val="00803D79"/>
    <w:rsid w:val="0090743F"/>
    <w:rsid w:val="00B00F00"/>
    <w:rsid w:val="00B10AD3"/>
    <w:rsid w:val="00B4662C"/>
    <w:rsid w:val="00C71F81"/>
    <w:rsid w:val="00DA5E21"/>
    <w:rsid w:val="00DB78CB"/>
    <w:rsid w:val="00FD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E74"/>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5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375E74"/>
    <w:pPr>
      <w:spacing w:after="0" w:line="240" w:lineRule="auto"/>
    </w:pPr>
    <w:rPr>
      <w:rFonts w:ascii="Courier New" w:eastAsia="Times New Roman" w:hAnsi="Courier New" w:cs="Times New Roman"/>
      <w:sz w:val="20"/>
      <w:szCs w:val="20"/>
      <w:lang w:val="ru-RU" w:eastAsia="ru-RU"/>
    </w:rPr>
  </w:style>
  <w:style w:type="character" w:customStyle="1" w:styleId="a5">
    <w:name w:val="Текст Знак"/>
    <w:basedOn w:val="a0"/>
    <w:link w:val="a4"/>
    <w:rsid w:val="00375E74"/>
    <w:rPr>
      <w:rFonts w:ascii="Courier New" w:eastAsia="Times New Roman" w:hAnsi="Courier New" w:cs="Times New Roman"/>
      <w:sz w:val="20"/>
      <w:szCs w:val="20"/>
      <w:lang w:eastAsia="ru-RU"/>
    </w:rPr>
  </w:style>
  <w:style w:type="paragraph" w:styleId="a6">
    <w:name w:val="No Spacing"/>
    <w:uiPriority w:val="1"/>
    <w:qFormat/>
    <w:rsid w:val="005B06DC"/>
    <w:pPr>
      <w:spacing w:after="0" w:line="240" w:lineRule="auto"/>
    </w:pPr>
    <w:rPr>
      <w:rFonts w:ascii="Times New Roman" w:hAnsi="Times New Roman"/>
      <w:sz w:val="24"/>
      <w:lang w:val="uk-UA"/>
    </w:rPr>
  </w:style>
  <w:style w:type="paragraph" w:styleId="a7">
    <w:name w:val="List Paragraph"/>
    <w:basedOn w:val="a"/>
    <w:qFormat/>
    <w:rsid w:val="000F6EE9"/>
    <w:pPr>
      <w:ind w:left="720"/>
      <w:contextualSpacing/>
    </w:pPr>
    <w:rPr>
      <w:rFonts w:ascii="Calibri" w:eastAsia="Calibri" w:hAnsi="Calibri" w:cs="Times New Roman"/>
      <w:lang w:val="ru-RU"/>
    </w:rPr>
  </w:style>
  <w:style w:type="paragraph" w:styleId="a8">
    <w:name w:val="Body Text"/>
    <w:basedOn w:val="a"/>
    <w:link w:val="a9"/>
    <w:rsid w:val="002B0138"/>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2B0138"/>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2187</Words>
  <Characters>12468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Uriy</dc:creator>
  <cp:lastModifiedBy>Serj</cp:lastModifiedBy>
  <cp:revision>2</cp:revision>
  <dcterms:created xsi:type="dcterms:W3CDTF">2022-10-15T11:16:00Z</dcterms:created>
  <dcterms:modified xsi:type="dcterms:W3CDTF">2022-10-15T11:16:00Z</dcterms:modified>
</cp:coreProperties>
</file>