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AD" w:rsidRDefault="00C912AD" w:rsidP="00DA0A57">
      <w:pPr>
        <w:pStyle w:val="4"/>
        <w:spacing w:line="276" w:lineRule="auto"/>
        <w:jc w:val="center"/>
        <w:rPr>
          <w:caps/>
          <w:szCs w:val="28"/>
        </w:rPr>
      </w:pPr>
    </w:p>
    <w:p w:rsidR="00DA0A57" w:rsidRPr="00C912AD" w:rsidRDefault="00DA0A57" w:rsidP="00DA0A57">
      <w:pPr>
        <w:pStyle w:val="4"/>
        <w:spacing w:line="276" w:lineRule="auto"/>
        <w:jc w:val="center"/>
        <w:rPr>
          <w:b/>
          <w:szCs w:val="28"/>
        </w:rPr>
      </w:pPr>
      <w:r w:rsidRPr="00C912AD">
        <w:rPr>
          <w:b/>
          <w:szCs w:val="28"/>
        </w:rPr>
        <w:t>Національний університет біоресурсів і природокористування України</w:t>
      </w:r>
    </w:p>
    <w:p w:rsidR="00DA0A57" w:rsidRDefault="00DA0A57" w:rsidP="00DA0A57">
      <w:pPr>
        <w:jc w:val="center"/>
        <w:rPr>
          <w:sz w:val="28"/>
          <w:szCs w:val="28"/>
        </w:rPr>
      </w:pPr>
    </w:p>
    <w:p w:rsidR="00DA0A57" w:rsidRPr="006958CC" w:rsidRDefault="00DA0A57" w:rsidP="00DA0A57">
      <w:pPr>
        <w:spacing w:line="276" w:lineRule="auto"/>
        <w:jc w:val="center"/>
        <w:rPr>
          <w:b/>
          <w:sz w:val="28"/>
          <w:szCs w:val="28"/>
        </w:rPr>
      </w:pPr>
      <w:r w:rsidRPr="006958CC">
        <w:rPr>
          <w:b/>
          <w:sz w:val="28"/>
          <w:szCs w:val="28"/>
        </w:rPr>
        <w:t>Кафедра загальної екології</w:t>
      </w:r>
      <w:r w:rsidR="00C912AD">
        <w:rPr>
          <w:b/>
          <w:sz w:val="28"/>
          <w:szCs w:val="28"/>
        </w:rPr>
        <w:t>, радіобіології</w:t>
      </w:r>
      <w:r w:rsidRPr="006958CC">
        <w:rPr>
          <w:b/>
          <w:sz w:val="28"/>
          <w:szCs w:val="28"/>
        </w:rPr>
        <w:t xml:space="preserve"> та безпеки життєдіяльності</w:t>
      </w:r>
    </w:p>
    <w:p w:rsidR="00DA0A57" w:rsidRPr="006958CC" w:rsidRDefault="00DA0A57" w:rsidP="00BB7B09">
      <w:pPr>
        <w:spacing w:line="276" w:lineRule="auto"/>
        <w:jc w:val="right"/>
        <w:rPr>
          <w:i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  <w:gridCol w:w="5245"/>
      </w:tblGrid>
      <w:tr w:rsidR="00DA0A57" w:rsidRPr="006958CC" w:rsidTr="006523E7">
        <w:tc>
          <w:tcPr>
            <w:tcW w:w="4644" w:type="dxa"/>
          </w:tcPr>
          <w:p w:rsidR="00DA0A57" w:rsidRPr="006958CC" w:rsidRDefault="00DA0A57" w:rsidP="00BB7B09">
            <w:pPr>
              <w:pStyle w:val="af"/>
              <w:spacing w:line="276" w:lineRule="auto"/>
              <w:jc w:val="right"/>
              <w:rPr>
                <w:szCs w:val="28"/>
              </w:rPr>
            </w:pPr>
          </w:p>
        </w:tc>
        <w:tc>
          <w:tcPr>
            <w:tcW w:w="5245" w:type="dxa"/>
          </w:tcPr>
          <w:p w:rsidR="00DA0A57" w:rsidRPr="006958CC" w:rsidRDefault="00DA0A57" w:rsidP="00BB7B09">
            <w:pPr>
              <w:pStyle w:val="af"/>
              <w:spacing w:line="276" w:lineRule="auto"/>
              <w:jc w:val="right"/>
              <w:rPr>
                <w:szCs w:val="28"/>
              </w:rPr>
            </w:pPr>
            <w:r w:rsidRPr="006958CC">
              <w:rPr>
                <w:szCs w:val="28"/>
              </w:rPr>
              <w:t>„</w:t>
            </w:r>
            <w:r w:rsidRPr="006958CC">
              <w:rPr>
                <w:b/>
                <w:szCs w:val="28"/>
              </w:rPr>
              <w:t>ЗАТВЕРДЖУЮ</w:t>
            </w:r>
            <w:r w:rsidRPr="006958CC">
              <w:rPr>
                <w:szCs w:val="28"/>
              </w:rPr>
              <w:t>”</w:t>
            </w:r>
          </w:p>
          <w:p w:rsidR="00DA0A57" w:rsidRPr="00BC3892" w:rsidRDefault="004B09BC" w:rsidP="00BB7B09">
            <w:pPr>
              <w:pStyle w:val="af"/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Д</w:t>
            </w:r>
            <w:r>
              <w:rPr>
                <w:caps w:val="0"/>
                <w:szCs w:val="28"/>
              </w:rPr>
              <w:t>иректор ННІ</w:t>
            </w:r>
            <w:r w:rsidR="00BC3892">
              <w:rPr>
                <w:caps w:val="0"/>
                <w:szCs w:val="28"/>
              </w:rPr>
              <w:t xml:space="preserve"> </w:t>
            </w:r>
            <w:r w:rsidR="00BC3892" w:rsidRPr="00BC3892">
              <w:rPr>
                <w:caps w:val="0"/>
                <w:szCs w:val="28"/>
              </w:rPr>
              <w:t>енергетики і автоматики</w:t>
            </w:r>
            <w:r w:rsidR="00DA0A57" w:rsidRPr="00BC3892">
              <w:rPr>
                <w:caps w:val="0"/>
                <w:szCs w:val="28"/>
              </w:rPr>
              <w:t xml:space="preserve"> </w:t>
            </w:r>
          </w:p>
          <w:p w:rsidR="00BC3892" w:rsidRPr="00BC3892" w:rsidRDefault="00BC3892" w:rsidP="00BC3892">
            <w:pPr>
              <w:pStyle w:val="3"/>
              <w:shd w:val="clear" w:color="auto" w:fill="E8E8E8"/>
              <w:spacing w:after="48"/>
              <w:jc w:val="right"/>
              <w:textAlignment w:val="baseline"/>
              <w:rPr>
                <w:b/>
                <w:bCs/>
                <w:szCs w:val="28"/>
              </w:rPr>
            </w:pPr>
            <w:r w:rsidRPr="00BC3892">
              <w:rPr>
                <w:b/>
                <w:bCs/>
                <w:szCs w:val="28"/>
              </w:rPr>
              <w:t>В.В. Каплун</w:t>
            </w:r>
          </w:p>
          <w:p w:rsidR="00DA0A57" w:rsidRPr="006958CC" w:rsidRDefault="00DA0A57" w:rsidP="00501CE7">
            <w:pPr>
              <w:pStyle w:val="3"/>
              <w:shd w:val="clear" w:color="auto" w:fill="E8E8E8"/>
              <w:spacing w:before="120" w:after="48" w:line="360" w:lineRule="auto"/>
              <w:textAlignment w:val="baseline"/>
              <w:rPr>
                <w:caps/>
                <w:szCs w:val="28"/>
              </w:rPr>
            </w:pPr>
            <w:r w:rsidRPr="006958CC">
              <w:rPr>
                <w:szCs w:val="28"/>
              </w:rPr>
              <w:t xml:space="preserve"> “  ____ “ _____________  20</w:t>
            </w:r>
            <w:r w:rsidR="00BC3892">
              <w:rPr>
                <w:szCs w:val="28"/>
              </w:rPr>
              <w:t>20</w:t>
            </w:r>
            <w:r w:rsidRPr="006958CC">
              <w:rPr>
                <w:szCs w:val="28"/>
              </w:rPr>
              <w:t xml:space="preserve"> </w:t>
            </w:r>
            <w:r w:rsidRPr="006958CC">
              <w:rPr>
                <w:caps/>
                <w:szCs w:val="28"/>
              </w:rPr>
              <w:t xml:space="preserve">р.       </w:t>
            </w:r>
          </w:p>
          <w:p w:rsidR="00DA0A57" w:rsidRPr="006958CC" w:rsidRDefault="00DA0A57" w:rsidP="00BB7B09">
            <w:pPr>
              <w:pStyle w:val="af"/>
              <w:spacing w:line="276" w:lineRule="auto"/>
              <w:jc w:val="right"/>
              <w:rPr>
                <w:caps w:val="0"/>
                <w:szCs w:val="28"/>
              </w:rPr>
            </w:pPr>
            <w:r w:rsidRPr="006958CC">
              <w:rPr>
                <w:caps w:val="0"/>
                <w:szCs w:val="28"/>
              </w:rPr>
              <w:t xml:space="preserve">                                </w:t>
            </w:r>
          </w:p>
          <w:p w:rsidR="00C912AD" w:rsidRPr="00C912AD" w:rsidRDefault="00C912AD" w:rsidP="00C912AD">
            <w:pPr>
              <w:jc w:val="right"/>
              <w:rPr>
                <w:szCs w:val="24"/>
                <w:lang w:eastAsia="uk-UA"/>
              </w:rPr>
            </w:pPr>
            <w:r w:rsidRPr="00C912AD">
              <w:rPr>
                <w:b/>
                <w:bCs/>
                <w:color w:val="000000"/>
                <w:sz w:val="28"/>
                <w:szCs w:val="28"/>
                <w:lang w:eastAsia="uk-UA"/>
              </w:rPr>
              <w:t>«СХВАЛЕНО»  </w:t>
            </w:r>
          </w:p>
          <w:p w:rsidR="00C912AD" w:rsidRPr="00C912AD" w:rsidRDefault="00C912AD" w:rsidP="00C912AD">
            <w:pPr>
              <w:jc w:val="right"/>
              <w:rPr>
                <w:szCs w:val="24"/>
                <w:lang w:eastAsia="uk-UA"/>
              </w:rPr>
            </w:pPr>
            <w:r w:rsidRPr="00C912AD">
              <w:rPr>
                <w:color w:val="000000"/>
                <w:sz w:val="28"/>
                <w:szCs w:val="28"/>
                <w:lang w:eastAsia="uk-UA"/>
              </w:rPr>
              <w:t>на засіданні кафедри загальної екології, радіобіології</w:t>
            </w:r>
          </w:p>
          <w:p w:rsidR="00C912AD" w:rsidRPr="00C912AD" w:rsidRDefault="00C912AD" w:rsidP="00C912AD">
            <w:pPr>
              <w:jc w:val="right"/>
              <w:rPr>
                <w:szCs w:val="24"/>
                <w:lang w:eastAsia="uk-UA"/>
              </w:rPr>
            </w:pPr>
            <w:r w:rsidRPr="00C912AD">
              <w:rPr>
                <w:color w:val="000000"/>
                <w:sz w:val="28"/>
                <w:szCs w:val="28"/>
                <w:lang w:eastAsia="uk-UA"/>
              </w:rPr>
              <w:t>та безпеки життєдіяльності</w:t>
            </w:r>
          </w:p>
          <w:p w:rsidR="00C912AD" w:rsidRPr="00C912AD" w:rsidRDefault="00C912AD" w:rsidP="00C912AD">
            <w:pPr>
              <w:jc w:val="right"/>
              <w:rPr>
                <w:szCs w:val="24"/>
                <w:lang w:eastAsia="uk-UA"/>
              </w:rPr>
            </w:pPr>
            <w:r w:rsidRPr="00C912AD">
              <w:rPr>
                <w:color w:val="000000"/>
                <w:sz w:val="28"/>
                <w:szCs w:val="28"/>
                <w:lang w:eastAsia="uk-UA"/>
              </w:rPr>
              <w:t>Протокол № 19 від  “26”травня  2021 р.</w:t>
            </w:r>
          </w:p>
          <w:p w:rsidR="00C912AD" w:rsidRPr="00C912AD" w:rsidRDefault="00C912AD" w:rsidP="00C912AD">
            <w:pPr>
              <w:jc w:val="right"/>
              <w:rPr>
                <w:szCs w:val="24"/>
                <w:lang w:eastAsia="uk-UA"/>
              </w:rPr>
            </w:pPr>
            <w:r w:rsidRPr="00C912AD">
              <w:rPr>
                <w:color w:val="000000"/>
                <w:sz w:val="28"/>
                <w:szCs w:val="28"/>
                <w:lang w:eastAsia="uk-UA"/>
              </w:rPr>
              <w:t>                 _____________Завідувач кафедри</w:t>
            </w:r>
          </w:p>
          <w:p w:rsidR="00C912AD" w:rsidRPr="00C912AD" w:rsidRDefault="00C912AD" w:rsidP="00C912AD">
            <w:pPr>
              <w:jc w:val="right"/>
              <w:rPr>
                <w:szCs w:val="24"/>
                <w:lang w:eastAsia="uk-UA"/>
              </w:rPr>
            </w:pPr>
            <w:r w:rsidRPr="00C912AD">
              <w:rPr>
                <w:color w:val="000000"/>
                <w:sz w:val="28"/>
                <w:szCs w:val="28"/>
                <w:lang w:eastAsia="uk-UA"/>
              </w:rPr>
              <w:t>д-р.пед.н.,  проф. В.М. Боголюбов        </w:t>
            </w:r>
          </w:p>
          <w:p w:rsidR="00C912AD" w:rsidRPr="00C912AD" w:rsidRDefault="00C912AD" w:rsidP="00C912AD">
            <w:pPr>
              <w:jc w:val="left"/>
              <w:rPr>
                <w:szCs w:val="24"/>
                <w:lang w:eastAsia="uk-UA"/>
              </w:rPr>
            </w:pPr>
          </w:p>
          <w:p w:rsidR="00C912AD" w:rsidRPr="00C912AD" w:rsidRDefault="00C912AD" w:rsidP="00C912AD">
            <w:pPr>
              <w:jc w:val="right"/>
              <w:rPr>
                <w:szCs w:val="24"/>
                <w:lang w:eastAsia="uk-UA"/>
              </w:rPr>
            </w:pPr>
            <w:r w:rsidRPr="00C912AD">
              <w:rPr>
                <w:b/>
                <w:bCs/>
                <w:color w:val="000000"/>
                <w:sz w:val="28"/>
                <w:szCs w:val="28"/>
                <w:lang w:eastAsia="uk-UA"/>
              </w:rPr>
              <w:t>«РОЗГЛЯНУТО»</w:t>
            </w:r>
          </w:p>
          <w:p w:rsidR="00C912AD" w:rsidRPr="009564AA" w:rsidRDefault="00C912AD" w:rsidP="00C912AD">
            <w:pPr>
              <w:jc w:val="right"/>
              <w:rPr>
                <w:sz w:val="28"/>
                <w:szCs w:val="28"/>
                <w:lang w:eastAsia="uk-UA"/>
              </w:rPr>
            </w:pPr>
            <w:r w:rsidRPr="009564AA">
              <w:rPr>
                <w:color w:val="000000"/>
                <w:sz w:val="28"/>
                <w:szCs w:val="28"/>
                <w:lang w:eastAsia="uk-UA"/>
              </w:rPr>
              <w:t>Гарант ОПП, д.</w:t>
            </w:r>
            <w:r w:rsidR="009564AA" w:rsidRPr="009564AA">
              <w:rPr>
                <w:color w:val="000000"/>
                <w:sz w:val="28"/>
                <w:szCs w:val="28"/>
                <w:lang w:eastAsia="uk-UA"/>
              </w:rPr>
              <w:t>техн</w:t>
            </w:r>
            <w:r w:rsidRPr="009564AA">
              <w:rPr>
                <w:color w:val="000000"/>
                <w:sz w:val="28"/>
                <w:szCs w:val="28"/>
                <w:lang w:eastAsia="uk-UA"/>
              </w:rPr>
              <w:t xml:space="preserve">.н., </w:t>
            </w:r>
            <w:r w:rsidR="009564AA" w:rsidRPr="009564AA">
              <w:rPr>
                <w:color w:val="000000"/>
                <w:sz w:val="28"/>
                <w:szCs w:val="28"/>
                <w:lang w:eastAsia="uk-UA"/>
              </w:rPr>
              <w:t>доцент</w:t>
            </w:r>
            <w:r w:rsidRPr="009564AA"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C912AD" w:rsidRPr="009564AA" w:rsidRDefault="00C912AD" w:rsidP="00C912AD">
            <w:pPr>
              <w:jc w:val="right"/>
              <w:rPr>
                <w:sz w:val="28"/>
                <w:szCs w:val="28"/>
                <w:lang w:eastAsia="uk-UA"/>
              </w:rPr>
            </w:pPr>
            <w:r w:rsidRPr="009564AA">
              <w:rPr>
                <w:color w:val="000000"/>
                <w:sz w:val="28"/>
                <w:szCs w:val="28"/>
                <w:lang w:eastAsia="uk-UA"/>
              </w:rPr>
              <w:t>____________</w:t>
            </w:r>
            <w:r w:rsidR="009564AA" w:rsidRPr="009564AA">
              <w:rPr>
                <w:sz w:val="28"/>
                <w:szCs w:val="28"/>
              </w:rPr>
              <w:t xml:space="preserve"> Заєць Н.А.</w:t>
            </w:r>
          </w:p>
          <w:p w:rsidR="00DA0A57" w:rsidRPr="006958CC" w:rsidRDefault="00DA0A57" w:rsidP="00BB7B0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DA0A57" w:rsidRPr="00C912AD" w:rsidRDefault="00DA0A57" w:rsidP="00C912AD">
      <w:pPr>
        <w:spacing w:line="360" w:lineRule="auto"/>
        <w:jc w:val="center"/>
        <w:rPr>
          <w:b/>
          <w:sz w:val="28"/>
          <w:szCs w:val="28"/>
        </w:rPr>
      </w:pPr>
      <w:r w:rsidRPr="00C912AD">
        <w:rPr>
          <w:b/>
          <w:caps/>
          <w:sz w:val="28"/>
          <w:szCs w:val="28"/>
        </w:rPr>
        <w:t>Робоча навчальна програма</w:t>
      </w:r>
      <w:r w:rsidRPr="00C912AD">
        <w:rPr>
          <w:sz w:val="28"/>
          <w:szCs w:val="28"/>
        </w:rPr>
        <w:t xml:space="preserve"> </w:t>
      </w:r>
      <w:r w:rsidRPr="00C912AD">
        <w:rPr>
          <w:b/>
          <w:sz w:val="28"/>
          <w:szCs w:val="28"/>
        </w:rPr>
        <w:t xml:space="preserve">ДИСЦИПЛІНИ </w:t>
      </w:r>
    </w:p>
    <w:p w:rsidR="00DA0A57" w:rsidRPr="00C912AD" w:rsidRDefault="00DA0A57" w:rsidP="00C912AD">
      <w:pPr>
        <w:spacing w:line="360" w:lineRule="auto"/>
        <w:jc w:val="center"/>
        <w:rPr>
          <w:b/>
          <w:sz w:val="28"/>
          <w:szCs w:val="28"/>
        </w:rPr>
      </w:pPr>
      <w:r w:rsidRPr="00C912AD">
        <w:rPr>
          <w:b/>
          <w:sz w:val="28"/>
          <w:szCs w:val="28"/>
        </w:rPr>
        <w:t>“</w:t>
      </w:r>
      <w:r w:rsidR="00417DFD" w:rsidRPr="00C912AD">
        <w:rPr>
          <w:b/>
          <w:sz w:val="28"/>
          <w:szCs w:val="28"/>
        </w:rPr>
        <w:t>О</w:t>
      </w:r>
      <w:r w:rsidR="00C912AD" w:rsidRPr="00C912AD">
        <w:rPr>
          <w:b/>
          <w:sz w:val="28"/>
          <w:szCs w:val="28"/>
        </w:rPr>
        <w:t>снови екології</w:t>
      </w:r>
      <w:r w:rsidRPr="00C912AD">
        <w:rPr>
          <w:b/>
          <w:sz w:val="28"/>
          <w:szCs w:val="28"/>
        </w:rPr>
        <w:t>”</w:t>
      </w:r>
    </w:p>
    <w:p w:rsidR="00DA0A57" w:rsidRPr="00C912AD" w:rsidRDefault="00DA0A57" w:rsidP="00C912AD">
      <w:pPr>
        <w:pStyle w:val="40"/>
        <w:spacing w:line="360" w:lineRule="auto"/>
        <w:rPr>
          <w:snapToGrid/>
          <w:szCs w:val="28"/>
          <w:lang w:val="uk-UA"/>
        </w:rPr>
      </w:pPr>
      <w:r w:rsidRPr="00C912AD">
        <w:rPr>
          <w:szCs w:val="28"/>
          <w:lang w:val="uk-UA"/>
        </w:rPr>
        <w:t>Спеціаль</w:t>
      </w:r>
      <w:r w:rsidRPr="00C912AD">
        <w:rPr>
          <w:szCs w:val="28"/>
        </w:rPr>
        <w:t xml:space="preserve">ність </w:t>
      </w:r>
      <w:r w:rsidR="00046BFA" w:rsidRPr="00C912AD">
        <w:rPr>
          <w:szCs w:val="28"/>
          <w:u w:val="single"/>
        </w:rPr>
        <w:t>1</w:t>
      </w:r>
      <w:r w:rsidR="00BC3892" w:rsidRPr="00C912AD">
        <w:rPr>
          <w:szCs w:val="28"/>
          <w:u w:val="single"/>
          <w:lang w:val="uk-UA"/>
        </w:rPr>
        <w:t>51</w:t>
      </w:r>
      <w:r w:rsidR="00046BFA" w:rsidRPr="00C912AD">
        <w:rPr>
          <w:szCs w:val="28"/>
          <w:u w:val="single"/>
        </w:rPr>
        <w:t xml:space="preserve"> «</w:t>
      </w:r>
      <w:r w:rsidR="00BC3892" w:rsidRPr="00C912AD">
        <w:rPr>
          <w:szCs w:val="28"/>
          <w:u w:val="single"/>
        </w:rPr>
        <w:t>Автоматизація та комп’ютерно-інтегровані технології</w:t>
      </w:r>
      <w:r w:rsidR="00046BFA" w:rsidRPr="00C912AD">
        <w:rPr>
          <w:szCs w:val="28"/>
          <w:u w:val="single"/>
        </w:rPr>
        <w:t>»</w:t>
      </w:r>
    </w:p>
    <w:p w:rsidR="00C912AD" w:rsidRPr="00C912AD" w:rsidRDefault="00C912AD" w:rsidP="00C912AD">
      <w:pPr>
        <w:spacing w:line="360" w:lineRule="auto"/>
        <w:rPr>
          <w:caps/>
          <w:sz w:val="28"/>
          <w:szCs w:val="28"/>
          <w:u w:val="single"/>
        </w:rPr>
      </w:pPr>
      <w:r w:rsidRPr="00C912AD">
        <w:rPr>
          <w:b/>
          <w:bCs/>
          <w:color w:val="000000"/>
          <w:sz w:val="28"/>
          <w:szCs w:val="28"/>
        </w:rPr>
        <w:t>Освітня програма</w:t>
      </w:r>
      <w:r w:rsidRPr="00C912AD">
        <w:rPr>
          <w:color w:val="000000"/>
          <w:sz w:val="28"/>
          <w:szCs w:val="28"/>
        </w:rPr>
        <w:t xml:space="preserve"> Освітньо–професійна програма </w:t>
      </w:r>
      <w:r w:rsidRPr="00C912AD">
        <w:rPr>
          <w:sz w:val="28"/>
          <w:szCs w:val="28"/>
          <w:u w:val="single"/>
        </w:rPr>
        <w:t>«Автоматизація та комп’ютерно-інтегровані технології»</w:t>
      </w:r>
    </w:p>
    <w:p w:rsidR="00DA0A57" w:rsidRPr="00C912AD" w:rsidRDefault="00BC3892" w:rsidP="00C912AD">
      <w:pPr>
        <w:spacing w:line="360" w:lineRule="auto"/>
        <w:rPr>
          <w:sz w:val="28"/>
          <w:szCs w:val="28"/>
          <w:u w:val="single"/>
          <w:lang w:val="ru-RU"/>
        </w:rPr>
      </w:pPr>
      <w:r w:rsidRPr="00C912AD">
        <w:rPr>
          <w:caps/>
          <w:sz w:val="28"/>
          <w:szCs w:val="28"/>
          <w:u w:val="single"/>
        </w:rPr>
        <w:t>ННІ енергетики і автоматики</w:t>
      </w:r>
    </w:p>
    <w:p w:rsidR="00DA0A57" w:rsidRPr="00C912AD" w:rsidRDefault="00DA0A57" w:rsidP="00C912AD">
      <w:pPr>
        <w:spacing w:line="360" w:lineRule="auto"/>
        <w:ind w:left="1418" w:hanging="1418"/>
        <w:rPr>
          <w:sz w:val="28"/>
          <w:szCs w:val="28"/>
          <w:u w:val="single"/>
        </w:rPr>
      </w:pPr>
      <w:r w:rsidRPr="00C912AD">
        <w:rPr>
          <w:sz w:val="28"/>
          <w:szCs w:val="28"/>
        </w:rPr>
        <w:t>Розробник</w:t>
      </w:r>
      <w:r w:rsidRPr="00C912AD">
        <w:rPr>
          <w:sz w:val="28"/>
          <w:szCs w:val="28"/>
          <w:u w:val="single"/>
        </w:rPr>
        <w:t xml:space="preserve">: Боголюбов В.М., </w:t>
      </w:r>
      <w:r w:rsidR="006523E7" w:rsidRPr="00C912AD">
        <w:rPr>
          <w:sz w:val="28"/>
          <w:szCs w:val="28"/>
          <w:u w:val="single"/>
        </w:rPr>
        <w:t>завідувач</w:t>
      </w:r>
      <w:r w:rsidRPr="00C912AD">
        <w:rPr>
          <w:sz w:val="28"/>
          <w:szCs w:val="28"/>
          <w:u w:val="single"/>
        </w:rPr>
        <w:t xml:space="preserve"> кафедри, д</w:t>
      </w:r>
      <w:r w:rsidR="006523E7" w:rsidRPr="00C912AD">
        <w:rPr>
          <w:sz w:val="28"/>
          <w:szCs w:val="28"/>
          <w:u w:val="single"/>
        </w:rPr>
        <w:t>.</w:t>
      </w:r>
      <w:r w:rsidRPr="00C912AD">
        <w:rPr>
          <w:sz w:val="28"/>
          <w:szCs w:val="28"/>
          <w:u w:val="single"/>
        </w:rPr>
        <w:t xml:space="preserve"> </w:t>
      </w:r>
      <w:r w:rsidR="006523E7" w:rsidRPr="00C912AD">
        <w:rPr>
          <w:sz w:val="28"/>
          <w:szCs w:val="28"/>
          <w:u w:val="single"/>
        </w:rPr>
        <w:t>пед.</w:t>
      </w:r>
      <w:r w:rsidRPr="00C912AD">
        <w:rPr>
          <w:sz w:val="28"/>
          <w:szCs w:val="28"/>
          <w:u w:val="single"/>
        </w:rPr>
        <w:t xml:space="preserve"> наук, </w:t>
      </w:r>
      <w:r w:rsidR="006D260E" w:rsidRPr="00C912AD">
        <w:rPr>
          <w:sz w:val="28"/>
          <w:szCs w:val="28"/>
          <w:u w:val="single"/>
        </w:rPr>
        <w:t>професор</w:t>
      </w:r>
      <w:r w:rsidRPr="00C912AD">
        <w:rPr>
          <w:sz w:val="28"/>
          <w:szCs w:val="28"/>
          <w:u w:val="single"/>
        </w:rPr>
        <w:t xml:space="preserve">, </w:t>
      </w:r>
    </w:p>
    <w:p w:rsidR="00DA0A57" w:rsidRPr="006958CC" w:rsidRDefault="00DA0A57" w:rsidP="00DA0A57">
      <w:pPr>
        <w:spacing w:line="276" w:lineRule="auto"/>
        <w:jc w:val="center"/>
        <w:rPr>
          <w:sz w:val="28"/>
          <w:szCs w:val="28"/>
        </w:rPr>
      </w:pPr>
    </w:p>
    <w:p w:rsidR="00DA0A57" w:rsidRPr="006958CC" w:rsidRDefault="00DA0A57" w:rsidP="00DA0A57">
      <w:pPr>
        <w:spacing w:line="276" w:lineRule="auto"/>
        <w:jc w:val="center"/>
        <w:rPr>
          <w:sz w:val="28"/>
          <w:szCs w:val="28"/>
        </w:rPr>
      </w:pPr>
    </w:p>
    <w:p w:rsidR="00DA0A57" w:rsidRPr="0002621F" w:rsidRDefault="00DA0A57" w:rsidP="00DA0A57">
      <w:pPr>
        <w:spacing w:line="276" w:lineRule="auto"/>
        <w:jc w:val="center"/>
        <w:rPr>
          <w:sz w:val="28"/>
          <w:szCs w:val="28"/>
        </w:rPr>
      </w:pPr>
      <w:r w:rsidRPr="0002621F">
        <w:rPr>
          <w:sz w:val="28"/>
          <w:szCs w:val="28"/>
        </w:rPr>
        <w:t xml:space="preserve">Київ — </w:t>
      </w:r>
      <w:r w:rsidR="00087236">
        <w:rPr>
          <w:sz w:val="28"/>
          <w:szCs w:val="28"/>
        </w:rPr>
        <w:t>202</w:t>
      </w:r>
      <w:r w:rsidR="00B73608">
        <w:rPr>
          <w:sz w:val="28"/>
          <w:szCs w:val="28"/>
        </w:rPr>
        <w:t>3</w:t>
      </w:r>
    </w:p>
    <w:p w:rsidR="00A904F5" w:rsidRDefault="009354D0" w:rsidP="009354D0">
      <w:pPr>
        <w:pStyle w:val="1"/>
        <w:tabs>
          <w:tab w:val="clear" w:pos="9532"/>
          <w:tab w:val="left" w:pos="4400"/>
        </w:tabs>
        <w:jc w:val="both"/>
        <w:rPr>
          <w:b/>
          <w:bCs/>
        </w:rPr>
      </w:pPr>
      <w:r w:rsidRPr="009354D0">
        <w:rPr>
          <w:b/>
          <w:bCs/>
        </w:rPr>
        <w:tab/>
      </w:r>
    </w:p>
    <w:p w:rsidR="00A904F5" w:rsidRDefault="00A904F5" w:rsidP="00A904F5">
      <w:pPr>
        <w:rPr>
          <w:sz w:val="28"/>
        </w:rPr>
      </w:pPr>
      <w:r>
        <w:br w:type="page"/>
      </w:r>
    </w:p>
    <w:p w:rsidR="00807A5C" w:rsidRDefault="00807A5C">
      <w:pPr>
        <w:pStyle w:val="1"/>
        <w:tabs>
          <w:tab w:val="clear" w:pos="9532"/>
        </w:tabs>
        <w:rPr>
          <w:b/>
          <w:bCs/>
        </w:rPr>
      </w:pPr>
    </w:p>
    <w:p w:rsidR="00DA0A57" w:rsidRPr="006958CC" w:rsidRDefault="00DA0A57" w:rsidP="00700504">
      <w:pPr>
        <w:jc w:val="center"/>
        <w:rPr>
          <w:b/>
          <w:sz w:val="28"/>
          <w:szCs w:val="28"/>
        </w:rPr>
      </w:pPr>
      <w:r w:rsidRPr="006958CC">
        <w:rPr>
          <w:b/>
          <w:sz w:val="28"/>
          <w:szCs w:val="28"/>
        </w:rPr>
        <w:t>1. Опис навчальної дисципліни</w:t>
      </w:r>
    </w:p>
    <w:p w:rsidR="00DA0A57" w:rsidRPr="006958CC" w:rsidRDefault="00254BF0" w:rsidP="00DA0A57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Основи екології</w:t>
      </w:r>
      <w:r w:rsidR="0097555C">
        <w:rPr>
          <w:b/>
          <w:sz w:val="28"/>
          <w:szCs w:val="28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3402"/>
        <w:gridCol w:w="1692"/>
        <w:gridCol w:w="2560"/>
        <w:gridCol w:w="1701"/>
      </w:tblGrid>
      <w:tr w:rsidR="00DA0A57" w:rsidRPr="006958CC" w:rsidTr="00DA0A57">
        <w:tc>
          <w:tcPr>
            <w:tcW w:w="9355" w:type="dxa"/>
            <w:gridSpan w:val="4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b/>
                <w:szCs w:val="24"/>
              </w:rPr>
            </w:pPr>
            <w:r w:rsidRPr="00DA0A57">
              <w:rPr>
                <w:b/>
                <w:szCs w:val="24"/>
              </w:rPr>
              <w:t>Галузь знань, напрям підготовки, освітньо-кваліфікаційний рівень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Галузь знань</w:t>
            </w:r>
          </w:p>
        </w:tc>
        <w:tc>
          <w:tcPr>
            <w:tcW w:w="5953" w:type="dxa"/>
            <w:gridSpan w:val="3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Природничі науки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Спеціальність</w:t>
            </w:r>
          </w:p>
        </w:tc>
        <w:tc>
          <w:tcPr>
            <w:tcW w:w="5953" w:type="dxa"/>
            <w:gridSpan w:val="3"/>
          </w:tcPr>
          <w:p w:rsidR="00DA0A57" w:rsidRPr="00DA0A57" w:rsidRDefault="00BB7B09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t>122 «Комп'ютерні науки та інформаційні технології»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8C436F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Освітн</w:t>
            </w:r>
            <w:r w:rsidR="008C436F">
              <w:rPr>
                <w:szCs w:val="24"/>
              </w:rPr>
              <w:t>ій ступінь</w:t>
            </w:r>
          </w:p>
        </w:tc>
        <w:tc>
          <w:tcPr>
            <w:tcW w:w="5953" w:type="dxa"/>
            <w:gridSpan w:val="3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бакалавр</w:t>
            </w:r>
          </w:p>
        </w:tc>
      </w:tr>
      <w:tr w:rsidR="00DA0A57" w:rsidRPr="006958CC" w:rsidTr="00DA0A57">
        <w:tc>
          <w:tcPr>
            <w:tcW w:w="9355" w:type="dxa"/>
            <w:gridSpan w:val="4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center"/>
              <w:rPr>
                <w:b/>
                <w:szCs w:val="24"/>
              </w:rPr>
            </w:pPr>
            <w:r w:rsidRPr="00DA0A57">
              <w:rPr>
                <w:b/>
                <w:szCs w:val="24"/>
              </w:rPr>
              <w:t>Характеристика навчальної дисципліни</w:t>
            </w:r>
          </w:p>
        </w:tc>
      </w:tr>
      <w:tr w:rsidR="00DA0A57" w:rsidRPr="0097555C" w:rsidTr="00DA0A57">
        <w:tc>
          <w:tcPr>
            <w:tcW w:w="3402" w:type="dxa"/>
          </w:tcPr>
          <w:p w:rsidR="00DA0A57" w:rsidRPr="0097555C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97555C">
              <w:rPr>
                <w:szCs w:val="24"/>
              </w:rPr>
              <w:t>Вид</w:t>
            </w:r>
          </w:p>
        </w:tc>
        <w:tc>
          <w:tcPr>
            <w:tcW w:w="5953" w:type="dxa"/>
            <w:gridSpan w:val="3"/>
          </w:tcPr>
          <w:p w:rsidR="0097555C" w:rsidRPr="0097555C" w:rsidRDefault="00DA0A57" w:rsidP="0097555C">
            <w:pPr>
              <w:pStyle w:val="1"/>
              <w:tabs>
                <w:tab w:val="clear" w:pos="9532"/>
              </w:tabs>
              <w:rPr>
                <w:snapToGrid w:val="0"/>
                <w:sz w:val="24"/>
                <w:szCs w:val="24"/>
              </w:rPr>
            </w:pPr>
            <w:r w:rsidRPr="0097555C">
              <w:rPr>
                <w:sz w:val="24"/>
                <w:szCs w:val="24"/>
              </w:rPr>
              <w:t>Нормативна</w:t>
            </w:r>
            <w:r w:rsidR="0097555C" w:rsidRPr="0097555C">
              <w:rPr>
                <w:snapToGrid w:val="0"/>
                <w:sz w:val="24"/>
                <w:szCs w:val="24"/>
              </w:rPr>
              <w:t xml:space="preserve"> для студентів</w:t>
            </w:r>
          </w:p>
          <w:p w:rsidR="00DA0A57" w:rsidRPr="0097555C" w:rsidRDefault="0097555C" w:rsidP="0097555C">
            <w:pPr>
              <w:pStyle w:val="1"/>
              <w:tabs>
                <w:tab w:val="clear" w:pos="9532"/>
              </w:tabs>
              <w:rPr>
                <w:snapToGrid w:val="0"/>
                <w:sz w:val="24"/>
                <w:szCs w:val="24"/>
              </w:rPr>
            </w:pPr>
            <w:r w:rsidRPr="0097555C">
              <w:rPr>
                <w:snapToGrid w:val="0"/>
                <w:sz w:val="24"/>
                <w:szCs w:val="24"/>
              </w:rPr>
              <w:t xml:space="preserve">неекологічних спеціальностей 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Загальна кількість годин</w:t>
            </w:r>
          </w:p>
        </w:tc>
        <w:tc>
          <w:tcPr>
            <w:tcW w:w="5953" w:type="dxa"/>
            <w:gridSpan w:val="3"/>
          </w:tcPr>
          <w:p w:rsidR="00DA0A57" w:rsidRPr="00DA0A57" w:rsidRDefault="00273502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913530">
              <w:rPr>
                <w:szCs w:val="24"/>
              </w:rPr>
              <w:t>0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 xml:space="preserve">Кількість кредитів  </w:t>
            </w:r>
          </w:p>
        </w:tc>
        <w:tc>
          <w:tcPr>
            <w:tcW w:w="5953" w:type="dxa"/>
            <w:gridSpan w:val="3"/>
          </w:tcPr>
          <w:p w:rsidR="00DA0A57" w:rsidRPr="00DA0A57" w:rsidRDefault="00273502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Кількість змістових модулів</w:t>
            </w:r>
          </w:p>
        </w:tc>
        <w:tc>
          <w:tcPr>
            <w:tcW w:w="5953" w:type="dxa"/>
            <w:gridSpan w:val="3"/>
          </w:tcPr>
          <w:p w:rsidR="00DA0A57" w:rsidRPr="00DA0A57" w:rsidRDefault="00DC56D4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Курсовий проект (робота)</w:t>
            </w:r>
          </w:p>
        </w:tc>
        <w:tc>
          <w:tcPr>
            <w:tcW w:w="5953" w:type="dxa"/>
            <w:gridSpan w:val="3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 xml:space="preserve">Форма контролю: </w:t>
            </w:r>
          </w:p>
        </w:tc>
        <w:tc>
          <w:tcPr>
            <w:tcW w:w="5953" w:type="dxa"/>
            <w:gridSpan w:val="3"/>
          </w:tcPr>
          <w:p w:rsidR="00DA0A57" w:rsidRPr="00DA0A57" w:rsidRDefault="00DC56D4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Залік </w:t>
            </w:r>
          </w:p>
        </w:tc>
      </w:tr>
      <w:tr w:rsidR="00DA0A57" w:rsidRPr="006958CC" w:rsidTr="00DA0A57">
        <w:tc>
          <w:tcPr>
            <w:tcW w:w="9355" w:type="dxa"/>
            <w:gridSpan w:val="4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b/>
                <w:szCs w:val="24"/>
              </w:rPr>
            </w:pPr>
            <w:r w:rsidRPr="00DA0A57">
              <w:rPr>
                <w:b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Форма навчання</w:t>
            </w:r>
          </w:p>
        </w:tc>
        <w:tc>
          <w:tcPr>
            <w:tcW w:w="1692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Денна форма</w:t>
            </w:r>
          </w:p>
        </w:tc>
        <w:tc>
          <w:tcPr>
            <w:tcW w:w="2560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Денна форма, скорочений. термін</w:t>
            </w:r>
          </w:p>
        </w:tc>
        <w:tc>
          <w:tcPr>
            <w:tcW w:w="1701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Заочна форма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Рік підготовки</w:t>
            </w:r>
          </w:p>
        </w:tc>
        <w:tc>
          <w:tcPr>
            <w:tcW w:w="1692" w:type="dxa"/>
          </w:tcPr>
          <w:p w:rsidR="00DA0A57" w:rsidRPr="00DA0A57" w:rsidRDefault="00273502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0" w:type="dxa"/>
          </w:tcPr>
          <w:p w:rsidR="00DA0A57" w:rsidRPr="00DA0A57" w:rsidRDefault="00913530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A0A57" w:rsidRPr="00DA0A57" w:rsidRDefault="00913530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Семестр</w:t>
            </w:r>
          </w:p>
        </w:tc>
        <w:tc>
          <w:tcPr>
            <w:tcW w:w="1692" w:type="dxa"/>
          </w:tcPr>
          <w:p w:rsidR="00DA0A57" w:rsidRPr="00DA0A57" w:rsidRDefault="00273502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60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8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Лекційні заняття</w:t>
            </w:r>
          </w:p>
        </w:tc>
        <w:tc>
          <w:tcPr>
            <w:tcW w:w="1692" w:type="dxa"/>
            <w:vAlign w:val="center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15 год.</w:t>
            </w:r>
          </w:p>
        </w:tc>
        <w:tc>
          <w:tcPr>
            <w:tcW w:w="2560" w:type="dxa"/>
            <w:vAlign w:val="center"/>
          </w:tcPr>
          <w:p w:rsidR="00DA0A57" w:rsidRPr="00DA0A57" w:rsidRDefault="00913530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DA0A57" w:rsidRPr="00DA0A57">
              <w:rPr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6 год.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Практичні, семінарські</w:t>
            </w:r>
          </w:p>
        </w:tc>
        <w:tc>
          <w:tcPr>
            <w:tcW w:w="1692" w:type="dxa"/>
            <w:vAlign w:val="center"/>
          </w:tcPr>
          <w:p w:rsidR="00DA0A57" w:rsidRPr="00DA0A57" w:rsidRDefault="00913530" w:rsidP="00DA0A57">
            <w:pPr>
              <w:spacing w:before="60" w:after="60" w:line="276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15</w:t>
            </w:r>
            <w:r w:rsidR="00DA0A57" w:rsidRPr="00DA0A57">
              <w:rPr>
                <w:szCs w:val="24"/>
              </w:rPr>
              <w:t xml:space="preserve"> год.</w:t>
            </w:r>
          </w:p>
        </w:tc>
        <w:tc>
          <w:tcPr>
            <w:tcW w:w="2560" w:type="dxa"/>
            <w:vAlign w:val="center"/>
          </w:tcPr>
          <w:p w:rsidR="00DA0A57" w:rsidRPr="00DA0A57" w:rsidRDefault="00913530" w:rsidP="00DA0A57">
            <w:pPr>
              <w:spacing w:before="60" w:after="60" w:line="276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15</w:t>
            </w:r>
            <w:r w:rsidR="00DA0A57" w:rsidRPr="00DA0A57">
              <w:rPr>
                <w:szCs w:val="24"/>
              </w:rPr>
              <w:t xml:space="preserve"> год.</w:t>
            </w:r>
          </w:p>
        </w:tc>
        <w:tc>
          <w:tcPr>
            <w:tcW w:w="1701" w:type="dxa"/>
            <w:vAlign w:val="center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4 год.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Лабораторні</w:t>
            </w:r>
          </w:p>
        </w:tc>
        <w:tc>
          <w:tcPr>
            <w:tcW w:w="1692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Самостійна робота</w:t>
            </w:r>
          </w:p>
        </w:tc>
        <w:tc>
          <w:tcPr>
            <w:tcW w:w="1692" w:type="dxa"/>
          </w:tcPr>
          <w:p w:rsidR="00DA0A57" w:rsidRPr="00DA0A57" w:rsidRDefault="00273502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2560" w:type="dxa"/>
          </w:tcPr>
          <w:p w:rsidR="00DA0A57" w:rsidRPr="00DA0A57" w:rsidRDefault="00273502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A0A57" w:rsidRPr="00DA0A57">
              <w:rPr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0A57" w:rsidRPr="00273502" w:rsidRDefault="00273502" w:rsidP="00DA0A57">
            <w:pPr>
              <w:spacing w:before="60" w:after="6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before="60" w:after="60" w:line="276" w:lineRule="auto"/>
              <w:ind w:left="142"/>
              <w:jc w:val="left"/>
              <w:rPr>
                <w:szCs w:val="24"/>
              </w:rPr>
            </w:pPr>
            <w:r w:rsidRPr="00DA0A57">
              <w:rPr>
                <w:szCs w:val="24"/>
              </w:rPr>
              <w:t>Індивідуальні завдання</w:t>
            </w:r>
          </w:p>
        </w:tc>
        <w:tc>
          <w:tcPr>
            <w:tcW w:w="1692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A0A57" w:rsidRPr="00DA0A57" w:rsidRDefault="00DA0A57" w:rsidP="00DA0A57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</w:tr>
      <w:tr w:rsidR="00DA0A57" w:rsidRPr="006958CC" w:rsidTr="00DA0A57">
        <w:tc>
          <w:tcPr>
            <w:tcW w:w="3402" w:type="dxa"/>
          </w:tcPr>
          <w:p w:rsidR="00DA0A57" w:rsidRPr="00DA0A57" w:rsidRDefault="00DA0A57" w:rsidP="00DA0A57">
            <w:pPr>
              <w:spacing w:line="276" w:lineRule="auto"/>
              <w:rPr>
                <w:i/>
                <w:szCs w:val="24"/>
              </w:rPr>
            </w:pPr>
            <w:r w:rsidRPr="00DA0A57">
              <w:rPr>
                <w:szCs w:val="24"/>
              </w:rPr>
              <w:t xml:space="preserve">Тижневих годин для денної форми навчання: </w:t>
            </w:r>
            <w:r w:rsidRPr="00DA0A57">
              <w:rPr>
                <w:i/>
                <w:szCs w:val="24"/>
              </w:rPr>
              <w:t>аудиторних</w:t>
            </w:r>
          </w:p>
          <w:p w:rsidR="00DA0A57" w:rsidRPr="00DA0A57" w:rsidRDefault="00DA0A57" w:rsidP="00DA0A57">
            <w:pPr>
              <w:spacing w:line="276" w:lineRule="auto"/>
              <w:jc w:val="right"/>
              <w:rPr>
                <w:szCs w:val="24"/>
              </w:rPr>
            </w:pPr>
            <w:r w:rsidRPr="00DA0A57">
              <w:rPr>
                <w:i/>
                <w:szCs w:val="24"/>
              </w:rPr>
              <w:t>самостійної роботи</w:t>
            </w:r>
          </w:p>
        </w:tc>
        <w:tc>
          <w:tcPr>
            <w:tcW w:w="1692" w:type="dxa"/>
          </w:tcPr>
          <w:p w:rsidR="00DA0A57" w:rsidRPr="00DA0A57" w:rsidRDefault="00DA0A57" w:rsidP="00DA0A57">
            <w:pPr>
              <w:spacing w:line="276" w:lineRule="auto"/>
              <w:jc w:val="center"/>
              <w:rPr>
                <w:szCs w:val="24"/>
              </w:rPr>
            </w:pPr>
          </w:p>
          <w:p w:rsidR="00DA0A57" w:rsidRPr="00DA0A57" w:rsidRDefault="00273502" w:rsidP="00DA0A5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DA0A57" w:rsidRPr="00DA0A57" w:rsidRDefault="00273502" w:rsidP="00DA0A5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60" w:type="dxa"/>
          </w:tcPr>
          <w:p w:rsidR="00DA0A57" w:rsidRPr="00DA0A57" w:rsidRDefault="00DA0A57" w:rsidP="00DA0A57">
            <w:pPr>
              <w:spacing w:line="276" w:lineRule="auto"/>
              <w:jc w:val="center"/>
              <w:rPr>
                <w:szCs w:val="24"/>
              </w:rPr>
            </w:pPr>
          </w:p>
          <w:p w:rsidR="00DA0A57" w:rsidRPr="00DA0A57" w:rsidRDefault="00DA0A57" w:rsidP="00DA0A57">
            <w:pPr>
              <w:spacing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4</w:t>
            </w:r>
          </w:p>
          <w:p w:rsidR="00DA0A57" w:rsidRPr="00DA0A57" w:rsidRDefault="00DA0A57" w:rsidP="00DA0A57">
            <w:pPr>
              <w:spacing w:line="276" w:lineRule="auto"/>
              <w:jc w:val="center"/>
              <w:rPr>
                <w:szCs w:val="24"/>
              </w:rPr>
            </w:pPr>
            <w:r w:rsidRPr="00DA0A57">
              <w:rPr>
                <w:szCs w:val="24"/>
              </w:rPr>
              <w:t>6</w:t>
            </w:r>
          </w:p>
        </w:tc>
        <w:tc>
          <w:tcPr>
            <w:tcW w:w="1701" w:type="dxa"/>
          </w:tcPr>
          <w:p w:rsidR="00DA0A57" w:rsidRPr="00DA0A57" w:rsidRDefault="00DA0A57" w:rsidP="00DA0A57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807A5C" w:rsidRDefault="00807A5C">
      <w:r>
        <w:t xml:space="preserve">                                            </w:t>
      </w:r>
    </w:p>
    <w:p w:rsidR="00807A5C" w:rsidRPr="00CA0E78" w:rsidRDefault="00CA0E78" w:rsidP="00254BF0">
      <w:pPr>
        <w:spacing w:after="120" w:line="276" w:lineRule="auto"/>
        <w:jc w:val="center"/>
        <w:rPr>
          <w:sz w:val="28"/>
          <w:szCs w:val="28"/>
        </w:rPr>
      </w:pPr>
      <w:r w:rsidRPr="00CA0E78">
        <w:rPr>
          <w:sz w:val="28"/>
          <w:szCs w:val="28"/>
        </w:rPr>
        <w:t>Навчальна програма нормативної дисципліни</w:t>
      </w:r>
      <w:r>
        <w:rPr>
          <w:sz w:val="28"/>
          <w:szCs w:val="28"/>
        </w:rPr>
        <w:t xml:space="preserve"> «</w:t>
      </w:r>
      <w:r w:rsidR="00254BF0" w:rsidRPr="00254BF0">
        <w:rPr>
          <w:sz w:val="28"/>
          <w:szCs w:val="28"/>
        </w:rPr>
        <w:t>Основи екології</w:t>
      </w:r>
      <w:r w:rsidR="00254BF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» розроблена</w:t>
      </w:r>
      <w:r w:rsidRPr="00CA0E78">
        <w:rPr>
          <w:sz w:val="28"/>
          <w:szCs w:val="28"/>
        </w:rPr>
        <w:t xml:space="preserve"> </w:t>
      </w:r>
      <w:r w:rsidRPr="00CA0E78">
        <w:rPr>
          <w:snapToGrid w:val="0"/>
          <w:sz w:val="28"/>
          <w:szCs w:val="28"/>
        </w:rPr>
        <w:t>для студентів неекологічних спеціальностей  вищих навчальних закладів</w:t>
      </w:r>
      <w:r>
        <w:rPr>
          <w:snapToGrid w:val="0"/>
          <w:sz w:val="28"/>
          <w:szCs w:val="28"/>
        </w:rPr>
        <w:t>.</w:t>
      </w:r>
    </w:p>
    <w:p w:rsidR="00512F5A" w:rsidRDefault="00512F5A">
      <w:pPr>
        <w:pStyle w:val="1"/>
        <w:tabs>
          <w:tab w:val="clear" w:pos="9532"/>
        </w:tabs>
        <w:spacing w:line="360" w:lineRule="auto"/>
        <w:jc w:val="both"/>
        <w:rPr>
          <w:b/>
          <w:bCs/>
        </w:rPr>
      </w:pPr>
    </w:p>
    <w:p w:rsidR="00B73608" w:rsidRDefault="00B73608">
      <w:pPr>
        <w:jc w:val="left"/>
      </w:pPr>
      <w:r>
        <w:br w:type="page"/>
      </w:r>
    </w:p>
    <w:p w:rsidR="00512F5A" w:rsidRPr="004D6238" w:rsidRDefault="004B0A1A" w:rsidP="004B0A1A">
      <w:pPr>
        <w:tabs>
          <w:tab w:val="left" w:pos="3900"/>
        </w:tabs>
        <w:ind w:left="18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2. </w:t>
      </w:r>
      <w:r w:rsidR="00512F5A" w:rsidRPr="004D6238">
        <w:rPr>
          <w:b/>
          <w:sz w:val="32"/>
          <w:szCs w:val="32"/>
        </w:rPr>
        <w:t>Мета та завдання навчальної дисципліни</w:t>
      </w:r>
    </w:p>
    <w:p w:rsidR="00512F5A" w:rsidRDefault="00512F5A" w:rsidP="00CA0E78">
      <w:pPr>
        <w:pStyle w:val="1"/>
        <w:tabs>
          <w:tab w:val="clear" w:pos="9532"/>
        </w:tabs>
        <w:ind w:firstLine="567"/>
        <w:jc w:val="both"/>
        <w:rPr>
          <w:b/>
          <w:bCs/>
        </w:rPr>
      </w:pPr>
    </w:p>
    <w:p w:rsidR="00275175" w:rsidRDefault="00512F5A" w:rsidP="00254BF0">
      <w:pPr>
        <w:spacing w:after="120" w:line="276" w:lineRule="auto"/>
        <w:jc w:val="center"/>
      </w:pPr>
      <w:r w:rsidRPr="006E29B1">
        <w:rPr>
          <w:b/>
          <w:bCs/>
          <w:color w:val="000000"/>
        </w:rPr>
        <w:t>Мета вивчення дисципліни</w:t>
      </w:r>
      <w:r w:rsidRPr="006E29B1">
        <w:rPr>
          <w:bCs/>
          <w:color w:val="000000"/>
        </w:rPr>
        <w:t xml:space="preserve"> </w:t>
      </w:r>
      <w:r w:rsidR="00275175">
        <w:rPr>
          <w:bCs/>
          <w:color w:val="000000"/>
        </w:rPr>
        <w:t>«</w:t>
      </w:r>
      <w:r w:rsidR="00254BF0">
        <w:rPr>
          <w:b/>
          <w:sz w:val="28"/>
          <w:szCs w:val="28"/>
        </w:rPr>
        <w:t>Основи екології</w:t>
      </w:r>
      <w:r w:rsidR="00275175">
        <w:rPr>
          <w:b/>
          <w:bCs/>
        </w:rPr>
        <w:t>»</w:t>
      </w:r>
      <w:r w:rsidRPr="006E29B1">
        <w:rPr>
          <w:bCs/>
          <w:color w:val="000000"/>
        </w:rPr>
        <w:t xml:space="preserve"> полягає у набутті студентом </w:t>
      </w:r>
      <w:r w:rsidRPr="006E29B1">
        <w:rPr>
          <w:color w:val="000000"/>
        </w:rPr>
        <w:t>компетенцій,</w:t>
      </w:r>
      <w:r w:rsidRPr="006E29B1">
        <w:rPr>
          <w:bCs/>
          <w:color w:val="000000"/>
        </w:rPr>
        <w:t xml:space="preserve"> знань, умінь і навичок </w:t>
      </w:r>
      <w:r w:rsidRPr="006E29B1">
        <w:rPr>
          <w:color w:val="000000"/>
        </w:rPr>
        <w:t xml:space="preserve">для здійснення професійної діяльності </w:t>
      </w:r>
      <w:r w:rsidRPr="006E29B1">
        <w:t>за спеціальністю з урахуванням</w:t>
      </w:r>
      <w:r w:rsidR="00275175">
        <w:t xml:space="preserve"> особливостей взаємозв</w:t>
      </w:r>
      <w:r w:rsidR="00275175">
        <w:rPr>
          <w:bCs/>
        </w:rPr>
        <w:t xml:space="preserve">’язків біосфери і техносфери та </w:t>
      </w:r>
      <w:r w:rsidR="00275175">
        <w:t>проблем ресурсно-еколого-економічного спрямування, а також з сучасними шляхами і засобами гармонізації процесів економічного розвитку суспільства та</w:t>
      </w:r>
      <w:r w:rsidR="00275175">
        <w:rPr>
          <w:color w:val="000000"/>
        </w:rPr>
        <w:t xml:space="preserve"> та збереженні  навколишнього природного середовища</w:t>
      </w:r>
      <w:r w:rsidR="00807A5C">
        <w:rPr>
          <w:b/>
          <w:bCs/>
        </w:rPr>
        <w:t>.</w:t>
      </w:r>
      <w:r w:rsidR="00807A5C">
        <w:t xml:space="preserve"> </w:t>
      </w:r>
    </w:p>
    <w:p w:rsidR="00911006" w:rsidRDefault="00911006" w:rsidP="00275175">
      <w:pPr>
        <w:pStyle w:val="1"/>
        <w:tabs>
          <w:tab w:val="clear" w:pos="9532"/>
        </w:tabs>
        <w:ind w:firstLine="567"/>
        <w:jc w:val="both"/>
        <w:rPr>
          <w:bCs/>
          <w:color w:val="000000"/>
        </w:rPr>
      </w:pPr>
      <w:r w:rsidRPr="006E29B1">
        <w:rPr>
          <w:b/>
          <w:bCs/>
          <w:color w:val="000000"/>
        </w:rPr>
        <w:t xml:space="preserve">Завдання вивчення дисципліни </w:t>
      </w:r>
      <w:r w:rsidRPr="006E29B1">
        <w:rPr>
          <w:bCs/>
          <w:color w:val="000000"/>
        </w:rPr>
        <w:t xml:space="preserve">передбачає </w:t>
      </w:r>
      <w:r w:rsidRPr="006E29B1">
        <w:t xml:space="preserve">опанування знаннями, вміннями та навичками </w:t>
      </w:r>
      <w:r w:rsidRPr="006E29B1">
        <w:rPr>
          <w:bCs/>
          <w:color w:val="000000"/>
        </w:rPr>
        <w:t xml:space="preserve">вирішувати професійні завдання з обов’язковим урахуванням </w:t>
      </w:r>
      <w:r>
        <w:rPr>
          <w:bCs/>
          <w:color w:val="000000"/>
        </w:rPr>
        <w:t>екологічних обмежень щодо</w:t>
      </w:r>
      <w:r w:rsidRPr="006E29B1">
        <w:rPr>
          <w:bCs/>
          <w:color w:val="000000"/>
        </w:rPr>
        <w:t xml:space="preserve"> </w:t>
      </w:r>
      <w:r>
        <w:rPr>
          <w:bCs/>
          <w:color w:val="000000"/>
        </w:rPr>
        <w:t>збереження природного середовища.</w:t>
      </w:r>
    </w:p>
    <w:p w:rsidR="00CA0E78" w:rsidRPr="00CA0E78" w:rsidRDefault="00CA0E78" w:rsidP="0034533D">
      <w:pPr>
        <w:ind w:firstLine="567"/>
        <w:rPr>
          <w:color w:val="000000"/>
          <w:sz w:val="28"/>
          <w:szCs w:val="28"/>
        </w:rPr>
      </w:pPr>
      <w:r w:rsidRPr="00CA0E78">
        <w:rPr>
          <w:color w:val="000000"/>
          <w:sz w:val="28"/>
          <w:szCs w:val="28"/>
        </w:rPr>
        <w:t xml:space="preserve">Засвоївши дисципліну </w:t>
      </w:r>
      <w:r w:rsidR="00254BF0">
        <w:rPr>
          <w:color w:val="000000"/>
          <w:sz w:val="28"/>
          <w:szCs w:val="28"/>
        </w:rPr>
        <w:t>«Основи екології»</w:t>
      </w:r>
      <w:r w:rsidRPr="00CA0E78">
        <w:rPr>
          <w:color w:val="000000"/>
          <w:sz w:val="28"/>
          <w:szCs w:val="28"/>
        </w:rPr>
        <w:t xml:space="preserve"> майбутні </w:t>
      </w:r>
      <w:r>
        <w:rPr>
          <w:color w:val="000000"/>
          <w:sz w:val="28"/>
          <w:szCs w:val="28"/>
        </w:rPr>
        <w:t>фахівці</w:t>
      </w:r>
      <w:r w:rsidRPr="00CA0E78">
        <w:rPr>
          <w:color w:val="000000"/>
          <w:sz w:val="28"/>
          <w:szCs w:val="28"/>
        </w:rPr>
        <w:t xml:space="preserve"> повинні володіти </w:t>
      </w:r>
      <w:r w:rsidR="00700504">
        <w:rPr>
          <w:sz w:val="28"/>
          <w:szCs w:val="28"/>
        </w:rPr>
        <w:t>ком</w:t>
      </w:r>
      <w:r w:rsidR="0034533D">
        <w:rPr>
          <w:sz w:val="28"/>
          <w:szCs w:val="28"/>
        </w:rPr>
        <w:t>плексом</w:t>
      </w:r>
      <w:r w:rsidRPr="00CA0E78">
        <w:rPr>
          <w:sz w:val="28"/>
          <w:szCs w:val="28"/>
        </w:rPr>
        <w:t xml:space="preserve"> загальних компетен</w:t>
      </w:r>
      <w:r>
        <w:rPr>
          <w:sz w:val="28"/>
          <w:szCs w:val="28"/>
        </w:rPr>
        <w:t>тностей</w:t>
      </w:r>
      <w:r w:rsidRPr="00CA0E78">
        <w:rPr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екологічної </w:t>
      </w:r>
      <w:r w:rsidRPr="00CA0E78">
        <w:rPr>
          <w:sz w:val="28"/>
          <w:szCs w:val="28"/>
        </w:rPr>
        <w:t xml:space="preserve">безпеки </w:t>
      </w:r>
      <w:r w:rsidRPr="00CA0E78">
        <w:rPr>
          <w:color w:val="000000"/>
          <w:sz w:val="28"/>
          <w:szCs w:val="28"/>
        </w:rPr>
        <w:t xml:space="preserve">у відповідних </w:t>
      </w:r>
      <w:r>
        <w:rPr>
          <w:color w:val="000000"/>
          <w:sz w:val="28"/>
          <w:szCs w:val="28"/>
        </w:rPr>
        <w:t>галузях діяльності</w:t>
      </w:r>
      <w:r w:rsidRPr="00CA0E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Pr="00CA0E78">
        <w:rPr>
          <w:color w:val="000000"/>
          <w:sz w:val="28"/>
          <w:szCs w:val="28"/>
        </w:rPr>
        <w:t xml:space="preserve"> вирішенн</w:t>
      </w:r>
      <w:r w:rsidR="0034533D">
        <w:rPr>
          <w:color w:val="000000"/>
          <w:sz w:val="28"/>
          <w:szCs w:val="28"/>
        </w:rPr>
        <w:t xml:space="preserve">і професійних питань, які включають: </w:t>
      </w:r>
    </w:p>
    <w:p w:rsidR="00FA49C8" w:rsidRDefault="00FA49C8" w:rsidP="00FA49C8">
      <w:pPr>
        <w:pStyle w:val="docdata"/>
        <w:shd w:val="clear" w:color="auto" w:fill="FFFFFF"/>
        <w:spacing w:before="0" w:beforeAutospacing="0" w:afterAutospacing="0"/>
        <w:jc w:val="both"/>
      </w:pPr>
      <w:r>
        <w:rPr>
          <w:b/>
          <w:bCs/>
          <w:color w:val="002EB8"/>
          <w:sz w:val="28"/>
          <w:szCs w:val="28"/>
        </w:rPr>
        <w:t>Інтегральна  компетентність</w:t>
      </w:r>
    </w:p>
    <w:p w:rsidR="00FA49C8" w:rsidRPr="00FA49C8" w:rsidRDefault="00FA49C8" w:rsidP="00FA49C8">
      <w:pPr>
        <w:pStyle w:val="ab"/>
        <w:shd w:val="clear" w:color="auto" w:fill="FFFFFF"/>
        <w:spacing w:before="0" w:beforeAutospacing="0" w:afterAutospacing="0"/>
        <w:jc w:val="both"/>
        <w:rPr>
          <w:lang w:val="uk-UA"/>
        </w:rPr>
      </w:pPr>
      <w:r w:rsidRPr="00FA49C8">
        <w:rPr>
          <w:color w:val="000000"/>
          <w:lang w:val="uk-UA"/>
        </w:rPr>
        <w:t>Здатність розв’язувати складні спеціалізовані задачі та практичні проблеми, що характеризуються комплексністю та невизначеністю умов, під час професійної діяльності у галузі автоматизації або у процесі навчання, що передбачає застосування теорій та методів галузі.</w:t>
      </w:r>
    </w:p>
    <w:p w:rsidR="00FA49C8" w:rsidRDefault="00FA49C8" w:rsidP="00FA49C8">
      <w:pPr>
        <w:pStyle w:val="ab"/>
        <w:shd w:val="clear" w:color="auto" w:fill="FFFFFF"/>
        <w:spacing w:before="0" w:beforeAutospacing="0" w:afterAutospacing="0"/>
        <w:jc w:val="both"/>
      </w:pPr>
      <w:r>
        <w:rPr>
          <w:b/>
          <w:bCs/>
          <w:color w:val="002EB8"/>
          <w:sz w:val="28"/>
          <w:szCs w:val="28"/>
        </w:rPr>
        <w:t> Загальні компетентності (ЗК):</w:t>
      </w:r>
    </w:p>
    <w:p w:rsidR="00FA49C8" w:rsidRDefault="00FA49C8" w:rsidP="00FA49C8">
      <w:pPr>
        <w:pStyle w:val="ab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ЗК1 Здатність застосовувати знання у практичних ситуаціях.</w:t>
      </w:r>
    </w:p>
    <w:p w:rsidR="00FA49C8" w:rsidRDefault="00FA49C8" w:rsidP="00FA49C8">
      <w:pPr>
        <w:pStyle w:val="ab"/>
        <w:shd w:val="clear" w:color="auto" w:fill="FFFFFF"/>
        <w:spacing w:before="0" w:beforeAutospacing="0" w:after="120" w:afterAutospacing="0"/>
        <w:ind w:left="69" w:hanging="69"/>
        <w:jc w:val="both"/>
      </w:pPr>
      <w:r>
        <w:rPr>
          <w:color w:val="000000"/>
        </w:rPr>
        <w:t>ЗК6. Навички здійснення безпечної діяльності.</w:t>
      </w:r>
    </w:p>
    <w:p w:rsidR="00FA49C8" w:rsidRDefault="00FA49C8" w:rsidP="00FA49C8">
      <w:pPr>
        <w:pStyle w:val="ab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ЗК7. Прагнення до збереження навколишнього середовища.</w:t>
      </w:r>
    </w:p>
    <w:p w:rsidR="00FA49C8" w:rsidRDefault="00FA49C8" w:rsidP="00FA49C8">
      <w:pPr>
        <w:pStyle w:val="ab"/>
        <w:shd w:val="clear" w:color="auto" w:fill="FFFFFF"/>
        <w:spacing w:before="0" w:beforeAutospacing="0" w:after="120" w:afterAutospacing="0"/>
        <w:jc w:val="both"/>
      </w:pPr>
      <w:r>
        <w:rPr>
          <w:color w:val="1D2125"/>
        </w:rPr>
        <w:t>ЗК10.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FA49C8" w:rsidRDefault="00FA49C8" w:rsidP="00FA49C8">
      <w:pPr>
        <w:pStyle w:val="ab"/>
        <w:shd w:val="clear" w:color="auto" w:fill="FFFFFF"/>
        <w:spacing w:before="0" w:beforeAutospacing="0" w:after="120" w:afterAutospacing="0"/>
        <w:jc w:val="both"/>
      </w:pPr>
      <w:r>
        <w:rPr>
          <w:b/>
          <w:bCs/>
          <w:color w:val="002060"/>
          <w:sz w:val="28"/>
          <w:szCs w:val="28"/>
        </w:rPr>
        <w:t>Фахові компетентності спеціальності (ФК)</w:t>
      </w:r>
    </w:p>
    <w:p w:rsidR="00FA49C8" w:rsidRDefault="00FA49C8" w:rsidP="00FA49C8">
      <w:pPr>
        <w:pStyle w:val="ab"/>
        <w:shd w:val="clear" w:color="auto" w:fill="FFFFFF"/>
        <w:spacing w:before="0" w:beforeAutospacing="0" w:after="120" w:afterAutospacing="0"/>
        <w:jc w:val="both"/>
      </w:pPr>
      <w:r>
        <w:rPr>
          <w:color w:val="1D2125"/>
          <w:sz w:val="28"/>
          <w:szCs w:val="28"/>
        </w:rPr>
        <w:t>ФК</w:t>
      </w:r>
      <w:r>
        <w:rPr>
          <w:color w:val="000000"/>
        </w:rPr>
        <w:t>10. Здатність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рішень.</w:t>
      </w:r>
    </w:p>
    <w:p w:rsidR="00FA49C8" w:rsidRDefault="00FA49C8" w:rsidP="00FA49C8">
      <w:pPr>
        <w:pStyle w:val="ab"/>
        <w:shd w:val="clear" w:color="auto" w:fill="FFFFFF"/>
        <w:spacing w:before="0" w:beforeAutospacing="0" w:afterAutospacing="0"/>
        <w:jc w:val="both"/>
      </w:pPr>
      <w:r>
        <w:rPr>
          <w:b/>
          <w:bCs/>
          <w:color w:val="002EB8"/>
          <w:sz w:val="28"/>
          <w:szCs w:val="28"/>
        </w:rPr>
        <w:t>Програмні результати навчання (ПРН):</w:t>
      </w:r>
    </w:p>
    <w:p w:rsidR="00FA49C8" w:rsidRDefault="00FA49C8" w:rsidP="00FA49C8">
      <w:pPr>
        <w:pStyle w:val="ab"/>
        <w:shd w:val="clear" w:color="auto" w:fill="FFFFFF"/>
        <w:spacing w:before="0" w:beforeAutospacing="0" w:afterAutospacing="0"/>
        <w:jc w:val="both"/>
      </w:pPr>
      <w:r>
        <w:rPr>
          <w:color w:val="1D2125"/>
        </w:rPr>
        <w:t>ПРН13. Вміти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рішень.</w:t>
      </w:r>
    </w:p>
    <w:p w:rsidR="004B0A1A" w:rsidRPr="009F372C" w:rsidRDefault="004B0A1A" w:rsidP="009F372C">
      <w:pPr>
        <w:jc w:val="left"/>
        <w:rPr>
          <w:snapToGrid w:val="0"/>
          <w:sz w:val="28"/>
        </w:rPr>
      </w:pPr>
      <w:r w:rsidRPr="009F372C">
        <w:rPr>
          <w:snapToGrid w:val="0"/>
        </w:rPr>
        <w:br w:type="page"/>
      </w:r>
    </w:p>
    <w:p w:rsidR="00807A5C" w:rsidRDefault="00807A5C" w:rsidP="00275175">
      <w:pPr>
        <w:pStyle w:val="1"/>
        <w:tabs>
          <w:tab w:val="clear" w:pos="9532"/>
        </w:tabs>
        <w:ind w:firstLine="567"/>
        <w:jc w:val="both"/>
        <w:rPr>
          <w:snapToGrid w:val="0"/>
        </w:rPr>
      </w:pPr>
    </w:p>
    <w:p w:rsidR="00807A5C" w:rsidRPr="004B0A1A" w:rsidRDefault="004B0A1A" w:rsidP="004B0A1A">
      <w:pPr>
        <w:tabs>
          <w:tab w:val="left" w:pos="284"/>
        </w:tabs>
        <w:spacing w:after="120"/>
        <w:ind w:left="1844"/>
        <w:jc w:val="center"/>
        <w:rPr>
          <w:b/>
          <w:sz w:val="28"/>
        </w:rPr>
      </w:pPr>
      <w:r>
        <w:rPr>
          <w:b/>
          <w:sz w:val="32"/>
          <w:szCs w:val="32"/>
        </w:rPr>
        <w:t xml:space="preserve">3. </w:t>
      </w:r>
      <w:r w:rsidR="007041DF" w:rsidRPr="004B0A1A">
        <w:rPr>
          <w:b/>
          <w:sz w:val="32"/>
          <w:szCs w:val="32"/>
        </w:rPr>
        <w:t>Програма навчальної дисципліни</w:t>
      </w:r>
      <w:r w:rsidR="007041DF" w:rsidRPr="004B0A1A">
        <w:rPr>
          <w:bCs/>
          <w:sz w:val="28"/>
        </w:rPr>
        <w:t xml:space="preserve"> </w:t>
      </w:r>
    </w:p>
    <w:p w:rsidR="00CB4CB9" w:rsidRPr="006B77DB" w:rsidRDefault="00807A5C" w:rsidP="004E36FC">
      <w:pPr>
        <w:ind w:firstLine="708"/>
        <w:rPr>
          <w:snapToGrid w:val="0"/>
          <w:sz w:val="28"/>
          <w:szCs w:val="28"/>
        </w:rPr>
      </w:pPr>
      <w:r w:rsidRPr="006B77DB">
        <w:rPr>
          <w:snapToGrid w:val="0"/>
          <w:sz w:val="28"/>
          <w:szCs w:val="28"/>
        </w:rPr>
        <w:t>Програма навчальної дисципліни “</w:t>
      </w:r>
      <w:r w:rsidR="007E7F3A">
        <w:rPr>
          <w:snapToGrid w:val="0"/>
          <w:sz w:val="28"/>
          <w:szCs w:val="28"/>
        </w:rPr>
        <w:t>Основи е</w:t>
      </w:r>
      <w:r w:rsidRPr="006B77DB">
        <w:rPr>
          <w:snapToGrid w:val="0"/>
          <w:sz w:val="28"/>
          <w:szCs w:val="28"/>
        </w:rPr>
        <w:t>к</w:t>
      </w:r>
      <w:r w:rsidR="007E7F3A">
        <w:rPr>
          <w:snapToGrid w:val="0"/>
          <w:sz w:val="28"/>
          <w:szCs w:val="28"/>
        </w:rPr>
        <w:t>ології</w:t>
      </w:r>
      <w:r w:rsidRPr="006B77DB">
        <w:rPr>
          <w:snapToGrid w:val="0"/>
          <w:sz w:val="28"/>
          <w:szCs w:val="28"/>
        </w:rPr>
        <w:t xml:space="preserve">” складається з 3-х </w:t>
      </w:r>
      <w:r w:rsidR="004B0A1A" w:rsidRPr="006B77DB">
        <w:rPr>
          <w:snapToGrid w:val="0"/>
          <w:sz w:val="28"/>
          <w:szCs w:val="28"/>
        </w:rPr>
        <w:t>змістовн</w:t>
      </w:r>
      <w:r w:rsidRPr="006B77DB">
        <w:rPr>
          <w:snapToGrid w:val="0"/>
          <w:sz w:val="28"/>
          <w:szCs w:val="28"/>
        </w:rPr>
        <w:t>их модулів</w:t>
      </w:r>
      <w:r w:rsidR="004E36FC" w:rsidRPr="006B77DB">
        <w:rPr>
          <w:snapToGrid w:val="0"/>
          <w:sz w:val="28"/>
          <w:szCs w:val="28"/>
        </w:rPr>
        <w:t xml:space="preserve">. </w:t>
      </w:r>
      <w:r w:rsidR="00CB4CB9" w:rsidRPr="006B77DB">
        <w:rPr>
          <w:bCs/>
          <w:snapToGrid w:val="0"/>
          <w:sz w:val="28"/>
          <w:szCs w:val="28"/>
        </w:rPr>
        <w:t xml:space="preserve">Перший модуль займає близько </w:t>
      </w:r>
      <w:r w:rsidR="000F6868" w:rsidRPr="006B77DB">
        <w:rPr>
          <w:bCs/>
          <w:snapToGrid w:val="0"/>
          <w:sz w:val="28"/>
          <w:szCs w:val="28"/>
        </w:rPr>
        <w:t>4</w:t>
      </w:r>
      <w:r w:rsidR="00CB4CB9" w:rsidRPr="006B77DB">
        <w:rPr>
          <w:bCs/>
          <w:snapToGrid w:val="0"/>
          <w:sz w:val="28"/>
          <w:szCs w:val="28"/>
        </w:rPr>
        <w:t>0 % загального обсягу годин, виділених на дисциплі</w:t>
      </w:r>
      <w:r w:rsidR="000F6868" w:rsidRPr="006B77DB">
        <w:rPr>
          <w:bCs/>
          <w:snapToGrid w:val="0"/>
          <w:sz w:val="28"/>
          <w:szCs w:val="28"/>
        </w:rPr>
        <w:t>ну, другий -  40 %, і третій – 2</w:t>
      </w:r>
      <w:r w:rsidR="00CB4CB9" w:rsidRPr="006B77DB">
        <w:rPr>
          <w:bCs/>
          <w:snapToGrid w:val="0"/>
          <w:sz w:val="28"/>
          <w:szCs w:val="28"/>
        </w:rPr>
        <w:t xml:space="preserve">0 %. </w:t>
      </w:r>
      <w:r w:rsidR="00CB4CB9" w:rsidRPr="006B77DB">
        <w:rPr>
          <w:bCs/>
          <w:sz w:val="28"/>
          <w:szCs w:val="28"/>
        </w:rPr>
        <w:t xml:space="preserve">Обов’язковим є введення в навчальний </w:t>
      </w:r>
      <w:r w:rsidR="007E7F3A">
        <w:rPr>
          <w:bCs/>
          <w:sz w:val="28"/>
          <w:szCs w:val="28"/>
        </w:rPr>
        <w:t>семінарськ</w:t>
      </w:r>
      <w:r w:rsidR="00CB4CB9" w:rsidRPr="006B77DB">
        <w:rPr>
          <w:bCs/>
          <w:sz w:val="28"/>
          <w:szCs w:val="28"/>
        </w:rPr>
        <w:t>их і практичних занять з екології.</w:t>
      </w:r>
    </w:p>
    <w:p w:rsidR="00CB4CB9" w:rsidRDefault="00CB4CB9" w:rsidP="00CB4CB9">
      <w:pPr>
        <w:pStyle w:val="20"/>
        <w:rPr>
          <w:snapToGrid w:val="0"/>
        </w:rPr>
      </w:pPr>
      <w:r w:rsidRPr="00CB4CB9">
        <w:rPr>
          <w:snapToGrid w:val="0"/>
        </w:rPr>
        <w:t xml:space="preserve">Для підвищення статусу дисципліни рекомендується включати у майбутні дипломні роботи і проекти всіх </w:t>
      </w:r>
      <w:r w:rsidR="009C6E0D">
        <w:rPr>
          <w:snapToGrid w:val="0"/>
        </w:rPr>
        <w:t>спеціальностей</w:t>
      </w:r>
      <w:r w:rsidRPr="00CB4CB9">
        <w:rPr>
          <w:snapToGrid w:val="0"/>
        </w:rPr>
        <w:t xml:space="preserve"> обов’язковий розділ: “еколого-економічне обґрунтування</w:t>
      </w:r>
      <w:r w:rsidR="007E7F3A">
        <w:rPr>
          <w:snapToGrid w:val="0"/>
        </w:rPr>
        <w:t xml:space="preserve"> дипломної</w:t>
      </w:r>
      <w:r w:rsidRPr="00CB4CB9">
        <w:rPr>
          <w:snapToGrid w:val="0"/>
        </w:rPr>
        <w:t xml:space="preserve"> роботи”, або “екологічні наслідки реалізації технології  (розробки, приладу, процесу тощо)”, в якому, спираючись на отримані знання, висвітлювати можливий вплив на довкілля, давати якісну і кількісну оцінку цього впливу, а також давати рекомендації зі зниження можливого негативного впливу розробки на здоров</w:t>
      </w:r>
      <w:r w:rsidRPr="00CB4CB9">
        <w:t xml:space="preserve">’я людини та якість складових довкілля – повітря, води, </w:t>
      </w:r>
      <w:r w:rsidR="006102BF" w:rsidRPr="00CB4CB9">
        <w:t>ґрунту</w:t>
      </w:r>
      <w:r w:rsidRPr="00CB4CB9">
        <w:rPr>
          <w:snapToGrid w:val="0"/>
        </w:rPr>
        <w:t>.</w:t>
      </w:r>
    </w:p>
    <w:p w:rsidR="007041DF" w:rsidRPr="001267BB" w:rsidRDefault="007041DF" w:rsidP="004B0A1A">
      <w:pPr>
        <w:pStyle w:val="af2"/>
        <w:spacing w:before="120" w:after="120"/>
        <w:ind w:left="1429"/>
        <w:rPr>
          <w:b/>
          <w:iCs/>
          <w:sz w:val="28"/>
        </w:rPr>
      </w:pPr>
      <w:r w:rsidRPr="001267BB">
        <w:rPr>
          <w:b/>
          <w:sz w:val="28"/>
        </w:rPr>
        <w:t xml:space="preserve">Змістовий модуль 1. </w:t>
      </w:r>
      <w:r w:rsidRPr="001267BB">
        <w:rPr>
          <w:b/>
          <w:iCs/>
          <w:sz w:val="28"/>
        </w:rPr>
        <w:t>Основи теоретичної екології</w:t>
      </w:r>
    </w:p>
    <w:p w:rsidR="006B77DB" w:rsidRPr="006B77DB" w:rsidRDefault="006B77DB" w:rsidP="006B77DB">
      <w:pPr>
        <w:pStyle w:val="normal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7DB">
        <w:rPr>
          <w:rFonts w:ascii="Times New Roman" w:eastAsia="Times New Roman" w:hAnsi="Times New Roman" w:cs="Times New Roman"/>
          <w:b/>
          <w:sz w:val="28"/>
          <w:szCs w:val="28"/>
        </w:rPr>
        <w:t>Тема 1. Основні поняття і визначення екології як науки. Завдання сучасної екології.</w:t>
      </w:r>
    </w:p>
    <w:p w:rsidR="00807A5C" w:rsidRPr="00B759EC" w:rsidRDefault="00807A5C" w:rsidP="006B77DB">
      <w:pPr>
        <w:ind w:left="993"/>
        <w:rPr>
          <w:i/>
          <w:sz w:val="28"/>
          <w:szCs w:val="28"/>
        </w:rPr>
      </w:pPr>
      <w:r w:rsidRPr="005638DD">
        <w:rPr>
          <w:i/>
          <w:snapToGrid w:val="0"/>
          <w:sz w:val="28"/>
        </w:rPr>
        <w:t xml:space="preserve">Сучасний стан, структура екології, її зв'язок з іншими дисциплінами, роль в житті суспільства. Короткий історичний нарис становлення та розвитку екології. </w:t>
      </w:r>
      <w:r w:rsidRPr="005638DD">
        <w:rPr>
          <w:i/>
          <w:sz w:val="28"/>
        </w:rPr>
        <w:t xml:space="preserve">Місце екології серед </w:t>
      </w:r>
      <w:r w:rsidRPr="00B759EC">
        <w:rPr>
          <w:i/>
          <w:sz w:val="28"/>
          <w:szCs w:val="28"/>
        </w:rPr>
        <w:t xml:space="preserve">інших </w:t>
      </w:r>
      <w:r w:rsidR="002E1ACA">
        <w:rPr>
          <w:i/>
          <w:sz w:val="28"/>
          <w:szCs w:val="28"/>
        </w:rPr>
        <w:t xml:space="preserve">природничих </w:t>
      </w:r>
      <w:r w:rsidRPr="00B759EC">
        <w:rPr>
          <w:i/>
          <w:sz w:val="28"/>
          <w:szCs w:val="28"/>
        </w:rPr>
        <w:t xml:space="preserve">наук. </w:t>
      </w:r>
    </w:p>
    <w:p w:rsidR="00886ECD" w:rsidRPr="00B759EC" w:rsidRDefault="006B77DB" w:rsidP="005638DD">
      <w:pPr>
        <w:jc w:val="left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Тема</w:t>
      </w:r>
      <w:r w:rsidR="00886ECD" w:rsidRPr="00B759EC">
        <w:rPr>
          <w:b/>
          <w:i/>
          <w:snapToGrid w:val="0"/>
          <w:sz w:val="28"/>
          <w:szCs w:val="28"/>
        </w:rPr>
        <w:t xml:space="preserve"> 2. </w:t>
      </w:r>
      <w:r>
        <w:rPr>
          <w:b/>
          <w:i/>
          <w:snapToGrid w:val="0"/>
          <w:sz w:val="28"/>
          <w:szCs w:val="28"/>
        </w:rPr>
        <w:t>Становлення</w:t>
      </w:r>
      <w:r w:rsidR="00197843" w:rsidRPr="00B759EC">
        <w:rPr>
          <w:b/>
          <w:i/>
          <w:snapToGrid w:val="0"/>
          <w:sz w:val="28"/>
          <w:szCs w:val="28"/>
        </w:rPr>
        <w:t xml:space="preserve"> біосфер</w:t>
      </w:r>
      <w:r>
        <w:rPr>
          <w:b/>
          <w:i/>
          <w:snapToGrid w:val="0"/>
          <w:sz w:val="28"/>
          <w:szCs w:val="28"/>
        </w:rPr>
        <w:t>и</w:t>
      </w:r>
      <w:r w:rsidR="00197843" w:rsidRPr="00B759EC">
        <w:rPr>
          <w:b/>
          <w:i/>
          <w:snapToGrid w:val="0"/>
          <w:sz w:val="28"/>
          <w:szCs w:val="28"/>
        </w:rPr>
        <w:t>.</w:t>
      </w:r>
    </w:p>
    <w:p w:rsidR="00807A5C" w:rsidRPr="002E1ACA" w:rsidRDefault="002E1ACA" w:rsidP="002E1ACA">
      <w:pPr>
        <w:pStyle w:val="normal"/>
        <w:spacing w:after="0" w:line="240" w:lineRule="auto"/>
        <w:ind w:left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ACA">
        <w:rPr>
          <w:rFonts w:ascii="Times New Roman" w:eastAsia="Times New Roman" w:hAnsi="Times New Roman" w:cs="Times New Roman"/>
          <w:sz w:val="28"/>
          <w:szCs w:val="28"/>
        </w:rPr>
        <w:t xml:space="preserve">Екологічні фактори середовища. </w:t>
      </w:r>
      <w:r w:rsidRPr="002E1ACA">
        <w:rPr>
          <w:rFonts w:ascii="Times New Roman" w:eastAsia="Times New Roman" w:hAnsi="Times New Roman" w:cs="Times New Roman"/>
          <w:i/>
          <w:sz w:val="28"/>
          <w:szCs w:val="28"/>
        </w:rPr>
        <w:t>Вчення про біосферу</w:t>
      </w:r>
      <w:r w:rsidRPr="002E1ACA">
        <w:rPr>
          <w:rFonts w:ascii="Times New Roman" w:eastAsia="Times New Roman" w:hAnsi="Times New Roman" w:cs="Times New Roman"/>
          <w:i/>
          <w:color w:val="303030"/>
          <w:sz w:val="28"/>
          <w:szCs w:val="28"/>
          <w:highlight w:val="white"/>
        </w:rPr>
        <w:t xml:space="preserve"> </w:t>
      </w:r>
      <w:r w:rsidRPr="002E1ACA">
        <w:rPr>
          <w:rFonts w:ascii="Times New Roman" w:eastAsia="Times New Roman" w:hAnsi="Times New Roman" w:cs="Times New Roman"/>
          <w:i/>
          <w:sz w:val="28"/>
          <w:szCs w:val="28"/>
        </w:rPr>
        <w:t>В.І.Вернадського</w:t>
      </w:r>
      <w:r w:rsidRPr="002E1ACA">
        <w:rPr>
          <w:rFonts w:ascii="Times New Roman" w:eastAsia="Times New Roman" w:hAnsi="Times New Roman" w:cs="Times New Roman"/>
          <w:i/>
          <w:color w:val="303030"/>
          <w:sz w:val="28"/>
          <w:szCs w:val="28"/>
          <w:highlight w:val="white"/>
        </w:rPr>
        <w:t xml:space="preserve">. </w:t>
      </w:r>
      <w:r w:rsidR="00197843" w:rsidRPr="002E1ACA"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 w:rsidR="005444E2" w:rsidRPr="002E1ACA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труктура </w:t>
      </w:r>
      <w:r w:rsidR="00197843" w:rsidRPr="002E1ACA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біосфери. </w:t>
      </w:r>
      <w:r w:rsidR="005444E2" w:rsidRPr="002E1ACA">
        <w:rPr>
          <w:rFonts w:ascii="Times New Roman" w:hAnsi="Times New Roman" w:cs="Times New Roman"/>
          <w:i/>
          <w:sz w:val="28"/>
          <w:szCs w:val="28"/>
        </w:rPr>
        <w:t xml:space="preserve">Рівні організації живої матерії. </w:t>
      </w:r>
      <w:r w:rsidR="006B77DB" w:rsidRPr="002E1ACA">
        <w:rPr>
          <w:rFonts w:ascii="Times New Roman" w:hAnsi="Times New Roman" w:cs="Times New Roman"/>
          <w:i/>
          <w:sz w:val="28"/>
          <w:szCs w:val="28"/>
        </w:rPr>
        <w:t>У</w:t>
      </w:r>
      <w:r w:rsidR="00A06293" w:rsidRPr="002E1ACA">
        <w:rPr>
          <w:rFonts w:ascii="Times New Roman" w:hAnsi="Times New Roman" w:cs="Times New Roman"/>
          <w:i/>
          <w:sz w:val="28"/>
          <w:szCs w:val="28"/>
        </w:rPr>
        <w:t>явлення про</w:t>
      </w:r>
      <w:r w:rsidR="005444E2" w:rsidRPr="002E1A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6293" w:rsidRPr="002E1ACA">
        <w:rPr>
          <w:rFonts w:ascii="Times New Roman" w:hAnsi="Times New Roman" w:cs="Times New Roman"/>
          <w:i/>
          <w:sz w:val="28"/>
          <w:szCs w:val="28"/>
        </w:rPr>
        <w:t>середовище</w:t>
      </w:r>
      <w:r w:rsidR="005444E2" w:rsidRPr="002E1ACA">
        <w:rPr>
          <w:rFonts w:ascii="Times New Roman" w:hAnsi="Times New Roman" w:cs="Times New Roman"/>
          <w:i/>
          <w:sz w:val="28"/>
          <w:szCs w:val="28"/>
        </w:rPr>
        <w:t xml:space="preserve"> існування живих </w:t>
      </w:r>
      <w:r w:rsidR="00A06293" w:rsidRPr="002E1ACA">
        <w:rPr>
          <w:rFonts w:ascii="Times New Roman" w:hAnsi="Times New Roman" w:cs="Times New Roman"/>
          <w:i/>
          <w:sz w:val="28"/>
          <w:szCs w:val="28"/>
        </w:rPr>
        <w:t>організмів</w:t>
      </w:r>
      <w:r w:rsidR="005444E2" w:rsidRPr="002E1AC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7A95" w:rsidRPr="002E1ACA">
        <w:rPr>
          <w:rFonts w:ascii="Times New Roman" w:hAnsi="Times New Roman" w:cs="Times New Roman"/>
          <w:i/>
          <w:sz w:val="28"/>
          <w:szCs w:val="28"/>
        </w:rPr>
        <w:t>Основні уявлення про еволюційне вчення.</w:t>
      </w:r>
      <w:r w:rsidR="006B77DB" w:rsidRPr="002E1A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38DD" w:rsidRPr="002E1ACA" w:rsidRDefault="002E1ACA" w:rsidP="005638DD">
      <w:pPr>
        <w:jc w:val="left"/>
        <w:rPr>
          <w:b/>
          <w:i/>
          <w:sz w:val="28"/>
          <w:szCs w:val="28"/>
        </w:rPr>
      </w:pPr>
      <w:r w:rsidRPr="002E1ACA">
        <w:rPr>
          <w:b/>
          <w:sz w:val="28"/>
          <w:szCs w:val="28"/>
        </w:rPr>
        <w:t xml:space="preserve">Тема 3. </w:t>
      </w:r>
      <w:r w:rsidRPr="002E1ACA">
        <w:rPr>
          <w:b/>
          <w:color w:val="1D2125"/>
          <w:sz w:val="28"/>
          <w:szCs w:val="28"/>
          <w:shd w:val="clear" w:color="auto" w:fill="FFFFFF"/>
        </w:rPr>
        <w:t>Екосистеми і принципи функціонування екосистем.</w:t>
      </w:r>
    </w:p>
    <w:p w:rsidR="00C7581F" w:rsidRPr="002E1ACA" w:rsidRDefault="00197843" w:rsidP="002E1ACA">
      <w:pPr>
        <w:ind w:left="993"/>
        <w:rPr>
          <w:i/>
          <w:sz w:val="28"/>
          <w:szCs w:val="28"/>
        </w:rPr>
      </w:pPr>
      <w:r w:rsidRPr="002E1ACA">
        <w:rPr>
          <w:i/>
          <w:sz w:val="28"/>
          <w:szCs w:val="28"/>
        </w:rPr>
        <w:t>Поняття про т</w:t>
      </w:r>
      <w:r w:rsidRPr="002E1ACA">
        <w:rPr>
          <w:i/>
          <w:snapToGrid w:val="0"/>
          <w:sz w:val="28"/>
          <w:szCs w:val="28"/>
        </w:rPr>
        <w:t>рофічну структуру і ланцюги жив</w:t>
      </w:r>
      <w:r w:rsidRPr="002E1ACA">
        <w:rPr>
          <w:i/>
          <w:snapToGrid w:val="0"/>
          <w:sz w:val="28"/>
          <w:szCs w:val="28"/>
        </w:rPr>
        <w:softHyphen/>
        <w:t xml:space="preserve">лення. </w:t>
      </w:r>
      <w:r w:rsidR="00A87A95" w:rsidRPr="002E1ACA">
        <w:rPr>
          <w:i/>
          <w:snapToGrid w:val="0"/>
          <w:sz w:val="28"/>
          <w:szCs w:val="28"/>
        </w:rPr>
        <w:t>Продуценти, консументи та редуценти</w:t>
      </w:r>
      <w:r w:rsidR="002E1ACA" w:rsidRPr="002E1ACA">
        <w:rPr>
          <w:i/>
          <w:snapToGrid w:val="0"/>
          <w:sz w:val="28"/>
          <w:szCs w:val="28"/>
        </w:rPr>
        <w:t xml:space="preserve">. </w:t>
      </w:r>
      <w:r w:rsidR="00A87A95" w:rsidRPr="002E1ACA">
        <w:rPr>
          <w:i/>
          <w:snapToGrid w:val="0"/>
          <w:sz w:val="28"/>
          <w:szCs w:val="28"/>
        </w:rPr>
        <w:t>Енергетика екосистем.</w:t>
      </w:r>
      <w:r w:rsidR="002B3184" w:rsidRPr="002E1ACA">
        <w:rPr>
          <w:i/>
          <w:sz w:val="28"/>
          <w:szCs w:val="28"/>
        </w:rPr>
        <w:t xml:space="preserve"> Біогеохімічні цикли.</w:t>
      </w:r>
      <w:r w:rsidR="002E1ACA" w:rsidRPr="002E1ACA">
        <w:rPr>
          <w:i/>
          <w:sz w:val="28"/>
          <w:szCs w:val="28"/>
        </w:rPr>
        <w:t xml:space="preserve"> </w:t>
      </w:r>
      <w:r w:rsidR="00C7581F" w:rsidRPr="002E1ACA">
        <w:rPr>
          <w:i/>
          <w:sz w:val="28"/>
          <w:szCs w:val="28"/>
        </w:rPr>
        <w:t>Екологічні фактори та їх класифікація.</w:t>
      </w:r>
      <w:r w:rsidR="002E1ACA" w:rsidRPr="002E1ACA">
        <w:rPr>
          <w:i/>
          <w:sz w:val="28"/>
          <w:szCs w:val="28"/>
        </w:rPr>
        <w:t xml:space="preserve"> Стійкість екосистем</w:t>
      </w:r>
    </w:p>
    <w:p w:rsidR="002E1ACA" w:rsidRPr="002E1ACA" w:rsidRDefault="002E1ACA" w:rsidP="002E1ACA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ACA">
        <w:rPr>
          <w:rFonts w:ascii="Times New Roman" w:eastAsia="Times New Roman" w:hAnsi="Times New Roman" w:cs="Times New Roman"/>
          <w:b/>
          <w:sz w:val="28"/>
          <w:szCs w:val="28"/>
        </w:rPr>
        <w:t>Тема 4. Основні закони і принципи екології</w:t>
      </w:r>
    </w:p>
    <w:p w:rsidR="002E1ACA" w:rsidRPr="002E1ACA" w:rsidRDefault="002E1ACA" w:rsidP="002E1ACA">
      <w:pPr>
        <w:ind w:left="993"/>
        <w:rPr>
          <w:i/>
          <w:snapToGrid w:val="0"/>
          <w:sz w:val="28"/>
          <w:szCs w:val="28"/>
        </w:rPr>
      </w:pPr>
      <w:r w:rsidRPr="002E1ACA">
        <w:rPr>
          <w:i/>
          <w:color w:val="1D2125"/>
          <w:sz w:val="28"/>
          <w:szCs w:val="28"/>
          <w:shd w:val="clear" w:color="auto" w:fill="FFFFFF"/>
        </w:rPr>
        <w:t>Сутність законів природи. Трактування аксіом Баррі Коммонера, особливості принципу Ле-Шательє.</w:t>
      </w:r>
      <w:r w:rsidRPr="002E1ACA">
        <w:rPr>
          <w:i/>
          <w:sz w:val="28"/>
          <w:szCs w:val="28"/>
        </w:rPr>
        <w:t>-Брауна</w:t>
      </w:r>
      <w:r w:rsidRPr="002E1ACA">
        <w:rPr>
          <w:b/>
          <w:i/>
          <w:sz w:val="28"/>
          <w:szCs w:val="28"/>
        </w:rPr>
        <w:t xml:space="preserve">. </w:t>
      </w:r>
      <w:r w:rsidRPr="002E1ACA">
        <w:rPr>
          <w:i/>
          <w:sz w:val="28"/>
          <w:szCs w:val="28"/>
        </w:rPr>
        <w:t>Основні закони аутекології, демекології та синекології</w:t>
      </w:r>
    </w:p>
    <w:p w:rsidR="00807A5C" w:rsidRPr="001267BB" w:rsidRDefault="001267BB" w:rsidP="00FD2651">
      <w:pPr>
        <w:spacing w:before="120" w:after="120"/>
        <w:jc w:val="center"/>
        <w:rPr>
          <w:sz w:val="28"/>
        </w:rPr>
      </w:pPr>
      <w:r w:rsidRPr="001267BB">
        <w:rPr>
          <w:b/>
          <w:sz w:val="28"/>
        </w:rPr>
        <w:t>Змістовий м</w:t>
      </w:r>
      <w:r w:rsidR="00807A5C" w:rsidRPr="001267BB">
        <w:rPr>
          <w:b/>
          <w:sz w:val="28"/>
        </w:rPr>
        <w:t xml:space="preserve">одуль 2. </w:t>
      </w:r>
      <w:r w:rsidR="00807A5C" w:rsidRPr="001267BB">
        <w:rPr>
          <w:b/>
          <w:iCs/>
          <w:sz w:val="28"/>
        </w:rPr>
        <w:t xml:space="preserve">Прикладні аспекти екології </w:t>
      </w:r>
    </w:p>
    <w:p w:rsidR="002E1ACA" w:rsidRPr="00155012" w:rsidRDefault="002E1ACA" w:rsidP="00155012">
      <w:pPr>
        <w:pStyle w:val="ab"/>
        <w:spacing w:before="0" w:beforeAutospacing="0" w:after="0" w:afterAutospacing="0"/>
        <w:ind w:left="993" w:hanging="993"/>
        <w:rPr>
          <w:rFonts w:ascii="Times New Roman CYR" w:hAnsi="Times New Roman CYR" w:cs="Times New Roman CYR"/>
          <w:b/>
          <w:i/>
          <w:sz w:val="28"/>
          <w:szCs w:val="28"/>
        </w:rPr>
      </w:pPr>
      <w:r w:rsidRPr="00155012">
        <w:rPr>
          <w:b/>
          <w:color w:val="1D2125"/>
          <w:sz w:val="28"/>
          <w:szCs w:val="28"/>
        </w:rPr>
        <w:t>Тема 5. Еколого-економічне обґрунтування ефективності техніко-технологічних рішень</w:t>
      </w:r>
    </w:p>
    <w:p w:rsidR="00785F4C" w:rsidRPr="006102BF" w:rsidRDefault="00785F4C" w:rsidP="00155012">
      <w:pPr>
        <w:pStyle w:val="ab"/>
        <w:spacing w:before="0" w:beforeAutospacing="0"/>
        <w:ind w:left="851"/>
        <w:rPr>
          <w:rFonts w:ascii="Times New Roman CYR" w:hAnsi="Times New Roman CYR" w:cs="Times New Roman CYR"/>
          <w:i/>
          <w:sz w:val="28"/>
          <w:szCs w:val="28"/>
        </w:rPr>
      </w:pPr>
      <w:r w:rsidRPr="006102BF">
        <w:rPr>
          <w:rFonts w:ascii="Times New Roman CYR" w:hAnsi="Times New Roman CYR" w:cs="Times New Roman CYR"/>
          <w:i/>
          <w:sz w:val="28"/>
          <w:szCs w:val="28"/>
        </w:rPr>
        <w:t xml:space="preserve">Науково-технічній прогрес та екологія. </w:t>
      </w:r>
      <w:r w:rsidR="00FB7B86" w:rsidRPr="006102BF">
        <w:rPr>
          <w:rFonts w:ascii="Times New Roman CYR" w:hAnsi="Times New Roman CYR" w:cs="Times New Roman CYR"/>
          <w:i/>
          <w:sz w:val="28"/>
          <w:szCs w:val="28"/>
        </w:rPr>
        <w:t>Техногенез і техносфера</w:t>
      </w:r>
      <w:r w:rsidR="002E0735" w:rsidRPr="006102BF">
        <w:rPr>
          <w:i/>
          <w:sz w:val="28"/>
          <w:szCs w:val="28"/>
        </w:rPr>
        <w:t xml:space="preserve">. </w:t>
      </w:r>
      <w:r w:rsidR="00FB7B86" w:rsidRPr="006102BF">
        <w:rPr>
          <w:rFonts w:ascii="Times New Roman CYR" w:hAnsi="Times New Roman CYR" w:cs="Times New Roman CYR"/>
          <w:i/>
          <w:sz w:val="28"/>
          <w:szCs w:val="28"/>
        </w:rPr>
        <w:t>Оцінка техногенного впливу на екосистеми.</w:t>
      </w:r>
      <w:r w:rsidR="00155012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="00FB7B86" w:rsidRPr="006102BF">
        <w:rPr>
          <w:i/>
          <w:sz w:val="28"/>
          <w:szCs w:val="28"/>
        </w:rPr>
        <w:t>Еколого-інформаційний моніторинг.</w:t>
      </w:r>
      <w:r w:rsidR="00CA748F" w:rsidRPr="00CA748F">
        <w:rPr>
          <w:color w:val="1D2125"/>
        </w:rPr>
        <w:t xml:space="preserve"> </w:t>
      </w:r>
      <w:r w:rsidR="00CA748F" w:rsidRPr="00E66829">
        <w:rPr>
          <w:color w:val="1D2125"/>
        </w:rPr>
        <w:t>Особливості збалансованого використання природних ресурсів. Економічні складові екологічних втрат. Еколого-економічне обґрунтування прийнятих технічних рішень.</w:t>
      </w:r>
    </w:p>
    <w:p w:rsidR="00CA748F" w:rsidRPr="00CA748F" w:rsidRDefault="00CA748F" w:rsidP="00CA748F">
      <w:pPr>
        <w:pStyle w:val="ab"/>
        <w:spacing w:before="0" w:beforeAutospacing="0" w:after="0" w:afterAutospacing="0"/>
        <w:rPr>
          <w:b/>
          <w:color w:val="1D2125"/>
          <w:sz w:val="28"/>
          <w:szCs w:val="28"/>
        </w:rPr>
      </w:pPr>
      <w:r w:rsidRPr="00CA748F">
        <w:rPr>
          <w:rStyle w:val="af6"/>
          <w:color w:val="1D2125"/>
          <w:sz w:val="28"/>
          <w:szCs w:val="28"/>
        </w:rPr>
        <w:t>Тема 6.</w:t>
      </w:r>
      <w:r w:rsidRPr="00CA748F">
        <w:rPr>
          <w:rStyle w:val="af6"/>
          <w:b w:val="0"/>
          <w:color w:val="1D2125"/>
          <w:sz w:val="28"/>
          <w:szCs w:val="28"/>
        </w:rPr>
        <w:t> </w:t>
      </w:r>
      <w:r w:rsidRPr="00CA748F">
        <w:rPr>
          <w:b/>
          <w:color w:val="1D2125"/>
          <w:sz w:val="28"/>
          <w:szCs w:val="28"/>
        </w:rPr>
        <w:t>Техногенний вплив на біосферу.</w:t>
      </w:r>
    </w:p>
    <w:p w:rsidR="009E5848" w:rsidRDefault="00FB7B86" w:rsidP="00CA748F">
      <w:pPr>
        <w:pStyle w:val="21"/>
        <w:tabs>
          <w:tab w:val="left" w:pos="1843"/>
        </w:tabs>
        <w:ind w:left="851"/>
        <w:rPr>
          <w:i/>
          <w:szCs w:val="28"/>
        </w:rPr>
      </w:pPr>
      <w:r w:rsidRPr="006102BF">
        <w:rPr>
          <w:i/>
          <w:szCs w:val="28"/>
        </w:rPr>
        <w:lastRenderedPageBreak/>
        <w:t xml:space="preserve">Природні ресурси, їх охорона і </w:t>
      </w:r>
      <w:r w:rsidR="0079154C" w:rsidRPr="006102BF">
        <w:rPr>
          <w:i/>
          <w:szCs w:val="28"/>
        </w:rPr>
        <w:t>збалансоване</w:t>
      </w:r>
      <w:r w:rsidRPr="006102BF">
        <w:rPr>
          <w:i/>
          <w:szCs w:val="28"/>
        </w:rPr>
        <w:t xml:space="preserve"> використання</w:t>
      </w:r>
      <w:r w:rsidR="00CA748F">
        <w:rPr>
          <w:i/>
          <w:szCs w:val="28"/>
        </w:rPr>
        <w:t xml:space="preserve">. </w:t>
      </w:r>
      <w:r w:rsidR="0079154C" w:rsidRPr="006102BF">
        <w:rPr>
          <w:i/>
          <w:szCs w:val="28"/>
        </w:rPr>
        <w:t>Урбоекологія. Основи радіоекології.</w:t>
      </w:r>
      <w:r w:rsidR="00CA748F">
        <w:rPr>
          <w:i/>
          <w:szCs w:val="28"/>
        </w:rPr>
        <w:t xml:space="preserve"> </w:t>
      </w:r>
      <w:r w:rsidR="0079154C" w:rsidRPr="006102BF">
        <w:rPr>
          <w:i/>
          <w:szCs w:val="28"/>
        </w:rPr>
        <w:t xml:space="preserve">Проблеми поводження з відходами виробництва та </w:t>
      </w:r>
      <w:r w:rsidR="0079154C" w:rsidRPr="00CA748F">
        <w:rPr>
          <w:i/>
          <w:szCs w:val="28"/>
        </w:rPr>
        <w:t>споживання.</w:t>
      </w:r>
      <w:r w:rsidR="00CA748F" w:rsidRPr="00CA748F">
        <w:rPr>
          <w:i/>
          <w:szCs w:val="28"/>
        </w:rPr>
        <w:t xml:space="preserve"> </w:t>
      </w:r>
      <w:r w:rsidR="00CA748F" w:rsidRPr="00CA748F">
        <w:rPr>
          <w:i/>
          <w:color w:val="1D2125"/>
          <w:szCs w:val="28"/>
        </w:rPr>
        <w:t>Дуалістична природа людини: природне і соціальне </w:t>
      </w:r>
      <w:hyperlink r:id="rId8" w:tooltip="Глосарій курсу: Середовище" w:history="1">
        <w:r w:rsidR="00CA748F" w:rsidRPr="00CA748F">
          <w:rPr>
            <w:rStyle w:val="af5"/>
            <w:b/>
            <w:bCs/>
            <w:i/>
            <w:color w:val="236588"/>
            <w:szCs w:val="28"/>
          </w:rPr>
          <w:t>середовище</w:t>
        </w:r>
      </w:hyperlink>
      <w:r w:rsidR="00CA748F" w:rsidRPr="00CA748F">
        <w:rPr>
          <w:i/>
          <w:color w:val="1D2125"/>
          <w:szCs w:val="28"/>
        </w:rPr>
        <w:t> її існування. Техногенез і </w:t>
      </w:r>
      <w:hyperlink r:id="rId9" w:tooltip="Техносфера" w:history="1">
        <w:r w:rsidR="00CA748F" w:rsidRPr="00CA748F">
          <w:rPr>
            <w:rStyle w:val="af5"/>
            <w:i/>
            <w:color w:val="236588"/>
            <w:szCs w:val="28"/>
          </w:rPr>
          <w:t>техносфера</w:t>
        </w:r>
      </w:hyperlink>
      <w:r w:rsidR="00CA748F" w:rsidRPr="00CA748F">
        <w:rPr>
          <w:i/>
          <w:color w:val="1D2125"/>
          <w:szCs w:val="28"/>
        </w:rPr>
        <w:t>.</w:t>
      </w:r>
      <w:r w:rsidR="00CA748F" w:rsidRPr="00CA748F">
        <w:rPr>
          <w:rStyle w:val="af6"/>
          <w:i/>
          <w:color w:val="1D2125"/>
          <w:szCs w:val="28"/>
        </w:rPr>
        <w:t> </w:t>
      </w:r>
      <w:r w:rsidR="00CA748F" w:rsidRPr="00CA748F">
        <w:rPr>
          <w:i/>
          <w:color w:val="1D2125"/>
          <w:szCs w:val="28"/>
        </w:rPr>
        <w:t>Екологічні проблеми людства.</w:t>
      </w:r>
      <w:r w:rsidR="0079154C" w:rsidRPr="00CA748F">
        <w:rPr>
          <w:i/>
          <w:szCs w:val="28"/>
        </w:rPr>
        <w:t>.</w:t>
      </w:r>
    </w:p>
    <w:p w:rsidR="00CA748F" w:rsidRPr="00CA748F" w:rsidRDefault="00CA748F" w:rsidP="00CA748F">
      <w:pPr>
        <w:pStyle w:val="ab"/>
        <w:spacing w:before="0" w:beforeAutospacing="0" w:after="0" w:afterAutospacing="0"/>
        <w:rPr>
          <w:b/>
          <w:color w:val="1D2125"/>
          <w:sz w:val="28"/>
          <w:szCs w:val="28"/>
          <w:lang w:val="uk-UA"/>
        </w:rPr>
      </w:pPr>
      <w:r w:rsidRPr="00CA748F">
        <w:rPr>
          <w:rStyle w:val="af6"/>
          <w:color w:val="1D2125"/>
          <w:sz w:val="28"/>
          <w:szCs w:val="28"/>
        </w:rPr>
        <w:t>Тема 7.</w:t>
      </w:r>
      <w:r w:rsidRPr="00CA748F">
        <w:rPr>
          <w:b/>
          <w:color w:val="1D2125"/>
          <w:sz w:val="28"/>
          <w:szCs w:val="28"/>
        </w:rPr>
        <w:t> Особливості агрооекосистем.</w:t>
      </w:r>
    </w:p>
    <w:p w:rsidR="00CA748F" w:rsidRPr="00CA748F" w:rsidRDefault="00CA748F" w:rsidP="00CA748F">
      <w:pPr>
        <w:pStyle w:val="21"/>
        <w:tabs>
          <w:tab w:val="left" w:pos="1134"/>
        </w:tabs>
        <w:ind w:left="993"/>
        <w:rPr>
          <w:i/>
          <w:szCs w:val="28"/>
        </w:rPr>
      </w:pPr>
      <w:r w:rsidRPr="00E66829">
        <w:rPr>
          <w:color w:val="1D2125"/>
          <w:sz w:val="24"/>
          <w:szCs w:val="24"/>
        </w:rPr>
        <w:t>Штучні екосистеми і агросфера. Екологічно-економічна ефективність штучних екосистем. Джерела забруднень</w:t>
      </w:r>
    </w:p>
    <w:p w:rsidR="00807A5C" w:rsidRPr="004B0A1A" w:rsidRDefault="001A1EE8" w:rsidP="006102BF">
      <w:pPr>
        <w:spacing w:before="120" w:after="240"/>
        <w:ind w:left="720" w:hanging="720"/>
        <w:jc w:val="center"/>
        <w:rPr>
          <w:b/>
          <w:sz w:val="28"/>
        </w:rPr>
      </w:pPr>
      <w:r w:rsidRPr="004B0A1A">
        <w:rPr>
          <w:b/>
          <w:sz w:val="28"/>
        </w:rPr>
        <w:t>Змістовий м</w:t>
      </w:r>
      <w:r w:rsidR="00807A5C" w:rsidRPr="004B0A1A">
        <w:rPr>
          <w:b/>
          <w:sz w:val="28"/>
        </w:rPr>
        <w:t xml:space="preserve">одуль 3. </w:t>
      </w:r>
      <w:r w:rsidR="00807A5C" w:rsidRPr="004B0A1A">
        <w:rPr>
          <w:b/>
          <w:bCs/>
          <w:iCs/>
          <w:snapToGrid w:val="0"/>
          <w:sz w:val="28"/>
        </w:rPr>
        <w:t>Стратегія i тактика збереження життя на Землі</w:t>
      </w:r>
    </w:p>
    <w:p w:rsidR="00F52A18" w:rsidRPr="00CA748F" w:rsidRDefault="00CA748F" w:rsidP="00B23E30">
      <w:pPr>
        <w:pStyle w:val="21"/>
        <w:tabs>
          <w:tab w:val="left" w:pos="5573"/>
        </w:tabs>
        <w:jc w:val="both"/>
        <w:rPr>
          <w:b/>
          <w:i/>
          <w:szCs w:val="28"/>
        </w:rPr>
      </w:pPr>
      <w:r w:rsidRPr="00CA748F">
        <w:rPr>
          <w:rStyle w:val="af6"/>
          <w:color w:val="1D2125"/>
          <w:szCs w:val="28"/>
        </w:rPr>
        <w:t>Тема 8.</w:t>
      </w:r>
      <w:r w:rsidRPr="00CA748F">
        <w:rPr>
          <w:rStyle w:val="af6"/>
          <w:b w:val="0"/>
          <w:color w:val="1D2125"/>
          <w:szCs w:val="28"/>
        </w:rPr>
        <w:t> </w:t>
      </w:r>
      <w:r w:rsidRPr="00CA748F">
        <w:rPr>
          <w:b/>
          <w:color w:val="1D2125"/>
          <w:szCs w:val="28"/>
        </w:rPr>
        <w:t>Екологічні проблеми України.</w:t>
      </w:r>
      <w:r w:rsidR="00F52A18" w:rsidRPr="00CA748F">
        <w:rPr>
          <w:b/>
          <w:i/>
          <w:szCs w:val="28"/>
        </w:rPr>
        <w:t xml:space="preserve">. </w:t>
      </w:r>
      <w:r w:rsidR="00B23E30" w:rsidRPr="00CA748F">
        <w:rPr>
          <w:b/>
          <w:i/>
          <w:szCs w:val="28"/>
        </w:rPr>
        <w:tab/>
      </w:r>
    </w:p>
    <w:p w:rsidR="006102BF" w:rsidRDefault="00CA748F" w:rsidP="00CA748F">
      <w:pPr>
        <w:pStyle w:val="a7"/>
        <w:ind w:left="851" w:right="-2" w:firstLine="0"/>
        <w:rPr>
          <w:i/>
          <w:color w:val="1D2125"/>
          <w:sz w:val="28"/>
          <w:szCs w:val="28"/>
        </w:rPr>
      </w:pPr>
      <w:r w:rsidRPr="00CA748F">
        <w:rPr>
          <w:i/>
          <w:color w:val="1D2125"/>
          <w:sz w:val="28"/>
          <w:szCs w:val="28"/>
        </w:rPr>
        <w:t>Екологічна ситуація в регіонах України. Екологічна ситуація в басейнах Азовського і Чорного морів. Роль автоматики для екологізації економіки.</w:t>
      </w:r>
    </w:p>
    <w:p w:rsidR="00CA748F" w:rsidRPr="00CA748F" w:rsidRDefault="00CA748F" w:rsidP="00CA748F">
      <w:pPr>
        <w:pStyle w:val="a7"/>
        <w:ind w:left="851" w:right="-2" w:hanging="851"/>
        <w:rPr>
          <w:b/>
          <w:i/>
          <w:sz w:val="28"/>
          <w:szCs w:val="28"/>
        </w:rPr>
      </w:pPr>
      <w:r w:rsidRPr="00CA748F">
        <w:rPr>
          <w:rStyle w:val="af6"/>
          <w:color w:val="1D2125"/>
          <w:sz w:val="28"/>
          <w:szCs w:val="28"/>
        </w:rPr>
        <w:t>Тема 9.</w:t>
      </w:r>
      <w:r w:rsidRPr="00CA748F">
        <w:rPr>
          <w:rStyle w:val="af6"/>
          <w:b w:val="0"/>
          <w:color w:val="1D2125"/>
          <w:sz w:val="28"/>
          <w:szCs w:val="28"/>
        </w:rPr>
        <w:t> </w:t>
      </w:r>
      <w:r w:rsidRPr="00CA748F">
        <w:rPr>
          <w:b/>
          <w:color w:val="1D2125"/>
          <w:sz w:val="28"/>
          <w:szCs w:val="28"/>
        </w:rPr>
        <w:t>Стратегічні парадигми сталого розвитку.</w:t>
      </w:r>
    </w:p>
    <w:p w:rsidR="00FD2651" w:rsidRDefault="00CA748F" w:rsidP="00CA748F">
      <w:pPr>
        <w:pStyle w:val="a7"/>
        <w:ind w:left="851" w:right="-2" w:firstLine="0"/>
        <w:jc w:val="left"/>
        <w:rPr>
          <w:i/>
          <w:color w:val="1D2125"/>
          <w:sz w:val="28"/>
          <w:szCs w:val="28"/>
        </w:rPr>
      </w:pPr>
      <w:r w:rsidRPr="00CA748F">
        <w:rPr>
          <w:i/>
          <w:color w:val="1D2125"/>
          <w:sz w:val="28"/>
          <w:szCs w:val="28"/>
        </w:rPr>
        <w:t>Причини розростання глобальної екологічної кризи. Історія формування і сутність концепції сталого розвитку суспільства.</w:t>
      </w:r>
    </w:p>
    <w:p w:rsidR="00CA748F" w:rsidRPr="00CA748F" w:rsidRDefault="00CA748F" w:rsidP="00CA748F">
      <w:pPr>
        <w:pStyle w:val="a7"/>
        <w:ind w:left="851" w:right="-2" w:firstLine="0"/>
        <w:jc w:val="left"/>
        <w:rPr>
          <w:i/>
          <w:sz w:val="28"/>
          <w:szCs w:val="28"/>
        </w:rPr>
      </w:pPr>
    </w:p>
    <w:p w:rsidR="00785F4C" w:rsidRPr="00FD2651" w:rsidRDefault="00785F4C" w:rsidP="00FD2651">
      <w:pPr>
        <w:spacing w:after="120"/>
        <w:ind w:firstLine="709"/>
        <w:jc w:val="center"/>
        <w:rPr>
          <w:b/>
          <w:bCs/>
          <w:sz w:val="32"/>
          <w:szCs w:val="32"/>
        </w:rPr>
      </w:pPr>
      <w:r w:rsidRPr="00FD2651">
        <w:rPr>
          <w:b/>
          <w:bCs/>
          <w:sz w:val="32"/>
          <w:szCs w:val="32"/>
        </w:rPr>
        <w:t>4. Структура навчальної дисципліни</w:t>
      </w:r>
    </w:p>
    <w:tbl>
      <w:tblPr>
        <w:tblW w:w="48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0"/>
        <w:gridCol w:w="838"/>
        <w:gridCol w:w="21"/>
        <w:gridCol w:w="548"/>
        <w:gridCol w:w="20"/>
        <w:gridCol w:w="548"/>
        <w:gridCol w:w="20"/>
        <w:gridCol w:w="550"/>
        <w:gridCol w:w="21"/>
        <w:gridCol w:w="546"/>
        <w:gridCol w:w="23"/>
        <w:gridCol w:w="544"/>
        <w:gridCol w:w="31"/>
        <w:gridCol w:w="844"/>
        <w:gridCol w:w="554"/>
        <w:gridCol w:w="489"/>
        <w:gridCol w:w="606"/>
        <w:gridCol w:w="573"/>
        <w:gridCol w:w="534"/>
      </w:tblGrid>
      <w:tr w:rsidR="00785F4C" w:rsidRPr="00FD2651" w:rsidTr="00FD2651">
        <w:trPr>
          <w:cantSplit/>
        </w:trPr>
        <w:tc>
          <w:tcPr>
            <w:tcW w:w="1251" w:type="pct"/>
            <w:vMerge w:val="restart"/>
            <w:vAlign w:val="center"/>
          </w:tcPr>
          <w:p w:rsidR="00785F4C" w:rsidRPr="00FD2651" w:rsidRDefault="00785F4C" w:rsidP="00C27445">
            <w:pPr>
              <w:jc w:val="center"/>
            </w:pPr>
            <w:r w:rsidRPr="00FD2651">
              <w:t>Назви змістових модулів і тем</w:t>
            </w:r>
          </w:p>
        </w:tc>
        <w:tc>
          <w:tcPr>
            <w:tcW w:w="3749" w:type="pct"/>
            <w:gridSpan w:val="18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Кількість годин</w:t>
            </w:r>
          </w:p>
        </w:tc>
      </w:tr>
      <w:tr w:rsidR="00FD2651" w:rsidRPr="00FD2651" w:rsidTr="00FD0C7A">
        <w:trPr>
          <w:cantSplit/>
        </w:trPr>
        <w:tc>
          <w:tcPr>
            <w:tcW w:w="1251" w:type="pct"/>
            <w:vMerge/>
          </w:tcPr>
          <w:p w:rsidR="00785F4C" w:rsidRPr="00FD2651" w:rsidRDefault="00785F4C" w:rsidP="00C27445">
            <w:pPr>
              <w:jc w:val="center"/>
            </w:pPr>
          </w:p>
        </w:tc>
        <w:tc>
          <w:tcPr>
            <w:tcW w:w="1902" w:type="pct"/>
            <w:gridSpan w:val="12"/>
          </w:tcPr>
          <w:p w:rsidR="00785F4C" w:rsidRPr="00FD2651" w:rsidRDefault="00FD2651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Д</w:t>
            </w:r>
            <w:r w:rsidR="00785F4C" w:rsidRPr="00FD2651">
              <w:rPr>
                <w:szCs w:val="24"/>
              </w:rPr>
              <w:t>енна форма</w:t>
            </w:r>
          </w:p>
        </w:tc>
        <w:tc>
          <w:tcPr>
            <w:tcW w:w="1847" w:type="pct"/>
            <w:gridSpan w:val="6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Заочна форма</w:t>
            </w:r>
          </w:p>
        </w:tc>
      </w:tr>
      <w:tr w:rsidR="00FD2651" w:rsidRPr="00FD2651" w:rsidTr="00FD0C7A">
        <w:trPr>
          <w:cantSplit/>
        </w:trPr>
        <w:tc>
          <w:tcPr>
            <w:tcW w:w="1251" w:type="pct"/>
            <w:vMerge/>
          </w:tcPr>
          <w:p w:rsidR="00785F4C" w:rsidRPr="00FD2651" w:rsidRDefault="00785F4C" w:rsidP="00C27445">
            <w:pPr>
              <w:jc w:val="center"/>
            </w:pPr>
          </w:p>
        </w:tc>
        <w:tc>
          <w:tcPr>
            <w:tcW w:w="440" w:type="pct"/>
            <w:gridSpan w:val="2"/>
            <w:vMerge w:val="restart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усього</w:t>
            </w:r>
          </w:p>
        </w:tc>
        <w:tc>
          <w:tcPr>
            <w:tcW w:w="1462" w:type="pct"/>
            <w:gridSpan w:val="10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у тому числі</w:t>
            </w:r>
          </w:p>
        </w:tc>
        <w:tc>
          <w:tcPr>
            <w:tcW w:w="432" w:type="pct"/>
            <w:vMerge w:val="restart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усього</w:t>
            </w:r>
          </w:p>
        </w:tc>
        <w:tc>
          <w:tcPr>
            <w:tcW w:w="1415" w:type="pct"/>
            <w:gridSpan w:val="5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у тому числі</w:t>
            </w:r>
          </w:p>
        </w:tc>
      </w:tr>
      <w:tr w:rsidR="00FD2651" w:rsidRPr="00FD2651" w:rsidTr="00FD0C7A">
        <w:trPr>
          <w:cantSplit/>
        </w:trPr>
        <w:tc>
          <w:tcPr>
            <w:tcW w:w="1251" w:type="pct"/>
            <w:vMerge/>
          </w:tcPr>
          <w:p w:rsidR="00785F4C" w:rsidRPr="00FD2651" w:rsidRDefault="00785F4C" w:rsidP="00C27445">
            <w:pPr>
              <w:jc w:val="center"/>
            </w:pPr>
          </w:p>
        </w:tc>
        <w:tc>
          <w:tcPr>
            <w:tcW w:w="440" w:type="pct"/>
            <w:gridSpan w:val="2"/>
            <w:vMerge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1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Л</w:t>
            </w:r>
          </w:p>
        </w:tc>
        <w:tc>
          <w:tcPr>
            <w:tcW w:w="291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П</w:t>
            </w:r>
          </w:p>
        </w:tc>
        <w:tc>
          <w:tcPr>
            <w:tcW w:w="293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лаб</w:t>
            </w:r>
          </w:p>
        </w:tc>
        <w:tc>
          <w:tcPr>
            <w:tcW w:w="292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інд</w:t>
            </w:r>
          </w:p>
        </w:tc>
        <w:tc>
          <w:tcPr>
            <w:tcW w:w="295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с.р.</w:t>
            </w:r>
          </w:p>
        </w:tc>
        <w:tc>
          <w:tcPr>
            <w:tcW w:w="432" w:type="pct"/>
            <w:vMerge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л</w:t>
            </w:r>
          </w:p>
        </w:tc>
        <w:tc>
          <w:tcPr>
            <w:tcW w:w="251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П</w:t>
            </w:r>
          </w:p>
        </w:tc>
        <w:tc>
          <w:tcPr>
            <w:tcW w:w="311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лаб</w:t>
            </w:r>
          </w:p>
        </w:tc>
        <w:tc>
          <w:tcPr>
            <w:tcW w:w="294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інд</w:t>
            </w:r>
          </w:p>
        </w:tc>
        <w:tc>
          <w:tcPr>
            <w:tcW w:w="276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с.р.</w:t>
            </w:r>
          </w:p>
        </w:tc>
      </w:tr>
      <w:tr w:rsidR="00FD2651" w:rsidRPr="00FD2651" w:rsidTr="00FD0C7A">
        <w:tc>
          <w:tcPr>
            <w:tcW w:w="1251" w:type="pct"/>
          </w:tcPr>
          <w:p w:rsidR="00785F4C" w:rsidRPr="00FD2651" w:rsidRDefault="00785F4C" w:rsidP="00C27445">
            <w:pPr>
              <w:jc w:val="center"/>
              <w:rPr>
                <w:bCs/>
              </w:rPr>
            </w:pPr>
            <w:r w:rsidRPr="00FD2651">
              <w:rPr>
                <w:bCs/>
              </w:rPr>
              <w:t>1</w:t>
            </w:r>
          </w:p>
        </w:tc>
        <w:tc>
          <w:tcPr>
            <w:tcW w:w="440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</w:p>
          <w:p w:rsidR="006102BF" w:rsidRPr="00FD2651" w:rsidRDefault="006102BF" w:rsidP="00C27445">
            <w:pPr>
              <w:ind w:left="-78" w:right="-58"/>
              <w:jc w:val="center"/>
              <w:rPr>
                <w:bCs/>
                <w:szCs w:val="24"/>
              </w:rPr>
            </w:pPr>
          </w:p>
        </w:tc>
        <w:tc>
          <w:tcPr>
            <w:tcW w:w="291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3</w:t>
            </w:r>
          </w:p>
        </w:tc>
        <w:tc>
          <w:tcPr>
            <w:tcW w:w="291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4</w:t>
            </w:r>
          </w:p>
        </w:tc>
        <w:tc>
          <w:tcPr>
            <w:tcW w:w="293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5</w:t>
            </w:r>
          </w:p>
        </w:tc>
        <w:tc>
          <w:tcPr>
            <w:tcW w:w="292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6</w:t>
            </w:r>
          </w:p>
        </w:tc>
        <w:tc>
          <w:tcPr>
            <w:tcW w:w="295" w:type="pct"/>
            <w:gridSpan w:val="2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7</w:t>
            </w:r>
          </w:p>
        </w:tc>
        <w:tc>
          <w:tcPr>
            <w:tcW w:w="432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8</w:t>
            </w:r>
          </w:p>
        </w:tc>
        <w:tc>
          <w:tcPr>
            <w:tcW w:w="284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9</w:t>
            </w:r>
          </w:p>
        </w:tc>
        <w:tc>
          <w:tcPr>
            <w:tcW w:w="251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10</w:t>
            </w:r>
          </w:p>
        </w:tc>
        <w:tc>
          <w:tcPr>
            <w:tcW w:w="311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11</w:t>
            </w:r>
          </w:p>
        </w:tc>
        <w:tc>
          <w:tcPr>
            <w:tcW w:w="294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12</w:t>
            </w:r>
          </w:p>
        </w:tc>
        <w:tc>
          <w:tcPr>
            <w:tcW w:w="276" w:type="pct"/>
          </w:tcPr>
          <w:p w:rsidR="00785F4C" w:rsidRPr="00FD2651" w:rsidRDefault="00785F4C" w:rsidP="00C27445">
            <w:pPr>
              <w:ind w:left="-78" w:right="-58"/>
              <w:jc w:val="center"/>
              <w:rPr>
                <w:bCs/>
                <w:szCs w:val="24"/>
              </w:rPr>
            </w:pPr>
            <w:r w:rsidRPr="00FD2651">
              <w:rPr>
                <w:bCs/>
                <w:szCs w:val="24"/>
              </w:rPr>
              <w:t>13</w:t>
            </w:r>
          </w:p>
        </w:tc>
      </w:tr>
      <w:tr w:rsidR="00785F4C" w:rsidRPr="00FD2651" w:rsidTr="00C27445">
        <w:trPr>
          <w:cantSplit/>
        </w:trPr>
        <w:tc>
          <w:tcPr>
            <w:tcW w:w="5000" w:type="pct"/>
            <w:gridSpan w:val="19"/>
          </w:tcPr>
          <w:p w:rsidR="00785F4C" w:rsidRPr="00FD2651" w:rsidRDefault="00785F4C" w:rsidP="00C27445">
            <w:pPr>
              <w:ind w:left="-78" w:right="-58"/>
              <w:jc w:val="center"/>
              <w:rPr>
                <w:b/>
                <w:i/>
              </w:rPr>
            </w:pPr>
            <w:r w:rsidRPr="00FD2651">
              <w:rPr>
                <w:b/>
                <w:i/>
                <w:szCs w:val="24"/>
              </w:rPr>
              <w:t xml:space="preserve">Змістовий модуль 1. </w:t>
            </w:r>
            <w:r w:rsidRPr="00FD2651">
              <w:rPr>
                <w:b/>
                <w:i/>
                <w:iCs/>
                <w:szCs w:val="24"/>
              </w:rPr>
              <w:t>Основи теоретичної екології</w:t>
            </w:r>
          </w:p>
        </w:tc>
      </w:tr>
      <w:tr w:rsidR="00FD2651" w:rsidRPr="00FD2651" w:rsidTr="00FD0C7A">
        <w:tc>
          <w:tcPr>
            <w:tcW w:w="1251" w:type="pct"/>
            <w:shd w:val="clear" w:color="auto" w:fill="EEECE1" w:themeFill="background2"/>
          </w:tcPr>
          <w:p w:rsidR="00785F4C" w:rsidRPr="00492A12" w:rsidRDefault="00785F4C" w:rsidP="00492A1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492A12" w:rsidRPr="00492A1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поняття і визначення екології як науки. Завдання сучасної екології.</w:t>
            </w:r>
          </w:p>
        </w:tc>
        <w:tc>
          <w:tcPr>
            <w:tcW w:w="440" w:type="pct"/>
            <w:gridSpan w:val="2"/>
            <w:shd w:val="clear" w:color="auto" w:fill="EEECE1" w:themeFill="background2"/>
          </w:tcPr>
          <w:p w:rsidR="00785F4C" w:rsidRPr="00FD2651" w:rsidRDefault="00492A12" w:rsidP="00492A12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785F4C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785F4C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FD2651">
              <w:rPr>
                <w:szCs w:val="24"/>
              </w:rPr>
              <w:t>,0</w:t>
            </w:r>
          </w:p>
        </w:tc>
        <w:tc>
          <w:tcPr>
            <w:tcW w:w="293" w:type="pct"/>
            <w:gridSpan w:val="2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  <w:shd w:val="clear" w:color="auto" w:fill="EEECE1" w:themeFill="background2"/>
          </w:tcPr>
          <w:p w:rsidR="00785F4C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32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785F4C" w:rsidRPr="00FD2651" w:rsidRDefault="003E7970" w:rsidP="00C27445">
            <w:pPr>
              <w:ind w:left="-78" w:right="-58"/>
              <w:jc w:val="center"/>
              <w:rPr>
                <w:sz w:val="20"/>
              </w:rPr>
            </w:pPr>
            <w:r w:rsidRPr="00FD2651">
              <w:rPr>
                <w:sz w:val="20"/>
              </w:rPr>
              <w:t>0,</w:t>
            </w:r>
            <w:r w:rsidR="00553C08" w:rsidRPr="00FD2651">
              <w:rPr>
                <w:sz w:val="20"/>
              </w:rPr>
              <w:t>1</w:t>
            </w:r>
            <w:r w:rsidRPr="00FD2651">
              <w:rPr>
                <w:sz w:val="20"/>
              </w:rPr>
              <w:t>25</w:t>
            </w:r>
          </w:p>
        </w:tc>
        <w:tc>
          <w:tcPr>
            <w:tcW w:w="251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  <w:shd w:val="clear" w:color="auto" w:fill="EEECE1" w:themeFill="background2"/>
          </w:tcPr>
          <w:p w:rsidR="00785F4C" w:rsidRPr="00FD2651" w:rsidRDefault="000F6868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2</w:t>
            </w:r>
          </w:p>
        </w:tc>
      </w:tr>
      <w:tr w:rsidR="00FD2651" w:rsidRPr="00FD2651" w:rsidTr="00FD0C7A">
        <w:tc>
          <w:tcPr>
            <w:tcW w:w="1251" w:type="pct"/>
            <w:shd w:val="clear" w:color="auto" w:fill="EEECE1" w:themeFill="background2"/>
          </w:tcPr>
          <w:p w:rsidR="00785F4C" w:rsidRPr="00FD2651" w:rsidRDefault="00785F4C" w:rsidP="00492A12">
            <w:pPr>
              <w:rPr>
                <w:sz w:val="20"/>
              </w:rPr>
            </w:pPr>
            <w:r w:rsidRPr="00FD2651">
              <w:rPr>
                <w:bCs/>
                <w:sz w:val="20"/>
              </w:rPr>
              <w:t>Тема 2.</w:t>
            </w:r>
            <w:r w:rsidRPr="00FD2651">
              <w:rPr>
                <w:sz w:val="20"/>
              </w:rPr>
              <w:t xml:space="preserve"> </w:t>
            </w:r>
            <w:r w:rsidR="00492A12">
              <w:rPr>
                <w:rFonts w:ascii="Times New Roman CYR" w:hAnsi="Times New Roman CYR" w:cs="Times New Roman CYR"/>
                <w:sz w:val="20"/>
              </w:rPr>
              <w:t>Становлення біосфери</w:t>
            </w:r>
          </w:p>
        </w:tc>
        <w:tc>
          <w:tcPr>
            <w:tcW w:w="440" w:type="pct"/>
            <w:gridSpan w:val="2"/>
            <w:shd w:val="clear" w:color="auto" w:fill="EEECE1" w:themeFill="background2"/>
          </w:tcPr>
          <w:p w:rsidR="00785F4C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785F4C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85F4C" w:rsidRPr="00FD2651">
              <w:rPr>
                <w:szCs w:val="24"/>
              </w:rPr>
              <w:t>,0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785F4C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" w:type="pct"/>
            <w:gridSpan w:val="2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  <w:shd w:val="clear" w:color="auto" w:fill="EEECE1" w:themeFill="background2"/>
          </w:tcPr>
          <w:p w:rsidR="00785F4C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32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785F4C" w:rsidRPr="00FD2651" w:rsidRDefault="003E7970" w:rsidP="00C27445">
            <w:pPr>
              <w:ind w:left="-78" w:right="-58"/>
              <w:jc w:val="center"/>
              <w:rPr>
                <w:sz w:val="20"/>
              </w:rPr>
            </w:pPr>
            <w:r w:rsidRPr="00FD2651">
              <w:rPr>
                <w:sz w:val="20"/>
              </w:rPr>
              <w:t>0,</w:t>
            </w:r>
            <w:r w:rsidR="00553C08" w:rsidRPr="00FD2651">
              <w:rPr>
                <w:sz w:val="20"/>
              </w:rPr>
              <w:t>1</w:t>
            </w:r>
            <w:r w:rsidRPr="00FD2651">
              <w:rPr>
                <w:sz w:val="20"/>
              </w:rPr>
              <w:t>25</w:t>
            </w:r>
          </w:p>
        </w:tc>
        <w:tc>
          <w:tcPr>
            <w:tcW w:w="251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:rsidR="00785F4C" w:rsidRPr="00FD2651" w:rsidRDefault="00785F4C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  <w:shd w:val="clear" w:color="auto" w:fill="EEECE1" w:themeFill="background2"/>
          </w:tcPr>
          <w:p w:rsidR="00785F4C" w:rsidRPr="00FD2651" w:rsidRDefault="000F6868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2</w:t>
            </w:r>
          </w:p>
        </w:tc>
      </w:tr>
      <w:tr w:rsidR="00FD2651" w:rsidRPr="00FD2651" w:rsidTr="00FD0C7A">
        <w:tc>
          <w:tcPr>
            <w:tcW w:w="1251" w:type="pct"/>
          </w:tcPr>
          <w:p w:rsidR="003E7970" w:rsidRPr="00492A12" w:rsidRDefault="003E7970" w:rsidP="00492A12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</w:pPr>
            <w:r w:rsidRPr="00FD2651">
              <w:rPr>
                <w:sz w:val="20"/>
              </w:rPr>
              <w:t xml:space="preserve">Тема 3. </w:t>
            </w:r>
            <w:r w:rsidR="00492A12" w:rsidRPr="00404580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Екосистеми і принципи функціонування екосистем</w:t>
            </w:r>
            <w:r w:rsidR="00492A12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0" w:type="pct"/>
            <w:gridSpan w:val="2"/>
          </w:tcPr>
          <w:p w:rsidR="003E7970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1" w:type="pct"/>
            <w:gridSpan w:val="2"/>
          </w:tcPr>
          <w:p w:rsidR="003E7970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1" w:type="pct"/>
            <w:gridSpan w:val="2"/>
          </w:tcPr>
          <w:p w:rsidR="003E7970" w:rsidRPr="00FD2651" w:rsidRDefault="00492A12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</w:tcPr>
          <w:p w:rsidR="003E7970" w:rsidRPr="00FD2651" w:rsidRDefault="003E7970" w:rsidP="00492A12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5</w:t>
            </w:r>
          </w:p>
        </w:tc>
        <w:tc>
          <w:tcPr>
            <w:tcW w:w="432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</w:tcPr>
          <w:p w:rsidR="003E7970" w:rsidRPr="00FD2651" w:rsidRDefault="003E7970" w:rsidP="00046BFA">
            <w:pPr>
              <w:ind w:left="-78" w:right="-58"/>
              <w:jc w:val="center"/>
              <w:rPr>
                <w:sz w:val="20"/>
              </w:rPr>
            </w:pPr>
            <w:r w:rsidRPr="00FD2651">
              <w:rPr>
                <w:sz w:val="20"/>
              </w:rPr>
              <w:t>0,</w:t>
            </w:r>
            <w:r w:rsidR="00553C08" w:rsidRPr="00FD2651">
              <w:rPr>
                <w:sz w:val="20"/>
              </w:rPr>
              <w:t>1</w:t>
            </w:r>
            <w:r w:rsidRPr="00FD2651">
              <w:rPr>
                <w:sz w:val="20"/>
              </w:rPr>
              <w:t>25</w:t>
            </w:r>
          </w:p>
        </w:tc>
        <w:tc>
          <w:tcPr>
            <w:tcW w:w="25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</w:p>
        </w:tc>
      </w:tr>
      <w:tr w:rsidR="00FD2651" w:rsidRPr="00FD2651" w:rsidTr="00FD0C7A">
        <w:tc>
          <w:tcPr>
            <w:tcW w:w="1251" w:type="pct"/>
          </w:tcPr>
          <w:p w:rsidR="003E7970" w:rsidRPr="00FD2651" w:rsidRDefault="003E7970" w:rsidP="00C27445">
            <w:pPr>
              <w:rPr>
                <w:sz w:val="20"/>
              </w:rPr>
            </w:pPr>
            <w:r w:rsidRPr="00FD2651">
              <w:rPr>
                <w:sz w:val="20"/>
              </w:rPr>
              <w:t xml:space="preserve">Тема 4. </w:t>
            </w:r>
            <w:r w:rsidR="00492A12" w:rsidRPr="00BC758A">
              <w:rPr>
                <w:szCs w:val="24"/>
              </w:rPr>
              <w:t>Основні закони і принципи екології</w:t>
            </w:r>
          </w:p>
        </w:tc>
        <w:tc>
          <w:tcPr>
            <w:tcW w:w="440" w:type="pct"/>
            <w:gridSpan w:val="2"/>
          </w:tcPr>
          <w:p w:rsidR="003E7970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1" w:type="pct"/>
            <w:gridSpan w:val="2"/>
          </w:tcPr>
          <w:p w:rsidR="003E7970" w:rsidRPr="00FD2651" w:rsidRDefault="00492A12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1" w:type="pct"/>
            <w:gridSpan w:val="2"/>
          </w:tcPr>
          <w:p w:rsidR="003E7970" w:rsidRPr="00FD2651" w:rsidRDefault="00492A12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</w:tcPr>
          <w:p w:rsidR="003E7970" w:rsidRPr="00FD2651" w:rsidRDefault="00492A12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32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</w:tcPr>
          <w:p w:rsidR="003E7970" w:rsidRPr="00FD2651" w:rsidRDefault="003E7970" w:rsidP="00046BFA">
            <w:pPr>
              <w:ind w:left="-78" w:right="-58"/>
              <w:jc w:val="center"/>
              <w:rPr>
                <w:sz w:val="20"/>
              </w:rPr>
            </w:pPr>
            <w:r w:rsidRPr="00FD2651">
              <w:rPr>
                <w:sz w:val="20"/>
              </w:rPr>
              <w:t>0,</w:t>
            </w:r>
            <w:r w:rsidR="00553C08" w:rsidRPr="00FD2651">
              <w:rPr>
                <w:sz w:val="20"/>
              </w:rPr>
              <w:t>1</w:t>
            </w:r>
            <w:r w:rsidRPr="00FD2651">
              <w:rPr>
                <w:sz w:val="20"/>
              </w:rPr>
              <w:t>25</w:t>
            </w:r>
          </w:p>
        </w:tc>
        <w:tc>
          <w:tcPr>
            <w:tcW w:w="25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</w:p>
        </w:tc>
      </w:tr>
      <w:tr w:rsidR="00492A12" w:rsidRPr="00FD0C7A" w:rsidTr="00FD0C7A">
        <w:tc>
          <w:tcPr>
            <w:tcW w:w="1251" w:type="pct"/>
          </w:tcPr>
          <w:p w:rsidR="00492A12" w:rsidRPr="00FD0C7A" w:rsidRDefault="00492A12" w:rsidP="00492A12">
            <w:pPr>
              <w:jc w:val="center"/>
              <w:rPr>
                <w:b/>
                <w:szCs w:val="24"/>
              </w:rPr>
            </w:pPr>
            <w:r w:rsidRPr="00FD0C7A">
              <w:rPr>
                <w:b/>
                <w:szCs w:val="24"/>
              </w:rPr>
              <w:t>Теми 1 - 4</w:t>
            </w:r>
          </w:p>
        </w:tc>
        <w:tc>
          <w:tcPr>
            <w:tcW w:w="440" w:type="pct"/>
            <w:gridSpan w:val="2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  <w:r w:rsidRPr="00FD0C7A">
              <w:rPr>
                <w:b/>
                <w:szCs w:val="24"/>
              </w:rPr>
              <w:t>42</w:t>
            </w:r>
          </w:p>
        </w:tc>
        <w:tc>
          <w:tcPr>
            <w:tcW w:w="291" w:type="pct"/>
            <w:gridSpan w:val="2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  <w:r w:rsidRPr="00FD0C7A">
              <w:rPr>
                <w:b/>
                <w:szCs w:val="24"/>
              </w:rPr>
              <w:t>6</w:t>
            </w:r>
          </w:p>
        </w:tc>
        <w:tc>
          <w:tcPr>
            <w:tcW w:w="291" w:type="pct"/>
            <w:gridSpan w:val="2"/>
          </w:tcPr>
          <w:p w:rsidR="00492A12" w:rsidRPr="00FD0C7A" w:rsidRDefault="00492A12" w:rsidP="00046BFA">
            <w:pPr>
              <w:ind w:left="-78" w:right="-58"/>
              <w:jc w:val="center"/>
              <w:rPr>
                <w:b/>
                <w:szCs w:val="24"/>
              </w:rPr>
            </w:pPr>
            <w:r w:rsidRPr="00FD0C7A">
              <w:rPr>
                <w:b/>
                <w:szCs w:val="24"/>
              </w:rPr>
              <w:t>6</w:t>
            </w:r>
          </w:p>
        </w:tc>
        <w:tc>
          <w:tcPr>
            <w:tcW w:w="293" w:type="pct"/>
            <w:gridSpan w:val="2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2" w:type="pct"/>
            <w:gridSpan w:val="2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5" w:type="pct"/>
            <w:gridSpan w:val="2"/>
          </w:tcPr>
          <w:p w:rsidR="00492A12" w:rsidRPr="00FD0C7A" w:rsidRDefault="00492A12" w:rsidP="00046BFA">
            <w:pPr>
              <w:ind w:left="-78" w:right="-58"/>
              <w:jc w:val="center"/>
              <w:rPr>
                <w:b/>
                <w:szCs w:val="24"/>
              </w:rPr>
            </w:pPr>
            <w:r w:rsidRPr="00FD0C7A">
              <w:rPr>
                <w:b/>
                <w:szCs w:val="24"/>
              </w:rPr>
              <w:t>30</w:t>
            </w:r>
          </w:p>
        </w:tc>
        <w:tc>
          <w:tcPr>
            <w:tcW w:w="432" w:type="pct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84" w:type="pct"/>
          </w:tcPr>
          <w:p w:rsidR="00492A12" w:rsidRPr="00FD0C7A" w:rsidRDefault="00492A12" w:rsidP="00046BFA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51" w:type="pct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311" w:type="pct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4" w:type="pct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76" w:type="pct"/>
          </w:tcPr>
          <w:p w:rsidR="00492A12" w:rsidRPr="00FD0C7A" w:rsidRDefault="00492A12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</w:tr>
      <w:tr w:rsidR="00492A12" w:rsidRPr="00FD2651" w:rsidTr="00FD0C7A">
        <w:tc>
          <w:tcPr>
            <w:tcW w:w="5000" w:type="pct"/>
            <w:gridSpan w:val="19"/>
          </w:tcPr>
          <w:p w:rsidR="00492A12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Модуль 2. Прикладні аспекти екології</w:t>
            </w:r>
          </w:p>
        </w:tc>
      </w:tr>
      <w:tr w:rsidR="00FD2651" w:rsidRPr="00FD2651" w:rsidTr="00FD0C7A">
        <w:tc>
          <w:tcPr>
            <w:tcW w:w="1251" w:type="pct"/>
          </w:tcPr>
          <w:p w:rsidR="003E7970" w:rsidRPr="00FD2651" w:rsidRDefault="003E7970" w:rsidP="006B727D">
            <w:pPr>
              <w:rPr>
                <w:i/>
                <w:sz w:val="20"/>
                <w:lang w:val="ru-RU"/>
              </w:rPr>
            </w:pPr>
            <w:r w:rsidRPr="00FD2651">
              <w:rPr>
                <w:sz w:val="20"/>
              </w:rPr>
              <w:t xml:space="preserve">Тема 5. </w:t>
            </w:r>
            <w:r w:rsidR="00492A12" w:rsidRPr="00E66829">
              <w:rPr>
                <w:color w:val="1D2125"/>
                <w:szCs w:val="24"/>
              </w:rPr>
              <w:t>Еколого-економічне обґрунтування ефективності техніко-технологічних рішень</w:t>
            </w:r>
          </w:p>
        </w:tc>
        <w:tc>
          <w:tcPr>
            <w:tcW w:w="440" w:type="pct"/>
            <w:gridSpan w:val="2"/>
          </w:tcPr>
          <w:p w:rsidR="003E7970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1" w:type="pct"/>
            <w:gridSpan w:val="2"/>
          </w:tcPr>
          <w:p w:rsidR="003E7970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1" w:type="pct"/>
            <w:gridSpan w:val="2"/>
          </w:tcPr>
          <w:p w:rsidR="003E7970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</w:tcPr>
          <w:p w:rsidR="003E7970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32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</w:tcPr>
          <w:p w:rsidR="003E7970" w:rsidRPr="00FD2651" w:rsidRDefault="003E7970" w:rsidP="00046BFA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0,25</w:t>
            </w:r>
          </w:p>
        </w:tc>
        <w:tc>
          <w:tcPr>
            <w:tcW w:w="25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4</w:t>
            </w:r>
          </w:p>
        </w:tc>
      </w:tr>
      <w:tr w:rsidR="00FD2651" w:rsidRPr="00FD2651" w:rsidTr="00FD0C7A">
        <w:tc>
          <w:tcPr>
            <w:tcW w:w="1251" w:type="pct"/>
          </w:tcPr>
          <w:p w:rsidR="003E7970" w:rsidRPr="00FD2651" w:rsidRDefault="003E7970" w:rsidP="00C27445">
            <w:pPr>
              <w:rPr>
                <w:sz w:val="20"/>
              </w:rPr>
            </w:pPr>
            <w:r w:rsidRPr="00FD2651">
              <w:rPr>
                <w:sz w:val="20"/>
              </w:rPr>
              <w:t xml:space="preserve">Тема 6.  </w:t>
            </w:r>
            <w:r w:rsidR="00492A12" w:rsidRPr="00E66829">
              <w:rPr>
                <w:color w:val="1D2125"/>
                <w:szCs w:val="24"/>
              </w:rPr>
              <w:t xml:space="preserve">Техногенний </w:t>
            </w:r>
            <w:r w:rsidR="00492A12" w:rsidRPr="00E66829">
              <w:rPr>
                <w:color w:val="1D2125"/>
                <w:szCs w:val="24"/>
              </w:rPr>
              <w:lastRenderedPageBreak/>
              <w:t>вплив на біосферу.</w:t>
            </w:r>
          </w:p>
        </w:tc>
        <w:tc>
          <w:tcPr>
            <w:tcW w:w="440" w:type="pct"/>
            <w:gridSpan w:val="2"/>
          </w:tcPr>
          <w:p w:rsidR="003E7970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291" w:type="pct"/>
            <w:gridSpan w:val="2"/>
          </w:tcPr>
          <w:p w:rsidR="003E7970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1" w:type="pct"/>
            <w:gridSpan w:val="2"/>
          </w:tcPr>
          <w:p w:rsidR="003E7970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</w:tcPr>
          <w:p w:rsidR="003E7970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32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</w:tcPr>
          <w:p w:rsidR="003E7970" w:rsidRPr="00FD2651" w:rsidRDefault="003E7970" w:rsidP="00046BFA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0,25</w:t>
            </w:r>
          </w:p>
        </w:tc>
        <w:tc>
          <w:tcPr>
            <w:tcW w:w="25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</w:tcPr>
          <w:p w:rsidR="003E7970" w:rsidRPr="00FD2651" w:rsidRDefault="003E7970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</w:p>
        </w:tc>
      </w:tr>
      <w:tr w:rsidR="00FD2651" w:rsidRPr="00FD2651" w:rsidTr="00FD0C7A">
        <w:tc>
          <w:tcPr>
            <w:tcW w:w="1251" w:type="pct"/>
            <w:shd w:val="clear" w:color="auto" w:fill="EEECE1" w:themeFill="background2"/>
          </w:tcPr>
          <w:p w:rsidR="003C7D6A" w:rsidRPr="00492A12" w:rsidRDefault="003C7D6A" w:rsidP="00492A12">
            <w:pPr>
              <w:pStyle w:val="ab"/>
              <w:spacing w:before="0" w:beforeAutospacing="0"/>
              <w:rPr>
                <w:color w:val="1D2125"/>
                <w:lang w:val="uk-UA"/>
              </w:rPr>
            </w:pPr>
            <w:r w:rsidRPr="00FD2651">
              <w:rPr>
                <w:sz w:val="20"/>
              </w:rPr>
              <w:lastRenderedPageBreak/>
              <w:t xml:space="preserve">Тема 7. </w:t>
            </w:r>
            <w:r w:rsidR="00492A12" w:rsidRPr="00E66829">
              <w:rPr>
                <w:color w:val="1D2125"/>
              </w:rPr>
              <w:t>Особливості агрооекосистем.</w:t>
            </w:r>
          </w:p>
        </w:tc>
        <w:tc>
          <w:tcPr>
            <w:tcW w:w="440" w:type="pct"/>
            <w:gridSpan w:val="2"/>
            <w:shd w:val="clear" w:color="auto" w:fill="EEECE1" w:themeFill="background2"/>
          </w:tcPr>
          <w:p w:rsidR="003C7D6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3C7D6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3C7D6A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" w:type="pct"/>
            <w:gridSpan w:val="2"/>
            <w:shd w:val="clear" w:color="auto" w:fill="EEECE1" w:themeFill="background2"/>
          </w:tcPr>
          <w:p w:rsidR="003C7D6A" w:rsidRPr="00FD2651" w:rsidRDefault="003C7D6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EEECE1" w:themeFill="background2"/>
          </w:tcPr>
          <w:p w:rsidR="003C7D6A" w:rsidRPr="00FD2651" w:rsidRDefault="003C7D6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  <w:shd w:val="clear" w:color="auto" w:fill="EEECE1" w:themeFill="background2"/>
          </w:tcPr>
          <w:p w:rsidR="003C7D6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32" w:type="pct"/>
            <w:shd w:val="clear" w:color="auto" w:fill="EEECE1" w:themeFill="background2"/>
          </w:tcPr>
          <w:p w:rsidR="003C7D6A" w:rsidRPr="00FD2651" w:rsidRDefault="003C7D6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3C7D6A" w:rsidRPr="00FD2651" w:rsidRDefault="003C7D6A" w:rsidP="00046BFA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0,</w:t>
            </w:r>
            <w:r w:rsidR="003E7970" w:rsidRPr="00FD2651">
              <w:rPr>
                <w:szCs w:val="24"/>
              </w:rPr>
              <w:t>2</w:t>
            </w:r>
            <w:r w:rsidRPr="00FD2651">
              <w:rPr>
                <w:szCs w:val="24"/>
              </w:rPr>
              <w:t>5</w:t>
            </w:r>
          </w:p>
        </w:tc>
        <w:tc>
          <w:tcPr>
            <w:tcW w:w="251" w:type="pct"/>
            <w:shd w:val="clear" w:color="auto" w:fill="EEECE1" w:themeFill="background2"/>
          </w:tcPr>
          <w:p w:rsidR="003C7D6A" w:rsidRPr="00FD2651" w:rsidRDefault="003C7D6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  <w:shd w:val="clear" w:color="auto" w:fill="EEECE1" w:themeFill="background2"/>
          </w:tcPr>
          <w:p w:rsidR="003C7D6A" w:rsidRPr="00FD2651" w:rsidRDefault="003C7D6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:rsidR="003C7D6A" w:rsidRPr="00FD2651" w:rsidRDefault="003C7D6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  <w:shd w:val="clear" w:color="auto" w:fill="EEECE1" w:themeFill="background2"/>
          </w:tcPr>
          <w:p w:rsidR="003C7D6A" w:rsidRPr="00FD2651" w:rsidRDefault="000F6868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</w:p>
        </w:tc>
      </w:tr>
      <w:tr w:rsidR="00FD0C7A" w:rsidRPr="00FD2651" w:rsidTr="00FD0C7A">
        <w:tc>
          <w:tcPr>
            <w:tcW w:w="1251" w:type="pct"/>
            <w:shd w:val="clear" w:color="auto" w:fill="EEECE1" w:themeFill="background2"/>
          </w:tcPr>
          <w:p w:rsidR="00FD0C7A" w:rsidRPr="00E66829" w:rsidRDefault="00FD0C7A" w:rsidP="00273502"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Теми 5-7.</w:t>
            </w: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gridSpan w:val="2"/>
            <w:shd w:val="clear" w:color="auto" w:fill="EEECE1" w:themeFill="background2"/>
          </w:tcPr>
          <w:p w:rsidR="00FD0C7A" w:rsidRPr="00E66829" w:rsidRDefault="00FD0C7A" w:rsidP="0027350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FD0C7A" w:rsidRDefault="00FD0C7A" w:rsidP="00FD0C7A">
            <w:pPr>
              <w:ind w:left="-78" w:right="-58"/>
              <w:jc w:val="center"/>
              <w:rPr>
                <w:szCs w:val="24"/>
              </w:rPr>
            </w:pPr>
            <w:r w:rsidRPr="00E66829">
              <w:rPr>
                <w:b/>
                <w:szCs w:val="24"/>
              </w:rPr>
              <w:t>6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FD0C7A" w:rsidRDefault="00FD0C7A" w:rsidP="00046BFA">
            <w:pPr>
              <w:ind w:left="-78" w:right="-58"/>
              <w:jc w:val="center"/>
              <w:rPr>
                <w:szCs w:val="24"/>
              </w:rPr>
            </w:pPr>
            <w:r w:rsidRPr="00E66829">
              <w:rPr>
                <w:b/>
                <w:szCs w:val="24"/>
              </w:rPr>
              <w:t>6/</w:t>
            </w:r>
          </w:p>
        </w:tc>
        <w:tc>
          <w:tcPr>
            <w:tcW w:w="293" w:type="pct"/>
            <w:gridSpan w:val="2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  <w:shd w:val="clear" w:color="auto" w:fill="EEECE1" w:themeFill="background2"/>
          </w:tcPr>
          <w:p w:rsidR="00FD0C7A" w:rsidRDefault="00FD0C7A" w:rsidP="00C27445">
            <w:pPr>
              <w:ind w:left="-78" w:right="-58"/>
              <w:jc w:val="center"/>
              <w:rPr>
                <w:szCs w:val="24"/>
              </w:rPr>
            </w:pPr>
            <w:r w:rsidRPr="00E66829">
              <w:rPr>
                <w:b/>
                <w:szCs w:val="24"/>
              </w:rPr>
              <w:t>30</w:t>
            </w:r>
          </w:p>
        </w:tc>
        <w:tc>
          <w:tcPr>
            <w:tcW w:w="432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FD0C7A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51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</w:tr>
      <w:tr w:rsidR="00FD0C7A" w:rsidRPr="00FD2651" w:rsidTr="00FD0C7A">
        <w:tc>
          <w:tcPr>
            <w:tcW w:w="5000" w:type="pct"/>
            <w:gridSpan w:val="19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rStyle w:val="af6"/>
                <w:color w:val="1D2125"/>
                <w:szCs w:val="24"/>
                <w:shd w:val="clear" w:color="auto" w:fill="FFFFFF"/>
              </w:rPr>
              <w:t>М</w:t>
            </w:r>
            <w:r w:rsidRPr="00E66829">
              <w:rPr>
                <w:rStyle w:val="af6"/>
                <w:color w:val="1D2125"/>
                <w:szCs w:val="24"/>
                <w:shd w:val="clear" w:color="auto" w:fill="FFFFFF"/>
              </w:rPr>
              <w:t>одуль 3. Стратегія i тактика збереження життя на Землі</w:t>
            </w:r>
          </w:p>
        </w:tc>
      </w:tr>
      <w:tr w:rsidR="00FD0C7A" w:rsidRPr="00FD2651" w:rsidTr="00FD0C7A">
        <w:tc>
          <w:tcPr>
            <w:tcW w:w="1251" w:type="pct"/>
            <w:shd w:val="clear" w:color="auto" w:fill="EEECE1" w:themeFill="background2"/>
          </w:tcPr>
          <w:p w:rsidR="00FD0C7A" w:rsidRPr="00FD2651" w:rsidRDefault="00FD0C7A" w:rsidP="005128D6">
            <w:pPr>
              <w:ind w:right="-135"/>
              <w:rPr>
                <w:bCs/>
                <w:sz w:val="20"/>
              </w:rPr>
            </w:pPr>
            <w:r w:rsidRPr="00FD2651">
              <w:rPr>
                <w:snapToGrid w:val="0"/>
                <w:sz w:val="20"/>
              </w:rPr>
              <w:t xml:space="preserve">Тема 8. </w:t>
            </w:r>
            <w:r w:rsidRPr="00E66829">
              <w:rPr>
                <w:color w:val="1D2125"/>
                <w:szCs w:val="24"/>
              </w:rPr>
              <w:t>Екологічні проблеми України.</w:t>
            </w:r>
          </w:p>
        </w:tc>
        <w:tc>
          <w:tcPr>
            <w:tcW w:w="440" w:type="pct"/>
            <w:gridSpan w:val="2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</w:p>
        </w:tc>
        <w:tc>
          <w:tcPr>
            <w:tcW w:w="291" w:type="pct"/>
            <w:gridSpan w:val="2"/>
            <w:shd w:val="clear" w:color="auto" w:fill="EEECE1" w:themeFill="background2"/>
          </w:tcPr>
          <w:p w:rsidR="00FD0C7A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</w:p>
        </w:tc>
        <w:tc>
          <w:tcPr>
            <w:tcW w:w="293" w:type="pct"/>
            <w:gridSpan w:val="2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432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FD0C7A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0,25</w:t>
            </w:r>
          </w:p>
        </w:tc>
        <w:tc>
          <w:tcPr>
            <w:tcW w:w="251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  <w:shd w:val="clear" w:color="auto" w:fill="EEECE1" w:themeFill="background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1</w:t>
            </w:r>
          </w:p>
        </w:tc>
      </w:tr>
      <w:tr w:rsidR="00FD0C7A" w:rsidRPr="00FD2651" w:rsidTr="00FD0C7A">
        <w:tc>
          <w:tcPr>
            <w:tcW w:w="1251" w:type="pct"/>
          </w:tcPr>
          <w:p w:rsidR="00FD0C7A" w:rsidRPr="00FD0C7A" w:rsidRDefault="00FD0C7A" w:rsidP="00FD0C7A">
            <w:pPr>
              <w:pStyle w:val="ab"/>
              <w:spacing w:before="0" w:beforeAutospacing="0"/>
              <w:rPr>
                <w:color w:val="1D2125"/>
                <w:lang w:val="uk-UA"/>
              </w:rPr>
            </w:pPr>
            <w:r w:rsidRPr="00FD2651">
              <w:rPr>
                <w:snapToGrid w:val="0"/>
                <w:sz w:val="20"/>
              </w:rPr>
              <w:t xml:space="preserve">Тема 9. </w:t>
            </w:r>
            <w:r w:rsidRPr="00E66829">
              <w:rPr>
                <w:color w:val="1D2125"/>
              </w:rPr>
              <w:t>Стратегічні парадигми сталого розвитку.</w:t>
            </w:r>
          </w:p>
        </w:tc>
        <w:tc>
          <w:tcPr>
            <w:tcW w:w="440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91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1" w:type="pct"/>
            <w:gridSpan w:val="2"/>
          </w:tcPr>
          <w:p w:rsidR="00FD0C7A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2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5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32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84" w:type="pct"/>
          </w:tcPr>
          <w:p w:rsidR="00FD0C7A" w:rsidRPr="00FD2651" w:rsidRDefault="00FD0C7A" w:rsidP="00046BFA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0,25</w:t>
            </w:r>
          </w:p>
        </w:tc>
        <w:tc>
          <w:tcPr>
            <w:tcW w:w="251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311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94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</w:p>
        </w:tc>
        <w:tc>
          <w:tcPr>
            <w:tcW w:w="276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szCs w:val="24"/>
              </w:rPr>
            </w:pPr>
            <w:r w:rsidRPr="00FD2651">
              <w:rPr>
                <w:szCs w:val="24"/>
              </w:rPr>
              <w:t>4</w:t>
            </w:r>
          </w:p>
        </w:tc>
      </w:tr>
      <w:tr w:rsidR="00FD0C7A" w:rsidRPr="00FD2651" w:rsidTr="00FD0C7A">
        <w:tc>
          <w:tcPr>
            <w:tcW w:w="1251" w:type="pct"/>
          </w:tcPr>
          <w:p w:rsidR="00FD0C7A" w:rsidRPr="00FD2651" w:rsidRDefault="00FD0C7A" w:rsidP="00FD0C7A">
            <w:pPr>
              <w:ind w:right="-135"/>
              <w:jc w:val="left"/>
              <w:rPr>
                <w:b/>
                <w:bCs/>
                <w:szCs w:val="24"/>
              </w:rPr>
            </w:pPr>
            <w:r w:rsidRPr="00FD2651">
              <w:rPr>
                <w:b/>
                <w:bCs/>
                <w:szCs w:val="24"/>
              </w:rPr>
              <w:t>Всього за модулем</w:t>
            </w: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440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</w:t>
            </w:r>
          </w:p>
        </w:tc>
        <w:tc>
          <w:tcPr>
            <w:tcW w:w="291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1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3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2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5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432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 w:rsidRPr="00FD2651">
              <w:rPr>
                <w:b/>
                <w:szCs w:val="24"/>
              </w:rPr>
              <w:t>24</w:t>
            </w:r>
          </w:p>
        </w:tc>
        <w:tc>
          <w:tcPr>
            <w:tcW w:w="284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 w:rsidRPr="00FD2651">
              <w:rPr>
                <w:b/>
                <w:szCs w:val="24"/>
              </w:rPr>
              <w:t>2</w:t>
            </w:r>
          </w:p>
        </w:tc>
        <w:tc>
          <w:tcPr>
            <w:tcW w:w="251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311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4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76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 w:rsidRPr="00FD2651">
              <w:rPr>
                <w:b/>
                <w:szCs w:val="24"/>
              </w:rPr>
              <w:t>22</w:t>
            </w:r>
          </w:p>
        </w:tc>
      </w:tr>
      <w:tr w:rsidR="00FD0C7A" w:rsidRPr="00FD2651" w:rsidTr="00FD0C7A">
        <w:tc>
          <w:tcPr>
            <w:tcW w:w="1251" w:type="pct"/>
          </w:tcPr>
          <w:p w:rsidR="00FD0C7A" w:rsidRPr="00FD2651" w:rsidRDefault="00FD0C7A" w:rsidP="00046BFA">
            <w:pPr>
              <w:pStyle w:val="4"/>
              <w:tabs>
                <w:tab w:val="left" w:pos="299"/>
                <w:tab w:val="right" w:pos="2224"/>
              </w:tabs>
              <w:rPr>
                <w:b/>
                <w:sz w:val="24"/>
              </w:rPr>
            </w:pPr>
            <w:r w:rsidRPr="00FD2651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429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</w:t>
            </w:r>
          </w:p>
        </w:tc>
        <w:tc>
          <w:tcPr>
            <w:tcW w:w="292" w:type="pct"/>
            <w:gridSpan w:val="2"/>
          </w:tcPr>
          <w:p w:rsidR="00FD0C7A" w:rsidRPr="0031421C" w:rsidRDefault="00FD0C7A" w:rsidP="00603359">
            <w:pPr>
              <w:ind w:left="-78" w:right="-58"/>
              <w:jc w:val="center"/>
              <w:rPr>
                <w:b/>
                <w:szCs w:val="24"/>
                <w:lang w:val="ru-RU"/>
              </w:rPr>
            </w:pPr>
            <w:r w:rsidRPr="00FD2651">
              <w:rPr>
                <w:b/>
                <w:szCs w:val="24"/>
              </w:rPr>
              <w:t>1</w:t>
            </w:r>
            <w:r w:rsidRPr="0031421C">
              <w:rPr>
                <w:b/>
                <w:szCs w:val="24"/>
                <w:lang w:val="ru-RU"/>
              </w:rPr>
              <w:t>5</w:t>
            </w:r>
          </w:p>
        </w:tc>
        <w:tc>
          <w:tcPr>
            <w:tcW w:w="291" w:type="pct"/>
            <w:gridSpan w:val="2"/>
          </w:tcPr>
          <w:p w:rsidR="00FD0C7A" w:rsidRPr="0031421C" w:rsidRDefault="00FD0C7A" w:rsidP="00603359">
            <w:pPr>
              <w:ind w:left="-78" w:right="-58"/>
              <w:jc w:val="center"/>
              <w:rPr>
                <w:b/>
                <w:szCs w:val="24"/>
                <w:lang w:val="ru-RU"/>
              </w:rPr>
            </w:pPr>
            <w:r w:rsidRPr="00FD2651">
              <w:rPr>
                <w:b/>
                <w:szCs w:val="24"/>
              </w:rPr>
              <w:t>1</w:t>
            </w:r>
            <w:r w:rsidRPr="0031421C">
              <w:rPr>
                <w:b/>
                <w:szCs w:val="24"/>
                <w:lang w:val="ru-RU"/>
              </w:rPr>
              <w:t>5</w:t>
            </w:r>
          </w:p>
        </w:tc>
        <w:tc>
          <w:tcPr>
            <w:tcW w:w="292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1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1" w:type="pct"/>
            <w:gridSpan w:val="2"/>
          </w:tcPr>
          <w:p w:rsidR="00FD0C7A" w:rsidRPr="00FD2651" w:rsidRDefault="00FD0C7A" w:rsidP="0051068B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</w:t>
            </w:r>
          </w:p>
        </w:tc>
        <w:tc>
          <w:tcPr>
            <w:tcW w:w="449" w:type="pct"/>
            <w:gridSpan w:val="2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 w:rsidRPr="00FD2651">
              <w:rPr>
                <w:b/>
                <w:szCs w:val="24"/>
              </w:rPr>
              <w:t>60</w:t>
            </w:r>
          </w:p>
        </w:tc>
        <w:tc>
          <w:tcPr>
            <w:tcW w:w="284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 w:rsidRPr="00FD2651">
              <w:rPr>
                <w:b/>
                <w:szCs w:val="24"/>
              </w:rPr>
              <w:t>8</w:t>
            </w:r>
          </w:p>
        </w:tc>
        <w:tc>
          <w:tcPr>
            <w:tcW w:w="251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11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94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</w:p>
        </w:tc>
        <w:tc>
          <w:tcPr>
            <w:tcW w:w="276" w:type="pct"/>
          </w:tcPr>
          <w:p w:rsidR="00FD0C7A" w:rsidRPr="00FD2651" w:rsidRDefault="00FD0C7A" w:rsidP="00C27445">
            <w:pPr>
              <w:ind w:left="-78" w:right="-5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</w:tr>
    </w:tbl>
    <w:p w:rsidR="00785F4C" w:rsidRDefault="00785F4C" w:rsidP="00785F4C">
      <w:pPr>
        <w:ind w:left="7513" w:hanging="425"/>
        <w:rPr>
          <w:color w:val="FF0000"/>
        </w:rPr>
      </w:pPr>
    </w:p>
    <w:p w:rsidR="00982A43" w:rsidRDefault="00982A43" w:rsidP="00785F4C">
      <w:pPr>
        <w:ind w:left="7513" w:hanging="425"/>
        <w:rPr>
          <w:color w:val="FF0000"/>
        </w:rPr>
      </w:pPr>
    </w:p>
    <w:p w:rsidR="0031421C" w:rsidRDefault="0031421C">
      <w:pPr>
        <w:jc w:val="left"/>
        <w:rPr>
          <w:color w:val="FF0000"/>
        </w:rPr>
      </w:pPr>
      <w:r>
        <w:rPr>
          <w:color w:val="FF0000"/>
        </w:rPr>
        <w:br w:type="page"/>
      </w:r>
    </w:p>
    <w:p w:rsidR="00785F4C" w:rsidRPr="008C556E" w:rsidRDefault="00785F4C" w:rsidP="00785F4C">
      <w:pPr>
        <w:ind w:left="7513" w:hanging="6946"/>
        <w:jc w:val="center"/>
        <w:rPr>
          <w:b/>
          <w:szCs w:val="28"/>
        </w:rPr>
      </w:pPr>
      <w:r w:rsidRPr="008C556E">
        <w:rPr>
          <w:b/>
          <w:sz w:val="32"/>
          <w:szCs w:val="32"/>
        </w:rPr>
        <w:lastRenderedPageBreak/>
        <w:t>5. Теми практичних занять</w:t>
      </w:r>
    </w:p>
    <w:p w:rsidR="00785F4C" w:rsidRPr="001620CA" w:rsidRDefault="00785F4C" w:rsidP="00785F4C">
      <w:pPr>
        <w:ind w:left="360"/>
        <w:jc w:val="center"/>
        <w:rPr>
          <w:b/>
          <w:color w:val="FF0000"/>
          <w:sz w:val="32"/>
          <w:szCs w:val="3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85F4C" w:rsidRPr="00C547F4" w:rsidTr="00C27445">
        <w:tc>
          <w:tcPr>
            <w:tcW w:w="709" w:type="dxa"/>
          </w:tcPr>
          <w:p w:rsidR="00785F4C" w:rsidRPr="00C547F4" w:rsidRDefault="00785F4C" w:rsidP="00C27445">
            <w:pPr>
              <w:ind w:left="142" w:hanging="142"/>
              <w:jc w:val="center"/>
            </w:pPr>
            <w:r w:rsidRPr="00C547F4">
              <w:t>№</w:t>
            </w:r>
          </w:p>
          <w:p w:rsidR="00785F4C" w:rsidRPr="00C547F4" w:rsidRDefault="00785F4C" w:rsidP="00C27445">
            <w:pPr>
              <w:ind w:left="142" w:hanging="142"/>
              <w:jc w:val="center"/>
            </w:pPr>
            <w:r w:rsidRPr="00C547F4">
              <w:t>з/п</w:t>
            </w:r>
          </w:p>
        </w:tc>
        <w:tc>
          <w:tcPr>
            <w:tcW w:w="7087" w:type="dxa"/>
          </w:tcPr>
          <w:p w:rsidR="00785F4C" w:rsidRPr="00C547F4" w:rsidRDefault="00785F4C" w:rsidP="00C27445">
            <w:pPr>
              <w:jc w:val="center"/>
            </w:pPr>
            <w:r w:rsidRPr="00C547F4">
              <w:t>Назва теми</w:t>
            </w:r>
          </w:p>
        </w:tc>
        <w:tc>
          <w:tcPr>
            <w:tcW w:w="1560" w:type="dxa"/>
          </w:tcPr>
          <w:p w:rsidR="00785F4C" w:rsidRPr="00C547F4" w:rsidRDefault="00785F4C" w:rsidP="00C27445">
            <w:pPr>
              <w:jc w:val="center"/>
            </w:pPr>
            <w:r w:rsidRPr="00C547F4">
              <w:t>Кількість</w:t>
            </w:r>
          </w:p>
          <w:p w:rsidR="00785F4C" w:rsidRPr="00C547F4" w:rsidRDefault="00785F4C" w:rsidP="00C27445">
            <w:pPr>
              <w:jc w:val="center"/>
            </w:pPr>
            <w:r w:rsidRPr="00C547F4">
              <w:t>годин</w:t>
            </w:r>
          </w:p>
        </w:tc>
      </w:tr>
      <w:tr w:rsidR="00785F4C" w:rsidRPr="00C547F4" w:rsidTr="00C27445">
        <w:tc>
          <w:tcPr>
            <w:tcW w:w="709" w:type="dxa"/>
          </w:tcPr>
          <w:p w:rsidR="00785F4C" w:rsidRPr="00C547F4" w:rsidRDefault="00785F4C" w:rsidP="00C27445">
            <w:pPr>
              <w:rPr>
                <w:b/>
                <w:bCs/>
              </w:rPr>
            </w:pPr>
            <w:r w:rsidRPr="00C547F4">
              <w:rPr>
                <w:b/>
                <w:bCs/>
              </w:rPr>
              <w:t>1</w:t>
            </w:r>
          </w:p>
        </w:tc>
        <w:tc>
          <w:tcPr>
            <w:tcW w:w="7087" w:type="dxa"/>
          </w:tcPr>
          <w:p w:rsidR="00785F4C" w:rsidRPr="00C547F4" w:rsidRDefault="00C8344E" w:rsidP="00C27445">
            <w:pPr>
              <w:rPr>
                <w:b/>
                <w:bCs/>
                <w:szCs w:val="24"/>
              </w:rPr>
            </w:pPr>
            <w:r w:rsidRPr="00C547F4">
              <w:rPr>
                <w:rFonts w:ascii="Times New Roman CYR" w:hAnsi="Times New Roman CYR" w:cs="Times New Roman CYR"/>
                <w:b/>
                <w:szCs w:val="24"/>
              </w:rPr>
              <w:t>Сучасний стан, структура екології</w:t>
            </w:r>
          </w:p>
          <w:p w:rsidR="00785F4C" w:rsidRPr="00C547F4" w:rsidRDefault="00785F4C" w:rsidP="004932EA">
            <w:r w:rsidRPr="00C547F4">
              <w:rPr>
                <w:i/>
                <w:iCs/>
              </w:rPr>
              <w:t>Практичне заняття №1</w:t>
            </w:r>
            <w:r w:rsidR="00DB52E8" w:rsidRPr="00C547F4">
              <w:rPr>
                <w:i/>
                <w:iCs/>
              </w:rPr>
              <w:t>.</w:t>
            </w:r>
            <w:r w:rsidRPr="00C547F4">
              <w:t xml:space="preserve"> </w:t>
            </w:r>
            <w:r w:rsidR="00C8344E" w:rsidRPr="00C547F4">
              <w:rPr>
                <w:i/>
                <w:snapToGrid w:val="0"/>
                <w:szCs w:val="24"/>
              </w:rPr>
              <w:t>Становлення та розвит</w:t>
            </w:r>
            <w:r w:rsidR="004932EA">
              <w:rPr>
                <w:i/>
                <w:snapToGrid w:val="0"/>
                <w:szCs w:val="24"/>
              </w:rPr>
              <w:t>ок</w:t>
            </w:r>
            <w:r w:rsidR="00C8344E" w:rsidRPr="00C547F4">
              <w:rPr>
                <w:i/>
                <w:snapToGrid w:val="0"/>
                <w:szCs w:val="24"/>
              </w:rPr>
              <w:t xml:space="preserve"> екології</w:t>
            </w:r>
          </w:p>
        </w:tc>
        <w:tc>
          <w:tcPr>
            <w:tcW w:w="1560" w:type="dxa"/>
          </w:tcPr>
          <w:p w:rsidR="00785F4C" w:rsidRPr="00C547F4" w:rsidRDefault="00785F4C" w:rsidP="00C27445">
            <w:pPr>
              <w:jc w:val="center"/>
              <w:rPr>
                <w:b/>
                <w:bCs/>
              </w:rPr>
            </w:pPr>
            <w:r w:rsidRPr="00C547F4">
              <w:rPr>
                <w:b/>
                <w:bCs/>
              </w:rPr>
              <w:t>2</w:t>
            </w:r>
          </w:p>
        </w:tc>
      </w:tr>
      <w:tr w:rsidR="00785F4C" w:rsidRPr="00C547F4" w:rsidTr="00C27445">
        <w:tc>
          <w:tcPr>
            <w:tcW w:w="709" w:type="dxa"/>
          </w:tcPr>
          <w:p w:rsidR="00785F4C" w:rsidRPr="00C547F4" w:rsidRDefault="00785F4C" w:rsidP="00C27445">
            <w:pPr>
              <w:rPr>
                <w:b/>
                <w:bCs/>
              </w:rPr>
            </w:pPr>
            <w:r w:rsidRPr="00C547F4">
              <w:rPr>
                <w:b/>
                <w:bCs/>
              </w:rPr>
              <w:t>2</w:t>
            </w:r>
          </w:p>
        </w:tc>
        <w:tc>
          <w:tcPr>
            <w:tcW w:w="7087" w:type="dxa"/>
          </w:tcPr>
          <w:p w:rsidR="00785F4C" w:rsidRPr="00C547F4" w:rsidRDefault="00C8344E" w:rsidP="00C8344E">
            <w:pPr>
              <w:rPr>
                <w:b/>
                <w:bCs/>
              </w:rPr>
            </w:pPr>
            <w:r w:rsidRPr="00C547F4">
              <w:rPr>
                <w:b/>
                <w:snapToGrid w:val="0"/>
                <w:szCs w:val="24"/>
              </w:rPr>
              <w:t>Структура та о</w:t>
            </w:r>
            <w:r w:rsidRPr="00C547F4">
              <w:rPr>
                <w:b/>
                <w:szCs w:val="24"/>
              </w:rPr>
              <w:t xml:space="preserve">сновні характеристики </w:t>
            </w:r>
            <w:r w:rsidRPr="00C547F4">
              <w:rPr>
                <w:b/>
                <w:snapToGrid w:val="0"/>
                <w:szCs w:val="24"/>
              </w:rPr>
              <w:t>біосфери</w:t>
            </w:r>
            <w:r w:rsidRPr="00C547F4">
              <w:rPr>
                <w:i/>
              </w:rPr>
              <w:t xml:space="preserve"> </w:t>
            </w:r>
            <w:r w:rsidR="00785F4C" w:rsidRPr="00C547F4">
              <w:rPr>
                <w:i/>
              </w:rPr>
              <w:t>Практичне заняття №2.</w:t>
            </w:r>
            <w:r w:rsidR="00785F4C" w:rsidRPr="00C547F4">
              <w:rPr>
                <w:b/>
              </w:rPr>
              <w:t xml:space="preserve"> </w:t>
            </w:r>
            <w:r w:rsidRPr="00C547F4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 xml:space="preserve">Біосфера. </w:t>
            </w:r>
            <w:r w:rsidRPr="00C547F4">
              <w:rPr>
                <w:i/>
                <w:szCs w:val="24"/>
              </w:rPr>
              <w:t>Рівні організації живої матерії.</w:t>
            </w:r>
          </w:p>
        </w:tc>
        <w:tc>
          <w:tcPr>
            <w:tcW w:w="1560" w:type="dxa"/>
          </w:tcPr>
          <w:p w:rsidR="00785F4C" w:rsidRPr="00C547F4" w:rsidRDefault="00C8344E" w:rsidP="00C27445">
            <w:pPr>
              <w:jc w:val="center"/>
              <w:rPr>
                <w:b/>
                <w:bCs/>
              </w:rPr>
            </w:pPr>
            <w:r w:rsidRPr="00C547F4">
              <w:rPr>
                <w:b/>
                <w:bCs/>
              </w:rPr>
              <w:t>2</w:t>
            </w:r>
          </w:p>
        </w:tc>
      </w:tr>
      <w:tr w:rsidR="00785F4C" w:rsidRPr="00C547F4" w:rsidTr="00C27445">
        <w:tc>
          <w:tcPr>
            <w:tcW w:w="709" w:type="dxa"/>
          </w:tcPr>
          <w:p w:rsidR="00785F4C" w:rsidRPr="00C547F4" w:rsidRDefault="00785F4C" w:rsidP="00C27445">
            <w:pPr>
              <w:rPr>
                <w:b/>
                <w:bCs/>
              </w:rPr>
            </w:pPr>
            <w:r w:rsidRPr="00C547F4">
              <w:rPr>
                <w:b/>
                <w:bCs/>
              </w:rPr>
              <w:t>3</w:t>
            </w:r>
          </w:p>
        </w:tc>
        <w:tc>
          <w:tcPr>
            <w:tcW w:w="7087" w:type="dxa"/>
          </w:tcPr>
          <w:p w:rsidR="00785F4C" w:rsidRPr="00C547F4" w:rsidRDefault="00DB52E8" w:rsidP="00F1432E">
            <w:pPr>
              <w:pStyle w:val="a8"/>
              <w:ind w:right="0"/>
              <w:rPr>
                <w:b/>
                <w:bCs/>
              </w:rPr>
            </w:pPr>
            <w:r w:rsidRPr="00C547F4">
              <w:rPr>
                <w:b/>
                <w:sz w:val="24"/>
                <w:szCs w:val="24"/>
              </w:rPr>
              <w:t>Екологічні системи</w:t>
            </w:r>
            <w:r w:rsidR="00785F4C" w:rsidRPr="00C547F4">
              <w:rPr>
                <w:b/>
                <w:sz w:val="24"/>
                <w:szCs w:val="24"/>
              </w:rPr>
              <w:t xml:space="preserve">. </w:t>
            </w:r>
            <w:r w:rsidR="00785F4C" w:rsidRPr="00C547F4">
              <w:rPr>
                <w:i/>
                <w:sz w:val="24"/>
                <w:szCs w:val="24"/>
              </w:rPr>
              <w:t>Практичне заняття №3</w:t>
            </w:r>
            <w:r w:rsidRPr="00C547F4">
              <w:rPr>
                <w:i/>
                <w:sz w:val="24"/>
                <w:szCs w:val="24"/>
              </w:rPr>
              <w:t>.</w:t>
            </w:r>
            <w:r w:rsidR="00785F4C" w:rsidRPr="00C547F4">
              <w:rPr>
                <w:i/>
                <w:sz w:val="24"/>
                <w:szCs w:val="24"/>
              </w:rPr>
              <w:t xml:space="preserve"> </w:t>
            </w:r>
            <w:r w:rsidRPr="00C547F4">
              <w:rPr>
                <w:i/>
                <w:sz w:val="24"/>
                <w:szCs w:val="24"/>
              </w:rPr>
              <w:t>Поняття про т</w:t>
            </w:r>
            <w:r w:rsidRPr="00C547F4">
              <w:rPr>
                <w:i/>
                <w:snapToGrid w:val="0"/>
                <w:sz w:val="24"/>
                <w:szCs w:val="24"/>
              </w:rPr>
              <w:t>рофічну структуру екосистеми і ланцюги живлення. Біогехімічні цикли.Закони екології.</w:t>
            </w:r>
          </w:p>
        </w:tc>
        <w:tc>
          <w:tcPr>
            <w:tcW w:w="1560" w:type="dxa"/>
          </w:tcPr>
          <w:p w:rsidR="00785F4C" w:rsidRPr="00C547F4" w:rsidRDefault="00DB52E8" w:rsidP="00C27445">
            <w:pPr>
              <w:jc w:val="center"/>
              <w:rPr>
                <w:b/>
                <w:bCs/>
              </w:rPr>
            </w:pPr>
            <w:r w:rsidRPr="00C547F4">
              <w:rPr>
                <w:b/>
                <w:bCs/>
              </w:rPr>
              <w:t>2</w:t>
            </w:r>
          </w:p>
        </w:tc>
      </w:tr>
      <w:tr w:rsidR="00785F4C" w:rsidRPr="00C547F4" w:rsidTr="00C27445">
        <w:tc>
          <w:tcPr>
            <w:tcW w:w="709" w:type="dxa"/>
          </w:tcPr>
          <w:p w:rsidR="00785F4C" w:rsidRPr="00C547F4" w:rsidRDefault="00785F4C" w:rsidP="00C27445">
            <w:pPr>
              <w:rPr>
                <w:b/>
                <w:bCs/>
              </w:rPr>
            </w:pPr>
            <w:r w:rsidRPr="00C547F4">
              <w:rPr>
                <w:b/>
                <w:bCs/>
              </w:rPr>
              <w:t>4</w:t>
            </w:r>
          </w:p>
        </w:tc>
        <w:tc>
          <w:tcPr>
            <w:tcW w:w="7087" w:type="dxa"/>
          </w:tcPr>
          <w:p w:rsidR="00785F4C" w:rsidRPr="00C547F4" w:rsidRDefault="00DB52E8" w:rsidP="00DB52E8">
            <w:pPr>
              <w:rPr>
                <w:spacing w:val="-20"/>
              </w:rPr>
            </w:pPr>
            <w:r w:rsidRPr="00C547F4">
              <w:rPr>
                <w:b/>
              </w:rPr>
              <w:t>Техноекологія.</w:t>
            </w:r>
            <w:r w:rsidR="00785F4C" w:rsidRPr="00C547F4">
              <w:rPr>
                <w:b/>
              </w:rPr>
              <w:t xml:space="preserve"> </w:t>
            </w:r>
            <w:r w:rsidR="00785F4C" w:rsidRPr="00603359">
              <w:rPr>
                <w:i/>
                <w:iCs/>
                <w:spacing w:val="-20"/>
                <w:szCs w:val="24"/>
              </w:rPr>
              <w:t>Практичне заняття №</w:t>
            </w:r>
            <w:r w:rsidRPr="00603359">
              <w:rPr>
                <w:i/>
                <w:iCs/>
                <w:spacing w:val="-20"/>
                <w:szCs w:val="24"/>
              </w:rPr>
              <w:t xml:space="preserve">4. Науково-технічний прогрес і екологія. </w:t>
            </w:r>
            <w:r w:rsidRPr="00603359">
              <w:rPr>
                <w:i/>
                <w:szCs w:val="24"/>
              </w:rPr>
              <w:t>Техногенез і техносфера</w:t>
            </w:r>
            <w:r w:rsidR="00603359">
              <w:rPr>
                <w:i/>
                <w:szCs w:val="24"/>
              </w:rPr>
              <w:t>.</w:t>
            </w:r>
          </w:p>
        </w:tc>
        <w:tc>
          <w:tcPr>
            <w:tcW w:w="1560" w:type="dxa"/>
          </w:tcPr>
          <w:p w:rsidR="00785F4C" w:rsidRPr="00C547F4" w:rsidRDefault="00785F4C" w:rsidP="00C27445">
            <w:pPr>
              <w:jc w:val="center"/>
              <w:rPr>
                <w:b/>
                <w:bCs/>
              </w:rPr>
            </w:pPr>
            <w:r w:rsidRPr="00C547F4">
              <w:rPr>
                <w:b/>
                <w:bCs/>
              </w:rPr>
              <w:t>2</w:t>
            </w:r>
          </w:p>
        </w:tc>
      </w:tr>
      <w:tr w:rsidR="00785F4C" w:rsidRPr="00C547F4" w:rsidTr="00C27445">
        <w:tc>
          <w:tcPr>
            <w:tcW w:w="709" w:type="dxa"/>
          </w:tcPr>
          <w:p w:rsidR="00785F4C" w:rsidRPr="00C547F4" w:rsidRDefault="00785F4C" w:rsidP="00C27445">
            <w:pPr>
              <w:rPr>
                <w:b/>
                <w:bCs/>
              </w:rPr>
            </w:pPr>
            <w:r w:rsidRPr="00C547F4">
              <w:rPr>
                <w:b/>
                <w:bCs/>
              </w:rPr>
              <w:t>5</w:t>
            </w:r>
          </w:p>
        </w:tc>
        <w:tc>
          <w:tcPr>
            <w:tcW w:w="7087" w:type="dxa"/>
          </w:tcPr>
          <w:p w:rsidR="00785F4C" w:rsidRPr="00C547F4" w:rsidRDefault="00C547F4" w:rsidP="00C547F4">
            <w:pPr>
              <w:rPr>
                <w:b/>
                <w:bCs/>
                <w:iCs/>
              </w:rPr>
            </w:pPr>
            <w:r w:rsidRPr="00C547F4">
              <w:rPr>
                <w:b/>
                <w:szCs w:val="24"/>
              </w:rPr>
              <w:t>Еколого-інформаційний  моніторинг.</w:t>
            </w:r>
            <w:r w:rsidRPr="00C547F4">
              <w:rPr>
                <w:i/>
                <w:iCs/>
                <w:szCs w:val="24"/>
              </w:rPr>
              <w:t xml:space="preserve"> </w:t>
            </w:r>
            <w:r w:rsidR="00785F4C" w:rsidRPr="00C547F4">
              <w:rPr>
                <w:i/>
                <w:iCs/>
                <w:szCs w:val="24"/>
              </w:rPr>
              <w:t>Практичне заняття. №</w:t>
            </w:r>
            <w:r w:rsidRPr="00C547F4">
              <w:rPr>
                <w:i/>
                <w:iCs/>
                <w:szCs w:val="24"/>
              </w:rPr>
              <w:t>5</w:t>
            </w:r>
            <w:r w:rsidR="00785F4C" w:rsidRPr="00C547F4">
              <w:rPr>
                <w:iCs/>
                <w:szCs w:val="24"/>
              </w:rPr>
              <w:t xml:space="preserve"> </w:t>
            </w:r>
            <w:r w:rsidRPr="00C547F4">
              <w:rPr>
                <w:szCs w:val="24"/>
              </w:rPr>
              <w:t>Можливості використання ГІС-тхнологій в екології</w:t>
            </w:r>
          </w:p>
        </w:tc>
        <w:tc>
          <w:tcPr>
            <w:tcW w:w="1560" w:type="dxa"/>
          </w:tcPr>
          <w:p w:rsidR="00785F4C" w:rsidRPr="00C547F4" w:rsidRDefault="00785F4C" w:rsidP="00C27445">
            <w:pPr>
              <w:jc w:val="center"/>
              <w:rPr>
                <w:b/>
                <w:bCs/>
              </w:rPr>
            </w:pPr>
            <w:r w:rsidRPr="00C547F4">
              <w:rPr>
                <w:b/>
                <w:bCs/>
              </w:rPr>
              <w:t>2</w:t>
            </w:r>
          </w:p>
        </w:tc>
      </w:tr>
      <w:tr w:rsidR="00785F4C" w:rsidRPr="00C547F4" w:rsidTr="00C27445">
        <w:tc>
          <w:tcPr>
            <w:tcW w:w="709" w:type="dxa"/>
          </w:tcPr>
          <w:p w:rsidR="00785F4C" w:rsidRPr="00C547F4" w:rsidRDefault="00785F4C" w:rsidP="00C27445">
            <w:pPr>
              <w:rPr>
                <w:b/>
                <w:bCs/>
              </w:rPr>
            </w:pPr>
            <w:r w:rsidRPr="00C547F4">
              <w:rPr>
                <w:b/>
                <w:bCs/>
              </w:rPr>
              <w:t>6</w:t>
            </w:r>
          </w:p>
        </w:tc>
        <w:tc>
          <w:tcPr>
            <w:tcW w:w="7087" w:type="dxa"/>
          </w:tcPr>
          <w:p w:rsidR="00785F4C" w:rsidRPr="00C547F4" w:rsidRDefault="00C547F4" w:rsidP="00603359">
            <w:pPr>
              <w:rPr>
                <w:b/>
                <w:bCs/>
                <w:iCs/>
              </w:rPr>
            </w:pPr>
            <w:r w:rsidRPr="00C547F4">
              <w:rPr>
                <w:b/>
                <w:bCs/>
                <w:iCs/>
              </w:rPr>
              <w:t>Урбоекологія</w:t>
            </w:r>
            <w:r w:rsidR="00785F4C" w:rsidRPr="00C547F4">
              <w:rPr>
                <w:b/>
                <w:bCs/>
                <w:iCs/>
              </w:rPr>
              <w:t xml:space="preserve">. </w:t>
            </w:r>
            <w:r w:rsidR="00785F4C" w:rsidRPr="00C547F4">
              <w:rPr>
                <w:i/>
                <w:iCs/>
              </w:rPr>
              <w:t>Практичне заняття №</w:t>
            </w:r>
            <w:r w:rsidRPr="00C547F4">
              <w:rPr>
                <w:i/>
                <w:iCs/>
              </w:rPr>
              <w:t>6</w:t>
            </w:r>
            <w:r w:rsidR="00785F4C" w:rsidRPr="00C547F4">
              <w:rPr>
                <w:iCs/>
              </w:rPr>
              <w:t>.</w:t>
            </w:r>
            <w:r w:rsidR="00785F4C" w:rsidRPr="00C547F4">
              <w:rPr>
                <w:i/>
                <w:iCs/>
              </w:rPr>
              <w:t xml:space="preserve"> </w:t>
            </w:r>
            <w:r w:rsidRPr="00C547F4">
              <w:rPr>
                <w:i/>
                <w:szCs w:val="24"/>
              </w:rPr>
              <w:t>Проблеми поводження з відходами виробництва та споживання. Агроекосистеми</w:t>
            </w:r>
            <w:r w:rsidR="00603359">
              <w:rPr>
                <w:i/>
                <w:szCs w:val="24"/>
              </w:rPr>
              <w:t>.</w:t>
            </w:r>
          </w:p>
        </w:tc>
        <w:tc>
          <w:tcPr>
            <w:tcW w:w="1560" w:type="dxa"/>
          </w:tcPr>
          <w:p w:rsidR="00785F4C" w:rsidRPr="00C547F4" w:rsidRDefault="00C547F4" w:rsidP="00C27445">
            <w:pPr>
              <w:jc w:val="center"/>
              <w:rPr>
                <w:b/>
                <w:bCs/>
              </w:rPr>
            </w:pPr>
            <w:r w:rsidRPr="00C547F4">
              <w:rPr>
                <w:b/>
                <w:bCs/>
              </w:rPr>
              <w:t>2</w:t>
            </w:r>
          </w:p>
        </w:tc>
      </w:tr>
      <w:tr w:rsidR="00785F4C" w:rsidRPr="00701478" w:rsidTr="00C27445">
        <w:tc>
          <w:tcPr>
            <w:tcW w:w="709" w:type="dxa"/>
          </w:tcPr>
          <w:p w:rsidR="00785F4C" w:rsidRPr="00701478" w:rsidRDefault="00785F4C" w:rsidP="00C27445">
            <w:pPr>
              <w:rPr>
                <w:b/>
                <w:bCs/>
              </w:rPr>
            </w:pPr>
            <w:r w:rsidRPr="00701478">
              <w:rPr>
                <w:b/>
                <w:bCs/>
              </w:rPr>
              <w:t>7</w:t>
            </w:r>
          </w:p>
        </w:tc>
        <w:tc>
          <w:tcPr>
            <w:tcW w:w="7087" w:type="dxa"/>
          </w:tcPr>
          <w:p w:rsidR="00785F4C" w:rsidRPr="00701478" w:rsidRDefault="00C547F4" w:rsidP="00603359">
            <w:pPr>
              <w:rPr>
                <w:b/>
              </w:rPr>
            </w:pPr>
            <w:r w:rsidRPr="00701478">
              <w:rPr>
                <w:b/>
                <w:iCs/>
              </w:rPr>
              <w:t xml:space="preserve">Глобальна екологічна криза. </w:t>
            </w:r>
            <w:r w:rsidR="00603359">
              <w:rPr>
                <w:i/>
                <w:iCs/>
              </w:rPr>
              <w:t>Практич</w:t>
            </w:r>
            <w:r w:rsidR="00785F4C" w:rsidRPr="00701478">
              <w:rPr>
                <w:i/>
                <w:iCs/>
              </w:rPr>
              <w:t xml:space="preserve">не заняття .№7. </w:t>
            </w:r>
            <w:r w:rsidR="00701478" w:rsidRPr="00701478">
              <w:rPr>
                <w:i/>
                <w:szCs w:val="24"/>
              </w:rPr>
              <w:t>Причини розростання глобальної екологічної кризи. Концепція сталого розвитку. Екологічне законодавство України.</w:t>
            </w:r>
          </w:p>
        </w:tc>
        <w:tc>
          <w:tcPr>
            <w:tcW w:w="1560" w:type="dxa"/>
          </w:tcPr>
          <w:p w:rsidR="00785F4C" w:rsidRPr="00701478" w:rsidRDefault="00697465" w:rsidP="00C2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785F4C" w:rsidRPr="001620CA" w:rsidRDefault="00785F4C" w:rsidP="00785F4C">
      <w:pPr>
        <w:ind w:left="7513" w:hanging="425"/>
        <w:rPr>
          <w:color w:val="FF0000"/>
        </w:rPr>
      </w:pPr>
    </w:p>
    <w:p w:rsidR="00785F4C" w:rsidRPr="001620CA" w:rsidRDefault="00785F4C" w:rsidP="00785F4C">
      <w:pPr>
        <w:ind w:left="7513" w:hanging="425"/>
        <w:rPr>
          <w:color w:val="FF0000"/>
        </w:rPr>
      </w:pPr>
    </w:p>
    <w:p w:rsidR="00785F4C" w:rsidRPr="008C556E" w:rsidRDefault="00785F4C" w:rsidP="00785F4C">
      <w:pPr>
        <w:ind w:left="7513" w:hanging="6946"/>
        <w:jc w:val="center"/>
        <w:rPr>
          <w:b/>
          <w:sz w:val="32"/>
          <w:szCs w:val="32"/>
        </w:rPr>
      </w:pPr>
      <w:r w:rsidRPr="008C556E">
        <w:rPr>
          <w:b/>
          <w:sz w:val="32"/>
          <w:szCs w:val="32"/>
        </w:rPr>
        <w:t xml:space="preserve">6. Самостійна робота </w:t>
      </w:r>
    </w:p>
    <w:p w:rsidR="00785F4C" w:rsidRPr="001620CA" w:rsidRDefault="00785F4C" w:rsidP="00785F4C">
      <w:pPr>
        <w:ind w:left="7513" w:hanging="6946"/>
        <w:jc w:val="center"/>
        <w:rPr>
          <w:b/>
          <w:color w:val="FF0000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425"/>
        <w:gridCol w:w="1135"/>
        <w:gridCol w:w="425"/>
      </w:tblGrid>
      <w:tr w:rsidR="00785F4C" w:rsidRPr="00643A82" w:rsidTr="00FD2A32">
        <w:trPr>
          <w:gridAfter w:val="1"/>
          <w:wAfter w:w="425" w:type="dxa"/>
        </w:trPr>
        <w:tc>
          <w:tcPr>
            <w:tcW w:w="709" w:type="dxa"/>
          </w:tcPr>
          <w:p w:rsidR="00785F4C" w:rsidRPr="00643A82" w:rsidRDefault="00785F4C" w:rsidP="00FD2A32">
            <w:pPr>
              <w:ind w:right="-108" w:hanging="108"/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№</w:t>
            </w:r>
          </w:p>
          <w:p w:rsidR="00785F4C" w:rsidRPr="00643A82" w:rsidRDefault="00785F4C" w:rsidP="00FD2A32">
            <w:pPr>
              <w:ind w:right="-108" w:hanging="108"/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з/п</w:t>
            </w:r>
          </w:p>
        </w:tc>
        <w:tc>
          <w:tcPr>
            <w:tcW w:w="7087" w:type="dxa"/>
          </w:tcPr>
          <w:p w:rsidR="00785F4C" w:rsidRPr="00643A82" w:rsidRDefault="00785F4C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Назва теми</w:t>
            </w:r>
          </w:p>
        </w:tc>
        <w:tc>
          <w:tcPr>
            <w:tcW w:w="1560" w:type="dxa"/>
            <w:gridSpan w:val="2"/>
          </w:tcPr>
          <w:p w:rsidR="00785F4C" w:rsidRPr="00643A82" w:rsidRDefault="00785F4C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Кількість</w:t>
            </w:r>
          </w:p>
          <w:p w:rsidR="00785F4C" w:rsidRPr="00643A82" w:rsidRDefault="00785F4C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годин</w:t>
            </w:r>
          </w:p>
        </w:tc>
      </w:tr>
      <w:tr w:rsidR="00785F4C" w:rsidRPr="00643A82" w:rsidTr="00FD2A32">
        <w:tc>
          <w:tcPr>
            <w:tcW w:w="709" w:type="dxa"/>
          </w:tcPr>
          <w:p w:rsidR="00785F4C" w:rsidRPr="00643A82" w:rsidRDefault="00785F4C" w:rsidP="00A92982">
            <w:pPr>
              <w:pStyle w:val="af2"/>
              <w:numPr>
                <w:ilvl w:val="0"/>
                <w:numId w:val="14"/>
              </w:numPr>
              <w:ind w:left="-250" w:right="-108" w:firstLine="0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785F4C" w:rsidRPr="00643A82" w:rsidRDefault="00C31E28" w:rsidP="00C27445">
            <w:pPr>
              <w:rPr>
                <w:szCs w:val="28"/>
              </w:rPr>
            </w:pPr>
            <w:r w:rsidRPr="00643A82">
              <w:rPr>
                <w:rFonts w:ascii="Times New Roman CYR" w:hAnsi="Times New Roman CYR" w:cs="Times New Roman CYR"/>
                <w:sz w:val="20"/>
              </w:rPr>
              <w:t>Сучасний стан, структура екології, її зв'язок з іншими дисциплінами, роль в житті суспільства</w:t>
            </w:r>
          </w:p>
        </w:tc>
        <w:tc>
          <w:tcPr>
            <w:tcW w:w="1560" w:type="dxa"/>
            <w:gridSpan w:val="2"/>
          </w:tcPr>
          <w:p w:rsidR="00785F4C" w:rsidRPr="00643A82" w:rsidRDefault="00C31E28" w:rsidP="00C27445">
            <w:pPr>
              <w:jc w:val="center"/>
            </w:pPr>
            <w:r w:rsidRPr="00643A82">
              <w:rPr>
                <w:szCs w:val="28"/>
              </w:rPr>
              <w:t>1</w:t>
            </w:r>
          </w:p>
        </w:tc>
      </w:tr>
      <w:tr w:rsidR="00785F4C" w:rsidRPr="00643A82" w:rsidTr="00FD2A32">
        <w:tc>
          <w:tcPr>
            <w:tcW w:w="709" w:type="dxa"/>
          </w:tcPr>
          <w:p w:rsidR="00785F4C" w:rsidRPr="00643A82" w:rsidRDefault="00785F4C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785F4C" w:rsidRPr="00643A82" w:rsidRDefault="0049788A" w:rsidP="00C27445">
            <w:pPr>
              <w:rPr>
                <w:szCs w:val="28"/>
              </w:rPr>
            </w:pPr>
            <w:r w:rsidRPr="00643A82">
              <w:rPr>
                <w:snapToGrid w:val="0"/>
                <w:sz w:val="20"/>
              </w:rPr>
              <w:t>Короткий історичний нарис становлення та розвитку екології</w:t>
            </w:r>
          </w:p>
        </w:tc>
        <w:tc>
          <w:tcPr>
            <w:tcW w:w="1560" w:type="dxa"/>
            <w:gridSpan w:val="2"/>
          </w:tcPr>
          <w:p w:rsidR="00785F4C" w:rsidRPr="00643A82" w:rsidRDefault="0049788A" w:rsidP="00C27445">
            <w:pPr>
              <w:jc w:val="center"/>
            </w:pPr>
            <w:r w:rsidRPr="00643A82">
              <w:rPr>
                <w:szCs w:val="28"/>
              </w:rPr>
              <w:t>1</w:t>
            </w:r>
          </w:p>
        </w:tc>
      </w:tr>
      <w:tr w:rsidR="00785F4C" w:rsidRPr="00643A82" w:rsidTr="00FD2A32">
        <w:tc>
          <w:tcPr>
            <w:tcW w:w="709" w:type="dxa"/>
          </w:tcPr>
          <w:p w:rsidR="00785F4C" w:rsidRPr="00643A82" w:rsidRDefault="00785F4C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785F4C" w:rsidRPr="00643A82" w:rsidRDefault="0049788A" w:rsidP="00C27445">
            <w:pPr>
              <w:rPr>
                <w:szCs w:val="28"/>
              </w:rPr>
            </w:pPr>
            <w:r w:rsidRPr="00643A82">
              <w:rPr>
                <w:snapToGrid w:val="0"/>
                <w:sz w:val="20"/>
              </w:rPr>
              <w:t>Структура та о</w:t>
            </w:r>
            <w:r w:rsidRPr="00643A82">
              <w:rPr>
                <w:rFonts w:ascii="Times New Roman CYR" w:hAnsi="Times New Roman CYR" w:cs="Times New Roman CYR"/>
                <w:sz w:val="20"/>
              </w:rPr>
              <w:t>сновні характеристики</w:t>
            </w:r>
            <w:r w:rsidRPr="00643A82">
              <w:rPr>
                <w:rFonts w:ascii="Times New Roman CYR" w:hAnsi="Times New Roman CYR" w:cs="Times New Roman CYR"/>
              </w:rPr>
              <w:t xml:space="preserve"> </w:t>
            </w:r>
            <w:r w:rsidRPr="00643A82">
              <w:rPr>
                <w:snapToGrid w:val="0"/>
                <w:sz w:val="20"/>
              </w:rPr>
              <w:t>біосфери</w:t>
            </w:r>
          </w:p>
        </w:tc>
        <w:tc>
          <w:tcPr>
            <w:tcW w:w="1560" w:type="dxa"/>
            <w:gridSpan w:val="2"/>
          </w:tcPr>
          <w:p w:rsidR="00785F4C" w:rsidRPr="00643A82" w:rsidRDefault="0049788A" w:rsidP="00C27445">
            <w:pPr>
              <w:jc w:val="center"/>
            </w:pPr>
            <w:r w:rsidRPr="00643A82">
              <w:rPr>
                <w:szCs w:val="28"/>
              </w:rPr>
              <w:t>0,5</w:t>
            </w:r>
          </w:p>
        </w:tc>
      </w:tr>
      <w:tr w:rsidR="00785F4C" w:rsidRPr="00643A82" w:rsidTr="00FD2A32">
        <w:tc>
          <w:tcPr>
            <w:tcW w:w="709" w:type="dxa"/>
          </w:tcPr>
          <w:p w:rsidR="00785F4C" w:rsidRPr="00643A82" w:rsidRDefault="00785F4C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785F4C" w:rsidRPr="00643A82" w:rsidRDefault="0049788A" w:rsidP="00C27445">
            <w:pPr>
              <w:rPr>
                <w:szCs w:val="28"/>
              </w:rPr>
            </w:pPr>
            <w:r w:rsidRPr="00643A82">
              <w:rPr>
                <w:sz w:val="20"/>
              </w:rPr>
              <w:t>Рівні організації живої</w:t>
            </w:r>
            <w:r w:rsidRPr="00643A82">
              <w:rPr>
                <w:i/>
                <w:sz w:val="28"/>
              </w:rPr>
              <w:t xml:space="preserve"> </w:t>
            </w:r>
            <w:r w:rsidRPr="00643A82">
              <w:rPr>
                <w:sz w:val="20"/>
              </w:rPr>
              <w:t>матерії.</w:t>
            </w:r>
          </w:p>
        </w:tc>
        <w:tc>
          <w:tcPr>
            <w:tcW w:w="1560" w:type="dxa"/>
            <w:gridSpan w:val="2"/>
          </w:tcPr>
          <w:p w:rsidR="00785F4C" w:rsidRPr="00643A82" w:rsidRDefault="0049788A" w:rsidP="0049788A">
            <w:pPr>
              <w:jc w:val="center"/>
            </w:pPr>
            <w:r w:rsidRPr="00643A82">
              <w:rPr>
                <w:szCs w:val="28"/>
              </w:rPr>
              <w:t>0,5</w:t>
            </w:r>
          </w:p>
        </w:tc>
      </w:tr>
      <w:tr w:rsidR="00785F4C" w:rsidRPr="00643A82" w:rsidTr="00FD2A32">
        <w:tc>
          <w:tcPr>
            <w:tcW w:w="709" w:type="dxa"/>
          </w:tcPr>
          <w:p w:rsidR="00785F4C" w:rsidRPr="00643A82" w:rsidRDefault="00785F4C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785F4C" w:rsidRPr="00643A82" w:rsidRDefault="0049788A" w:rsidP="00C27445">
            <w:pPr>
              <w:pStyle w:val="ab"/>
              <w:spacing w:before="0" w:beforeAutospacing="0" w:after="0" w:afterAutospacing="0"/>
              <w:jc w:val="both"/>
              <w:rPr>
                <w:szCs w:val="28"/>
                <w:lang w:val="uk-UA"/>
              </w:rPr>
            </w:pPr>
            <w:r w:rsidRPr="00643A82">
              <w:rPr>
                <w:sz w:val="20"/>
              </w:rPr>
              <w:t>Основні уявлення про еволюційне вчення.</w:t>
            </w:r>
          </w:p>
        </w:tc>
        <w:tc>
          <w:tcPr>
            <w:tcW w:w="1560" w:type="dxa"/>
            <w:gridSpan w:val="2"/>
          </w:tcPr>
          <w:p w:rsidR="00785F4C" w:rsidRPr="00643A82" w:rsidRDefault="0049788A" w:rsidP="00C27445">
            <w:pPr>
              <w:jc w:val="center"/>
            </w:pPr>
            <w:r w:rsidRPr="00643A82">
              <w:t>0,5</w:t>
            </w:r>
          </w:p>
        </w:tc>
      </w:tr>
      <w:tr w:rsidR="00785F4C" w:rsidRPr="00643A82" w:rsidTr="00FD2A32">
        <w:tc>
          <w:tcPr>
            <w:tcW w:w="709" w:type="dxa"/>
          </w:tcPr>
          <w:p w:rsidR="00785F4C" w:rsidRPr="00643A82" w:rsidRDefault="00785F4C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785F4C" w:rsidRPr="00643A82" w:rsidRDefault="0049788A" w:rsidP="00C27445">
            <w:pPr>
              <w:rPr>
                <w:szCs w:val="28"/>
              </w:rPr>
            </w:pPr>
            <w:r w:rsidRPr="00643A82">
              <w:rPr>
                <w:sz w:val="20"/>
              </w:rPr>
              <w:t>Поняття про т</w:t>
            </w:r>
            <w:r w:rsidRPr="00643A82">
              <w:rPr>
                <w:snapToGrid w:val="0"/>
                <w:sz w:val="20"/>
              </w:rPr>
              <w:t>рофічну структуру і ланцюги жив</w:t>
            </w:r>
            <w:r w:rsidRPr="00643A82">
              <w:rPr>
                <w:snapToGrid w:val="0"/>
                <w:sz w:val="20"/>
              </w:rPr>
              <w:softHyphen/>
              <w:t>лення.</w:t>
            </w:r>
          </w:p>
        </w:tc>
        <w:tc>
          <w:tcPr>
            <w:tcW w:w="1560" w:type="dxa"/>
            <w:gridSpan w:val="2"/>
          </w:tcPr>
          <w:p w:rsidR="00785F4C" w:rsidRPr="00643A82" w:rsidRDefault="0049788A" w:rsidP="00C27445">
            <w:pPr>
              <w:jc w:val="center"/>
            </w:pPr>
            <w:r w:rsidRPr="00643A82">
              <w:rPr>
                <w:szCs w:val="28"/>
              </w:rPr>
              <w:t>1</w:t>
            </w:r>
          </w:p>
        </w:tc>
      </w:tr>
      <w:tr w:rsidR="00785F4C" w:rsidRPr="00643A82" w:rsidTr="00FD2A32">
        <w:tc>
          <w:tcPr>
            <w:tcW w:w="709" w:type="dxa"/>
          </w:tcPr>
          <w:p w:rsidR="00785F4C" w:rsidRPr="00643A82" w:rsidRDefault="00785F4C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785F4C" w:rsidRPr="00643A82" w:rsidRDefault="00B3245A" w:rsidP="00C27445">
            <w:pPr>
              <w:rPr>
                <w:szCs w:val="28"/>
              </w:rPr>
            </w:pPr>
            <w:r w:rsidRPr="00643A82">
              <w:rPr>
                <w:sz w:val="20"/>
              </w:rPr>
              <w:t>Поняття про т</w:t>
            </w:r>
            <w:r w:rsidRPr="00643A82">
              <w:rPr>
                <w:snapToGrid w:val="0"/>
                <w:sz w:val="20"/>
              </w:rPr>
              <w:t>рофічну структуру і ланцюги жив</w:t>
            </w:r>
            <w:r w:rsidRPr="00643A82">
              <w:rPr>
                <w:snapToGrid w:val="0"/>
                <w:sz w:val="20"/>
              </w:rPr>
              <w:softHyphen/>
              <w:t>лення</w:t>
            </w:r>
          </w:p>
        </w:tc>
        <w:tc>
          <w:tcPr>
            <w:tcW w:w="1560" w:type="dxa"/>
            <w:gridSpan w:val="2"/>
          </w:tcPr>
          <w:p w:rsidR="00785F4C" w:rsidRPr="00643A82" w:rsidRDefault="0049788A" w:rsidP="00C27445">
            <w:pPr>
              <w:jc w:val="center"/>
            </w:pPr>
            <w:r w:rsidRPr="00643A82">
              <w:rPr>
                <w:szCs w:val="28"/>
              </w:rPr>
              <w:t>1</w:t>
            </w:r>
          </w:p>
        </w:tc>
      </w:tr>
      <w:tr w:rsidR="0049788A" w:rsidRPr="00643A82" w:rsidTr="00FD2A32">
        <w:tc>
          <w:tcPr>
            <w:tcW w:w="709" w:type="dxa"/>
          </w:tcPr>
          <w:p w:rsidR="0049788A" w:rsidRPr="00643A82" w:rsidRDefault="0049788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49788A" w:rsidRPr="00643A82" w:rsidRDefault="0049788A" w:rsidP="008C556E">
            <w:pPr>
              <w:rPr>
                <w:szCs w:val="28"/>
              </w:rPr>
            </w:pPr>
            <w:r w:rsidRPr="00643A82">
              <w:rPr>
                <w:snapToGrid w:val="0"/>
                <w:sz w:val="20"/>
              </w:rPr>
              <w:t xml:space="preserve">Енергетика екосистем. </w:t>
            </w:r>
            <w:r w:rsidRPr="00643A82">
              <w:rPr>
                <w:sz w:val="20"/>
              </w:rPr>
              <w:t>Біогеохімічні цикли</w:t>
            </w:r>
          </w:p>
        </w:tc>
        <w:tc>
          <w:tcPr>
            <w:tcW w:w="1560" w:type="dxa"/>
            <w:gridSpan w:val="2"/>
          </w:tcPr>
          <w:p w:rsidR="0049788A" w:rsidRPr="00643A82" w:rsidRDefault="0049788A" w:rsidP="00C27445">
            <w:pPr>
              <w:jc w:val="center"/>
            </w:pPr>
            <w:r w:rsidRPr="00643A82">
              <w:rPr>
                <w:szCs w:val="28"/>
              </w:rPr>
              <w:t>1</w:t>
            </w:r>
          </w:p>
        </w:tc>
      </w:tr>
      <w:tr w:rsidR="0049788A" w:rsidRPr="00643A82" w:rsidTr="00FD2A32">
        <w:tc>
          <w:tcPr>
            <w:tcW w:w="709" w:type="dxa"/>
          </w:tcPr>
          <w:p w:rsidR="0049788A" w:rsidRPr="00643A82" w:rsidRDefault="0049788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49788A" w:rsidRPr="00643A82" w:rsidRDefault="0049788A" w:rsidP="00C27445">
            <w:pPr>
              <w:rPr>
                <w:szCs w:val="28"/>
              </w:rPr>
            </w:pPr>
            <w:r w:rsidRPr="00643A82">
              <w:rPr>
                <w:sz w:val="20"/>
              </w:rPr>
              <w:t>Екологічні фактори та їх класифікація</w:t>
            </w:r>
          </w:p>
        </w:tc>
        <w:tc>
          <w:tcPr>
            <w:tcW w:w="1560" w:type="dxa"/>
            <w:gridSpan w:val="2"/>
          </w:tcPr>
          <w:p w:rsidR="0049788A" w:rsidRPr="00643A82" w:rsidRDefault="0049788A" w:rsidP="00C27445">
            <w:pPr>
              <w:jc w:val="center"/>
            </w:pPr>
            <w:r w:rsidRPr="00643A82">
              <w:rPr>
                <w:szCs w:val="28"/>
              </w:rPr>
              <w:t>1</w:t>
            </w:r>
          </w:p>
        </w:tc>
      </w:tr>
      <w:tr w:rsidR="0049788A" w:rsidRPr="00643A82" w:rsidTr="00FD2A32">
        <w:tc>
          <w:tcPr>
            <w:tcW w:w="709" w:type="dxa"/>
          </w:tcPr>
          <w:p w:rsidR="0049788A" w:rsidRPr="00643A82" w:rsidRDefault="0049788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49788A" w:rsidRPr="00643A82" w:rsidRDefault="0049788A" w:rsidP="00C27445">
            <w:pPr>
              <w:rPr>
                <w:szCs w:val="28"/>
              </w:rPr>
            </w:pPr>
            <w:r w:rsidRPr="00643A82">
              <w:rPr>
                <w:sz w:val="20"/>
              </w:rPr>
              <w:t>Основні закони екології</w:t>
            </w:r>
            <w:r w:rsidRPr="00643A82">
              <w:rPr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49788A" w:rsidRPr="00643A82" w:rsidRDefault="00B3245A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1</w:t>
            </w:r>
          </w:p>
        </w:tc>
      </w:tr>
      <w:tr w:rsidR="0049788A" w:rsidRPr="00643A82" w:rsidTr="00FD2A32">
        <w:tc>
          <w:tcPr>
            <w:tcW w:w="709" w:type="dxa"/>
          </w:tcPr>
          <w:p w:rsidR="0049788A" w:rsidRPr="00643A82" w:rsidRDefault="0049788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49788A" w:rsidRPr="00643A82" w:rsidRDefault="00B3245A" w:rsidP="00C27445">
            <w:pPr>
              <w:rPr>
                <w:sz w:val="20"/>
              </w:rPr>
            </w:pPr>
            <w:r w:rsidRPr="00643A82">
              <w:rPr>
                <w:rFonts w:ascii="Times New Roman CYR" w:hAnsi="Times New Roman CYR" w:cs="Times New Roman CYR"/>
                <w:sz w:val="20"/>
              </w:rPr>
              <w:t>Науково-техніч-ній прогрес та екологія</w:t>
            </w:r>
          </w:p>
        </w:tc>
        <w:tc>
          <w:tcPr>
            <w:tcW w:w="1560" w:type="dxa"/>
            <w:gridSpan w:val="2"/>
          </w:tcPr>
          <w:p w:rsidR="0049788A" w:rsidRPr="00643A82" w:rsidRDefault="00B3245A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1</w:t>
            </w:r>
          </w:p>
        </w:tc>
      </w:tr>
      <w:tr w:rsidR="0049788A" w:rsidRPr="00643A82" w:rsidTr="00FD2A32">
        <w:tc>
          <w:tcPr>
            <w:tcW w:w="709" w:type="dxa"/>
          </w:tcPr>
          <w:p w:rsidR="0049788A" w:rsidRPr="00643A82" w:rsidRDefault="0049788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49788A" w:rsidRPr="00643A82" w:rsidRDefault="00B3245A" w:rsidP="00C27445">
            <w:r w:rsidRPr="00643A82">
              <w:rPr>
                <w:rFonts w:ascii="Times New Roman CYR" w:hAnsi="Times New Roman CYR" w:cs="Times New Roman CYR"/>
                <w:sz w:val="20"/>
              </w:rPr>
              <w:t>Техногенез і техносфера</w:t>
            </w:r>
          </w:p>
        </w:tc>
        <w:tc>
          <w:tcPr>
            <w:tcW w:w="1560" w:type="dxa"/>
            <w:gridSpan w:val="2"/>
          </w:tcPr>
          <w:p w:rsidR="0049788A" w:rsidRPr="00643A82" w:rsidRDefault="00B3245A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1</w:t>
            </w:r>
          </w:p>
        </w:tc>
      </w:tr>
      <w:tr w:rsidR="00B3245A" w:rsidRPr="00643A82" w:rsidTr="00FD2A32">
        <w:tc>
          <w:tcPr>
            <w:tcW w:w="709" w:type="dxa"/>
          </w:tcPr>
          <w:p w:rsidR="00B3245A" w:rsidRPr="00643A82" w:rsidRDefault="00B3245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B3245A" w:rsidRPr="00643A82" w:rsidRDefault="00B3245A" w:rsidP="00C27445">
            <w:pPr>
              <w:rPr>
                <w:rFonts w:ascii="Times New Roman CYR" w:hAnsi="Times New Roman CYR" w:cs="Times New Roman CYR"/>
                <w:sz w:val="20"/>
              </w:rPr>
            </w:pPr>
            <w:r w:rsidRPr="00643A82">
              <w:rPr>
                <w:rFonts w:ascii="Times New Roman CYR" w:hAnsi="Times New Roman CYR" w:cs="Times New Roman CYR"/>
                <w:sz w:val="20"/>
              </w:rPr>
              <w:t>Оцінка техногенного впливу на екосистеми</w:t>
            </w:r>
          </w:p>
        </w:tc>
        <w:tc>
          <w:tcPr>
            <w:tcW w:w="1560" w:type="dxa"/>
            <w:gridSpan w:val="2"/>
          </w:tcPr>
          <w:p w:rsidR="00B3245A" w:rsidRPr="00643A82" w:rsidRDefault="00B3245A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1</w:t>
            </w:r>
          </w:p>
        </w:tc>
      </w:tr>
      <w:tr w:rsidR="00B3245A" w:rsidRPr="00643A82" w:rsidTr="00FD2A32">
        <w:tc>
          <w:tcPr>
            <w:tcW w:w="709" w:type="dxa"/>
          </w:tcPr>
          <w:p w:rsidR="00B3245A" w:rsidRPr="00643A82" w:rsidRDefault="00B3245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B3245A" w:rsidRPr="00643A82" w:rsidRDefault="00B3245A" w:rsidP="00C27445">
            <w:pPr>
              <w:rPr>
                <w:rFonts w:ascii="Times New Roman CYR" w:hAnsi="Times New Roman CYR" w:cs="Times New Roman CYR"/>
                <w:sz w:val="20"/>
              </w:rPr>
            </w:pPr>
            <w:r w:rsidRPr="00643A82">
              <w:rPr>
                <w:sz w:val="20"/>
              </w:rPr>
              <w:t>Еколого-інформаційний  моніторинг</w:t>
            </w:r>
          </w:p>
        </w:tc>
        <w:tc>
          <w:tcPr>
            <w:tcW w:w="1560" w:type="dxa"/>
            <w:gridSpan w:val="2"/>
          </w:tcPr>
          <w:p w:rsidR="00B3245A" w:rsidRPr="00643A82" w:rsidRDefault="00B3245A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</w:t>
            </w:r>
          </w:p>
        </w:tc>
      </w:tr>
      <w:tr w:rsidR="00B3245A" w:rsidRPr="00643A82" w:rsidTr="00FD2A32">
        <w:tc>
          <w:tcPr>
            <w:tcW w:w="709" w:type="dxa"/>
          </w:tcPr>
          <w:p w:rsidR="00B3245A" w:rsidRPr="00643A82" w:rsidRDefault="00B3245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B3245A" w:rsidRPr="00643A82" w:rsidRDefault="00B3245A" w:rsidP="00C27445">
            <w:pPr>
              <w:rPr>
                <w:rFonts w:ascii="Times New Roman CYR" w:hAnsi="Times New Roman CYR" w:cs="Times New Roman CYR"/>
                <w:sz w:val="20"/>
              </w:rPr>
            </w:pPr>
            <w:r w:rsidRPr="00643A82">
              <w:rPr>
                <w:sz w:val="20"/>
              </w:rPr>
              <w:t>Можливості використання ГІС-тхнологій в екології</w:t>
            </w:r>
          </w:p>
        </w:tc>
        <w:tc>
          <w:tcPr>
            <w:tcW w:w="1560" w:type="dxa"/>
            <w:gridSpan w:val="2"/>
          </w:tcPr>
          <w:p w:rsidR="00B3245A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</w:t>
            </w:r>
          </w:p>
        </w:tc>
      </w:tr>
      <w:tr w:rsidR="00B3245A" w:rsidRPr="00643A82" w:rsidTr="00FD2A32">
        <w:tc>
          <w:tcPr>
            <w:tcW w:w="709" w:type="dxa"/>
          </w:tcPr>
          <w:p w:rsidR="00B3245A" w:rsidRPr="00643A82" w:rsidRDefault="00B3245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B3245A" w:rsidRPr="00643A82" w:rsidRDefault="00FD2A32" w:rsidP="00C27445">
            <w:pPr>
              <w:rPr>
                <w:rFonts w:ascii="Times New Roman CYR" w:hAnsi="Times New Roman CYR" w:cs="Times New Roman CYR"/>
                <w:sz w:val="20"/>
              </w:rPr>
            </w:pPr>
            <w:r w:rsidRPr="00643A82">
              <w:rPr>
                <w:sz w:val="20"/>
              </w:rPr>
              <w:t>Природні ресурси, їх охорона і збалансоване використання</w:t>
            </w:r>
          </w:p>
        </w:tc>
        <w:tc>
          <w:tcPr>
            <w:tcW w:w="1560" w:type="dxa"/>
            <w:gridSpan w:val="2"/>
          </w:tcPr>
          <w:p w:rsidR="00B3245A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1</w:t>
            </w:r>
          </w:p>
        </w:tc>
      </w:tr>
      <w:tr w:rsidR="00B3245A" w:rsidRPr="00643A82" w:rsidTr="00FD2A32">
        <w:tc>
          <w:tcPr>
            <w:tcW w:w="709" w:type="dxa"/>
          </w:tcPr>
          <w:p w:rsidR="00B3245A" w:rsidRPr="00643A82" w:rsidRDefault="00B3245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B3245A" w:rsidRPr="00643A82" w:rsidRDefault="00FD2A32" w:rsidP="00C27445">
            <w:pPr>
              <w:rPr>
                <w:rFonts w:ascii="Times New Roman CYR" w:hAnsi="Times New Roman CYR" w:cs="Times New Roman CYR"/>
                <w:sz w:val="20"/>
              </w:rPr>
            </w:pPr>
            <w:r w:rsidRPr="00643A82">
              <w:rPr>
                <w:sz w:val="20"/>
              </w:rPr>
              <w:t>Урбоекологія. Основи радіоекології</w:t>
            </w:r>
          </w:p>
        </w:tc>
        <w:tc>
          <w:tcPr>
            <w:tcW w:w="1560" w:type="dxa"/>
            <w:gridSpan w:val="2"/>
          </w:tcPr>
          <w:p w:rsidR="00B3245A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</w:t>
            </w:r>
          </w:p>
        </w:tc>
      </w:tr>
      <w:tr w:rsidR="00B3245A" w:rsidRPr="00643A82" w:rsidTr="00FD2A32">
        <w:tc>
          <w:tcPr>
            <w:tcW w:w="709" w:type="dxa"/>
          </w:tcPr>
          <w:p w:rsidR="00B3245A" w:rsidRPr="00643A82" w:rsidRDefault="00B3245A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B3245A" w:rsidRPr="00643A82" w:rsidRDefault="00FD2A32" w:rsidP="00C27445">
            <w:pPr>
              <w:rPr>
                <w:rFonts w:ascii="Times New Roman CYR" w:hAnsi="Times New Roman CYR" w:cs="Times New Roman CYR"/>
                <w:sz w:val="20"/>
              </w:rPr>
            </w:pPr>
            <w:r w:rsidRPr="00643A82">
              <w:rPr>
                <w:sz w:val="20"/>
              </w:rPr>
              <w:t>Проблеми поводження з відходами</w:t>
            </w:r>
          </w:p>
        </w:tc>
        <w:tc>
          <w:tcPr>
            <w:tcW w:w="1560" w:type="dxa"/>
            <w:gridSpan w:val="2"/>
          </w:tcPr>
          <w:p w:rsidR="00B3245A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</w:t>
            </w:r>
          </w:p>
        </w:tc>
      </w:tr>
      <w:tr w:rsidR="00FD2A32" w:rsidRPr="00643A82" w:rsidTr="00FD2A32">
        <w:tc>
          <w:tcPr>
            <w:tcW w:w="709" w:type="dxa"/>
          </w:tcPr>
          <w:p w:rsidR="00FD2A32" w:rsidRPr="00643A82" w:rsidRDefault="00FD2A32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FD2A32" w:rsidRPr="00643A82" w:rsidRDefault="00FD2A32" w:rsidP="00C27445">
            <w:pPr>
              <w:rPr>
                <w:sz w:val="20"/>
              </w:rPr>
            </w:pPr>
            <w:r w:rsidRPr="00643A82">
              <w:rPr>
                <w:sz w:val="20"/>
              </w:rPr>
              <w:t>Особливості агроекосистем.</w:t>
            </w:r>
          </w:p>
        </w:tc>
        <w:tc>
          <w:tcPr>
            <w:tcW w:w="1560" w:type="dxa"/>
            <w:gridSpan w:val="2"/>
          </w:tcPr>
          <w:p w:rsidR="00FD2A32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</w:t>
            </w:r>
          </w:p>
        </w:tc>
      </w:tr>
      <w:tr w:rsidR="00FD2A32" w:rsidRPr="00643A82" w:rsidTr="00FD2A32">
        <w:tc>
          <w:tcPr>
            <w:tcW w:w="709" w:type="dxa"/>
          </w:tcPr>
          <w:p w:rsidR="00FD2A32" w:rsidRPr="00643A82" w:rsidRDefault="00FD2A32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FD2A32" w:rsidRPr="00643A82" w:rsidRDefault="00FD2A32" w:rsidP="00C27445">
            <w:pPr>
              <w:rPr>
                <w:sz w:val="20"/>
              </w:rPr>
            </w:pPr>
            <w:r w:rsidRPr="00643A82">
              <w:rPr>
                <w:sz w:val="20"/>
              </w:rPr>
              <w:t>Причини розростання глобальної екологічної кризи.</w:t>
            </w:r>
          </w:p>
        </w:tc>
        <w:tc>
          <w:tcPr>
            <w:tcW w:w="1560" w:type="dxa"/>
            <w:gridSpan w:val="2"/>
          </w:tcPr>
          <w:p w:rsidR="00FD2A32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</w:t>
            </w:r>
          </w:p>
        </w:tc>
      </w:tr>
      <w:tr w:rsidR="00FD2A32" w:rsidRPr="00643A82" w:rsidTr="00FD2A32">
        <w:tc>
          <w:tcPr>
            <w:tcW w:w="709" w:type="dxa"/>
          </w:tcPr>
          <w:p w:rsidR="00FD2A32" w:rsidRPr="00643A82" w:rsidRDefault="00FD2A32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FD2A32" w:rsidRPr="00643A82" w:rsidRDefault="00FD2A32" w:rsidP="00C27445">
            <w:pPr>
              <w:rPr>
                <w:sz w:val="20"/>
              </w:rPr>
            </w:pPr>
            <w:r w:rsidRPr="00643A82">
              <w:rPr>
                <w:sz w:val="20"/>
              </w:rPr>
              <w:t>Концепція сталого розвитку.</w:t>
            </w:r>
          </w:p>
        </w:tc>
        <w:tc>
          <w:tcPr>
            <w:tcW w:w="1560" w:type="dxa"/>
            <w:gridSpan w:val="2"/>
          </w:tcPr>
          <w:p w:rsidR="00FD2A32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4</w:t>
            </w:r>
          </w:p>
        </w:tc>
      </w:tr>
      <w:tr w:rsidR="00FD2A32" w:rsidRPr="00643A82" w:rsidTr="00FD2A32">
        <w:tc>
          <w:tcPr>
            <w:tcW w:w="709" w:type="dxa"/>
          </w:tcPr>
          <w:p w:rsidR="00FD2A32" w:rsidRPr="00643A82" w:rsidRDefault="00FD2A32" w:rsidP="00A92982">
            <w:pPr>
              <w:pStyle w:val="af2"/>
              <w:numPr>
                <w:ilvl w:val="0"/>
                <w:numId w:val="14"/>
              </w:numPr>
              <w:ind w:left="0"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FD2A32" w:rsidRPr="00643A82" w:rsidRDefault="00FD2A32" w:rsidP="00C27445">
            <w:pPr>
              <w:rPr>
                <w:sz w:val="20"/>
              </w:rPr>
            </w:pPr>
            <w:r w:rsidRPr="00643A82">
              <w:rPr>
                <w:sz w:val="20"/>
              </w:rPr>
              <w:t>Екологічне законодавство України</w:t>
            </w:r>
          </w:p>
        </w:tc>
        <w:tc>
          <w:tcPr>
            <w:tcW w:w="1560" w:type="dxa"/>
            <w:gridSpan w:val="2"/>
          </w:tcPr>
          <w:p w:rsidR="00FD2A32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</w:t>
            </w:r>
          </w:p>
        </w:tc>
      </w:tr>
      <w:tr w:rsidR="0049788A" w:rsidRPr="00643A82" w:rsidTr="00643A82">
        <w:tc>
          <w:tcPr>
            <w:tcW w:w="709" w:type="dxa"/>
          </w:tcPr>
          <w:p w:rsidR="0049788A" w:rsidRPr="00643A82" w:rsidRDefault="0049788A" w:rsidP="00FD2A32">
            <w:pPr>
              <w:ind w:right="-108" w:hanging="108"/>
              <w:jc w:val="center"/>
              <w:rPr>
                <w:szCs w:val="28"/>
              </w:rPr>
            </w:pPr>
          </w:p>
        </w:tc>
        <w:tc>
          <w:tcPr>
            <w:tcW w:w="7512" w:type="dxa"/>
            <w:gridSpan w:val="2"/>
          </w:tcPr>
          <w:p w:rsidR="0049788A" w:rsidRPr="00643A82" w:rsidRDefault="0049788A" w:rsidP="00C27445">
            <w:pPr>
              <w:rPr>
                <w:szCs w:val="28"/>
              </w:rPr>
            </w:pPr>
            <w:r w:rsidRPr="00643A82">
              <w:rPr>
                <w:szCs w:val="28"/>
              </w:rPr>
              <w:t xml:space="preserve">Разом </w:t>
            </w:r>
          </w:p>
        </w:tc>
        <w:tc>
          <w:tcPr>
            <w:tcW w:w="1560" w:type="dxa"/>
            <w:gridSpan w:val="2"/>
          </w:tcPr>
          <w:p w:rsidR="0049788A" w:rsidRPr="00643A82" w:rsidRDefault="00FD2A32" w:rsidP="00C27445">
            <w:pPr>
              <w:jc w:val="center"/>
              <w:rPr>
                <w:szCs w:val="28"/>
              </w:rPr>
            </w:pPr>
            <w:r w:rsidRPr="00643A82">
              <w:rPr>
                <w:szCs w:val="28"/>
              </w:rPr>
              <w:t>28</w:t>
            </w:r>
          </w:p>
        </w:tc>
      </w:tr>
    </w:tbl>
    <w:p w:rsidR="00785F4C" w:rsidRPr="001620CA" w:rsidRDefault="00785F4C" w:rsidP="00785F4C">
      <w:pPr>
        <w:ind w:firstLine="284"/>
        <w:jc w:val="center"/>
        <w:rPr>
          <w:b/>
          <w:color w:val="FF0000"/>
          <w:szCs w:val="28"/>
        </w:rPr>
      </w:pPr>
    </w:p>
    <w:p w:rsidR="00807A5C" w:rsidRDefault="008C556E" w:rsidP="008C556E">
      <w:pPr>
        <w:pStyle w:val="ac"/>
        <w:spacing w:line="513" w:lineRule="exact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56E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Індивідуальні завдання</w:t>
      </w:r>
      <w:r w:rsidR="00807A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7A5C" w:rsidRDefault="00807A5C">
      <w:pPr>
        <w:pStyle w:val="ac"/>
        <w:spacing w:before="28" w:line="316" w:lineRule="exact"/>
        <w:ind w:left="4" w:right="1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Теми практичних, семiнарських та лабораторних робiт включають комплекс завдань, об'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днаних загальною назвою. </w:t>
      </w:r>
    </w:p>
    <w:p w:rsidR="00807A5C" w:rsidRPr="008C556E" w:rsidRDefault="00807A5C">
      <w:pPr>
        <w:pStyle w:val="ac"/>
        <w:spacing w:line="321" w:lineRule="exact"/>
        <w:ind w:left="715" w:right="1"/>
        <w:rPr>
          <w:rFonts w:ascii="Times New Roman" w:hAnsi="Times New Roman" w:cs="Times New Roman"/>
          <w:sz w:val="28"/>
          <w:szCs w:val="28"/>
        </w:rPr>
      </w:pPr>
    </w:p>
    <w:p w:rsidR="00807A5C" w:rsidRDefault="00807A5C" w:rsidP="00A92982">
      <w:pPr>
        <w:pStyle w:val="ac"/>
        <w:numPr>
          <w:ilvl w:val="0"/>
          <w:numId w:val="13"/>
        </w:numPr>
        <w:spacing w:before="14" w:line="307" w:lineRule="exact"/>
        <w:ind w:right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Оптимальнi значення </w:t>
      </w:r>
      <w:r w:rsidR="00364FFE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екологічних </w:t>
      </w:r>
      <w:r>
        <w:rPr>
          <w:rFonts w:ascii="Times New Roman" w:hAnsi="Times New Roman" w:cs="Times New Roman"/>
          <w:sz w:val="28"/>
          <w:szCs w:val="28"/>
        </w:rPr>
        <w:t xml:space="preserve">факторiв. </w:t>
      </w:r>
    </w:p>
    <w:p w:rsidR="00807A5C" w:rsidRDefault="00364FFE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Популяції . </w:t>
      </w:r>
      <w:r w:rsidR="00807A5C">
        <w:rPr>
          <w:rFonts w:ascii="Times New Roman" w:hAnsi="Times New Roman" w:cs="Times New Roman"/>
          <w:sz w:val="28"/>
          <w:szCs w:val="28"/>
        </w:rPr>
        <w:t>Статистичнi та динамiчнi характеристики популяцiй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7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A5C" w:rsidRDefault="00807A5C" w:rsidP="00A92982">
      <w:pPr>
        <w:pStyle w:val="ac"/>
        <w:numPr>
          <w:ilvl w:val="0"/>
          <w:numId w:val="13"/>
        </w:numPr>
        <w:spacing w:line="316" w:lineRule="exact"/>
        <w:ind w:right="1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Вплив природних та антропогенних екологiчних факторiв на </w:t>
      </w:r>
      <w:r>
        <w:rPr>
          <w:rFonts w:ascii="Times New Roman" w:hAnsi="Times New Roman" w:cs="Times New Roman"/>
          <w:sz w:val="28"/>
          <w:szCs w:val="28"/>
          <w:lang w:val="uk-UA"/>
        </w:rPr>
        <w:t>стій</w:t>
      </w:r>
      <w:r>
        <w:rPr>
          <w:rFonts w:ascii="Times New Roman" w:hAnsi="Times New Roman" w:cs="Times New Roman"/>
          <w:sz w:val="28"/>
          <w:szCs w:val="28"/>
        </w:rPr>
        <w:t xml:space="preserve">кiсть </w:t>
      </w:r>
      <w:r>
        <w:rPr>
          <w:rFonts w:ascii="Times New Roman" w:hAnsi="Times New Roman" w:cs="Times New Roman"/>
          <w:sz w:val="28"/>
          <w:szCs w:val="28"/>
          <w:lang w:val="uk-UA"/>
        </w:rPr>
        <w:t>біо</w:t>
      </w:r>
      <w:r w:rsidR="00364FFE">
        <w:rPr>
          <w:rFonts w:ascii="Times New Roman" w:hAnsi="Times New Roman" w:cs="Times New Roman"/>
          <w:sz w:val="28"/>
          <w:szCs w:val="28"/>
          <w:lang w:val="uk-UA"/>
        </w:rPr>
        <w:t>сфери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</w:t>
      </w:r>
    </w:p>
    <w:p w:rsidR="00807A5C" w:rsidRDefault="00807A5C" w:rsidP="00A92982">
      <w:pPr>
        <w:pStyle w:val="ac"/>
        <w:numPr>
          <w:ilvl w:val="0"/>
          <w:numId w:val="13"/>
        </w:numPr>
        <w:spacing w:line="316" w:lineRule="exact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стандартiв (ISO) в екологiї . </w:t>
      </w:r>
    </w:p>
    <w:p w:rsidR="00807A5C" w:rsidRPr="00CE0C05" w:rsidRDefault="00807A5C" w:rsidP="00A92982">
      <w:pPr>
        <w:pStyle w:val="ac"/>
        <w:numPr>
          <w:ilvl w:val="0"/>
          <w:numId w:val="13"/>
        </w:numPr>
        <w:spacing w:line="326" w:lineRule="exact"/>
        <w:ind w:right="-2"/>
        <w:rPr>
          <w:rFonts w:ascii="Times New Roman" w:hAnsi="Times New Roman" w:cs="Times New Roman"/>
          <w:sz w:val="28"/>
          <w:szCs w:val="28"/>
          <w:lang w:val="uk-UA"/>
        </w:rPr>
      </w:pPr>
      <w:r w:rsidRPr="00CE0C05">
        <w:rPr>
          <w:rFonts w:ascii="Times New Roman" w:hAnsi="Times New Roman" w:cs="Times New Roman"/>
          <w:sz w:val="28"/>
          <w:szCs w:val="28"/>
        </w:rPr>
        <w:t>Визначення екологiчного стану повiтря</w:t>
      </w:r>
      <w:r w:rsidR="00CE0C05" w:rsidRPr="00CE0C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0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>водних об</w:t>
      </w:r>
      <w:r w:rsidRPr="00CE0C05">
        <w:rPr>
          <w:rFonts w:ascii="Times New Roman" w:hAnsi="Times New Roman" w:cs="Times New Roman"/>
          <w:sz w:val="28"/>
          <w:szCs w:val="28"/>
        </w:rPr>
        <w:t>'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CE0C0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CE0C05" w:rsidRPr="00CE0C05">
        <w:rPr>
          <w:rFonts w:ascii="Times New Roman" w:hAnsi="Times New Roman" w:cs="Times New Roman"/>
          <w:sz w:val="28"/>
          <w:szCs w:val="28"/>
        </w:rPr>
        <w:t xml:space="preserve"> </w:t>
      </w:r>
      <w:r w:rsidR="00CE0C05">
        <w:rPr>
          <w:rFonts w:ascii="Times New Roman" w:hAnsi="Times New Roman" w:cs="Times New Roman"/>
          <w:sz w:val="28"/>
          <w:szCs w:val="28"/>
        </w:rPr>
        <w:t>r</w:t>
      </w:r>
      <w:r w:rsidR="00CE0C05">
        <w:rPr>
          <w:rFonts w:ascii="Times New Roman" w:hAnsi="Times New Roman" w:cs="Times New Roman"/>
          <w:sz w:val="28"/>
          <w:szCs w:val="28"/>
          <w:lang w:val="uk-UA"/>
        </w:rPr>
        <w:t>ґрунтів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A5C" w:rsidRPr="00CE0C05" w:rsidRDefault="00807A5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 w:rsidRPr="00CE0C05">
        <w:rPr>
          <w:rFonts w:ascii="Times New Roman" w:hAnsi="Times New Roman" w:cs="Times New Roman"/>
          <w:sz w:val="28"/>
          <w:szCs w:val="28"/>
          <w:lang w:val="uk-UA"/>
        </w:rPr>
        <w:t>Еколог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 xml:space="preserve"> досл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 xml:space="preserve">дження живої природи. </w:t>
      </w:r>
    </w:p>
    <w:p w:rsidR="00A865A8" w:rsidRDefault="00807A5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 w:rsidRPr="00CE0C05">
        <w:rPr>
          <w:rFonts w:ascii="Times New Roman" w:hAnsi="Times New Roman" w:cs="Times New Roman"/>
          <w:sz w:val="28"/>
          <w:szCs w:val="28"/>
          <w:lang w:val="uk-UA"/>
        </w:rPr>
        <w:t>Визначення якост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 xml:space="preserve"> довк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>лля. Б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>ндикац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0C05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p w:rsidR="00A865A8" w:rsidRDefault="00807A5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 w:rsidRPr="00A865A8">
        <w:rPr>
          <w:rFonts w:ascii="Times New Roman" w:hAnsi="Times New Roman" w:cs="Times New Roman"/>
          <w:sz w:val="28"/>
          <w:szCs w:val="28"/>
          <w:lang w:val="uk-UA"/>
        </w:rPr>
        <w:t>Розрахунок еколог</w:t>
      </w:r>
      <w:r w:rsidRPr="00A865A8">
        <w:rPr>
          <w:rFonts w:ascii="Times New Roman" w:hAnsi="Times New Roman" w:cs="Times New Roman"/>
          <w:sz w:val="28"/>
          <w:szCs w:val="28"/>
        </w:rPr>
        <w:t>i</w:t>
      </w:r>
      <w:r w:rsidRPr="00A865A8">
        <w:rPr>
          <w:rFonts w:ascii="Times New Roman" w:hAnsi="Times New Roman" w:cs="Times New Roman"/>
          <w:sz w:val="28"/>
          <w:szCs w:val="28"/>
          <w:lang w:val="uk-UA"/>
        </w:rPr>
        <w:t>чних збитк</w:t>
      </w:r>
      <w:r w:rsidRPr="00A865A8">
        <w:rPr>
          <w:rFonts w:ascii="Times New Roman" w:hAnsi="Times New Roman" w:cs="Times New Roman"/>
          <w:sz w:val="28"/>
          <w:szCs w:val="28"/>
        </w:rPr>
        <w:t>i</w:t>
      </w:r>
      <w:r w:rsidRPr="00A865A8">
        <w:rPr>
          <w:rFonts w:ascii="Times New Roman" w:hAnsi="Times New Roman" w:cs="Times New Roman"/>
          <w:sz w:val="28"/>
          <w:szCs w:val="28"/>
          <w:lang w:val="uk-UA"/>
        </w:rPr>
        <w:t>в в</w:t>
      </w:r>
      <w:r w:rsidRPr="00A865A8">
        <w:rPr>
          <w:rFonts w:ascii="Times New Roman" w:hAnsi="Times New Roman" w:cs="Times New Roman"/>
          <w:sz w:val="28"/>
          <w:szCs w:val="28"/>
        </w:rPr>
        <w:t>i</w:t>
      </w:r>
      <w:r w:rsidRPr="00A865A8">
        <w:rPr>
          <w:rFonts w:ascii="Times New Roman" w:hAnsi="Times New Roman" w:cs="Times New Roman"/>
          <w:sz w:val="28"/>
          <w:szCs w:val="28"/>
          <w:lang w:val="uk-UA"/>
        </w:rPr>
        <w:t xml:space="preserve">д забруднення. </w:t>
      </w:r>
    </w:p>
    <w:p w:rsidR="00A865A8" w:rsidRDefault="00807A5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 w:rsidRPr="00A865A8">
        <w:rPr>
          <w:rFonts w:ascii="Times New Roman" w:hAnsi="Times New Roman" w:cs="Times New Roman"/>
          <w:sz w:val="28"/>
          <w:szCs w:val="28"/>
        </w:rPr>
        <w:t xml:space="preserve">Розрахунок доцiльностi проведення природоохоронних заходiв. </w:t>
      </w:r>
    </w:p>
    <w:p w:rsidR="00A865A8" w:rsidRDefault="00807A5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 w:rsidRPr="00A865A8">
        <w:rPr>
          <w:rFonts w:ascii="Times New Roman" w:hAnsi="Times New Roman" w:cs="Times New Roman"/>
          <w:sz w:val="28"/>
          <w:szCs w:val="28"/>
        </w:rPr>
        <w:t>Екологiчна експертиза територi</w:t>
      </w:r>
      <w:r w:rsidRPr="00A865A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865A8">
        <w:rPr>
          <w:rFonts w:ascii="Times New Roman" w:hAnsi="Times New Roman" w:cs="Times New Roman"/>
          <w:sz w:val="28"/>
          <w:szCs w:val="28"/>
        </w:rPr>
        <w:t xml:space="preserve"> та пiдпри</w:t>
      </w:r>
      <w:r w:rsidRPr="00A865A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5A8">
        <w:rPr>
          <w:rFonts w:ascii="Times New Roman" w:hAnsi="Times New Roman" w:cs="Times New Roman"/>
          <w:sz w:val="28"/>
          <w:szCs w:val="28"/>
        </w:rPr>
        <w:t xml:space="preserve">мств. </w:t>
      </w:r>
    </w:p>
    <w:p w:rsidR="00807A5C" w:rsidRPr="00A865A8" w:rsidRDefault="00CE0C05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 w:rsidRPr="00A86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A5C" w:rsidRPr="00A865A8">
        <w:rPr>
          <w:rFonts w:ascii="Times New Roman" w:hAnsi="Times New Roman" w:cs="Times New Roman"/>
          <w:sz w:val="28"/>
          <w:szCs w:val="28"/>
        </w:rPr>
        <w:t xml:space="preserve">Складовi гомеостатичного механiзму бiосфери. </w:t>
      </w:r>
    </w:p>
    <w:p w:rsidR="00807A5C" w:rsidRDefault="00CE0C05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A5C">
        <w:rPr>
          <w:rFonts w:ascii="Times New Roman" w:hAnsi="Times New Roman" w:cs="Times New Roman"/>
          <w:sz w:val="28"/>
          <w:szCs w:val="28"/>
        </w:rPr>
        <w:t xml:space="preserve">Структура та гомеостатичний механiзм екологiчних систем. </w:t>
      </w:r>
    </w:p>
    <w:p w:rsidR="00CE0C05" w:rsidRPr="00CE0C05" w:rsidRDefault="00CE0C05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Поняття біфуркації, гомеостазу та ентропії в біосфері.</w:t>
      </w:r>
    </w:p>
    <w:p w:rsidR="00807A5C" w:rsidRDefault="00807A5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Перегляд екологічних відеофільмів з оцінкою баченого.</w:t>
      </w:r>
    </w:p>
    <w:p w:rsidR="0031421C" w:rsidRDefault="0031421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Стратегія екологічної політики України</w:t>
      </w:r>
    </w:p>
    <w:p w:rsidR="0031421C" w:rsidRDefault="0031421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стратегія України до 2035 року</w:t>
      </w:r>
    </w:p>
    <w:p w:rsidR="0031421C" w:rsidRDefault="0031421C" w:rsidP="00A92982">
      <w:pPr>
        <w:pStyle w:val="ac"/>
        <w:numPr>
          <w:ilvl w:val="0"/>
          <w:numId w:val="13"/>
        </w:numPr>
        <w:spacing w:line="321" w:lineRule="exact"/>
        <w:ind w:right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 Використання автоматичних систем при моніторингових дослідженнях довкілля.</w:t>
      </w:r>
    </w:p>
    <w:p w:rsidR="00807A5C" w:rsidRDefault="00807A5C">
      <w:pPr>
        <w:pStyle w:val="ac"/>
        <w:spacing w:line="321" w:lineRule="exact"/>
        <w:ind w:left="715" w:right="1"/>
        <w:rPr>
          <w:rFonts w:ascii="Times New Roman" w:hAnsi="Times New Roman" w:cs="Times New Roman"/>
          <w:sz w:val="28"/>
          <w:szCs w:val="28"/>
          <w:lang w:val="uk-UA"/>
        </w:rPr>
      </w:pPr>
    </w:p>
    <w:p w:rsidR="00807A5C" w:rsidRDefault="00807A5C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 до виконання самостійної роботи</w:t>
      </w:r>
    </w:p>
    <w:p w:rsidR="00807A5C" w:rsidRDefault="00807A5C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A5C" w:rsidRDefault="00807A5C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Значну частину курсу студенти вивчають самостійно. Приступаючи до вивчення курсу, перш за все необхідно познайомитись з програмою, її змістом, обсягом кожної теми і послідовно включених до неї питань. Обов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язково необхідно усвідомити значення і зв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язок екології з іншими галузями науки. Для кращого засвоювання матеріалу студент повинен вести конспект, заносити до нього формулювання основних положень та понять, значення нових і незнайомих термінів і назв. Після вивчення теми необхідно відповісти на питання для самоконтролю, не користуючись конспектом або підручником.</w:t>
      </w:r>
    </w:p>
    <w:p w:rsidR="00807A5C" w:rsidRDefault="00807A5C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Самостійна робота студента є основним засобом оволодіння навчальним матеріалом у час, вільний від обов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язкових навчальних занять. Самостійна робота студентів організується таким чином:</w:t>
      </w:r>
    </w:p>
    <w:p w:rsidR="00807A5C" w:rsidRDefault="00807A5C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  перегляд конспектів лекцій;</w:t>
      </w:r>
    </w:p>
    <w:p w:rsidR="00807A5C" w:rsidRDefault="00807A5C" w:rsidP="00A92982">
      <w:pPr>
        <w:pStyle w:val="ac"/>
        <w:numPr>
          <w:ilvl w:val="1"/>
          <w:numId w:val="7"/>
        </w:numPr>
        <w:tabs>
          <w:tab w:val="clear" w:pos="2149"/>
        </w:tabs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основної та допоміжної літератури;</w:t>
      </w:r>
    </w:p>
    <w:p w:rsidR="00807A5C" w:rsidRDefault="00807A5C" w:rsidP="00A92982">
      <w:pPr>
        <w:pStyle w:val="ac"/>
        <w:numPr>
          <w:ilvl w:val="1"/>
          <w:numId w:val="7"/>
        </w:numPr>
        <w:tabs>
          <w:tab w:val="clear" w:pos="2149"/>
        </w:tabs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відповіді </w:t>
      </w:r>
      <w:r w:rsidR="007302CF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до самоконтролю;</w:t>
      </w:r>
    </w:p>
    <w:p w:rsidR="00807A5C" w:rsidRDefault="00807A5C" w:rsidP="00A92982">
      <w:pPr>
        <w:pStyle w:val="ac"/>
        <w:numPr>
          <w:ilvl w:val="1"/>
          <w:numId w:val="7"/>
        </w:numPr>
        <w:tabs>
          <w:tab w:val="clear" w:pos="2149"/>
        </w:tabs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рефератів з використанням місцевого матеріалу;</w:t>
      </w:r>
    </w:p>
    <w:p w:rsidR="00807A5C" w:rsidRDefault="00807A5C" w:rsidP="00A92982">
      <w:pPr>
        <w:pStyle w:val="ac"/>
        <w:numPr>
          <w:ilvl w:val="1"/>
          <w:numId w:val="7"/>
        </w:numPr>
        <w:tabs>
          <w:tab w:val="clear" w:pos="2149"/>
        </w:tabs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рекомендованих тем у комп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ютерних класах.</w:t>
      </w:r>
    </w:p>
    <w:p w:rsidR="00807A5C" w:rsidRDefault="00807A5C">
      <w:pPr>
        <w:pStyle w:val="ac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07A5C" w:rsidRDefault="00807A5C">
      <w:pPr>
        <w:pStyle w:val="ac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Орієнтовна тематика </w:t>
      </w:r>
      <w:r w:rsidR="00A865A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підготовки самостійних реферативних робіт студентів</w:t>
      </w:r>
    </w:p>
    <w:p w:rsidR="00807A5C" w:rsidRDefault="00807A5C">
      <w:pPr>
        <w:pStyle w:val="ac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напрями сучасних екологічних досліджень.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Внесок українських вчених в розвиток екології.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екологічні закони, принципи і правила.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Принципи екологічної класифікації організмів.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Екологічні піраміди.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Популяції та їх структура.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Біоценози та їх структура.</w:t>
      </w:r>
    </w:p>
    <w:p w:rsidR="00A865A8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Біосфера </w:t>
      </w:r>
      <w:r w:rsidR="00A865A8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глобальна екосистема. 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Кругообіги речовин в біосфері як умова її стійкості.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людини на біосферу. Ноосфера за В.І.Вернадським.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Проблема охорони і раціонального використання природних ресурсів.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r w:rsidR="00A865A8">
        <w:rPr>
          <w:rFonts w:ascii="Times New Roman" w:hAnsi="Times New Roman" w:cs="Times New Roman"/>
          <w:sz w:val="28"/>
          <w:szCs w:val="28"/>
          <w:lang w:val="uk-UA"/>
        </w:rPr>
        <w:t xml:space="preserve">руйнування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озонового шару і шляхи до її розв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язання.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Еколого-економічні проблеми природокористування.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Екологічні проблеми </w:t>
      </w:r>
      <w:r w:rsidR="00A865A8">
        <w:rPr>
          <w:rFonts w:ascii="Times New Roman" w:hAnsi="Times New Roman" w:cs="Times New Roman"/>
          <w:sz w:val="28"/>
          <w:szCs w:val="28"/>
          <w:lang w:val="uk-UA"/>
        </w:rPr>
        <w:t>ґрунтів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Водні ресурси України, їх стан і охорона.</w:t>
      </w:r>
    </w:p>
    <w:p w:rsidR="00807A5C" w:rsidRDefault="00A865A8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 забруднення атмосферного повітря</w:t>
      </w:r>
      <w:r w:rsidR="00807A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Екологічна освіта в Україні.</w:t>
      </w:r>
    </w:p>
    <w:p w:rsidR="00A865A8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Шляхи вирішення екологічних проблем людства. </w:t>
      </w:r>
    </w:p>
    <w:p w:rsidR="00807A5C" w:rsidRDefault="00A865A8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Головні матеріали </w:t>
      </w:r>
      <w:r w:rsidR="00807A5C">
        <w:rPr>
          <w:rFonts w:ascii="Times New Roman" w:hAnsi="Times New Roman" w:cs="Times New Roman"/>
          <w:sz w:val="28"/>
          <w:szCs w:val="28"/>
          <w:lang w:val="uk-UA"/>
        </w:rPr>
        <w:t xml:space="preserve">всесвітніх екологічних форумів </w:t>
      </w:r>
      <w:r w:rsidR="00C31E28">
        <w:rPr>
          <w:rFonts w:ascii="Times New Roman" w:hAnsi="Times New Roman" w:cs="Times New Roman"/>
          <w:sz w:val="28"/>
          <w:szCs w:val="28"/>
          <w:lang w:val="uk-UA"/>
        </w:rPr>
        <w:t>у Стокгольмі,</w:t>
      </w:r>
      <w:r w:rsidR="00807A5C">
        <w:rPr>
          <w:rFonts w:ascii="Times New Roman" w:hAnsi="Times New Roman" w:cs="Times New Roman"/>
          <w:sz w:val="28"/>
          <w:szCs w:val="28"/>
          <w:lang w:val="uk-UA"/>
        </w:rPr>
        <w:t xml:space="preserve"> Ріо-де Жанейро та Йоганнесбурзі.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Заповідні території України.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Червона книга України, її призначення і структура.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Міжнародні і національні громадські екологічні організації.</w:t>
      </w:r>
    </w:p>
    <w:p w:rsidR="00807A5C" w:rsidRDefault="00C31E28" w:rsidP="00A92982">
      <w:pPr>
        <w:pStyle w:val="a7"/>
        <w:numPr>
          <w:ilvl w:val="0"/>
          <w:numId w:val="9"/>
        </w:numPr>
        <w:ind w:right="-2"/>
        <w:jc w:val="left"/>
        <w:rPr>
          <w:sz w:val="28"/>
        </w:rPr>
      </w:pPr>
      <w:r>
        <w:rPr>
          <w:sz w:val="28"/>
        </w:rPr>
        <w:t>Проблеми і перспективи переходу суспільства до сталого</w:t>
      </w:r>
      <w:r w:rsidR="00807A5C">
        <w:rPr>
          <w:sz w:val="28"/>
        </w:rPr>
        <w:t xml:space="preserve"> розвитку. </w:t>
      </w:r>
    </w:p>
    <w:p w:rsidR="00C31E28" w:rsidRDefault="00C31E28" w:rsidP="00A92982">
      <w:pPr>
        <w:pStyle w:val="a7"/>
        <w:numPr>
          <w:ilvl w:val="0"/>
          <w:numId w:val="9"/>
        </w:numPr>
        <w:ind w:right="-2"/>
        <w:jc w:val="left"/>
        <w:rPr>
          <w:sz w:val="28"/>
        </w:rPr>
      </w:pPr>
      <w:r>
        <w:rPr>
          <w:sz w:val="28"/>
        </w:rPr>
        <w:t>Стратегія сталого розвитку України до 2020 року.</w:t>
      </w:r>
    </w:p>
    <w:p w:rsidR="00C31E28" w:rsidRDefault="00C31E28" w:rsidP="00A92982">
      <w:pPr>
        <w:pStyle w:val="a7"/>
        <w:numPr>
          <w:ilvl w:val="0"/>
          <w:numId w:val="9"/>
        </w:numPr>
        <w:ind w:right="-2"/>
        <w:jc w:val="left"/>
        <w:rPr>
          <w:sz w:val="28"/>
        </w:rPr>
      </w:pPr>
      <w:r>
        <w:rPr>
          <w:sz w:val="28"/>
        </w:rPr>
        <w:t>Нові цілі сталого розвитку (2015-2030 рр.).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Екологічний моніторинг: сутність, типи, галузева специфіка, методи досліджень.</w:t>
      </w:r>
    </w:p>
    <w:p w:rsidR="00807A5C" w:rsidRDefault="0031421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автоматичних систем при моніторингових дослідженнях довкілля.</w:t>
      </w:r>
      <w:r w:rsidR="00807A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Екологічний менеджмент і аудит – головні фактори підвищення ефективності екологічзації людської діяльності.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і перспективи утилізації відходів людської діяльності.</w:t>
      </w:r>
    </w:p>
    <w:p w:rsidR="00807A5C" w:rsidRDefault="00C31E28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Екологічні п</w:t>
      </w:r>
      <w:r w:rsidR="00807A5C">
        <w:rPr>
          <w:rFonts w:ascii="Times New Roman" w:hAnsi="Times New Roman" w:cs="Times New Roman"/>
          <w:sz w:val="28"/>
          <w:szCs w:val="28"/>
          <w:lang w:val="uk-UA"/>
        </w:rPr>
        <w:t>роблеми урбанізації.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Кислотні дощі - причини виникнення, райони дії в Європі  і  Україні, шляхи нейтралізації.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Екологічна паспортизація, екологічні ліцензії і квоти.</w:t>
      </w:r>
    </w:p>
    <w:p w:rsidR="00807A5C" w:rsidRDefault="0075142B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комп’ютерного екологічного моніторингу</w:t>
      </w:r>
      <w:r w:rsidR="00807A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Екологічні катастрофи, викликані людиною.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Альтернативні види енергетики.</w:t>
      </w:r>
    </w:p>
    <w:p w:rsidR="00807A5C" w:rsidRDefault="00807A5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Забруднення вод суші та Світового океану.</w:t>
      </w:r>
    </w:p>
    <w:p w:rsidR="00807A5C" w:rsidRDefault="00C31E28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 клімату і п</w:t>
      </w:r>
      <w:r w:rsidR="00807A5C">
        <w:rPr>
          <w:rFonts w:ascii="Times New Roman" w:hAnsi="Times New Roman" w:cs="Times New Roman"/>
          <w:sz w:val="28"/>
          <w:szCs w:val="28"/>
          <w:lang w:val="uk-UA"/>
        </w:rPr>
        <w:t>арниковий ефект.</w:t>
      </w:r>
    </w:p>
    <w:p w:rsidR="007302CF" w:rsidRDefault="007302CF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Відношення Стіва Джобса до вирішення екологічних поблем.</w:t>
      </w:r>
    </w:p>
    <w:p w:rsidR="007302CF" w:rsidRDefault="007302CF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Стівен Хокінг і його концепція збереження людства.</w:t>
      </w:r>
    </w:p>
    <w:p w:rsidR="007302CF" w:rsidRDefault="0075142B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5142B">
        <w:rPr>
          <w:rFonts w:ascii="Times New Roman" w:hAnsi="Times New Roman" w:cs="Times New Roman"/>
          <w:sz w:val="28"/>
          <w:szCs w:val="28"/>
          <w:lang w:val="uk-UA"/>
        </w:rPr>
        <w:t>Синя економіка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142B">
        <w:rPr>
          <w:rFonts w:ascii="Times New Roman" w:hAnsi="Times New Roman" w:cs="Times New Roman"/>
          <w:sz w:val="28"/>
          <w:szCs w:val="28"/>
          <w:lang w:val="uk-UA"/>
        </w:rPr>
        <w:t>_Гюнтер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142B">
        <w:rPr>
          <w:rFonts w:ascii="Times New Roman" w:hAnsi="Times New Roman" w:cs="Times New Roman"/>
          <w:sz w:val="28"/>
          <w:szCs w:val="28"/>
          <w:lang w:val="uk-UA"/>
        </w:rPr>
        <w:t xml:space="preserve"> Паулі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142B" w:rsidRDefault="0075142B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Концепція «зеленої економіки».</w:t>
      </w:r>
    </w:p>
    <w:p w:rsidR="0075142B" w:rsidRDefault="0075142B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«Енергія прогресу» Миколи </w:t>
      </w:r>
      <w:r w:rsidRPr="0075142B">
        <w:rPr>
          <w:rFonts w:ascii="Times New Roman" w:hAnsi="Times New Roman" w:cs="Times New Roman"/>
          <w:sz w:val="28"/>
          <w:szCs w:val="28"/>
          <w:lang w:val="uk-UA"/>
        </w:rPr>
        <w:t>Руденк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152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2AC" w:rsidRDefault="00E152A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 воєнних дій на стан довкілля.</w:t>
      </w:r>
    </w:p>
    <w:p w:rsidR="00E152AC" w:rsidRDefault="00E152A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Катастрофічні наслідки руйнування Каховської ГЕС.</w:t>
      </w:r>
    </w:p>
    <w:p w:rsidR="00E152AC" w:rsidRDefault="00E152AC" w:rsidP="00A92982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7A5C" w:rsidRDefault="00807A5C">
      <w:pPr>
        <w:pStyle w:val="ac"/>
        <w:ind w:left="570"/>
        <w:rPr>
          <w:rFonts w:ascii="Times New Roman" w:hAnsi="Times New Roman" w:cs="Times New Roman"/>
          <w:sz w:val="28"/>
          <w:szCs w:val="28"/>
          <w:lang w:val="uk-UA"/>
        </w:rPr>
      </w:pPr>
    </w:p>
    <w:p w:rsidR="00B40F7E" w:rsidRPr="00E152AC" w:rsidRDefault="00B40F7E" w:rsidP="008C556E">
      <w:pPr>
        <w:ind w:left="142" w:firstLine="567"/>
        <w:jc w:val="center"/>
        <w:rPr>
          <w:b/>
          <w:sz w:val="32"/>
          <w:szCs w:val="32"/>
          <w:lang w:val="ru-RU"/>
        </w:rPr>
      </w:pPr>
    </w:p>
    <w:p w:rsidR="00240E6B" w:rsidRPr="00E152AC" w:rsidRDefault="00240E6B" w:rsidP="008C556E">
      <w:pPr>
        <w:ind w:left="142" w:firstLine="567"/>
        <w:jc w:val="center"/>
        <w:rPr>
          <w:b/>
          <w:sz w:val="32"/>
          <w:szCs w:val="32"/>
          <w:lang w:val="ru-RU"/>
        </w:rPr>
      </w:pPr>
    </w:p>
    <w:p w:rsidR="00B40F7E" w:rsidRDefault="00B40F7E" w:rsidP="008C556E">
      <w:pPr>
        <w:ind w:left="142" w:firstLine="567"/>
        <w:jc w:val="center"/>
        <w:rPr>
          <w:b/>
          <w:sz w:val="32"/>
          <w:szCs w:val="32"/>
        </w:rPr>
      </w:pPr>
    </w:p>
    <w:p w:rsidR="008C556E" w:rsidRDefault="008C556E" w:rsidP="008C556E">
      <w:pPr>
        <w:ind w:left="142" w:firstLine="567"/>
        <w:jc w:val="center"/>
        <w:rPr>
          <w:b/>
          <w:sz w:val="32"/>
          <w:szCs w:val="32"/>
        </w:rPr>
      </w:pPr>
      <w:r w:rsidRPr="00C60452">
        <w:rPr>
          <w:b/>
          <w:sz w:val="32"/>
          <w:szCs w:val="32"/>
        </w:rPr>
        <w:t>8. Методи навчання</w:t>
      </w:r>
    </w:p>
    <w:p w:rsidR="008C556E" w:rsidRPr="003D4F75" w:rsidRDefault="008C556E" w:rsidP="008C556E">
      <w:pPr>
        <w:ind w:left="142" w:firstLine="567"/>
        <w:rPr>
          <w:sz w:val="28"/>
          <w:szCs w:val="28"/>
          <w:lang w:val="en-US"/>
        </w:rPr>
      </w:pPr>
      <w:r w:rsidRPr="003D4F75">
        <w:rPr>
          <w:sz w:val="28"/>
          <w:szCs w:val="28"/>
        </w:rPr>
        <w:t>Курс дисципліни «</w:t>
      </w:r>
      <w:r>
        <w:rPr>
          <w:sz w:val="28"/>
          <w:szCs w:val="28"/>
        </w:rPr>
        <w:t>Основи екології</w:t>
      </w:r>
      <w:r w:rsidRPr="003D4F75">
        <w:rPr>
          <w:sz w:val="28"/>
          <w:szCs w:val="28"/>
        </w:rPr>
        <w:t xml:space="preserve">» включає лекційні, лабораторні, самостійні заняття, а також дистанційне навчання за допомогою </w:t>
      </w:r>
      <w:r w:rsidRPr="003D4F75">
        <w:rPr>
          <w:sz w:val="28"/>
          <w:szCs w:val="28"/>
          <w:lang w:val="en-US"/>
        </w:rPr>
        <w:t>MOODLE.</w:t>
      </w:r>
    </w:p>
    <w:p w:rsidR="008C556E" w:rsidRDefault="008C556E" w:rsidP="008C556E">
      <w:pPr>
        <w:ind w:left="142" w:firstLine="567"/>
        <w:jc w:val="center"/>
        <w:rPr>
          <w:b/>
          <w:sz w:val="32"/>
          <w:szCs w:val="32"/>
        </w:rPr>
      </w:pPr>
    </w:p>
    <w:p w:rsidR="0060623C" w:rsidRDefault="0060623C" w:rsidP="008C556E">
      <w:pPr>
        <w:ind w:left="142" w:firstLine="567"/>
        <w:jc w:val="center"/>
        <w:rPr>
          <w:b/>
          <w:sz w:val="32"/>
          <w:szCs w:val="32"/>
          <w:lang w:val="en-US"/>
        </w:rPr>
      </w:pPr>
    </w:p>
    <w:p w:rsidR="00240E6B" w:rsidRPr="00240E6B" w:rsidRDefault="00240E6B" w:rsidP="008C556E">
      <w:pPr>
        <w:ind w:left="142" w:firstLine="567"/>
        <w:jc w:val="center"/>
        <w:rPr>
          <w:b/>
          <w:sz w:val="32"/>
          <w:szCs w:val="32"/>
          <w:lang w:val="en-US"/>
        </w:rPr>
      </w:pPr>
    </w:p>
    <w:p w:rsidR="0060623C" w:rsidRDefault="0060623C" w:rsidP="008C556E">
      <w:pPr>
        <w:ind w:left="142" w:firstLine="567"/>
        <w:jc w:val="center"/>
        <w:rPr>
          <w:b/>
          <w:sz w:val="32"/>
          <w:szCs w:val="32"/>
        </w:rPr>
      </w:pPr>
    </w:p>
    <w:p w:rsidR="008C556E" w:rsidRDefault="008C556E" w:rsidP="008C556E">
      <w:pPr>
        <w:ind w:left="142" w:firstLine="567"/>
        <w:jc w:val="center"/>
        <w:rPr>
          <w:b/>
          <w:sz w:val="32"/>
          <w:szCs w:val="32"/>
          <w:lang w:val="en-US"/>
        </w:rPr>
      </w:pPr>
      <w:r w:rsidRPr="0060623C">
        <w:rPr>
          <w:b/>
          <w:sz w:val="32"/>
          <w:szCs w:val="32"/>
        </w:rPr>
        <w:t>9. Форми контролю</w:t>
      </w:r>
    </w:p>
    <w:p w:rsidR="00240E6B" w:rsidRPr="00240E6B" w:rsidRDefault="00240E6B" w:rsidP="008C556E">
      <w:pPr>
        <w:ind w:left="142" w:firstLine="567"/>
        <w:jc w:val="center"/>
        <w:rPr>
          <w:b/>
          <w:sz w:val="32"/>
          <w:szCs w:val="32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07"/>
        <w:gridCol w:w="783"/>
        <w:gridCol w:w="4548"/>
        <w:gridCol w:w="1275"/>
      </w:tblGrid>
      <w:tr w:rsidR="008C556E" w:rsidRPr="0060623C" w:rsidTr="009E15BB">
        <w:tc>
          <w:tcPr>
            <w:tcW w:w="8472" w:type="dxa"/>
            <w:gridSpan w:val="4"/>
          </w:tcPr>
          <w:p w:rsidR="008C556E" w:rsidRPr="0060623C" w:rsidRDefault="008C556E" w:rsidP="008C556E">
            <w:pPr>
              <w:jc w:val="center"/>
              <w:rPr>
                <w:b/>
              </w:rPr>
            </w:pPr>
            <w:r w:rsidRPr="0060623C">
              <w:rPr>
                <w:b/>
              </w:rPr>
              <w:t>Модульна структура дисципліни</w:t>
            </w:r>
          </w:p>
        </w:tc>
        <w:tc>
          <w:tcPr>
            <w:tcW w:w="1275" w:type="dxa"/>
          </w:tcPr>
          <w:p w:rsidR="008C556E" w:rsidRPr="0060623C" w:rsidRDefault="008C556E" w:rsidP="008C556E">
            <w:pPr>
              <w:jc w:val="center"/>
              <w:rPr>
                <w:b/>
              </w:rPr>
            </w:pPr>
            <w:r w:rsidRPr="0060623C">
              <w:rPr>
                <w:b/>
              </w:rPr>
              <w:t>Форма</w:t>
            </w:r>
          </w:p>
          <w:p w:rsidR="008C556E" w:rsidRPr="0060623C" w:rsidRDefault="008C556E" w:rsidP="008C556E">
            <w:pPr>
              <w:jc w:val="center"/>
              <w:rPr>
                <w:b/>
              </w:rPr>
            </w:pPr>
            <w:r w:rsidRPr="0060623C">
              <w:rPr>
                <w:b/>
              </w:rPr>
              <w:t>контролю</w:t>
            </w: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 w:val="restart"/>
            <w:textDirection w:val="btLr"/>
          </w:tcPr>
          <w:p w:rsidR="00B0567E" w:rsidRPr="0060623C" w:rsidRDefault="00B0567E" w:rsidP="008C556E">
            <w:pPr>
              <w:ind w:left="113" w:right="113"/>
              <w:jc w:val="center"/>
              <w:rPr>
                <w:b/>
              </w:rPr>
            </w:pPr>
            <w:r w:rsidRPr="0060623C">
              <w:rPr>
                <w:b/>
              </w:rPr>
              <w:t>МОДУЛЬ</w:t>
            </w:r>
          </w:p>
        </w:tc>
        <w:tc>
          <w:tcPr>
            <w:tcW w:w="2607" w:type="dxa"/>
            <w:vMerge w:val="restart"/>
            <w:vAlign w:val="center"/>
          </w:tcPr>
          <w:p w:rsidR="00B0567E" w:rsidRPr="0060623C" w:rsidRDefault="00B0567E" w:rsidP="008C556E">
            <w:pPr>
              <w:jc w:val="center"/>
              <w:rPr>
                <w:b/>
              </w:rPr>
            </w:pPr>
            <w:r w:rsidRPr="0060623C">
              <w:rPr>
                <w:b/>
              </w:rPr>
              <w:t>Змістовий модуль І.</w:t>
            </w:r>
          </w:p>
          <w:p w:rsidR="00B0567E" w:rsidRPr="0060623C" w:rsidRDefault="00B0567E" w:rsidP="008C556E">
            <w:r w:rsidRPr="0060623C">
              <w:rPr>
                <w:b/>
                <w:iCs/>
                <w:szCs w:val="24"/>
              </w:rPr>
              <w:t>Основи теоретичної екології</w:t>
            </w: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Т.1.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rPr>
                <w:sz w:val="20"/>
              </w:rPr>
            </w:pPr>
            <w:r w:rsidRPr="0060623C">
              <w:rPr>
                <w:rFonts w:ascii="Times New Roman CYR" w:hAnsi="Times New Roman CYR" w:cs="Times New Roman CYR"/>
                <w:sz w:val="20"/>
              </w:rPr>
              <w:t>Сучасний стан, структура екології, її зв'язок з іншими дисциплінами, роль в житті суспільства</w:t>
            </w:r>
          </w:p>
        </w:tc>
        <w:tc>
          <w:tcPr>
            <w:tcW w:w="1275" w:type="dxa"/>
            <w:vMerge w:val="restart"/>
            <w:vAlign w:val="center"/>
          </w:tcPr>
          <w:p w:rsidR="00B0567E" w:rsidRPr="0060623C" w:rsidRDefault="00B0567E" w:rsidP="008C556E">
            <w:pPr>
              <w:jc w:val="center"/>
              <w:rPr>
                <w:i/>
              </w:rPr>
            </w:pPr>
            <w:r w:rsidRPr="0060623C">
              <w:rPr>
                <w:i/>
              </w:rPr>
              <w:t>Тест</w:t>
            </w: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Т.2.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rPr>
                <w:sz w:val="20"/>
              </w:rPr>
            </w:pPr>
            <w:r w:rsidRPr="0060623C">
              <w:rPr>
                <w:snapToGrid w:val="0"/>
                <w:sz w:val="20"/>
              </w:rPr>
              <w:t>Короткий історичний нарис становлення та розвитку екології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pPr>
              <w:rPr>
                <w:lang w:val="en-US"/>
              </w:rPr>
            </w:pPr>
            <w:r w:rsidRPr="0060623C">
              <w:t>Т.3.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rPr>
                <w:sz w:val="20"/>
              </w:rPr>
            </w:pPr>
            <w:r w:rsidRPr="0060623C">
              <w:rPr>
                <w:snapToGrid w:val="0"/>
                <w:sz w:val="20"/>
              </w:rPr>
              <w:t>Структура та о</w:t>
            </w:r>
            <w:r w:rsidRPr="0060623C">
              <w:rPr>
                <w:rFonts w:ascii="Times New Roman CYR" w:hAnsi="Times New Roman CYR" w:cs="Times New Roman CYR"/>
                <w:sz w:val="20"/>
              </w:rPr>
              <w:t>сновні характеристики</w:t>
            </w:r>
            <w:r w:rsidRPr="0060623C">
              <w:rPr>
                <w:rFonts w:ascii="Times New Roman CYR" w:hAnsi="Times New Roman CYR" w:cs="Times New Roman CYR"/>
              </w:rPr>
              <w:t xml:space="preserve"> </w:t>
            </w:r>
            <w:r w:rsidRPr="0060623C">
              <w:rPr>
                <w:snapToGrid w:val="0"/>
                <w:sz w:val="20"/>
              </w:rPr>
              <w:t>біосфери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Т.4.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rPr>
                <w:sz w:val="20"/>
              </w:rPr>
            </w:pPr>
            <w:r w:rsidRPr="0060623C">
              <w:rPr>
                <w:sz w:val="20"/>
              </w:rPr>
              <w:t>Рівні організації живої</w:t>
            </w:r>
            <w:r w:rsidRPr="0060623C">
              <w:rPr>
                <w:i/>
                <w:sz w:val="28"/>
              </w:rPr>
              <w:t xml:space="preserve"> </w:t>
            </w:r>
            <w:r w:rsidRPr="0060623C">
              <w:rPr>
                <w:sz w:val="20"/>
              </w:rPr>
              <w:t>матерії.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Т.5</w:t>
            </w:r>
          </w:p>
        </w:tc>
        <w:tc>
          <w:tcPr>
            <w:tcW w:w="4548" w:type="dxa"/>
          </w:tcPr>
          <w:p w:rsidR="00B0567E" w:rsidRPr="0060623C" w:rsidRDefault="009E15BB" w:rsidP="004B3327">
            <w:pPr>
              <w:rPr>
                <w:i/>
                <w:sz w:val="20"/>
                <w:lang w:val="ru-RU"/>
              </w:rPr>
            </w:pPr>
            <w:r>
              <w:rPr>
                <w:sz w:val="20"/>
              </w:rPr>
              <w:t>Уявлення про</w:t>
            </w:r>
            <w:r w:rsidR="00B0567E" w:rsidRPr="0060623C">
              <w:rPr>
                <w:sz w:val="20"/>
              </w:rPr>
              <w:t xml:space="preserve"> середо</w:t>
            </w:r>
            <w:r w:rsidR="004B3327">
              <w:rPr>
                <w:sz w:val="20"/>
              </w:rPr>
              <w:t>вище існування живих організмів</w:t>
            </w:r>
            <w:r w:rsidR="00B0567E" w:rsidRPr="0060623C">
              <w:rPr>
                <w:sz w:val="20"/>
              </w:rPr>
              <w:t>.</w:t>
            </w:r>
            <w:r w:rsidR="00B0567E" w:rsidRPr="0060623C">
              <w:rPr>
                <w:i/>
                <w:sz w:val="20"/>
              </w:rPr>
              <w:t xml:space="preserve"> 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Т.6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rPr>
                <w:sz w:val="20"/>
              </w:rPr>
            </w:pPr>
            <w:r w:rsidRPr="0060623C">
              <w:rPr>
                <w:sz w:val="20"/>
              </w:rPr>
              <w:t>Основні уявлення про еволюційне вчення.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Т.7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rPr>
                <w:bCs/>
                <w:sz w:val="20"/>
              </w:rPr>
            </w:pPr>
            <w:r w:rsidRPr="0060623C">
              <w:rPr>
                <w:sz w:val="20"/>
              </w:rPr>
              <w:t>Поняття про т</w:t>
            </w:r>
            <w:r w:rsidRPr="0060623C">
              <w:rPr>
                <w:snapToGrid w:val="0"/>
                <w:sz w:val="20"/>
              </w:rPr>
              <w:t>рофічну структуру і ланцюги жив</w:t>
            </w:r>
            <w:r w:rsidRPr="0060623C">
              <w:rPr>
                <w:snapToGrid w:val="0"/>
                <w:sz w:val="20"/>
              </w:rPr>
              <w:softHyphen/>
              <w:t xml:space="preserve">лення. 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Т.8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rPr>
                <w:bCs/>
                <w:sz w:val="20"/>
              </w:rPr>
            </w:pPr>
            <w:r w:rsidRPr="0060623C">
              <w:rPr>
                <w:snapToGrid w:val="0"/>
                <w:sz w:val="20"/>
              </w:rPr>
              <w:t xml:space="preserve">Енергетика екосистем. </w:t>
            </w:r>
            <w:r w:rsidRPr="0060623C">
              <w:rPr>
                <w:sz w:val="20"/>
              </w:rPr>
              <w:t>Біогеохімічні цикли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Т.9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  <w:sz w:val="20"/>
              </w:rPr>
            </w:pPr>
            <w:r w:rsidRPr="0060623C">
              <w:rPr>
                <w:sz w:val="20"/>
              </w:rPr>
              <w:t>Екологічні фактори та їх класифікація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Т.10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  <w:sz w:val="20"/>
              </w:rPr>
            </w:pPr>
            <w:r w:rsidRPr="0060623C">
              <w:rPr>
                <w:sz w:val="20"/>
              </w:rPr>
              <w:t>Основні закони екології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 w:val="restart"/>
          </w:tcPr>
          <w:p w:rsidR="00B0567E" w:rsidRPr="0060623C" w:rsidRDefault="00B0567E" w:rsidP="008C556E">
            <w:r w:rsidRPr="0060623C">
              <w:rPr>
                <w:b/>
              </w:rPr>
              <w:t xml:space="preserve">Змістовий модуль ІІ. </w:t>
            </w:r>
            <w:r w:rsidRPr="0060623C">
              <w:rPr>
                <w:b/>
                <w:iCs/>
                <w:szCs w:val="24"/>
              </w:rPr>
              <w:t>Прикладні аспекти екології</w:t>
            </w: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Т.11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sz w:val="20"/>
              </w:rPr>
            </w:pPr>
            <w:r w:rsidRPr="0060623C">
              <w:rPr>
                <w:rFonts w:ascii="Times New Roman CYR" w:hAnsi="Times New Roman CYR" w:cs="Times New Roman CYR"/>
                <w:sz w:val="20"/>
              </w:rPr>
              <w:t>Науково-технічній прогрес та екологія</w:t>
            </w:r>
          </w:p>
        </w:tc>
        <w:tc>
          <w:tcPr>
            <w:tcW w:w="1275" w:type="dxa"/>
            <w:vMerge w:val="restart"/>
          </w:tcPr>
          <w:p w:rsidR="00B0567E" w:rsidRPr="0060623C" w:rsidRDefault="00B0567E" w:rsidP="008C556E">
            <w:pPr>
              <w:jc w:val="center"/>
            </w:pPr>
            <w:r w:rsidRPr="0060623C">
              <w:rPr>
                <w:i/>
              </w:rPr>
              <w:t>Тест</w:t>
            </w: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/>
        </w:tc>
        <w:tc>
          <w:tcPr>
            <w:tcW w:w="783" w:type="dxa"/>
          </w:tcPr>
          <w:p w:rsidR="00B0567E" w:rsidRPr="0060623C" w:rsidRDefault="00B0567E" w:rsidP="008C556E">
            <w:r w:rsidRPr="0060623C">
              <w:t>Т.12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ind w:right="-78"/>
              <w:jc w:val="left"/>
              <w:rPr>
                <w:sz w:val="20"/>
              </w:rPr>
            </w:pPr>
            <w:r w:rsidRPr="0060623C">
              <w:rPr>
                <w:rFonts w:ascii="Times New Roman CYR" w:hAnsi="Times New Roman CYR" w:cs="Times New Roman CYR"/>
                <w:sz w:val="20"/>
              </w:rPr>
              <w:t>Техногенез і техносфера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rPr>
                <w:b/>
              </w:rPr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Т.13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  <w:sz w:val="20"/>
              </w:rPr>
            </w:pPr>
            <w:r w:rsidRPr="0060623C">
              <w:rPr>
                <w:rFonts w:ascii="Times New Roman CYR" w:hAnsi="Times New Roman CYR" w:cs="Times New Roman CYR"/>
                <w:sz w:val="20"/>
              </w:rPr>
              <w:t>Оцінка техногенного впливу на екосистеми</w:t>
            </w:r>
          </w:p>
        </w:tc>
        <w:tc>
          <w:tcPr>
            <w:tcW w:w="1275" w:type="dxa"/>
            <w:vMerge/>
            <w:vAlign w:val="center"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437419">
            <w:r w:rsidRPr="0060623C">
              <w:t>Т.14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rFonts w:eastAsia="Times-Roman"/>
                <w:sz w:val="20"/>
              </w:rPr>
            </w:pPr>
            <w:r w:rsidRPr="0060623C">
              <w:rPr>
                <w:sz w:val="20"/>
              </w:rPr>
              <w:t>Еколого-інформаційний  моніторинг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pPr>
              <w:rPr>
                <w:lang w:val="en-US"/>
              </w:rPr>
            </w:pPr>
            <w:r w:rsidRPr="0060623C">
              <w:t>Т.15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  <w:sz w:val="20"/>
              </w:rPr>
            </w:pPr>
            <w:r w:rsidRPr="0060623C">
              <w:rPr>
                <w:sz w:val="20"/>
              </w:rPr>
              <w:t>Можливості використання ГІС-тхнологій в екології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Т.16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</w:rPr>
            </w:pPr>
            <w:r w:rsidRPr="0060623C">
              <w:rPr>
                <w:sz w:val="20"/>
              </w:rPr>
              <w:t>Природні ресурси, їх охорона і збалансоване використання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  <w:trHeight w:val="305"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8C556E">
            <w:r w:rsidRPr="0060623C">
              <w:t>Т.17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</w:rPr>
            </w:pPr>
            <w:r w:rsidRPr="0060623C">
              <w:rPr>
                <w:sz w:val="20"/>
              </w:rPr>
              <w:t>Урбоекологія. Основи радіоекології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  <w:trHeight w:val="305"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B0567E">
            <w:pPr>
              <w:rPr>
                <w:szCs w:val="24"/>
              </w:rPr>
            </w:pPr>
            <w:r w:rsidRPr="0060623C">
              <w:rPr>
                <w:szCs w:val="24"/>
              </w:rPr>
              <w:t>Т.18.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</w:rPr>
            </w:pPr>
            <w:r w:rsidRPr="0060623C">
              <w:rPr>
                <w:sz w:val="20"/>
              </w:rPr>
              <w:t>Проблеми поводження з відходами виробництва та споживання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  <w:trHeight w:val="305"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B0567E">
            <w:pPr>
              <w:rPr>
                <w:szCs w:val="24"/>
              </w:rPr>
            </w:pPr>
            <w:r w:rsidRPr="0060623C">
              <w:rPr>
                <w:szCs w:val="24"/>
              </w:rPr>
              <w:t>Т.19.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jc w:val="left"/>
              <w:rPr>
                <w:bCs/>
              </w:rPr>
            </w:pPr>
            <w:r w:rsidRPr="0060623C">
              <w:rPr>
                <w:sz w:val="20"/>
              </w:rPr>
              <w:t>Особливості агроекосистем.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  <w:trHeight w:val="305"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 w:val="restart"/>
          </w:tcPr>
          <w:p w:rsidR="00B0567E" w:rsidRPr="0060623C" w:rsidRDefault="00B0567E" w:rsidP="008C556E">
            <w:pPr>
              <w:jc w:val="center"/>
            </w:pPr>
            <w:r w:rsidRPr="0060623C">
              <w:rPr>
                <w:b/>
                <w:szCs w:val="24"/>
              </w:rPr>
              <w:t xml:space="preserve">Змістовий модуль ІІІ. </w:t>
            </w:r>
            <w:r w:rsidRPr="0060623C">
              <w:rPr>
                <w:b/>
                <w:bCs/>
                <w:iCs/>
                <w:snapToGrid w:val="0"/>
                <w:szCs w:val="24"/>
              </w:rPr>
              <w:t>Стратегія i тактика збереження життя на Землі</w:t>
            </w:r>
          </w:p>
        </w:tc>
        <w:tc>
          <w:tcPr>
            <w:tcW w:w="783" w:type="dxa"/>
          </w:tcPr>
          <w:p w:rsidR="00B0567E" w:rsidRPr="0060623C" w:rsidRDefault="00B0567E" w:rsidP="00B0567E">
            <w:r w:rsidRPr="0060623C">
              <w:t>Т.20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pStyle w:val="21"/>
              <w:rPr>
                <w:sz w:val="20"/>
              </w:rPr>
            </w:pPr>
            <w:r w:rsidRPr="0060623C">
              <w:rPr>
                <w:sz w:val="20"/>
              </w:rPr>
              <w:t xml:space="preserve">Причини розростання глобальної екологічної кризи. </w:t>
            </w:r>
          </w:p>
        </w:tc>
        <w:tc>
          <w:tcPr>
            <w:tcW w:w="1275" w:type="dxa"/>
            <w:vMerge w:val="restart"/>
          </w:tcPr>
          <w:p w:rsidR="00B0567E" w:rsidRPr="0060623C" w:rsidRDefault="00B0567E" w:rsidP="008C556E">
            <w:pPr>
              <w:jc w:val="center"/>
            </w:pPr>
            <w:r w:rsidRPr="0060623C">
              <w:rPr>
                <w:i/>
              </w:rPr>
              <w:t>Тест</w:t>
            </w:r>
          </w:p>
        </w:tc>
      </w:tr>
      <w:tr w:rsidR="00B0567E" w:rsidRPr="0060623C" w:rsidTr="009E15BB">
        <w:trPr>
          <w:cantSplit/>
          <w:trHeight w:val="305"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240E6B">
            <w:pPr>
              <w:rPr>
                <w:szCs w:val="24"/>
              </w:rPr>
            </w:pPr>
            <w:r w:rsidRPr="0060623C">
              <w:rPr>
                <w:szCs w:val="24"/>
              </w:rPr>
              <w:t>Т.21.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pStyle w:val="a7"/>
              <w:ind w:left="0" w:right="-2" w:firstLine="0"/>
              <w:jc w:val="left"/>
              <w:rPr>
                <w:sz w:val="20"/>
              </w:rPr>
            </w:pPr>
            <w:r w:rsidRPr="0060623C">
              <w:rPr>
                <w:sz w:val="20"/>
              </w:rPr>
              <w:t xml:space="preserve">Концепція сталого розвитку. 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rPr>
          <w:cantSplit/>
          <w:trHeight w:val="305"/>
        </w:trPr>
        <w:tc>
          <w:tcPr>
            <w:tcW w:w="534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2607" w:type="dxa"/>
            <w:vMerge/>
          </w:tcPr>
          <w:p w:rsidR="00B0567E" w:rsidRPr="0060623C" w:rsidRDefault="00B0567E" w:rsidP="008C556E">
            <w:pPr>
              <w:jc w:val="center"/>
            </w:pPr>
          </w:p>
        </w:tc>
        <w:tc>
          <w:tcPr>
            <w:tcW w:w="783" w:type="dxa"/>
          </w:tcPr>
          <w:p w:rsidR="00B0567E" w:rsidRPr="0060623C" w:rsidRDefault="00B0567E" w:rsidP="00240E6B">
            <w:pPr>
              <w:rPr>
                <w:szCs w:val="24"/>
              </w:rPr>
            </w:pPr>
            <w:r w:rsidRPr="0060623C">
              <w:rPr>
                <w:szCs w:val="24"/>
              </w:rPr>
              <w:t>Т.22.</w:t>
            </w:r>
          </w:p>
        </w:tc>
        <w:tc>
          <w:tcPr>
            <w:tcW w:w="4548" w:type="dxa"/>
          </w:tcPr>
          <w:p w:rsidR="00B0567E" w:rsidRPr="0060623C" w:rsidRDefault="00B0567E" w:rsidP="00240E6B">
            <w:pPr>
              <w:pStyle w:val="4"/>
              <w:rPr>
                <w:b/>
                <w:sz w:val="24"/>
              </w:rPr>
            </w:pPr>
            <w:r w:rsidRPr="0060623C">
              <w:rPr>
                <w:sz w:val="20"/>
              </w:rPr>
              <w:t>Екологічне законодавство України</w:t>
            </w:r>
          </w:p>
        </w:tc>
        <w:tc>
          <w:tcPr>
            <w:tcW w:w="1275" w:type="dxa"/>
            <w:vMerge/>
          </w:tcPr>
          <w:p w:rsidR="00B0567E" w:rsidRPr="0060623C" w:rsidRDefault="00B0567E" w:rsidP="008C556E">
            <w:pPr>
              <w:jc w:val="center"/>
            </w:pPr>
          </w:p>
        </w:tc>
      </w:tr>
      <w:tr w:rsidR="00B0567E" w:rsidRPr="0060623C" w:rsidTr="009E15BB">
        <w:tc>
          <w:tcPr>
            <w:tcW w:w="8472" w:type="dxa"/>
            <w:gridSpan w:val="4"/>
            <w:vAlign w:val="center"/>
          </w:tcPr>
          <w:p w:rsidR="00B0567E" w:rsidRPr="0060623C" w:rsidRDefault="00B0567E" w:rsidP="008C556E">
            <w:pPr>
              <w:jc w:val="center"/>
              <w:rPr>
                <w:b/>
                <w:i/>
              </w:rPr>
            </w:pPr>
            <w:r w:rsidRPr="0060623C">
              <w:rPr>
                <w:b/>
                <w:i/>
              </w:rPr>
              <w:t>Підсумковий контроль знань</w:t>
            </w:r>
          </w:p>
        </w:tc>
        <w:tc>
          <w:tcPr>
            <w:tcW w:w="1275" w:type="dxa"/>
          </w:tcPr>
          <w:p w:rsidR="00B0567E" w:rsidRPr="0060623C" w:rsidRDefault="00B0567E" w:rsidP="008C556E">
            <w:pPr>
              <w:jc w:val="center"/>
              <w:rPr>
                <w:i/>
              </w:rPr>
            </w:pPr>
            <w:r w:rsidRPr="0060623C">
              <w:rPr>
                <w:i/>
              </w:rPr>
              <w:t>Підсумковий тест</w:t>
            </w:r>
          </w:p>
        </w:tc>
      </w:tr>
      <w:tr w:rsidR="00B0567E" w:rsidRPr="0060623C" w:rsidTr="009E15BB">
        <w:tc>
          <w:tcPr>
            <w:tcW w:w="9747" w:type="dxa"/>
            <w:gridSpan w:val="5"/>
          </w:tcPr>
          <w:p w:rsidR="00B0567E" w:rsidRPr="0060623C" w:rsidRDefault="00B0567E" w:rsidP="008C556E">
            <w:pPr>
              <w:jc w:val="center"/>
            </w:pPr>
            <w:r w:rsidRPr="0060623C">
              <w:rPr>
                <w:b/>
                <w:i/>
              </w:rPr>
              <w:t>Залік за рейтингом</w:t>
            </w:r>
          </w:p>
        </w:tc>
      </w:tr>
    </w:tbl>
    <w:p w:rsidR="008C556E" w:rsidRPr="0060623C" w:rsidRDefault="008C556E" w:rsidP="008C556E">
      <w:pPr>
        <w:jc w:val="center"/>
      </w:pPr>
    </w:p>
    <w:p w:rsidR="008C556E" w:rsidRPr="0060623C" w:rsidRDefault="008C556E" w:rsidP="0060623C">
      <w:pPr>
        <w:ind w:firstLine="567"/>
        <w:rPr>
          <w:b/>
          <w:sz w:val="32"/>
          <w:szCs w:val="32"/>
        </w:rPr>
      </w:pPr>
      <w:r w:rsidRPr="0060623C">
        <w:t xml:space="preserve">                        </w:t>
      </w:r>
      <w:r w:rsidRPr="0060623C">
        <w:rPr>
          <w:b/>
          <w:sz w:val="32"/>
          <w:szCs w:val="32"/>
        </w:rPr>
        <w:t>10. Розподіл балів, які отримують студенти</w:t>
      </w:r>
    </w:p>
    <w:p w:rsidR="008C556E" w:rsidRPr="0060623C" w:rsidRDefault="008C556E" w:rsidP="008C556E">
      <w:pPr>
        <w:ind w:firstLine="567"/>
        <w:jc w:val="center"/>
        <w:rPr>
          <w:b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"/>
        <w:gridCol w:w="379"/>
        <w:gridCol w:w="380"/>
        <w:gridCol w:w="379"/>
        <w:gridCol w:w="380"/>
        <w:gridCol w:w="379"/>
        <w:gridCol w:w="379"/>
        <w:gridCol w:w="380"/>
        <w:gridCol w:w="379"/>
        <w:gridCol w:w="380"/>
        <w:gridCol w:w="393"/>
        <w:gridCol w:w="393"/>
        <w:gridCol w:w="394"/>
        <w:gridCol w:w="393"/>
        <w:gridCol w:w="394"/>
        <w:gridCol w:w="393"/>
        <w:gridCol w:w="394"/>
        <w:gridCol w:w="393"/>
        <w:gridCol w:w="394"/>
        <w:gridCol w:w="331"/>
        <w:gridCol w:w="331"/>
        <w:gridCol w:w="331"/>
        <w:gridCol w:w="752"/>
        <w:gridCol w:w="653"/>
      </w:tblGrid>
      <w:tr w:rsidR="004D23C1" w:rsidRPr="0060623C" w:rsidTr="00240E6B">
        <w:trPr>
          <w:cantSplit/>
        </w:trPr>
        <w:tc>
          <w:tcPr>
            <w:tcW w:w="8328" w:type="dxa"/>
            <w:gridSpan w:val="22"/>
          </w:tcPr>
          <w:p w:rsidR="004D23C1" w:rsidRPr="0060623C" w:rsidRDefault="004D23C1" w:rsidP="008C556E">
            <w:pPr>
              <w:ind w:left="113" w:right="113"/>
              <w:jc w:val="center"/>
            </w:pPr>
            <w:r w:rsidRPr="0060623C">
              <w:t>Поточне тестування</w:t>
            </w:r>
          </w:p>
        </w:tc>
        <w:tc>
          <w:tcPr>
            <w:tcW w:w="752" w:type="dxa"/>
            <w:vMerge w:val="restart"/>
            <w:textDirection w:val="btLr"/>
          </w:tcPr>
          <w:p w:rsidR="004D23C1" w:rsidRPr="0060623C" w:rsidRDefault="004D23C1" w:rsidP="008C556E">
            <w:pPr>
              <w:ind w:left="113" w:right="113"/>
              <w:jc w:val="center"/>
            </w:pPr>
            <w:r w:rsidRPr="0060623C">
              <w:t>Підсумковий контроль</w:t>
            </w:r>
          </w:p>
        </w:tc>
        <w:tc>
          <w:tcPr>
            <w:tcW w:w="653" w:type="dxa"/>
            <w:vMerge w:val="restart"/>
            <w:textDirection w:val="btLr"/>
          </w:tcPr>
          <w:p w:rsidR="004D23C1" w:rsidRPr="0060623C" w:rsidRDefault="004D23C1" w:rsidP="008C556E">
            <w:pPr>
              <w:ind w:left="113" w:right="113"/>
              <w:jc w:val="center"/>
            </w:pPr>
            <w:r w:rsidRPr="0060623C">
              <w:t>Сума</w:t>
            </w:r>
          </w:p>
        </w:tc>
      </w:tr>
      <w:tr w:rsidR="004D23C1" w:rsidRPr="0060623C" w:rsidTr="00240E6B">
        <w:trPr>
          <w:cantSplit/>
        </w:trPr>
        <w:tc>
          <w:tcPr>
            <w:tcW w:w="3794" w:type="dxa"/>
            <w:gridSpan w:val="10"/>
          </w:tcPr>
          <w:p w:rsidR="004D23C1" w:rsidRPr="0060623C" w:rsidRDefault="004D23C1" w:rsidP="008C556E">
            <w:pPr>
              <w:jc w:val="center"/>
              <w:rPr>
                <w:lang w:val="en-US"/>
              </w:rPr>
            </w:pPr>
            <w:r w:rsidRPr="0060623C">
              <w:t>ЗМ І.</w:t>
            </w:r>
          </w:p>
        </w:tc>
        <w:tc>
          <w:tcPr>
            <w:tcW w:w="3541" w:type="dxa"/>
            <w:gridSpan w:val="9"/>
          </w:tcPr>
          <w:p w:rsidR="004D23C1" w:rsidRPr="0060623C" w:rsidRDefault="004D23C1" w:rsidP="008C556E">
            <w:pPr>
              <w:jc w:val="center"/>
              <w:rPr>
                <w:lang w:val="en-US"/>
              </w:rPr>
            </w:pPr>
            <w:r w:rsidRPr="0060623C">
              <w:t>ЗМ ІІ.</w:t>
            </w:r>
          </w:p>
        </w:tc>
        <w:tc>
          <w:tcPr>
            <w:tcW w:w="993" w:type="dxa"/>
            <w:gridSpan w:val="3"/>
          </w:tcPr>
          <w:p w:rsidR="004D23C1" w:rsidRPr="0060623C" w:rsidRDefault="004D23C1" w:rsidP="009E15BB">
            <w:pPr>
              <w:jc w:val="center"/>
            </w:pPr>
            <w:r w:rsidRPr="0060623C">
              <w:t xml:space="preserve">ЗМ </w:t>
            </w:r>
            <w:r w:rsidR="009E15BB">
              <w:t>ІІІ</w:t>
            </w:r>
          </w:p>
        </w:tc>
        <w:tc>
          <w:tcPr>
            <w:tcW w:w="752" w:type="dxa"/>
            <w:vMerge/>
          </w:tcPr>
          <w:p w:rsidR="004D23C1" w:rsidRPr="0060623C" w:rsidRDefault="004D23C1" w:rsidP="008C556E">
            <w:pPr>
              <w:jc w:val="center"/>
            </w:pPr>
          </w:p>
        </w:tc>
        <w:tc>
          <w:tcPr>
            <w:tcW w:w="653" w:type="dxa"/>
            <w:vMerge/>
          </w:tcPr>
          <w:p w:rsidR="004D23C1" w:rsidRPr="0060623C" w:rsidRDefault="004D23C1" w:rsidP="008C556E">
            <w:pPr>
              <w:jc w:val="center"/>
            </w:pPr>
          </w:p>
        </w:tc>
      </w:tr>
      <w:tr w:rsidR="004D23C1" w:rsidRPr="0060623C" w:rsidTr="00240E6B">
        <w:trPr>
          <w:cantSplit/>
        </w:trPr>
        <w:tc>
          <w:tcPr>
            <w:tcW w:w="8328" w:type="dxa"/>
            <w:gridSpan w:val="22"/>
          </w:tcPr>
          <w:p w:rsidR="004D23C1" w:rsidRPr="0060623C" w:rsidRDefault="004D23C1" w:rsidP="008C556E">
            <w:pPr>
              <w:jc w:val="center"/>
            </w:pPr>
            <w:r w:rsidRPr="0060623C">
              <w:rPr>
                <w:i/>
              </w:rPr>
              <w:t>Загальна кількість балів</w:t>
            </w:r>
          </w:p>
        </w:tc>
        <w:tc>
          <w:tcPr>
            <w:tcW w:w="752" w:type="dxa"/>
            <w:vMerge/>
          </w:tcPr>
          <w:p w:rsidR="004D23C1" w:rsidRPr="0060623C" w:rsidRDefault="004D23C1" w:rsidP="008C556E">
            <w:pPr>
              <w:jc w:val="center"/>
            </w:pPr>
          </w:p>
        </w:tc>
        <w:tc>
          <w:tcPr>
            <w:tcW w:w="653" w:type="dxa"/>
            <w:vMerge/>
          </w:tcPr>
          <w:p w:rsidR="004D23C1" w:rsidRPr="0060623C" w:rsidRDefault="004D23C1" w:rsidP="008C556E">
            <w:pPr>
              <w:jc w:val="center"/>
            </w:pPr>
          </w:p>
        </w:tc>
      </w:tr>
      <w:tr w:rsidR="004D23C1" w:rsidRPr="0060623C" w:rsidTr="009E15BB">
        <w:trPr>
          <w:cantSplit/>
          <w:trHeight w:val="828"/>
        </w:trPr>
        <w:tc>
          <w:tcPr>
            <w:tcW w:w="379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</w:t>
            </w:r>
          </w:p>
        </w:tc>
        <w:tc>
          <w:tcPr>
            <w:tcW w:w="379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Т.2</w:t>
            </w:r>
          </w:p>
        </w:tc>
        <w:tc>
          <w:tcPr>
            <w:tcW w:w="380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Т.3</w:t>
            </w:r>
          </w:p>
        </w:tc>
        <w:tc>
          <w:tcPr>
            <w:tcW w:w="379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Т.4</w:t>
            </w:r>
          </w:p>
        </w:tc>
        <w:tc>
          <w:tcPr>
            <w:tcW w:w="380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Т.5</w:t>
            </w:r>
          </w:p>
        </w:tc>
        <w:tc>
          <w:tcPr>
            <w:tcW w:w="379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Т.6</w:t>
            </w:r>
          </w:p>
        </w:tc>
        <w:tc>
          <w:tcPr>
            <w:tcW w:w="379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Т.7</w:t>
            </w:r>
          </w:p>
        </w:tc>
        <w:tc>
          <w:tcPr>
            <w:tcW w:w="380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Т.8</w:t>
            </w:r>
          </w:p>
        </w:tc>
        <w:tc>
          <w:tcPr>
            <w:tcW w:w="379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Т.9</w:t>
            </w:r>
          </w:p>
        </w:tc>
        <w:tc>
          <w:tcPr>
            <w:tcW w:w="380" w:type="dxa"/>
            <w:textDirection w:val="btLr"/>
          </w:tcPr>
          <w:p w:rsidR="004D23C1" w:rsidRPr="0060623C" w:rsidRDefault="004D23C1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Т.10</w:t>
            </w:r>
          </w:p>
        </w:tc>
        <w:tc>
          <w:tcPr>
            <w:tcW w:w="393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Т.11</w:t>
            </w:r>
          </w:p>
        </w:tc>
        <w:tc>
          <w:tcPr>
            <w:tcW w:w="393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Т.12</w:t>
            </w:r>
          </w:p>
        </w:tc>
        <w:tc>
          <w:tcPr>
            <w:tcW w:w="394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Т.13</w:t>
            </w:r>
          </w:p>
        </w:tc>
        <w:tc>
          <w:tcPr>
            <w:tcW w:w="393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Т.14</w:t>
            </w:r>
          </w:p>
        </w:tc>
        <w:tc>
          <w:tcPr>
            <w:tcW w:w="394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Т.15</w:t>
            </w:r>
          </w:p>
        </w:tc>
        <w:tc>
          <w:tcPr>
            <w:tcW w:w="393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Т.16</w:t>
            </w:r>
          </w:p>
        </w:tc>
        <w:tc>
          <w:tcPr>
            <w:tcW w:w="394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Т.17</w:t>
            </w:r>
          </w:p>
        </w:tc>
        <w:tc>
          <w:tcPr>
            <w:tcW w:w="393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Т.18</w:t>
            </w:r>
          </w:p>
        </w:tc>
        <w:tc>
          <w:tcPr>
            <w:tcW w:w="394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Т.19</w:t>
            </w:r>
          </w:p>
        </w:tc>
        <w:tc>
          <w:tcPr>
            <w:tcW w:w="331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Т.20</w:t>
            </w:r>
          </w:p>
        </w:tc>
        <w:tc>
          <w:tcPr>
            <w:tcW w:w="331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Т.21</w:t>
            </w:r>
          </w:p>
        </w:tc>
        <w:tc>
          <w:tcPr>
            <w:tcW w:w="331" w:type="dxa"/>
            <w:textDirection w:val="btLr"/>
          </w:tcPr>
          <w:p w:rsidR="004D23C1" w:rsidRPr="0060623C" w:rsidRDefault="0060623C" w:rsidP="004D23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60623C">
              <w:rPr>
                <w:sz w:val="22"/>
                <w:szCs w:val="22"/>
              </w:rPr>
              <w:t>Т.22</w:t>
            </w:r>
          </w:p>
        </w:tc>
        <w:tc>
          <w:tcPr>
            <w:tcW w:w="752" w:type="dxa"/>
            <w:vMerge/>
          </w:tcPr>
          <w:p w:rsidR="004D23C1" w:rsidRPr="0060623C" w:rsidRDefault="004D23C1" w:rsidP="008C556E">
            <w:pPr>
              <w:jc w:val="center"/>
            </w:pPr>
          </w:p>
        </w:tc>
        <w:tc>
          <w:tcPr>
            <w:tcW w:w="653" w:type="dxa"/>
            <w:vMerge/>
          </w:tcPr>
          <w:p w:rsidR="004D23C1" w:rsidRPr="0060623C" w:rsidRDefault="004D23C1" w:rsidP="008C556E">
            <w:pPr>
              <w:jc w:val="center"/>
            </w:pPr>
          </w:p>
        </w:tc>
      </w:tr>
      <w:tr w:rsidR="008C556E" w:rsidRPr="0060623C" w:rsidTr="008C556E">
        <w:tc>
          <w:tcPr>
            <w:tcW w:w="3794" w:type="dxa"/>
            <w:gridSpan w:val="10"/>
          </w:tcPr>
          <w:p w:rsidR="008C556E" w:rsidRPr="0060623C" w:rsidRDefault="008C556E" w:rsidP="008C556E">
            <w:pPr>
              <w:jc w:val="center"/>
              <w:rPr>
                <w:i/>
              </w:rPr>
            </w:pPr>
            <w:r w:rsidRPr="0060623C">
              <w:rPr>
                <w:i/>
              </w:rPr>
              <w:t>100</w:t>
            </w:r>
          </w:p>
        </w:tc>
        <w:tc>
          <w:tcPr>
            <w:tcW w:w="3541" w:type="dxa"/>
            <w:gridSpan w:val="9"/>
          </w:tcPr>
          <w:p w:rsidR="008C556E" w:rsidRPr="0060623C" w:rsidRDefault="008C556E" w:rsidP="008C556E">
            <w:pPr>
              <w:jc w:val="center"/>
              <w:rPr>
                <w:i/>
              </w:rPr>
            </w:pPr>
            <w:r w:rsidRPr="0060623C">
              <w:rPr>
                <w:i/>
              </w:rPr>
              <w:t>100</w:t>
            </w:r>
          </w:p>
        </w:tc>
        <w:tc>
          <w:tcPr>
            <w:tcW w:w="993" w:type="dxa"/>
            <w:gridSpan w:val="3"/>
          </w:tcPr>
          <w:p w:rsidR="008C556E" w:rsidRPr="0060623C" w:rsidRDefault="0060623C" w:rsidP="008C556E">
            <w:pPr>
              <w:jc w:val="center"/>
              <w:rPr>
                <w:i/>
              </w:rPr>
            </w:pPr>
            <w:r w:rsidRPr="0060623C">
              <w:rPr>
                <w:i/>
              </w:rPr>
              <w:t>100</w:t>
            </w:r>
          </w:p>
        </w:tc>
        <w:tc>
          <w:tcPr>
            <w:tcW w:w="752" w:type="dxa"/>
          </w:tcPr>
          <w:p w:rsidR="008C556E" w:rsidRPr="0060623C" w:rsidRDefault="008C556E" w:rsidP="008C556E">
            <w:pPr>
              <w:jc w:val="center"/>
              <w:rPr>
                <w:i/>
              </w:rPr>
            </w:pPr>
            <w:r w:rsidRPr="0060623C">
              <w:rPr>
                <w:i/>
              </w:rPr>
              <w:t>30</w:t>
            </w:r>
          </w:p>
        </w:tc>
        <w:tc>
          <w:tcPr>
            <w:tcW w:w="653" w:type="dxa"/>
          </w:tcPr>
          <w:p w:rsidR="008C556E" w:rsidRPr="0060623C" w:rsidRDefault="008C556E" w:rsidP="008C556E">
            <w:pPr>
              <w:jc w:val="center"/>
              <w:rPr>
                <w:i/>
              </w:rPr>
            </w:pPr>
            <w:r w:rsidRPr="0060623C">
              <w:rPr>
                <w:i/>
              </w:rPr>
              <w:t>100</w:t>
            </w:r>
          </w:p>
        </w:tc>
      </w:tr>
    </w:tbl>
    <w:p w:rsidR="008C556E" w:rsidRPr="005C217C" w:rsidRDefault="008C556E" w:rsidP="009E15BB">
      <w:pPr>
        <w:pStyle w:val="aa"/>
        <w:ind w:right="-92" w:firstLine="540"/>
        <w:rPr>
          <w:lang w:val="uk-UA"/>
        </w:rPr>
      </w:pPr>
      <w:r>
        <w:rPr>
          <w:b/>
          <w:lang w:val="uk-UA"/>
        </w:rPr>
        <w:t>Примітки</w:t>
      </w:r>
      <w:r w:rsidRPr="0037557F">
        <w:rPr>
          <w:b/>
          <w:lang w:val="uk-UA"/>
        </w:rPr>
        <w:t>.</w:t>
      </w:r>
      <w:r>
        <w:rPr>
          <w:lang w:val="uk-UA"/>
        </w:rPr>
        <w:t xml:space="preserve"> 1. Відповідно до «Положення про кредитно-модульну систему навчання в НУБіП України», затвердженого ректором університету 03.04.2009 р., р</w:t>
      </w:r>
      <w:r w:rsidRPr="005C217C">
        <w:rPr>
          <w:lang w:val="uk-UA"/>
        </w:rPr>
        <w:t xml:space="preserve">ейтинг студента з навчальної роботи </w:t>
      </w:r>
      <w:r w:rsidRPr="004D40ED">
        <w:rPr>
          <w:b/>
          <w:lang w:val="en-US"/>
        </w:rPr>
        <w:t>R</w:t>
      </w:r>
      <w:r w:rsidRPr="004D40ED">
        <w:rPr>
          <w:b/>
        </w:rPr>
        <w:t> </w:t>
      </w:r>
      <w:r w:rsidRPr="005C217C">
        <w:rPr>
          <w:b/>
          <w:vertAlign w:val="subscript"/>
          <w:lang w:val="uk-UA"/>
        </w:rPr>
        <w:t>НР</w:t>
      </w:r>
      <w:r w:rsidRPr="005C217C">
        <w:rPr>
          <w:lang w:val="uk-UA"/>
        </w:rPr>
        <w:t xml:space="preserve"> </w:t>
      </w:r>
      <w:r>
        <w:rPr>
          <w:lang w:val="uk-UA"/>
        </w:rPr>
        <w:t xml:space="preserve">стосовно вивчення певної дисципліни </w:t>
      </w:r>
      <w:r w:rsidRPr="005C217C">
        <w:rPr>
          <w:lang w:val="uk-UA"/>
        </w:rPr>
        <w:t>визначається за формулою</w:t>
      </w:r>
    </w:p>
    <w:p w:rsidR="008C556E" w:rsidRPr="005C217C" w:rsidRDefault="008C556E" w:rsidP="008C556E">
      <w:pPr>
        <w:pStyle w:val="aa"/>
        <w:ind w:left="2124"/>
        <w:rPr>
          <w:b/>
          <w:lang w:val="uk-UA"/>
        </w:rPr>
      </w:pPr>
    </w:p>
    <w:p w:rsidR="008C556E" w:rsidRPr="006E18E5" w:rsidRDefault="008C556E" w:rsidP="008C556E">
      <w:pPr>
        <w:pStyle w:val="aa"/>
        <w:ind w:left="2124"/>
        <w:rPr>
          <w:b/>
        </w:rPr>
      </w:pPr>
    </w:p>
    <w:p w:rsidR="008C556E" w:rsidRPr="005C217C" w:rsidRDefault="008C556E" w:rsidP="008C556E">
      <w:pPr>
        <w:pStyle w:val="aa"/>
        <w:ind w:left="2124"/>
        <w:rPr>
          <w:b/>
          <w:lang w:val="uk-UA"/>
        </w:rPr>
      </w:pPr>
      <w:r>
        <w:rPr>
          <w:b/>
          <w:lang w:val="uk-UA"/>
        </w:rPr>
        <w:t xml:space="preserve"> </w:t>
      </w:r>
      <w:r w:rsidRPr="005C217C">
        <w:rPr>
          <w:b/>
          <w:lang w:val="uk-UA"/>
        </w:rPr>
        <w:t>0,7</w:t>
      </w:r>
      <w:r w:rsidRPr="004D40ED">
        <w:rPr>
          <w:b/>
          <w:lang w:val="en-US"/>
        </w:rPr>
        <w:t>·</w:t>
      </w:r>
      <w:r w:rsidRPr="005C217C">
        <w:rPr>
          <w:b/>
          <w:lang w:val="uk-UA"/>
        </w:rPr>
        <w:t xml:space="preserve"> (</w:t>
      </w:r>
      <w:r w:rsidRPr="004D40ED">
        <w:rPr>
          <w:b/>
          <w:lang w:val="en-US"/>
        </w:rPr>
        <w:t>R</w:t>
      </w:r>
      <w:r w:rsidRPr="005C217C">
        <w:rPr>
          <w:b/>
          <w:vertAlign w:val="superscript"/>
          <w:lang w:val="uk-UA"/>
        </w:rPr>
        <w:t>(1)</w:t>
      </w:r>
      <w:r w:rsidRPr="005C217C">
        <w:rPr>
          <w:b/>
          <w:vertAlign w:val="subscript"/>
          <w:lang w:val="uk-UA"/>
        </w:rPr>
        <w:t>ЗМ</w:t>
      </w:r>
      <w:r w:rsidRPr="005C217C">
        <w:rPr>
          <w:b/>
          <w:lang w:val="uk-UA"/>
        </w:rPr>
        <w:t xml:space="preserve"> </w:t>
      </w:r>
      <w:r w:rsidRPr="004D40ED">
        <w:rPr>
          <w:b/>
          <w:lang w:val="en-US"/>
        </w:rPr>
        <w:t>·</w:t>
      </w:r>
      <w:r w:rsidRPr="005C217C">
        <w:rPr>
          <w:b/>
          <w:lang w:val="uk-UA"/>
        </w:rPr>
        <w:t xml:space="preserve"> К</w:t>
      </w:r>
      <w:r w:rsidRPr="005C217C">
        <w:rPr>
          <w:b/>
          <w:vertAlign w:val="superscript"/>
          <w:lang w:val="uk-UA"/>
        </w:rPr>
        <w:t>(1)</w:t>
      </w:r>
      <w:r w:rsidRPr="005C217C">
        <w:rPr>
          <w:b/>
          <w:vertAlign w:val="subscript"/>
          <w:lang w:val="uk-UA"/>
        </w:rPr>
        <w:t>ЗМ</w:t>
      </w:r>
      <w:r w:rsidRPr="005C217C">
        <w:rPr>
          <w:b/>
          <w:lang w:val="uk-UA"/>
        </w:rPr>
        <w:t xml:space="preserve"> +  ... + </w:t>
      </w:r>
      <w:r w:rsidRPr="004D40ED">
        <w:rPr>
          <w:b/>
          <w:lang w:val="en-US"/>
        </w:rPr>
        <w:t>R</w:t>
      </w:r>
      <w:r w:rsidRPr="005C217C">
        <w:rPr>
          <w:b/>
          <w:vertAlign w:val="superscript"/>
          <w:lang w:val="uk-UA"/>
        </w:rPr>
        <w:t>(</w:t>
      </w:r>
      <w:r w:rsidRPr="004D40ED">
        <w:rPr>
          <w:b/>
          <w:vertAlign w:val="superscript"/>
          <w:lang w:val="en-US"/>
        </w:rPr>
        <w:t>n</w:t>
      </w:r>
      <w:r w:rsidRPr="005C217C">
        <w:rPr>
          <w:b/>
          <w:vertAlign w:val="superscript"/>
          <w:lang w:val="uk-UA"/>
        </w:rPr>
        <w:t>)</w:t>
      </w:r>
      <w:r w:rsidRPr="005C217C">
        <w:rPr>
          <w:b/>
          <w:vertAlign w:val="subscript"/>
          <w:lang w:val="uk-UA"/>
        </w:rPr>
        <w:t xml:space="preserve">ЗМ </w:t>
      </w:r>
      <w:r w:rsidRPr="004D40ED">
        <w:rPr>
          <w:b/>
          <w:lang w:val="en-US"/>
        </w:rPr>
        <w:t>·</w:t>
      </w:r>
      <w:r w:rsidRPr="005C217C">
        <w:rPr>
          <w:b/>
          <w:lang w:val="uk-UA"/>
        </w:rPr>
        <w:t xml:space="preserve"> К</w:t>
      </w:r>
      <w:r w:rsidRPr="005C217C">
        <w:rPr>
          <w:b/>
          <w:vertAlign w:val="superscript"/>
          <w:lang w:val="uk-UA"/>
        </w:rPr>
        <w:t>(</w:t>
      </w:r>
      <w:r w:rsidRPr="004D40ED">
        <w:rPr>
          <w:b/>
          <w:vertAlign w:val="superscript"/>
          <w:lang w:val="en-US"/>
        </w:rPr>
        <w:t>n</w:t>
      </w:r>
      <w:r w:rsidRPr="005C217C">
        <w:rPr>
          <w:b/>
          <w:vertAlign w:val="superscript"/>
          <w:lang w:val="uk-UA"/>
        </w:rPr>
        <w:t>)</w:t>
      </w:r>
      <w:r w:rsidRPr="005C217C">
        <w:rPr>
          <w:b/>
          <w:vertAlign w:val="subscript"/>
          <w:lang w:val="uk-UA"/>
        </w:rPr>
        <w:t xml:space="preserve">ЗМ </w:t>
      </w:r>
      <w:r w:rsidRPr="005C217C">
        <w:rPr>
          <w:b/>
          <w:lang w:val="uk-UA"/>
        </w:rPr>
        <w:t>)</w:t>
      </w:r>
    </w:p>
    <w:p w:rsidR="008C556E" w:rsidRPr="00C60452" w:rsidRDefault="008C556E" w:rsidP="008C556E">
      <w:pPr>
        <w:pStyle w:val="aa"/>
        <w:ind w:left="1416"/>
        <w:rPr>
          <w:lang w:val="uk-UA"/>
        </w:rPr>
      </w:pPr>
      <w:r w:rsidRPr="004D40ED">
        <w:rPr>
          <w:b/>
          <w:lang w:val="en-US"/>
        </w:rPr>
        <w:t>R</w:t>
      </w:r>
      <w:r w:rsidRPr="005C217C">
        <w:rPr>
          <w:b/>
          <w:vertAlign w:val="subscript"/>
          <w:lang w:val="uk-UA"/>
        </w:rPr>
        <w:t xml:space="preserve">НР </w:t>
      </w:r>
      <w:r w:rsidRPr="005C217C">
        <w:rPr>
          <w:b/>
          <w:lang w:val="uk-UA"/>
        </w:rPr>
        <w:t xml:space="preserve">= --------------------------------------------------------   + </w:t>
      </w:r>
      <w:r w:rsidRPr="004D40ED">
        <w:rPr>
          <w:b/>
          <w:lang w:val="en-US"/>
        </w:rPr>
        <w:t>R</w:t>
      </w:r>
      <w:r w:rsidRPr="005C217C">
        <w:rPr>
          <w:b/>
          <w:vertAlign w:val="subscript"/>
          <w:lang w:val="uk-UA"/>
        </w:rPr>
        <w:t>ДР</w:t>
      </w:r>
      <w:r w:rsidRPr="005C217C">
        <w:rPr>
          <w:b/>
          <w:lang w:val="uk-UA"/>
        </w:rPr>
        <w:t xml:space="preserve"> - </w:t>
      </w:r>
      <w:r w:rsidRPr="004D40ED">
        <w:rPr>
          <w:b/>
          <w:lang w:val="en-US"/>
        </w:rPr>
        <w:t>R</w:t>
      </w:r>
      <w:r w:rsidRPr="005C217C">
        <w:rPr>
          <w:b/>
          <w:vertAlign w:val="subscript"/>
          <w:lang w:val="uk-UA"/>
        </w:rPr>
        <w:t>ШТ</w:t>
      </w:r>
      <w:r w:rsidRPr="00C60452">
        <w:rPr>
          <w:b/>
          <w:vertAlign w:val="subscript"/>
          <w:lang w:val="uk-UA"/>
        </w:rPr>
        <w:t>Р</w:t>
      </w:r>
      <w:r w:rsidRPr="00C60452">
        <w:rPr>
          <w:b/>
          <w:lang w:val="uk-UA"/>
        </w:rPr>
        <w:t>,</w:t>
      </w:r>
      <w:r w:rsidRPr="00C60452">
        <w:rPr>
          <w:b/>
          <w:lang w:val="uk-UA"/>
        </w:rPr>
        <w:tab/>
      </w:r>
      <w:r w:rsidRPr="00C60452">
        <w:rPr>
          <w:b/>
          <w:lang w:val="uk-UA"/>
        </w:rPr>
        <w:tab/>
        <w:t xml:space="preserve"> </w:t>
      </w:r>
    </w:p>
    <w:p w:rsidR="008C556E" w:rsidRPr="00C60452" w:rsidRDefault="008C556E" w:rsidP="008C556E">
      <w:pPr>
        <w:pStyle w:val="aa"/>
        <w:rPr>
          <w:b/>
          <w:vertAlign w:val="subscript"/>
          <w:lang w:val="uk-UA"/>
        </w:rPr>
      </w:pPr>
      <w:r w:rsidRPr="00C60452">
        <w:rPr>
          <w:b/>
          <w:lang w:val="uk-UA"/>
        </w:rPr>
        <w:t xml:space="preserve">                                                         К</w:t>
      </w:r>
      <w:r w:rsidRPr="00C60452">
        <w:rPr>
          <w:b/>
          <w:vertAlign w:val="subscript"/>
          <w:lang w:val="uk-UA"/>
        </w:rPr>
        <w:t>ДИС</w:t>
      </w:r>
    </w:p>
    <w:p w:rsidR="008C556E" w:rsidRPr="00C60452" w:rsidRDefault="008C556E" w:rsidP="008C556E">
      <w:pPr>
        <w:pStyle w:val="aa"/>
        <w:rPr>
          <w:lang w:val="uk-UA"/>
        </w:rPr>
      </w:pPr>
    </w:p>
    <w:p w:rsidR="008C556E" w:rsidRPr="004D40ED" w:rsidRDefault="008C556E" w:rsidP="008C556E">
      <w:pPr>
        <w:pStyle w:val="aa"/>
        <w:ind w:firstLine="283"/>
      </w:pPr>
      <w:r w:rsidRPr="00C60452">
        <w:rPr>
          <w:lang w:val="uk-UA"/>
        </w:rPr>
        <w:t xml:space="preserve">де </w:t>
      </w:r>
      <w:r w:rsidRPr="004D40ED">
        <w:rPr>
          <w:b/>
          <w:lang w:val="en-US"/>
        </w:rPr>
        <w:t>R</w:t>
      </w:r>
      <w:r w:rsidRPr="00C60452">
        <w:rPr>
          <w:b/>
          <w:vertAlign w:val="superscript"/>
          <w:lang w:val="uk-UA"/>
        </w:rPr>
        <w:t>(1)</w:t>
      </w:r>
      <w:r w:rsidRPr="00C60452">
        <w:rPr>
          <w:b/>
          <w:vertAlign w:val="subscript"/>
          <w:lang w:val="uk-UA"/>
        </w:rPr>
        <w:t>ЗМ</w:t>
      </w:r>
      <w:r w:rsidRPr="00C60452">
        <w:rPr>
          <w:b/>
          <w:lang w:val="uk-UA"/>
        </w:rPr>
        <w:t xml:space="preserve">, … </w:t>
      </w:r>
      <w:r w:rsidRPr="004D40ED">
        <w:rPr>
          <w:b/>
          <w:lang w:val="en-US"/>
        </w:rPr>
        <w:t>R</w:t>
      </w:r>
      <w:r w:rsidRPr="004D40ED">
        <w:rPr>
          <w:b/>
          <w:vertAlign w:val="superscript"/>
        </w:rPr>
        <w:t>(</w:t>
      </w:r>
      <w:r w:rsidRPr="004D40ED">
        <w:rPr>
          <w:b/>
          <w:vertAlign w:val="superscript"/>
          <w:lang w:val="en-US"/>
        </w:rPr>
        <w:t>n</w:t>
      </w:r>
      <w:r w:rsidRPr="004D40ED">
        <w:rPr>
          <w:b/>
          <w:vertAlign w:val="superscript"/>
        </w:rPr>
        <w:t>)</w:t>
      </w:r>
      <w:r w:rsidRPr="004D40ED">
        <w:rPr>
          <w:b/>
          <w:vertAlign w:val="subscript"/>
        </w:rPr>
        <w:t>ЗМ</w:t>
      </w:r>
      <w:r>
        <w:t xml:space="preserve"> − рейтингові оцінки</w:t>
      </w:r>
      <w:r w:rsidRPr="004D40ED">
        <w:t xml:space="preserve"> змістових модулів за 100-бальною шкалою;</w:t>
      </w:r>
    </w:p>
    <w:p w:rsidR="008C556E" w:rsidRPr="004D40ED" w:rsidRDefault="008C556E" w:rsidP="008C556E">
      <w:pPr>
        <w:pStyle w:val="aa"/>
        <w:ind w:firstLine="283"/>
      </w:pPr>
      <w:r w:rsidRPr="004D40ED">
        <w:t xml:space="preserve">     </w:t>
      </w:r>
      <w:r w:rsidRPr="004D40ED">
        <w:rPr>
          <w:b/>
          <w:lang w:val="en-US"/>
        </w:rPr>
        <w:t>n</w:t>
      </w:r>
      <w:r w:rsidRPr="004D40ED">
        <w:t xml:space="preserve"> − кількість змістових модулів; </w:t>
      </w:r>
    </w:p>
    <w:p w:rsidR="008C556E" w:rsidRPr="004D40ED" w:rsidRDefault="008C556E" w:rsidP="008C556E">
      <w:pPr>
        <w:pStyle w:val="aa"/>
        <w:ind w:firstLine="283"/>
      </w:pPr>
      <w:r w:rsidRPr="004D40ED">
        <w:t xml:space="preserve">     </w:t>
      </w:r>
      <w:r w:rsidRPr="004D40ED">
        <w:rPr>
          <w:b/>
        </w:rPr>
        <w:t>К</w:t>
      </w:r>
      <w:r w:rsidRPr="004D40ED">
        <w:rPr>
          <w:b/>
          <w:vertAlign w:val="superscript"/>
        </w:rPr>
        <w:t>(1)</w:t>
      </w:r>
      <w:r w:rsidRPr="004D40ED">
        <w:rPr>
          <w:b/>
          <w:vertAlign w:val="subscript"/>
        </w:rPr>
        <w:t>ЗМ</w:t>
      </w:r>
      <w:r w:rsidRPr="004D40ED">
        <w:rPr>
          <w:b/>
        </w:rPr>
        <w:t>, … К</w:t>
      </w:r>
      <w:r w:rsidRPr="004D40ED">
        <w:rPr>
          <w:b/>
          <w:vertAlign w:val="superscript"/>
        </w:rPr>
        <w:t>(</w:t>
      </w:r>
      <w:r w:rsidRPr="004D40ED">
        <w:rPr>
          <w:b/>
          <w:vertAlign w:val="superscript"/>
          <w:lang w:val="en-US"/>
        </w:rPr>
        <w:t>n</w:t>
      </w:r>
      <w:r w:rsidRPr="004D40ED">
        <w:rPr>
          <w:b/>
          <w:vertAlign w:val="superscript"/>
        </w:rPr>
        <w:t>)</w:t>
      </w:r>
      <w:r w:rsidRPr="004D40ED">
        <w:rPr>
          <w:b/>
          <w:vertAlign w:val="subscript"/>
        </w:rPr>
        <w:t>ЗМ</w:t>
      </w:r>
      <w:r w:rsidRPr="004D40ED">
        <w:rPr>
          <w:vertAlign w:val="subscript"/>
        </w:rPr>
        <w:t xml:space="preserve"> </w:t>
      </w:r>
      <w:r w:rsidRPr="004D40ED">
        <w:t>− кількість кредитів ЕСТ</w:t>
      </w:r>
      <w:r w:rsidRPr="004D40ED">
        <w:rPr>
          <w:lang w:val="en-US"/>
        </w:rPr>
        <w:t>S</w:t>
      </w:r>
      <w:r w:rsidRPr="004D40ED">
        <w:t>, передбачених робочим навчальним планом для відповідного змістового модуля;</w:t>
      </w:r>
    </w:p>
    <w:p w:rsidR="008C556E" w:rsidRDefault="008C556E" w:rsidP="008C556E">
      <w:pPr>
        <w:pStyle w:val="aa"/>
        <w:ind w:firstLine="283"/>
        <w:rPr>
          <w:lang w:val="uk-UA"/>
        </w:rPr>
      </w:pPr>
      <w:r w:rsidRPr="004D40ED">
        <w:t xml:space="preserve">     </w:t>
      </w:r>
      <w:r w:rsidRPr="004D40ED">
        <w:rPr>
          <w:b/>
        </w:rPr>
        <w:t>К</w:t>
      </w:r>
      <w:r w:rsidRPr="004D40ED">
        <w:rPr>
          <w:b/>
          <w:vertAlign w:val="subscript"/>
        </w:rPr>
        <w:t xml:space="preserve">ДИС </w:t>
      </w:r>
      <w:r w:rsidRPr="004D40ED">
        <w:rPr>
          <w:b/>
        </w:rPr>
        <w:t>= К</w:t>
      </w:r>
      <w:r w:rsidRPr="004D40ED">
        <w:rPr>
          <w:b/>
          <w:vertAlign w:val="superscript"/>
        </w:rPr>
        <w:t>(1)</w:t>
      </w:r>
      <w:r w:rsidRPr="004D40ED">
        <w:rPr>
          <w:b/>
          <w:vertAlign w:val="subscript"/>
        </w:rPr>
        <w:t>ЗМ</w:t>
      </w:r>
      <w:r w:rsidRPr="004D40ED">
        <w:rPr>
          <w:b/>
        </w:rPr>
        <w:t xml:space="preserve"> + … + К</w:t>
      </w:r>
      <w:r w:rsidRPr="004D40ED">
        <w:rPr>
          <w:b/>
          <w:vertAlign w:val="superscript"/>
        </w:rPr>
        <w:t>(</w:t>
      </w:r>
      <w:r w:rsidRPr="004D40ED">
        <w:rPr>
          <w:b/>
          <w:vertAlign w:val="superscript"/>
          <w:lang w:val="en-US"/>
        </w:rPr>
        <w:t>n</w:t>
      </w:r>
      <w:r w:rsidRPr="004D40ED">
        <w:rPr>
          <w:b/>
          <w:vertAlign w:val="superscript"/>
        </w:rPr>
        <w:t>)</w:t>
      </w:r>
      <w:r w:rsidRPr="004D40ED">
        <w:rPr>
          <w:b/>
          <w:vertAlign w:val="subscript"/>
        </w:rPr>
        <w:t>ЗМ</w:t>
      </w:r>
      <w:r w:rsidRPr="004D40ED">
        <w:rPr>
          <w:vertAlign w:val="subscript"/>
        </w:rPr>
        <w:t xml:space="preserve"> </w:t>
      </w:r>
      <w:r w:rsidRPr="004D40ED">
        <w:t>− кількість кредитів ЕСТ</w:t>
      </w:r>
      <w:r w:rsidRPr="004D40ED">
        <w:rPr>
          <w:lang w:val="en-US"/>
        </w:rPr>
        <w:t>S</w:t>
      </w:r>
      <w:r w:rsidRPr="004D40ED">
        <w:t xml:space="preserve">, передбачених робочим навчальним планом для </w:t>
      </w:r>
      <w:r>
        <w:t>дисципліни у поточному семестрі</w:t>
      </w:r>
      <w:r>
        <w:rPr>
          <w:lang w:val="uk-UA"/>
        </w:rPr>
        <w:t>;</w:t>
      </w:r>
    </w:p>
    <w:p w:rsidR="008C556E" w:rsidRDefault="008C556E" w:rsidP="008C556E">
      <w:pPr>
        <w:pStyle w:val="aa"/>
        <w:ind w:firstLine="540"/>
        <w:rPr>
          <w:rFonts w:ascii="Times New Roman CYR" w:hAnsi="Times New Roman CYR" w:cs="Times New Roman CYR"/>
          <w:bCs/>
          <w:iCs/>
          <w:lang w:val="uk-UA"/>
        </w:rPr>
      </w:pPr>
      <w:r w:rsidRPr="006446C2">
        <w:rPr>
          <w:rFonts w:ascii="Times New Roman CYR" w:hAnsi="Times New Roman CYR" w:cs="Times New Roman CYR"/>
          <w:b/>
          <w:bCs/>
          <w:lang w:val="uk-UA"/>
        </w:rPr>
        <w:t>R </w:t>
      </w:r>
      <w:r w:rsidRPr="006446C2">
        <w:rPr>
          <w:rFonts w:ascii="Times New Roman CYR" w:hAnsi="Times New Roman CYR" w:cs="Times New Roman CYR"/>
          <w:b/>
          <w:bCs/>
          <w:vertAlign w:val="subscript"/>
          <w:lang w:val="uk-UA"/>
        </w:rPr>
        <w:t>ДР</w:t>
      </w:r>
      <w:r w:rsidRPr="006446C2">
        <w:rPr>
          <w:rFonts w:ascii="Times New Roman CYR" w:hAnsi="Times New Roman CYR" w:cs="Times New Roman CYR"/>
          <w:bCs/>
          <w:iCs/>
          <w:lang w:val="uk-UA"/>
        </w:rPr>
        <w:t xml:space="preserve"> − рейтинг з додаткової роботи</w:t>
      </w:r>
      <w:r>
        <w:rPr>
          <w:rFonts w:ascii="Times New Roman CYR" w:hAnsi="Times New Roman CYR" w:cs="Times New Roman CYR"/>
          <w:bCs/>
          <w:iCs/>
          <w:lang w:val="uk-UA"/>
        </w:rPr>
        <w:t>;</w:t>
      </w:r>
    </w:p>
    <w:p w:rsidR="008C556E" w:rsidRPr="00324876" w:rsidRDefault="008C556E" w:rsidP="008C556E">
      <w:pPr>
        <w:pStyle w:val="aa"/>
        <w:ind w:firstLine="540"/>
        <w:rPr>
          <w:lang w:val="uk-UA"/>
        </w:rPr>
      </w:pPr>
      <w:r w:rsidRPr="00324876">
        <w:rPr>
          <w:rFonts w:ascii="Times New Roman CYR" w:hAnsi="Times New Roman CYR" w:cs="Times New Roman CYR"/>
          <w:b/>
          <w:bCs/>
          <w:lang w:val="uk-UA"/>
        </w:rPr>
        <w:t>R </w:t>
      </w:r>
      <w:r w:rsidRPr="00324876">
        <w:rPr>
          <w:rFonts w:ascii="Times New Roman CYR" w:hAnsi="Times New Roman CYR" w:cs="Times New Roman CYR"/>
          <w:b/>
          <w:bCs/>
          <w:vertAlign w:val="subscript"/>
          <w:lang w:val="uk-UA"/>
        </w:rPr>
        <w:t>ШТР</w:t>
      </w:r>
      <w:r w:rsidRPr="00324876">
        <w:rPr>
          <w:rFonts w:ascii="Times New Roman CYR" w:hAnsi="Times New Roman CYR" w:cs="Times New Roman CYR"/>
          <w:bCs/>
          <w:lang w:val="uk-UA"/>
        </w:rPr>
        <w:t xml:space="preserve"> </w:t>
      </w:r>
      <w:r>
        <w:rPr>
          <w:rFonts w:ascii="Times New Roman CYR" w:hAnsi="Times New Roman CYR" w:cs="Times New Roman CYR"/>
          <w:bCs/>
          <w:lang w:val="uk-UA"/>
        </w:rPr>
        <w:t xml:space="preserve">− </w:t>
      </w:r>
      <w:r w:rsidRPr="00324876">
        <w:rPr>
          <w:rFonts w:ascii="Times New Roman CYR" w:hAnsi="Times New Roman CYR" w:cs="Times New Roman CYR"/>
          <w:bCs/>
          <w:lang w:val="uk-UA"/>
        </w:rPr>
        <w:t>р</w:t>
      </w:r>
      <w:r w:rsidRPr="00324876">
        <w:rPr>
          <w:rFonts w:ascii="Times New Roman CYR" w:hAnsi="Times New Roman CYR" w:cs="Times New Roman CYR"/>
          <w:bCs/>
          <w:iCs/>
          <w:lang w:val="uk-UA"/>
        </w:rPr>
        <w:t>ейтинг штрафний</w:t>
      </w:r>
      <w:r w:rsidRPr="00324876">
        <w:rPr>
          <w:rFonts w:ascii="Times New Roman CYR" w:hAnsi="Times New Roman CYR" w:cs="Times New Roman CYR"/>
          <w:bCs/>
          <w:lang w:val="uk-UA"/>
        </w:rPr>
        <w:t>.</w:t>
      </w:r>
    </w:p>
    <w:p w:rsidR="008C556E" w:rsidRPr="004D40ED" w:rsidRDefault="008C556E" w:rsidP="008C556E">
      <w:pPr>
        <w:pStyle w:val="aa"/>
      </w:pPr>
      <w:r>
        <w:rPr>
          <w:rFonts w:ascii="Times New Roman CYR" w:hAnsi="Times New Roman CYR" w:cs="Times New Roman CYR"/>
          <w:bCs/>
          <w:iCs/>
          <w:lang w:val="uk-UA"/>
        </w:rPr>
        <w:t>Наведену ф</w:t>
      </w:r>
      <w:r w:rsidRPr="004D40ED">
        <w:rPr>
          <w:rFonts w:ascii="Times New Roman CYR" w:hAnsi="Times New Roman CYR" w:cs="Times New Roman CYR"/>
          <w:bCs/>
          <w:iCs/>
        </w:rPr>
        <w:t xml:space="preserve">ормулу можна спростити, якщо прийняти </w:t>
      </w:r>
      <w:r w:rsidRPr="004D40ED">
        <w:rPr>
          <w:b/>
        </w:rPr>
        <w:t>К</w:t>
      </w:r>
      <w:r w:rsidRPr="004D40ED">
        <w:rPr>
          <w:b/>
          <w:vertAlign w:val="superscript"/>
        </w:rPr>
        <w:t>(1)</w:t>
      </w:r>
      <w:r w:rsidRPr="004D40ED">
        <w:rPr>
          <w:b/>
          <w:vertAlign w:val="subscript"/>
        </w:rPr>
        <w:t>ЗМ</w:t>
      </w:r>
      <w:r w:rsidRPr="004D40ED">
        <w:rPr>
          <w:b/>
        </w:rPr>
        <w:t xml:space="preserve"> =  …= К</w:t>
      </w:r>
      <w:r w:rsidRPr="004D40ED">
        <w:rPr>
          <w:b/>
          <w:vertAlign w:val="superscript"/>
        </w:rPr>
        <w:t>(</w:t>
      </w:r>
      <w:r w:rsidRPr="004D40ED">
        <w:rPr>
          <w:b/>
          <w:vertAlign w:val="superscript"/>
          <w:lang w:val="en-US"/>
        </w:rPr>
        <w:t>n</w:t>
      </w:r>
      <w:r w:rsidRPr="004D40ED">
        <w:rPr>
          <w:b/>
          <w:vertAlign w:val="superscript"/>
        </w:rPr>
        <w:t>)</w:t>
      </w:r>
      <w:r w:rsidRPr="004D40ED">
        <w:rPr>
          <w:b/>
          <w:vertAlign w:val="subscript"/>
        </w:rPr>
        <w:t>ЗМ</w:t>
      </w:r>
      <w:r w:rsidRPr="004D40ED">
        <w:rPr>
          <w:b/>
        </w:rPr>
        <w:t xml:space="preserve">. </w:t>
      </w:r>
      <w:r w:rsidRPr="004D40ED">
        <w:t>Тоді вона буде мати вигляд</w:t>
      </w:r>
    </w:p>
    <w:p w:rsidR="008C556E" w:rsidRPr="004D40ED" w:rsidRDefault="008C556E" w:rsidP="008C556E">
      <w:pPr>
        <w:pStyle w:val="aa"/>
        <w:rPr>
          <w:b/>
        </w:rPr>
      </w:pPr>
      <w:r w:rsidRPr="004D40ED">
        <w:rPr>
          <w:b/>
        </w:rPr>
        <w:t xml:space="preserve">                                         </w:t>
      </w:r>
      <w:r>
        <w:rPr>
          <w:b/>
          <w:lang w:val="uk-UA"/>
        </w:rPr>
        <w:t xml:space="preserve">      </w:t>
      </w:r>
      <w:r w:rsidRPr="004D40ED">
        <w:rPr>
          <w:b/>
        </w:rPr>
        <w:t xml:space="preserve">   0,7</w:t>
      </w:r>
      <w:r w:rsidRPr="004D40ED">
        <w:rPr>
          <w:b/>
          <w:lang w:val="en-US"/>
        </w:rPr>
        <w:t>·</w:t>
      </w:r>
      <w:r w:rsidRPr="004D40ED">
        <w:rPr>
          <w:b/>
        </w:rPr>
        <w:t xml:space="preserve"> (</w:t>
      </w:r>
      <w:r w:rsidRPr="004D40ED">
        <w:rPr>
          <w:b/>
          <w:lang w:val="en-US"/>
        </w:rPr>
        <w:t>R</w:t>
      </w:r>
      <w:r w:rsidRPr="004D40ED">
        <w:rPr>
          <w:b/>
          <w:vertAlign w:val="superscript"/>
        </w:rPr>
        <w:t>(1)</w:t>
      </w:r>
      <w:r w:rsidRPr="004D40ED">
        <w:rPr>
          <w:b/>
          <w:vertAlign w:val="subscript"/>
        </w:rPr>
        <w:t>ЗМ</w:t>
      </w:r>
      <w:r w:rsidRPr="004D40ED">
        <w:rPr>
          <w:b/>
        </w:rPr>
        <w:t xml:space="preserve">  +  ... + </w:t>
      </w:r>
      <w:r w:rsidRPr="004D40ED">
        <w:rPr>
          <w:b/>
          <w:lang w:val="en-US"/>
        </w:rPr>
        <w:t>R</w:t>
      </w:r>
      <w:r w:rsidRPr="004D40ED">
        <w:rPr>
          <w:b/>
          <w:vertAlign w:val="superscript"/>
        </w:rPr>
        <w:t>(</w:t>
      </w:r>
      <w:r w:rsidRPr="004D40ED">
        <w:rPr>
          <w:b/>
          <w:vertAlign w:val="superscript"/>
          <w:lang w:val="en-US"/>
        </w:rPr>
        <w:t>n</w:t>
      </w:r>
      <w:r w:rsidRPr="004D40ED">
        <w:rPr>
          <w:b/>
          <w:vertAlign w:val="superscript"/>
        </w:rPr>
        <w:t>)</w:t>
      </w:r>
      <w:r w:rsidRPr="004D40ED">
        <w:rPr>
          <w:b/>
          <w:vertAlign w:val="subscript"/>
        </w:rPr>
        <w:t xml:space="preserve">ЗМ </w:t>
      </w:r>
      <w:r w:rsidRPr="004D40ED">
        <w:rPr>
          <w:b/>
        </w:rPr>
        <w:t>)</w:t>
      </w:r>
    </w:p>
    <w:p w:rsidR="008C556E" w:rsidRPr="004D40ED" w:rsidRDefault="008C556E" w:rsidP="008C556E">
      <w:pPr>
        <w:pStyle w:val="aa"/>
        <w:ind w:firstLine="284"/>
        <w:jc w:val="center"/>
      </w:pPr>
      <w:r w:rsidRPr="004D40ED">
        <w:rPr>
          <w:b/>
          <w:lang w:val="en-US"/>
        </w:rPr>
        <w:t>R</w:t>
      </w:r>
      <w:r w:rsidRPr="004D40ED">
        <w:rPr>
          <w:b/>
          <w:vertAlign w:val="subscript"/>
        </w:rPr>
        <w:t xml:space="preserve">НР </w:t>
      </w:r>
      <w:r w:rsidRPr="004D40ED">
        <w:rPr>
          <w:b/>
        </w:rPr>
        <w:t xml:space="preserve">= ------------------------------------    + </w:t>
      </w:r>
      <w:r w:rsidRPr="004D40ED">
        <w:rPr>
          <w:b/>
          <w:lang w:val="en-US"/>
        </w:rPr>
        <w:t>R</w:t>
      </w:r>
      <w:r w:rsidRPr="004D40ED">
        <w:rPr>
          <w:b/>
          <w:vertAlign w:val="subscript"/>
        </w:rPr>
        <w:t>ДР</w:t>
      </w:r>
      <w:r w:rsidRPr="004D40ED">
        <w:rPr>
          <w:b/>
        </w:rPr>
        <w:t xml:space="preserve"> - </w:t>
      </w:r>
      <w:r w:rsidRPr="004D40ED">
        <w:rPr>
          <w:b/>
          <w:lang w:val="en-US"/>
        </w:rPr>
        <w:t>R</w:t>
      </w:r>
      <w:r w:rsidRPr="004D40ED">
        <w:rPr>
          <w:b/>
          <w:vertAlign w:val="subscript"/>
        </w:rPr>
        <w:t>ШТР</w:t>
      </w:r>
      <w:r w:rsidRPr="004D40ED">
        <w:rPr>
          <w:b/>
        </w:rPr>
        <w:t>.</w:t>
      </w:r>
    </w:p>
    <w:p w:rsidR="008C556E" w:rsidRPr="004D40ED" w:rsidRDefault="008C556E" w:rsidP="008C556E">
      <w:pPr>
        <w:pStyle w:val="aa"/>
        <w:rPr>
          <w:b/>
          <w:vertAlign w:val="subscript"/>
        </w:rPr>
      </w:pPr>
      <w:r w:rsidRPr="004D40ED">
        <w:rPr>
          <w:b/>
        </w:rPr>
        <w:t xml:space="preserve">                                                  </w:t>
      </w:r>
      <w:r>
        <w:rPr>
          <w:b/>
          <w:lang w:val="uk-UA"/>
        </w:rPr>
        <w:t xml:space="preserve">                </w:t>
      </w:r>
      <w:r w:rsidRPr="004D40ED">
        <w:rPr>
          <w:b/>
        </w:rPr>
        <w:t xml:space="preserve">      </w:t>
      </w:r>
      <w:r w:rsidRPr="004D40ED">
        <w:rPr>
          <w:b/>
          <w:lang w:val="en-US"/>
        </w:rPr>
        <w:t>n</w:t>
      </w:r>
    </w:p>
    <w:p w:rsidR="008C556E" w:rsidRPr="000E02AE" w:rsidRDefault="008C556E" w:rsidP="008C556E">
      <w:pPr>
        <w:widowControl w:val="0"/>
        <w:autoSpaceDE w:val="0"/>
        <w:autoSpaceDN w:val="0"/>
        <w:adjustRightInd w:val="0"/>
        <w:ind w:firstLine="600"/>
        <w:rPr>
          <w:rFonts w:ascii="Times New Roman CYR" w:hAnsi="Times New Roman CYR" w:cs="Times New Roman CYR"/>
        </w:rPr>
      </w:pPr>
      <w:r w:rsidRPr="000E02AE">
        <w:rPr>
          <w:rFonts w:ascii="Times New Roman CYR" w:hAnsi="Times New Roman CYR" w:cs="Times New Roman CYR"/>
          <w:b/>
          <w:bCs/>
          <w:i/>
          <w:iCs/>
        </w:rPr>
        <w:t>Рейтинг з додаткової роботи</w:t>
      </w:r>
      <w:r w:rsidRPr="000E02AE">
        <w:rPr>
          <w:rFonts w:ascii="Times New Roman CYR" w:hAnsi="Times New Roman CYR" w:cs="Times New Roman CYR"/>
          <w:b/>
          <w:bCs/>
        </w:rPr>
        <w:t xml:space="preserve"> R </w:t>
      </w:r>
      <w:r w:rsidRPr="000E02AE">
        <w:rPr>
          <w:rFonts w:ascii="Times New Roman CYR" w:hAnsi="Times New Roman CYR" w:cs="Times New Roman CYR"/>
          <w:b/>
          <w:bCs/>
          <w:vertAlign w:val="subscript"/>
        </w:rPr>
        <w:t>ДР</w:t>
      </w:r>
      <w:r w:rsidRPr="000E02AE">
        <w:rPr>
          <w:rFonts w:ascii="Times New Roman CYR" w:hAnsi="Times New Roman CYR" w:cs="Times New Roman CYR"/>
        </w:rPr>
        <w:t xml:space="preserve"> додається до </w:t>
      </w:r>
      <w:r w:rsidRPr="000E02AE">
        <w:rPr>
          <w:rFonts w:ascii="Times New Roman CYR" w:hAnsi="Times New Roman CYR" w:cs="Times New Roman CYR"/>
          <w:b/>
          <w:bCs/>
        </w:rPr>
        <w:t>R </w:t>
      </w:r>
      <w:r w:rsidRPr="000E02AE">
        <w:rPr>
          <w:rFonts w:ascii="Times New Roman CYR" w:hAnsi="Times New Roman CYR" w:cs="Times New Roman CYR"/>
          <w:b/>
          <w:bCs/>
          <w:vertAlign w:val="subscript"/>
        </w:rPr>
        <w:t>НР</w:t>
      </w:r>
      <w:r w:rsidRPr="000E02AE">
        <w:rPr>
          <w:rFonts w:ascii="Times New Roman CYR" w:hAnsi="Times New Roman CYR" w:cs="Times New Roman CYR"/>
        </w:rPr>
        <w:t xml:space="preserve"> і не може перевищувати 20 балів. Він визначається лектором і надається студентам рішенням кафедри</w:t>
      </w:r>
      <w:r w:rsidRPr="000E02AE">
        <w:rPr>
          <w:rFonts w:ascii="Times New Roman CYR" w:hAnsi="Times New Roman CYR" w:cs="Times New Roman CYR"/>
          <w:b/>
          <w:i/>
        </w:rPr>
        <w:t xml:space="preserve"> </w:t>
      </w:r>
      <w:r w:rsidRPr="000E02AE">
        <w:rPr>
          <w:rFonts w:ascii="Times New Roman CYR" w:hAnsi="Times New Roman CYR" w:cs="Times New Roman CYR"/>
        </w:rPr>
        <w:t xml:space="preserve">за виконання робіт, які не передбачені навчальним планом, але сприяють підвищенню рівня знань студентів з дисципліни. </w:t>
      </w:r>
    </w:p>
    <w:p w:rsidR="008C556E" w:rsidRPr="000E02AE" w:rsidRDefault="008C556E" w:rsidP="008C556E">
      <w:pPr>
        <w:widowControl w:val="0"/>
        <w:autoSpaceDE w:val="0"/>
        <w:autoSpaceDN w:val="0"/>
        <w:adjustRightInd w:val="0"/>
        <w:ind w:firstLine="601"/>
        <w:rPr>
          <w:rFonts w:ascii="Times New Roman CYR" w:hAnsi="Times New Roman CYR" w:cs="Times New Roman CYR"/>
        </w:rPr>
      </w:pPr>
      <w:r w:rsidRPr="000E02AE">
        <w:rPr>
          <w:rFonts w:ascii="Times New Roman CYR" w:hAnsi="Times New Roman CYR" w:cs="Times New Roman CYR"/>
          <w:b/>
          <w:bCs/>
          <w:i/>
          <w:iCs/>
        </w:rPr>
        <w:t>Рейтинг штрафний</w:t>
      </w:r>
      <w:r w:rsidRPr="000E02AE">
        <w:rPr>
          <w:rFonts w:ascii="Times New Roman CYR" w:hAnsi="Times New Roman CYR" w:cs="Times New Roman CYR"/>
          <w:b/>
          <w:bCs/>
        </w:rPr>
        <w:t xml:space="preserve"> R </w:t>
      </w:r>
      <w:r w:rsidRPr="000E02AE">
        <w:rPr>
          <w:rFonts w:ascii="Times New Roman CYR" w:hAnsi="Times New Roman CYR" w:cs="Times New Roman CYR"/>
          <w:b/>
          <w:bCs/>
          <w:vertAlign w:val="subscript"/>
        </w:rPr>
        <w:t>ШТР</w:t>
      </w:r>
      <w:r w:rsidRPr="000E02AE">
        <w:rPr>
          <w:rFonts w:ascii="Times New Roman CYR" w:hAnsi="Times New Roman CYR" w:cs="Times New Roman CYR"/>
        </w:rPr>
        <w:t xml:space="preserve"> не перевищує 5 балів і віднімається від</w:t>
      </w:r>
      <w:r w:rsidRPr="000E02AE">
        <w:rPr>
          <w:rFonts w:ascii="Times New Roman CYR" w:hAnsi="Times New Roman CYR" w:cs="Times New Roman CYR"/>
          <w:b/>
          <w:bCs/>
        </w:rPr>
        <w:t xml:space="preserve"> R </w:t>
      </w:r>
      <w:r w:rsidRPr="000E02AE">
        <w:rPr>
          <w:rFonts w:ascii="Times New Roman CYR" w:hAnsi="Times New Roman CYR" w:cs="Times New Roman CYR"/>
          <w:b/>
          <w:bCs/>
          <w:vertAlign w:val="subscript"/>
        </w:rPr>
        <w:t>НР</w:t>
      </w:r>
      <w:r w:rsidRPr="000E02AE">
        <w:rPr>
          <w:rFonts w:ascii="Times New Roman CYR" w:hAnsi="Times New Roman CYR" w:cs="Times New Roman CYR"/>
        </w:rPr>
        <w:t xml:space="preserve">. Він визначається лектором і вводиться </w:t>
      </w:r>
      <w:r w:rsidRPr="004D40ED">
        <w:rPr>
          <w:rFonts w:ascii="Times New Roman CYR" w:hAnsi="Times New Roman CYR" w:cs="Times New Roman CYR"/>
        </w:rPr>
        <w:t>рішенням кафедри</w:t>
      </w:r>
      <w:r w:rsidRPr="000E02AE">
        <w:rPr>
          <w:rFonts w:ascii="Times New Roman CYR" w:hAnsi="Times New Roman CYR" w:cs="Times New Roman CYR"/>
        </w:rPr>
        <w:t xml:space="preserve"> для студентів, які матеріал змістового модуля засвоїли невчасно, не дотримувалися графіка роботи, пропускали заняття тощо.</w:t>
      </w:r>
    </w:p>
    <w:p w:rsidR="008C556E" w:rsidRPr="00A61407" w:rsidRDefault="008C556E" w:rsidP="008C556E">
      <w:pPr>
        <w:ind w:firstLine="600"/>
      </w:pPr>
      <w:r>
        <w:t xml:space="preserve">2. Згідно із зазначеним Положенням </w:t>
      </w:r>
      <w:r w:rsidRPr="00D71C7B">
        <w:rPr>
          <w:b/>
          <w:i/>
        </w:rPr>
        <w:t>підготовка і захист</w:t>
      </w:r>
      <w:r>
        <w:t xml:space="preserve"> </w:t>
      </w:r>
      <w:r w:rsidRPr="00D71C7B">
        <w:rPr>
          <w:b/>
          <w:i/>
        </w:rPr>
        <w:t>курсового проекту (роботи)</w:t>
      </w:r>
      <w:r>
        <w:t xml:space="preserve"> оцінюється за 100 бальною шкалою і далі переводиться в оцінки за національною шкалою та шкалою </w:t>
      </w:r>
      <w:r w:rsidRPr="00946E75">
        <w:rPr>
          <w:sz w:val="26"/>
          <w:szCs w:val="26"/>
        </w:rPr>
        <w:t>ECTS</w:t>
      </w:r>
      <w:r>
        <w:rPr>
          <w:sz w:val="26"/>
          <w:szCs w:val="26"/>
        </w:rPr>
        <w:t>.</w:t>
      </w:r>
    </w:p>
    <w:p w:rsidR="008C556E" w:rsidRDefault="008C556E" w:rsidP="008C556E">
      <w:pPr>
        <w:ind w:firstLine="600"/>
        <w:jc w:val="center"/>
      </w:pPr>
    </w:p>
    <w:p w:rsidR="008C556E" w:rsidRDefault="008C556E" w:rsidP="008C556E">
      <w:pPr>
        <w:jc w:val="center"/>
        <w:rPr>
          <w:b/>
          <w:bCs/>
        </w:rPr>
      </w:pPr>
      <w:r w:rsidRPr="004E4051">
        <w:rPr>
          <w:b/>
          <w:bCs/>
        </w:rPr>
        <w:t>Шкала оцінювання</w:t>
      </w:r>
      <w:r>
        <w:rPr>
          <w:b/>
          <w:bCs/>
        </w:rPr>
        <w:t>: національна</w:t>
      </w:r>
      <w:r w:rsidRPr="004E4051">
        <w:rPr>
          <w:b/>
          <w:bCs/>
        </w:rPr>
        <w:t xml:space="preserve"> та ECTS</w:t>
      </w:r>
    </w:p>
    <w:p w:rsidR="008C556E" w:rsidRPr="004E4051" w:rsidRDefault="008C556E" w:rsidP="008C556E">
      <w:pPr>
        <w:jc w:val="center"/>
        <w:rPr>
          <w:b/>
          <w:bCs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8C556E" w:rsidRPr="004E4051" w:rsidTr="008C556E">
        <w:trPr>
          <w:trHeight w:val="450"/>
        </w:trPr>
        <w:tc>
          <w:tcPr>
            <w:tcW w:w="2137" w:type="dxa"/>
            <w:vMerge w:val="restart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 xml:space="preserve">Сума балів за всі </w:t>
            </w:r>
            <w:r>
              <w:rPr>
                <w:sz w:val="26"/>
                <w:szCs w:val="26"/>
              </w:rPr>
              <w:t>види</w:t>
            </w:r>
            <w:r w:rsidRPr="00946E75">
              <w:rPr>
                <w:sz w:val="26"/>
                <w:szCs w:val="26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Оцінка</w:t>
            </w:r>
            <w:r w:rsidRPr="00946E75">
              <w:rPr>
                <w:b/>
                <w:sz w:val="26"/>
                <w:szCs w:val="26"/>
              </w:rPr>
              <w:t xml:space="preserve"> </w:t>
            </w:r>
            <w:r w:rsidRPr="00946E75">
              <w:rPr>
                <w:sz w:val="26"/>
                <w:szCs w:val="26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8C556E" w:rsidRPr="004E4051" w:rsidTr="008C556E">
        <w:trPr>
          <w:trHeight w:val="450"/>
        </w:trPr>
        <w:tc>
          <w:tcPr>
            <w:tcW w:w="2137" w:type="dxa"/>
            <w:vMerge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vAlign w:val="center"/>
          </w:tcPr>
          <w:p w:rsidR="008C556E" w:rsidRPr="00946E75" w:rsidRDefault="008C556E" w:rsidP="008C556E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46E75">
              <w:rPr>
                <w:sz w:val="26"/>
                <w:szCs w:val="26"/>
              </w:rPr>
              <w:t xml:space="preserve">ля </w:t>
            </w:r>
            <w:r>
              <w:rPr>
                <w:sz w:val="26"/>
                <w:szCs w:val="26"/>
              </w:rPr>
              <w:t>екзамену</w:t>
            </w:r>
            <w:r w:rsidRPr="00946E7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946E75">
              <w:rPr>
                <w:sz w:val="26"/>
                <w:szCs w:val="26"/>
              </w:rPr>
              <w:t>курсового проекту (роботи)</w:t>
            </w:r>
            <w:r>
              <w:rPr>
                <w:sz w:val="26"/>
                <w:szCs w:val="26"/>
              </w:rPr>
              <w:t>, практики</w:t>
            </w:r>
          </w:p>
        </w:tc>
        <w:tc>
          <w:tcPr>
            <w:tcW w:w="2694" w:type="dxa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46E75">
              <w:rPr>
                <w:sz w:val="26"/>
                <w:szCs w:val="26"/>
              </w:rPr>
              <w:t>ля заліку</w:t>
            </w:r>
          </w:p>
        </w:tc>
      </w:tr>
      <w:tr w:rsidR="008C556E" w:rsidRPr="004E4051" w:rsidTr="008C556E">
        <w:tc>
          <w:tcPr>
            <w:tcW w:w="2137" w:type="dxa"/>
            <w:vAlign w:val="center"/>
          </w:tcPr>
          <w:p w:rsidR="008C556E" w:rsidRPr="00946E75" w:rsidRDefault="008C556E" w:rsidP="008C556E">
            <w:pPr>
              <w:ind w:left="180"/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C556E" w:rsidRPr="00946E75" w:rsidRDefault="008C556E" w:rsidP="008C556E">
            <w:pPr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зараховано</w:t>
            </w:r>
          </w:p>
        </w:tc>
      </w:tr>
      <w:tr w:rsidR="008C556E" w:rsidRPr="004E4051" w:rsidTr="008C556E">
        <w:trPr>
          <w:trHeight w:val="194"/>
        </w:trPr>
        <w:tc>
          <w:tcPr>
            <w:tcW w:w="2137" w:type="dxa"/>
            <w:vAlign w:val="center"/>
          </w:tcPr>
          <w:p w:rsidR="008C556E" w:rsidRPr="00946E75" w:rsidRDefault="008C556E" w:rsidP="008C556E">
            <w:pPr>
              <w:ind w:left="180"/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82-89</w:t>
            </w:r>
          </w:p>
        </w:tc>
        <w:tc>
          <w:tcPr>
            <w:tcW w:w="1357" w:type="dxa"/>
            <w:vAlign w:val="center"/>
          </w:tcPr>
          <w:p w:rsidR="008C556E" w:rsidRPr="00946E75" w:rsidRDefault="008C556E" w:rsidP="008C556E">
            <w:pPr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</w:tr>
      <w:tr w:rsidR="008C556E" w:rsidRPr="004E4051" w:rsidTr="008C556E">
        <w:tc>
          <w:tcPr>
            <w:tcW w:w="2137" w:type="dxa"/>
            <w:vAlign w:val="center"/>
          </w:tcPr>
          <w:p w:rsidR="008C556E" w:rsidRPr="00946E75" w:rsidRDefault="008C556E" w:rsidP="008C556E">
            <w:pPr>
              <w:ind w:left="180"/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74-81</w:t>
            </w:r>
          </w:p>
        </w:tc>
        <w:tc>
          <w:tcPr>
            <w:tcW w:w="1357" w:type="dxa"/>
            <w:vAlign w:val="center"/>
          </w:tcPr>
          <w:p w:rsidR="008C556E" w:rsidRPr="00946E75" w:rsidRDefault="008C556E" w:rsidP="008C556E">
            <w:pPr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</w:tr>
      <w:tr w:rsidR="008C556E" w:rsidRPr="004E4051" w:rsidTr="008C556E">
        <w:tc>
          <w:tcPr>
            <w:tcW w:w="2137" w:type="dxa"/>
            <w:vAlign w:val="center"/>
          </w:tcPr>
          <w:p w:rsidR="008C556E" w:rsidRPr="00946E75" w:rsidRDefault="008C556E" w:rsidP="008C556E">
            <w:pPr>
              <w:ind w:left="180"/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64-73</w:t>
            </w:r>
          </w:p>
        </w:tc>
        <w:tc>
          <w:tcPr>
            <w:tcW w:w="1357" w:type="dxa"/>
            <w:vAlign w:val="center"/>
          </w:tcPr>
          <w:p w:rsidR="008C556E" w:rsidRPr="00946E75" w:rsidRDefault="008C556E" w:rsidP="008C556E">
            <w:pPr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</w:tr>
      <w:tr w:rsidR="008C556E" w:rsidRPr="004E4051" w:rsidTr="008C556E">
        <w:tc>
          <w:tcPr>
            <w:tcW w:w="2137" w:type="dxa"/>
            <w:vAlign w:val="center"/>
          </w:tcPr>
          <w:p w:rsidR="008C556E" w:rsidRPr="00946E75" w:rsidRDefault="008C556E" w:rsidP="008C556E">
            <w:pPr>
              <w:ind w:left="180"/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60-63</w:t>
            </w:r>
          </w:p>
        </w:tc>
        <w:tc>
          <w:tcPr>
            <w:tcW w:w="1357" w:type="dxa"/>
            <w:vAlign w:val="center"/>
          </w:tcPr>
          <w:p w:rsidR="008C556E" w:rsidRPr="00946E75" w:rsidRDefault="008C556E" w:rsidP="008C556E">
            <w:pPr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</w:p>
        </w:tc>
      </w:tr>
      <w:tr w:rsidR="008C556E" w:rsidRPr="004E4051" w:rsidTr="008C556E">
        <w:tc>
          <w:tcPr>
            <w:tcW w:w="2137" w:type="dxa"/>
            <w:vAlign w:val="center"/>
          </w:tcPr>
          <w:p w:rsidR="008C556E" w:rsidRPr="00946E75" w:rsidRDefault="008C556E" w:rsidP="008C556E">
            <w:pPr>
              <w:ind w:left="180"/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35-59</w:t>
            </w:r>
          </w:p>
        </w:tc>
        <w:tc>
          <w:tcPr>
            <w:tcW w:w="1357" w:type="dxa"/>
            <w:vAlign w:val="center"/>
          </w:tcPr>
          <w:p w:rsidR="008C556E" w:rsidRPr="00946E75" w:rsidRDefault="008C556E" w:rsidP="008C556E">
            <w:pPr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8C556E" w:rsidRPr="004E4051" w:rsidTr="008C556E">
        <w:trPr>
          <w:trHeight w:val="708"/>
        </w:trPr>
        <w:tc>
          <w:tcPr>
            <w:tcW w:w="2137" w:type="dxa"/>
            <w:vAlign w:val="center"/>
          </w:tcPr>
          <w:p w:rsidR="008C556E" w:rsidRPr="00946E75" w:rsidRDefault="008C556E" w:rsidP="008C556E">
            <w:pPr>
              <w:ind w:left="180"/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0-34</w:t>
            </w:r>
          </w:p>
        </w:tc>
        <w:tc>
          <w:tcPr>
            <w:tcW w:w="1357" w:type="dxa"/>
            <w:vAlign w:val="center"/>
          </w:tcPr>
          <w:p w:rsidR="008C556E" w:rsidRPr="00946E75" w:rsidRDefault="008C556E" w:rsidP="008C556E">
            <w:pPr>
              <w:jc w:val="center"/>
              <w:rPr>
                <w:b/>
                <w:sz w:val="26"/>
                <w:szCs w:val="26"/>
              </w:rPr>
            </w:pPr>
            <w:r w:rsidRPr="00946E75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vAlign w:val="center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C556E" w:rsidRPr="00946E75" w:rsidRDefault="008C556E" w:rsidP="008C556E">
            <w:pPr>
              <w:jc w:val="center"/>
              <w:rPr>
                <w:sz w:val="26"/>
                <w:szCs w:val="26"/>
              </w:rPr>
            </w:pPr>
            <w:r w:rsidRPr="00946E75"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8C556E" w:rsidRDefault="008C556E" w:rsidP="008C556E">
      <w:pPr>
        <w:shd w:val="clear" w:color="auto" w:fill="FFFFFF"/>
        <w:jc w:val="right"/>
        <w:rPr>
          <w:spacing w:val="-4"/>
        </w:rPr>
      </w:pPr>
    </w:p>
    <w:p w:rsidR="008C556E" w:rsidRDefault="008C556E" w:rsidP="008C556E">
      <w:pPr>
        <w:shd w:val="clear" w:color="auto" w:fill="FFFFFF"/>
        <w:jc w:val="center"/>
        <w:rPr>
          <w:b/>
        </w:rPr>
      </w:pPr>
    </w:p>
    <w:p w:rsidR="008C556E" w:rsidRDefault="008C556E" w:rsidP="008C556E">
      <w:pPr>
        <w:shd w:val="clear" w:color="auto" w:fill="FFFFFF"/>
        <w:jc w:val="center"/>
        <w:rPr>
          <w:b/>
        </w:rPr>
      </w:pPr>
    </w:p>
    <w:p w:rsidR="008C556E" w:rsidRPr="00BE1EF1" w:rsidRDefault="008C556E" w:rsidP="008C556E">
      <w:pPr>
        <w:shd w:val="clear" w:color="auto" w:fill="FFFFFF"/>
        <w:jc w:val="center"/>
        <w:rPr>
          <w:b/>
          <w:sz w:val="32"/>
          <w:szCs w:val="32"/>
        </w:rPr>
      </w:pPr>
      <w:r w:rsidRPr="00BE1EF1">
        <w:rPr>
          <w:b/>
          <w:sz w:val="32"/>
          <w:szCs w:val="32"/>
        </w:rPr>
        <w:t>11. Методичне забезпечення</w:t>
      </w:r>
    </w:p>
    <w:p w:rsidR="007158A4" w:rsidRPr="003A136A" w:rsidRDefault="007158A4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350" w:right="-5"/>
        <w:jc w:val="left"/>
        <w:rPr>
          <w:szCs w:val="24"/>
        </w:rPr>
      </w:pPr>
      <w:r w:rsidRPr="003A136A">
        <w:rPr>
          <w:bCs/>
          <w:szCs w:val="24"/>
        </w:rPr>
        <w:t xml:space="preserve">Боголюбов В.М. </w:t>
      </w:r>
      <w:r w:rsidRPr="003A136A">
        <w:rPr>
          <w:szCs w:val="24"/>
        </w:rPr>
        <w:t xml:space="preserve">Моделювання і прогнозування  стану довкілля: Підручник </w:t>
      </w:r>
      <w:r w:rsidRPr="003A136A">
        <w:rPr>
          <w:color w:val="000000"/>
          <w:szCs w:val="24"/>
        </w:rPr>
        <w:t>[</w:t>
      </w:r>
      <w:r w:rsidRPr="003A136A">
        <w:rPr>
          <w:bCs/>
          <w:szCs w:val="24"/>
        </w:rPr>
        <w:t xml:space="preserve">Лаврик В.І., </w:t>
      </w:r>
      <w:r w:rsidRPr="003A136A">
        <w:rPr>
          <w:color w:val="000000"/>
          <w:szCs w:val="24"/>
        </w:rPr>
        <w:t xml:space="preserve">В.М.Боголюбов,  </w:t>
      </w:r>
      <w:r w:rsidRPr="003A136A">
        <w:rPr>
          <w:bCs/>
          <w:szCs w:val="24"/>
        </w:rPr>
        <w:t>Л.М.Полетаєва, С.М.Юрасов, В.Г.Ільїна</w:t>
      </w:r>
      <w:r w:rsidRPr="003A136A">
        <w:rPr>
          <w:color w:val="000000"/>
          <w:szCs w:val="24"/>
        </w:rPr>
        <w:t xml:space="preserve">] </w:t>
      </w:r>
      <w:r w:rsidRPr="003A136A">
        <w:rPr>
          <w:bCs/>
          <w:szCs w:val="24"/>
        </w:rPr>
        <w:t xml:space="preserve"> </w:t>
      </w:r>
      <w:r w:rsidRPr="003A136A">
        <w:rPr>
          <w:szCs w:val="24"/>
        </w:rPr>
        <w:t xml:space="preserve">/ За ред. В.І.Лаврика. </w:t>
      </w:r>
      <w:r w:rsidRPr="003A136A">
        <w:rPr>
          <w:spacing w:val="-4"/>
          <w:szCs w:val="24"/>
        </w:rPr>
        <w:t>– К.: ВЦ «</w:t>
      </w:r>
      <w:r w:rsidRPr="003A136A">
        <w:rPr>
          <w:szCs w:val="24"/>
        </w:rPr>
        <w:t>Aкадемія», 2010. – 400 с.</w:t>
      </w:r>
      <w:r w:rsidRPr="003A136A">
        <w:rPr>
          <w:b/>
          <w:i/>
          <w:szCs w:val="24"/>
        </w:rPr>
        <w:t xml:space="preserve"> (з грифом МОНУ)</w:t>
      </w:r>
    </w:p>
    <w:p w:rsidR="00F37C6B" w:rsidRPr="003A136A" w:rsidRDefault="007158A4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350" w:right="-5"/>
        <w:jc w:val="left"/>
        <w:rPr>
          <w:szCs w:val="24"/>
        </w:rPr>
      </w:pPr>
      <w:r w:rsidRPr="003A136A">
        <w:rPr>
          <w:szCs w:val="24"/>
        </w:rPr>
        <w:t xml:space="preserve">Боголюбов В.М. Моніторинг довкілля: Підручник (скорочений варіант) </w:t>
      </w:r>
      <w:r w:rsidRPr="003A136A">
        <w:rPr>
          <w:color w:val="000000"/>
          <w:szCs w:val="24"/>
        </w:rPr>
        <w:t xml:space="preserve">[В.М.Боголюбов, </w:t>
      </w:r>
      <w:r w:rsidRPr="003A136A">
        <w:rPr>
          <w:szCs w:val="24"/>
        </w:rPr>
        <w:t>М.О.Клименко, В.Б.Мокін та ін.</w:t>
      </w:r>
      <w:r w:rsidRPr="003A136A">
        <w:rPr>
          <w:color w:val="000000"/>
          <w:szCs w:val="24"/>
        </w:rPr>
        <w:t xml:space="preserve">] </w:t>
      </w:r>
      <w:r w:rsidRPr="003A136A">
        <w:rPr>
          <w:szCs w:val="24"/>
        </w:rPr>
        <w:t xml:space="preserve"> / За ред. В.М.Боголюбова [2-е вид., переробл. і доповн. ]. – В.: ВНТУ, 2010. – 232 с.</w:t>
      </w:r>
      <w:r w:rsidRPr="003A136A">
        <w:rPr>
          <w:b/>
          <w:i/>
          <w:szCs w:val="24"/>
        </w:rPr>
        <w:t xml:space="preserve"> (з грифом МОНУ)</w:t>
      </w:r>
      <w:r w:rsidRPr="003A136A">
        <w:rPr>
          <w:color w:val="000000"/>
          <w:szCs w:val="24"/>
        </w:rPr>
        <w:t xml:space="preserve"> </w:t>
      </w:r>
    </w:p>
    <w:p w:rsidR="00F37C6B" w:rsidRPr="003A136A" w:rsidRDefault="007158A4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350" w:right="-5"/>
        <w:jc w:val="left"/>
        <w:rPr>
          <w:szCs w:val="24"/>
        </w:rPr>
      </w:pPr>
      <w:r w:rsidRPr="003A136A">
        <w:rPr>
          <w:szCs w:val="24"/>
        </w:rPr>
        <w:t>Боголюбов В.М.  Стратегія сталого розвитку: Підручник [Боголюбов В.М., Клименко М.О., Прилипко В.А., Мельник Л.Г., Клименко Л.В.]. За ред. В.М.Боголюбова. – Херсон: Олді-плюс, 2012. – 446 с.</w:t>
      </w:r>
      <w:r w:rsidRPr="003A136A">
        <w:rPr>
          <w:b/>
          <w:i/>
          <w:szCs w:val="24"/>
        </w:rPr>
        <w:t xml:space="preserve"> (з грифом МОНУ)</w:t>
      </w:r>
    </w:p>
    <w:p w:rsidR="00F37C6B" w:rsidRPr="003A136A" w:rsidRDefault="007158A4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350" w:right="-5"/>
        <w:jc w:val="left"/>
        <w:rPr>
          <w:szCs w:val="24"/>
        </w:rPr>
      </w:pPr>
      <w:r w:rsidRPr="003A136A">
        <w:rPr>
          <w:szCs w:val="24"/>
        </w:rPr>
        <w:t>Боголюбов В.М. Техноекологія: Підручник [М.С. Мальований, В.М. Боголюбов та ін.] / За ред.. М.С.Мальованого. – Херсон: Д.С.Гринь, 2014. – 653 с.</w:t>
      </w:r>
      <w:r w:rsidR="00F37C6B" w:rsidRPr="003A136A">
        <w:rPr>
          <w:szCs w:val="24"/>
        </w:rPr>
        <w:t xml:space="preserve"> </w:t>
      </w:r>
    </w:p>
    <w:p w:rsidR="00F37C6B" w:rsidRPr="003A136A" w:rsidRDefault="00F37C6B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350" w:right="-5"/>
        <w:jc w:val="left"/>
        <w:rPr>
          <w:szCs w:val="24"/>
        </w:rPr>
      </w:pPr>
      <w:r w:rsidRPr="003A136A">
        <w:rPr>
          <w:szCs w:val="24"/>
        </w:rPr>
        <w:t xml:space="preserve">Боголюбов В.М., Соломенко Л.І., Предместніков О.Г., Пилипенко Ю.В. Екологія з основами збалансованого природокористування: Навчально-методичний посібник для самостійного вивчення дисципліни. – Херсон: Айлант, 2009. – 216 с. </w:t>
      </w:r>
    </w:p>
    <w:p w:rsidR="00F37C6B" w:rsidRPr="003A136A" w:rsidRDefault="00F37C6B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350" w:right="-5"/>
        <w:jc w:val="left"/>
        <w:rPr>
          <w:szCs w:val="24"/>
        </w:rPr>
      </w:pPr>
      <w:r w:rsidRPr="003A136A">
        <w:rPr>
          <w:szCs w:val="24"/>
        </w:rPr>
        <w:t xml:space="preserve">Соломенко Л.І.Загальна екологія [Текст] : </w:t>
      </w:r>
      <w:r w:rsidR="0031421C">
        <w:rPr>
          <w:szCs w:val="24"/>
        </w:rPr>
        <w:t>підручник</w:t>
      </w:r>
      <w:r w:rsidRPr="003A136A">
        <w:rPr>
          <w:szCs w:val="24"/>
        </w:rPr>
        <w:t xml:space="preserve">. для студентів ВНЗ / Л. І. Соломенко, В. М. </w:t>
      </w:r>
      <w:r w:rsidRPr="003A136A">
        <w:rPr>
          <w:bCs/>
          <w:szCs w:val="24"/>
        </w:rPr>
        <w:t>Боголюбов</w:t>
      </w:r>
      <w:r w:rsidR="0031421C">
        <w:rPr>
          <w:bCs/>
          <w:szCs w:val="24"/>
        </w:rPr>
        <w:t>, А.М. Волох/</w:t>
      </w:r>
      <w:r w:rsidRPr="003A136A">
        <w:rPr>
          <w:szCs w:val="24"/>
        </w:rPr>
        <w:t xml:space="preserve"> ; Нац. ун-т біоресурсів і природокористування України. - 3-тє вид., випр. і допов. – Херсон: ОЛДІ-ПЛЮС, 201</w:t>
      </w:r>
      <w:r w:rsidR="0031421C">
        <w:rPr>
          <w:szCs w:val="24"/>
        </w:rPr>
        <w:t>9</w:t>
      </w:r>
      <w:r w:rsidRPr="003A136A">
        <w:rPr>
          <w:szCs w:val="24"/>
        </w:rPr>
        <w:t xml:space="preserve">. - </w:t>
      </w:r>
      <w:r w:rsidR="0031421C">
        <w:rPr>
          <w:szCs w:val="24"/>
        </w:rPr>
        <w:t>34</w:t>
      </w:r>
      <w:r w:rsidRPr="003A136A">
        <w:rPr>
          <w:szCs w:val="24"/>
        </w:rPr>
        <w:t xml:space="preserve">3 с.  </w:t>
      </w:r>
    </w:p>
    <w:p w:rsidR="00F37C6B" w:rsidRPr="003A136A" w:rsidRDefault="00F37C6B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350" w:right="-5"/>
        <w:jc w:val="left"/>
        <w:rPr>
          <w:szCs w:val="24"/>
        </w:rPr>
      </w:pPr>
      <w:r w:rsidRPr="003A136A">
        <w:rPr>
          <w:szCs w:val="24"/>
        </w:rPr>
        <w:t>Білявський Г.О., Степаненко С.М., Боголюбов В.М. та ін. Екологія // Навчальна програма нормативної дисципліни. – К.: Аграрна освіта, 2007. – 22 с.</w:t>
      </w:r>
    </w:p>
    <w:p w:rsidR="00F37C6B" w:rsidRPr="003A136A" w:rsidRDefault="00F37C6B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426" w:right="-5" w:hanging="426"/>
        <w:jc w:val="left"/>
        <w:rPr>
          <w:szCs w:val="24"/>
        </w:rPr>
      </w:pPr>
      <w:r w:rsidRPr="003A136A">
        <w:rPr>
          <w:szCs w:val="24"/>
        </w:rPr>
        <w:t>Тестові завдання для визначення професійної компетенції випускників ВНЗ ІІ-І</w:t>
      </w:r>
      <w:r w:rsidRPr="003A136A">
        <w:rPr>
          <w:szCs w:val="24"/>
          <w:lang w:val="en-US"/>
        </w:rPr>
        <w:t>V</w:t>
      </w:r>
      <w:r w:rsidRPr="003A136A">
        <w:rPr>
          <w:szCs w:val="24"/>
        </w:rPr>
        <w:t xml:space="preserve"> рівнів акредитації кваліфікаційного рівня “Бакалавр” напряму підготовки “Екологія” (базова контролююча програма). – К.: Аграрна освіта, 2007. – 128 с.</w:t>
      </w:r>
    </w:p>
    <w:p w:rsidR="00F37C6B" w:rsidRPr="003A136A" w:rsidRDefault="00F37C6B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426" w:right="-5" w:hanging="426"/>
        <w:jc w:val="left"/>
        <w:rPr>
          <w:szCs w:val="24"/>
        </w:rPr>
      </w:pPr>
      <w:r w:rsidRPr="003A136A">
        <w:rPr>
          <w:szCs w:val="24"/>
        </w:rPr>
        <w:t xml:space="preserve">Боголюбов В.М., Рідей Н.М., Бендера І.М., Пилипенко Ю.В. Організація та планування самостійної роботи студентів, що навчаються за програмами підготовки фахівців напряму 6.040106 «Екологія, охорона навколишнього середовища та збалансоване природокористування»: Методичні рекомендації. – К.: Аграрна освіта, 2009. – 57 с. </w:t>
      </w:r>
    </w:p>
    <w:p w:rsidR="007158A4" w:rsidRPr="003A136A" w:rsidRDefault="00F37C6B" w:rsidP="00A92982">
      <w:pPr>
        <w:numPr>
          <w:ilvl w:val="0"/>
          <w:numId w:val="15"/>
        </w:numPr>
        <w:tabs>
          <w:tab w:val="clear" w:pos="1080"/>
          <w:tab w:val="num" w:pos="426"/>
        </w:tabs>
        <w:ind w:left="426" w:right="-5" w:hanging="426"/>
        <w:jc w:val="left"/>
        <w:rPr>
          <w:szCs w:val="24"/>
        </w:rPr>
      </w:pPr>
      <w:r w:rsidRPr="003A136A">
        <w:rPr>
          <w:szCs w:val="24"/>
        </w:rPr>
        <w:t>Методичні рекомендації з організації та виконання кваліфікаційної (дипломної) роботи у вищих навчальних закладах Мінагрополітики України з напряму 6.040106 «Екологія, охорона навколишнього середовища та збалансоване природокористування». – К.: Аграрна освіта, 2009. – 90 с. (Боголюбов В.М. – співавтор).</w:t>
      </w:r>
    </w:p>
    <w:p w:rsidR="003A136A" w:rsidRDefault="003A136A" w:rsidP="003A136A">
      <w:pPr>
        <w:pStyle w:val="af2"/>
        <w:shd w:val="clear" w:color="auto" w:fill="FFFFFF"/>
        <w:ind w:left="1080"/>
        <w:rPr>
          <w:b/>
          <w:sz w:val="32"/>
          <w:szCs w:val="32"/>
        </w:rPr>
      </w:pPr>
    </w:p>
    <w:p w:rsidR="003A136A" w:rsidRPr="003A136A" w:rsidRDefault="003A136A" w:rsidP="003A136A">
      <w:pPr>
        <w:pStyle w:val="af2"/>
        <w:shd w:val="clear" w:color="auto" w:fill="FFFFFF"/>
        <w:ind w:left="0"/>
        <w:jc w:val="center"/>
        <w:rPr>
          <w:b/>
          <w:bCs/>
          <w:spacing w:val="-6"/>
          <w:sz w:val="32"/>
          <w:szCs w:val="32"/>
        </w:rPr>
      </w:pPr>
      <w:r w:rsidRPr="003A136A">
        <w:rPr>
          <w:b/>
          <w:sz w:val="32"/>
          <w:szCs w:val="32"/>
        </w:rPr>
        <w:t>12. Рекомендована література</w:t>
      </w:r>
    </w:p>
    <w:p w:rsidR="008C556E" w:rsidRDefault="003A136A" w:rsidP="003A136A">
      <w:pPr>
        <w:pStyle w:val="ac"/>
        <w:spacing w:before="182" w:line="196" w:lineRule="exact"/>
        <w:ind w:right="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68FD">
        <w:rPr>
          <w:i/>
        </w:rPr>
        <w:t>Нормативна</w:t>
      </w:r>
    </w:p>
    <w:p w:rsidR="003A136A" w:rsidRPr="003A136A" w:rsidRDefault="003A136A" w:rsidP="00A92982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3A136A">
        <w:rPr>
          <w:sz w:val="24"/>
          <w:szCs w:val="24"/>
        </w:rPr>
        <w:t>Конституція України. – К.: Юрінком  Інтер, 1999. – 96с.</w:t>
      </w:r>
    </w:p>
    <w:p w:rsidR="003A136A" w:rsidRPr="003A136A" w:rsidRDefault="003A136A" w:rsidP="00A92982">
      <w:pPr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hanging="374"/>
      </w:pPr>
      <w:r w:rsidRPr="003A136A">
        <w:t>Кодекс законів про працю України. – К.: Україна, 1996.   – 24 с.</w:t>
      </w:r>
    </w:p>
    <w:p w:rsidR="003A136A" w:rsidRDefault="003A136A" w:rsidP="00A92982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3A136A">
        <w:rPr>
          <w:sz w:val="24"/>
          <w:szCs w:val="24"/>
        </w:rPr>
        <w:t>Законодавство України про о</w:t>
      </w:r>
      <w:r>
        <w:rPr>
          <w:sz w:val="24"/>
          <w:szCs w:val="24"/>
        </w:rPr>
        <w:t>хорону навколишнього середовища</w:t>
      </w:r>
      <w:r w:rsidRPr="003A136A">
        <w:rPr>
          <w:sz w:val="24"/>
          <w:szCs w:val="24"/>
        </w:rPr>
        <w:t>. – К.:Вид-во “Україна”, 1996.   – С.13.</w:t>
      </w:r>
    </w:p>
    <w:p w:rsidR="00741FFF" w:rsidRDefault="00741FFF" w:rsidP="00741FFF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D9092E">
        <w:rPr>
          <w:bCs/>
          <w:kern w:val="36"/>
          <w:sz w:val="24"/>
          <w:szCs w:val="24"/>
        </w:rPr>
        <w:t>Національний план дій з охорони навколишнього природного середовища на 2011-2015 роки (</w:t>
      </w:r>
      <w:r w:rsidRPr="00D9092E">
        <w:rPr>
          <w:bCs/>
          <w:sz w:val="24"/>
          <w:szCs w:val="24"/>
        </w:rPr>
        <w:t>Розпорядження Кабінету Міністрів України від 25.05.2011 р. №577-р</w:t>
      </w:r>
      <w:r w:rsidRPr="00D9092E">
        <w:rPr>
          <w:bCs/>
          <w:kern w:val="36"/>
          <w:sz w:val="24"/>
          <w:szCs w:val="24"/>
        </w:rPr>
        <w:t>.).</w:t>
      </w:r>
      <w:r w:rsidRPr="00D9092E">
        <w:rPr>
          <w:sz w:val="24"/>
          <w:szCs w:val="24"/>
        </w:rPr>
        <w:t xml:space="preserve"> </w:t>
      </w:r>
      <w:r w:rsidRPr="00D9092E">
        <w:rPr>
          <w:bCs/>
          <w:sz w:val="24"/>
          <w:szCs w:val="24"/>
        </w:rPr>
        <w:t xml:space="preserve">–  </w:t>
      </w:r>
      <w:r w:rsidRPr="00D9092E">
        <w:rPr>
          <w:sz w:val="24"/>
          <w:szCs w:val="24"/>
        </w:rPr>
        <w:t>[</w:t>
      </w:r>
      <w:r w:rsidRPr="00D9092E">
        <w:rPr>
          <w:bCs/>
          <w:sz w:val="24"/>
          <w:szCs w:val="24"/>
        </w:rPr>
        <w:t xml:space="preserve">Електронний ресурс]. – Режим доступу: </w:t>
      </w:r>
      <w:r w:rsidRPr="00D9092E">
        <w:rPr>
          <w:b/>
          <w:bCs/>
          <w:sz w:val="24"/>
          <w:szCs w:val="24"/>
        </w:rPr>
        <w:t xml:space="preserve"> </w:t>
      </w:r>
      <w:hyperlink r:id="rId10" w:history="1">
        <w:r w:rsidRPr="00D9092E">
          <w:rPr>
            <w:rStyle w:val="af5"/>
            <w:bCs/>
            <w:sz w:val="24"/>
            <w:szCs w:val="24"/>
          </w:rPr>
          <w:t>http://zakon0.rada.gov.ua/laws/show/577-2011-%D1%80</w:t>
        </w:r>
      </w:hyperlink>
      <w:r w:rsidRPr="00D9092E">
        <w:rPr>
          <w:sz w:val="24"/>
          <w:szCs w:val="24"/>
        </w:rPr>
        <w:t>. – Заголовок з екрану.</w:t>
      </w:r>
    </w:p>
    <w:p w:rsidR="00D92F48" w:rsidRDefault="00741FFF" w:rsidP="00D92F48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741FFF">
        <w:rPr>
          <w:sz w:val="24"/>
          <w:szCs w:val="24"/>
        </w:rPr>
        <w:t>Методи оцінки екологічних втрат: Монографія / За ред. д.е.н. Л.Г. Мельника та к.е.н. О.І. Корінцевої. – Суми: ВТД „Університетська книга”, 2004. – 288 с.</w:t>
      </w:r>
    </w:p>
    <w:p w:rsidR="00D92F48" w:rsidRDefault="00741FFF" w:rsidP="00D92F48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D92F48">
        <w:rPr>
          <w:sz w:val="24"/>
          <w:szCs w:val="24"/>
        </w:rPr>
        <w:t>Методичні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рекомендації з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підготовки</w:t>
      </w:r>
      <w:r w:rsidRPr="00D92F48">
        <w:rPr>
          <w:rFonts w:ascii="Arial Rounded MT Bold" w:hAnsi="Arial Rounded MT Bold"/>
          <w:sz w:val="24"/>
          <w:szCs w:val="24"/>
        </w:rPr>
        <w:t xml:space="preserve">, </w:t>
      </w:r>
      <w:r w:rsidRPr="00D92F48">
        <w:rPr>
          <w:sz w:val="24"/>
          <w:szCs w:val="24"/>
        </w:rPr>
        <w:t>погодження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та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затвердження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Місцевих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планів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дій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з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охорони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навколишнього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природного</w:t>
      </w:r>
      <w:r w:rsidRPr="00D92F48">
        <w:rPr>
          <w:rFonts w:ascii="Arial Rounded MT Bold" w:hAnsi="Arial Rounded MT Bold"/>
          <w:sz w:val="24"/>
          <w:szCs w:val="24"/>
        </w:rPr>
        <w:t xml:space="preserve"> </w:t>
      </w:r>
      <w:r w:rsidRPr="00D92F48">
        <w:rPr>
          <w:sz w:val="24"/>
          <w:szCs w:val="24"/>
        </w:rPr>
        <w:t>середовища</w:t>
      </w:r>
      <w:r w:rsidRPr="00D92F48">
        <w:rPr>
          <w:rFonts w:ascii="Arial Rounded MT Bold" w:hAnsi="Arial Rounded MT Bold"/>
          <w:sz w:val="24"/>
          <w:szCs w:val="24"/>
        </w:rPr>
        <w:t xml:space="preserve"> (</w:t>
      </w:r>
      <w:r w:rsidRPr="00D92F48">
        <w:rPr>
          <w:sz w:val="24"/>
          <w:szCs w:val="24"/>
        </w:rPr>
        <w:t>МПДОНПС</w:t>
      </w:r>
      <w:r w:rsidRPr="00D92F48">
        <w:rPr>
          <w:rFonts w:ascii="Arial Rounded MT Bold" w:hAnsi="Arial Rounded MT Bold"/>
          <w:sz w:val="24"/>
          <w:szCs w:val="24"/>
        </w:rPr>
        <w:t>)</w:t>
      </w:r>
      <w:r w:rsidRPr="00D92F48">
        <w:rPr>
          <w:rFonts w:ascii="Calibri" w:hAnsi="Calibri"/>
          <w:sz w:val="24"/>
          <w:szCs w:val="24"/>
        </w:rPr>
        <w:t xml:space="preserve">. </w:t>
      </w:r>
      <w:r w:rsidRPr="00D92F48">
        <w:rPr>
          <w:sz w:val="24"/>
          <w:szCs w:val="24"/>
        </w:rPr>
        <w:t xml:space="preserve">Проект. </w:t>
      </w:r>
      <w:r w:rsidRPr="00D92F48">
        <w:rPr>
          <w:bCs/>
          <w:sz w:val="24"/>
          <w:szCs w:val="24"/>
        </w:rPr>
        <w:t xml:space="preserve">–  </w:t>
      </w:r>
      <w:r w:rsidRPr="00D92F48">
        <w:rPr>
          <w:sz w:val="24"/>
          <w:szCs w:val="24"/>
        </w:rPr>
        <w:t>[</w:t>
      </w:r>
      <w:r w:rsidRPr="00D92F48">
        <w:rPr>
          <w:bCs/>
          <w:sz w:val="24"/>
          <w:szCs w:val="24"/>
        </w:rPr>
        <w:t xml:space="preserve">Електронний ресурс] – Режим доступу: </w:t>
      </w:r>
      <w:hyperlink r:id="rId11" w:history="1">
        <w:r w:rsidRPr="00D92F48">
          <w:rPr>
            <w:rStyle w:val="af5"/>
            <w:sz w:val="24"/>
            <w:szCs w:val="24"/>
          </w:rPr>
          <w:t>http://www.menr.gov.ua/content/article/9940?print=true</w:t>
        </w:r>
      </w:hyperlink>
      <w:r w:rsidRPr="00D92F48">
        <w:rPr>
          <w:sz w:val="24"/>
          <w:szCs w:val="24"/>
        </w:rPr>
        <w:t>.</w:t>
      </w:r>
      <w:r w:rsidR="00D92F48" w:rsidRPr="00D92F48">
        <w:rPr>
          <w:sz w:val="24"/>
          <w:szCs w:val="24"/>
        </w:rPr>
        <w:t xml:space="preserve"> </w:t>
      </w:r>
    </w:p>
    <w:p w:rsidR="00D92F48" w:rsidRPr="00D92F48" w:rsidRDefault="00D92F48" w:rsidP="00D92F48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D92F48">
        <w:rPr>
          <w:color w:val="000000"/>
          <w:sz w:val="24"/>
          <w:szCs w:val="24"/>
        </w:rPr>
        <w:t>Закон України ''Про охорону навколишнього природного середовища»</w:t>
      </w:r>
    </w:p>
    <w:p w:rsidR="00741FFF" w:rsidRDefault="00741FFF" w:rsidP="00741FFF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741FFF">
        <w:rPr>
          <w:spacing w:val="-4"/>
          <w:sz w:val="24"/>
          <w:szCs w:val="24"/>
        </w:rPr>
        <w:t xml:space="preserve">Постанова </w:t>
      </w:r>
      <w:r w:rsidRPr="00741FFF">
        <w:rPr>
          <w:rFonts w:eastAsia="Calibri"/>
          <w:sz w:val="24"/>
          <w:szCs w:val="24"/>
        </w:rPr>
        <w:t xml:space="preserve">Кабінету Міністрів України </w:t>
      </w:r>
      <w:r w:rsidRPr="00741FFF">
        <w:rPr>
          <w:spacing w:val="-4"/>
          <w:sz w:val="24"/>
          <w:szCs w:val="24"/>
        </w:rPr>
        <w:t xml:space="preserve">«Про затвердження Державної програми «Інформаційні </w:t>
      </w:r>
      <w:r w:rsidRPr="00741FFF">
        <w:rPr>
          <w:spacing w:val="-3"/>
          <w:sz w:val="24"/>
          <w:szCs w:val="24"/>
        </w:rPr>
        <w:t xml:space="preserve">та комунікаційні технології в освіті і науці» на 2006-2010 роки». – </w:t>
      </w:r>
      <w:r w:rsidRPr="00741FFF">
        <w:rPr>
          <w:spacing w:val="-5"/>
          <w:sz w:val="24"/>
          <w:szCs w:val="24"/>
        </w:rPr>
        <w:t xml:space="preserve">[Електронний ресурс]. – Режим доступу: </w:t>
      </w:r>
      <w:hyperlink r:id="rId12" w:history="1">
        <w:r w:rsidRPr="00741FFF">
          <w:rPr>
            <w:rStyle w:val="af5"/>
            <w:spacing w:val="-5"/>
            <w:sz w:val="24"/>
            <w:szCs w:val="24"/>
            <w:lang w:val="en-US"/>
          </w:rPr>
          <w:t>http</w:t>
        </w:r>
        <w:r w:rsidRPr="00741FFF">
          <w:rPr>
            <w:rStyle w:val="af5"/>
            <w:spacing w:val="-5"/>
            <w:sz w:val="24"/>
            <w:szCs w:val="24"/>
          </w:rPr>
          <w:t>://</w:t>
        </w:r>
        <w:r w:rsidRPr="00741FFF">
          <w:rPr>
            <w:rStyle w:val="af5"/>
            <w:spacing w:val="-5"/>
            <w:sz w:val="24"/>
            <w:szCs w:val="24"/>
            <w:lang w:val="en-US"/>
          </w:rPr>
          <w:t>www</w:t>
        </w:r>
        <w:r w:rsidRPr="00741FFF">
          <w:rPr>
            <w:rStyle w:val="af5"/>
            <w:spacing w:val="-5"/>
            <w:sz w:val="24"/>
            <w:szCs w:val="24"/>
          </w:rPr>
          <w:t>.</w:t>
        </w:r>
        <w:r w:rsidRPr="00741FFF">
          <w:rPr>
            <w:rStyle w:val="af5"/>
            <w:spacing w:val="-5"/>
            <w:sz w:val="24"/>
            <w:szCs w:val="24"/>
            <w:lang w:val="en-US"/>
          </w:rPr>
          <w:t>osvita</w:t>
        </w:r>
        <w:r w:rsidRPr="00741FFF">
          <w:rPr>
            <w:rStyle w:val="af5"/>
            <w:spacing w:val="-5"/>
            <w:sz w:val="24"/>
            <w:szCs w:val="24"/>
          </w:rPr>
          <w:t>.</w:t>
        </w:r>
        <w:r w:rsidRPr="00741FFF">
          <w:rPr>
            <w:rStyle w:val="af5"/>
            <w:spacing w:val="-5"/>
            <w:sz w:val="24"/>
            <w:szCs w:val="24"/>
            <w:lang w:val="en-US"/>
          </w:rPr>
          <w:t>org</w:t>
        </w:r>
        <w:r w:rsidRPr="00741FFF">
          <w:rPr>
            <w:rStyle w:val="af5"/>
            <w:spacing w:val="-5"/>
            <w:sz w:val="24"/>
            <w:szCs w:val="24"/>
          </w:rPr>
          <w:t>.</w:t>
        </w:r>
        <w:r w:rsidRPr="00741FFF">
          <w:rPr>
            <w:rStyle w:val="af5"/>
            <w:spacing w:val="-5"/>
            <w:sz w:val="24"/>
            <w:szCs w:val="24"/>
            <w:lang w:val="en-US"/>
          </w:rPr>
          <w:t>ua</w:t>
        </w:r>
        <w:r w:rsidRPr="00741FFF">
          <w:rPr>
            <w:rStyle w:val="af5"/>
            <w:spacing w:val="-5"/>
            <w:sz w:val="24"/>
            <w:szCs w:val="24"/>
          </w:rPr>
          <w:t>/</w:t>
        </w:r>
        <w:r w:rsidRPr="00741FFF">
          <w:rPr>
            <w:rStyle w:val="af5"/>
            <w:sz w:val="24"/>
            <w:szCs w:val="24"/>
            <w:lang w:val="en-US"/>
          </w:rPr>
          <w:t>distance</w:t>
        </w:r>
        <w:r w:rsidRPr="00741FFF">
          <w:rPr>
            <w:rStyle w:val="af5"/>
            <w:sz w:val="24"/>
            <w:szCs w:val="24"/>
          </w:rPr>
          <w:t>/</w:t>
        </w:r>
        <w:r w:rsidRPr="00741FFF">
          <w:rPr>
            <w:rStyle w:val="af5"/>
            <w:sz w:val="24"/>
            <w:szCs w:val="24"/>
            <w:lang w:val="en-US"/>
          </w:rPr>
          <w:t>pravo</w:t>
        </w:r>
        <w:r w:rsidRPr="00741FFF">
          <w:rPr>
            <w:rStyle w:val="af5"/>
            <w:sz w:val="24"/>
            <w:szCs w:val="24"/>
          </w:rPr>
          <w:t>/06.</w:t>
        </w:r>
        <w:r w:rsidRPr="00741FFF">
          <w:rPr>
            <w:rStyle w:val="af5"/>
            <w:sz w:val="24"/>
            <w:szCs w:val="24"/>
            <w:lang w:val="en-US"/>
          </w:rPr>
          <w:t>html</w:t>
        </w:r>
      </w:hyperlink>
      <w:r w:rsidRPr="00741FFF">
        <w:rPr>
          <w:sz w:val="24"/>
          <w:szCs w:val="24"/>
        </w:rPr>
        <w:t>.</w:t>
      </w:r>
    </w:p>
    <w:p w:rsidR="00D92F48" w:rsidRPr="00013DE8" w:rsidRDefault="00D92F48" w:rsidP="00D92F48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ind w:left="426" w:right="8" w:hanging="426"/>
        <w:rPr>
          <w:spacing w:val="-13"/>
          <w:szCs w:val="24"/>
        </w:rPr>
      </w:pPr>
      <w:r w:rsidRPr="00013DE8">
        <w:rPr>
          <w:szCs w:val="24"/>
        </w:rPr>
        <w:t xml:space="preserve">Постанова </w:t>
      </w:r>
      <w:r w:rsidRPr="00013DE8">
        <w:rPr>
          <w:szCs w:val="24"/>
          <w:lang w:val="en-US"/>
        </w:rPr>
        <w:t>KM</w:t>
      </w:r>
      <w:r w:rsidRPr="00013DE8">
        <w:rPr>
          <w:szCs w:val="24"/>
        </w:rPr>
        <w:t xml:space="preserve"> України Про затвердження Державної цільової екологічної програми проведення моніторингу навколишнього </w:t>
      </w:r>
      <w:r w:rsidRPr="00013DE8">
        <w:rPr>
          <w:spacing w:val="-3"/>
          <w:szCs w:val="24"/>
        </w:rPr>
        <w:t xml:space="preserve">природного середовища. – [Електронний ресурс]. – Режим доступу: </w:t>
      </w:r>
      <w:hyperlink r:id="rId13" w:history="1">
        <w:r w:rsidRPr="00013DE8">
          <w:rPr>
            <w:rStyle w:val="af5"/>
            <w:spacing w:val="-5"/>
            <w:szCs w:val="24"/>
            <w:lang w:val="en-US"/>
          </w:rPr>
          <w:t>http</w:t>
        </w:r>
        <w:r w:rsidRPr="00013DE8">
          <w:rPr>
            <w:rStyle w:val="af5"/>
            <w:spacing w:val="-5"/>
            <w:szCs w:val="24"/>
          </w:rPr>
          <w:t>://</w:t>
        </w:r>
        <w:r w:rsidRPr="00013DE8">
          <w:rPr>
            <w:rStyle w:val="af5"/>
            <w:spacing w:val="-5"/>
            <w:szCs w:val="24"/>
            <w:lang w:val="en-US"/>
          </w:rPr>
          <w:t>zakon</w:t>
        </w:r>
        <w:r w:rsidRPr="00013DE8">
          <w:rPr>
            <w:rStyle w:val="af5"/>
            <w:spacing w:val="-5"/>
            <w:szCs w:val="24"/>
          </w:rPr>
          <w:t>.</w:t>
        </w:r>
        <w:r w:rsidRPr="00013DE8">
          <w:rPr>
            <w:rStyle w:val="af5"/>
            <w:spacing w:val="-5"/>
            <w:szCs w:val="24"/>
            <w:lang w:val="en-US"/>
          </w:rPr>
          <w:t>rada</w:t>
        </w:r>
        <w:r w:rsidRPr="00013DE8">
          <w:rPr>
            <w:rStyle w:val="af5"/>
            <w:spacing w:val="-5"/>
            <w:szCs w:val="24"/>
          </w:rPr>
          <w:t>.</w:t>
        </w:r>
        <w:r w:rsidRPr="00013DE8">
          <w:rPr>
            <w:rStyle w:val="af5"/>
            <w:spacing w:val="-5"/>
            <w:szCs w:val="24"/>
            <w:lang w:val="en-US"/>
          </w:rPr>
          <w:t>gov</w:t>
        </w:r>
        <w:r w:rsidRPr="00013DE8">
          <w:rPr>
            <w:rStyle w:val="af5"/>
            <w:spacing w:val="-5"/>
            <w:szCs w:val="24"/>
          </w:rPr>
          <w:t>.</w:t>
        </w:r>
        <w:r w:rsidRPr="00013DE8">
          <w:rPr>
            <w:rStyle w:val="af5"/>
            <w:spacing w:val="-5"/>
            <w:szCs w:val="24"/>
            <w:lang w:val="en-US"/>
          </w:rPr>
          <w:t>ua</w:t>
        </w:r>
        <w:r w:rsidRPr="00013DE8">
          <w:rPr>
            <w:rStyle w:val="af5"/>
            <w:spacing w:val="-5"/>
            <w:szCs w:val="24"/>
          </w:rPr>
          <w:t>/</w:t>
        </w:r>
      </w:hyperlink>
      <w:r w:rsidRPr="00013DE8">
        <w:rPr>
          <w:spacing w:val="-5"/>
          <w:szCs w:val="24"/>
        </w:rPr>
        <w:t xml:space="preserve"> </w:t>
      </w:r>
      <w:r w:rsidRPr="00013DE8">
        <w:rPr>
          <w:spacing w:val="-5"/>
          <w:szCs w:val="24"/>
          <w:lang w:val="en-US"/>
        </w:rPr>
        <w:t>cgi</w:t>
      </w:r>
      <w:r w:rsidRPr="00013DE8">
        <w:rPr>
          <w:spacing w:val="-5"/>
          <w:szCs w:val="24"/>
        </w:rPr>
        <w:t>-</w:t>
      </w:r>
      <w:r w:rsidRPr="00013DE8">
        <w:rPr>
          <w:spacing w:val="-5"/>
          <w:szCs w:val="24"/>
          <w:lang w:val="en-US"/>
        </w:rPr>
        <w:t>bin</w:t>
      </w:r>
      <w:r w:rsidRPr="00013DE8">
        <w:rPr>
          <w:spacing w:val="-5"/>
          <w:szCs w:val="24"/>
        </w:rPr>
        <w:t>/</w:t>
      </w:r>
      <w:r w:rsidRPr="00013DE8">
        <w:rPr>
          <w:spacing w:val="-5"/>
          <w:szCs w:val="24"/>
          <w:lang w:val="en-US"/>
        </w:rPr>
        <w:t>laws</w:t>
      </w:r>
      <w:r w:rsidRPr="00013DE8">
        <w:rPr>
          <w:spacing w:val="-5"/>
          <w:szCs w:val="24"/>
        </w:rPr>
        <w:t>/</w:t>
      </w:r>
      <w:r w:rsidRPr="00013DE8">
        <w:rPr>
          <w:spacing w:val="-5"/>
          <w:szCs w:val="24"/>
          <w:lang w:val="en-US"/>
        </w:rPr>
        <w:t>main</w:t>
      </w:r>
      <w:r w:rsidRPr="00013DE8">
        <w:rPr>
          <w:spacing w:val="-5"/>
          <w:szCs w:val="24"/>
        </w:rPr>
        <w:t>.</w:t>
      </w:r>
      <w:r w:rsidRPr="00013DE8">
        <w:rPr>
          <w:spacing w:val="-5"/>
          <w:szCs w:val="24"/>
          <w:lang w:val="en-US"/>
        </w:rPr>
        <w:t>cgi</w:t>
      </w:r>
      <w:r w:rsidRPr="00013DE8">
        <w:rPr>
          <w:spacing w:val="-5"/>
          <w:szCs w:val="24"/>
        </w:rPr>
        <w:t>?</w:t>
      </w:r>
      <w:r w:rsidRPr="00013DE8">
        <w:rPr>
          <w:spacing w:val="-5"/>
          <w:szCs w:val="24"/>
          <w:lang w:val="en-US"/>
        </w:rPr>
        <w:t>nreg</w:t>
      </w:r>
      <w:r w:rsidRPr="00013DE8">
        <w:rPr>
          <w:spacing w:val="-5"/>
          <w:szCs w:val="24"/>
        </w:rPr>
        <w:t>=</w:t>
      </w:r>
      <w:r w:rsidRPr="00013DE8">
        <w:rPr>
          <w:spacing w:val="-5"/>
          <w:szCs w:val="24"/>
          <w:lang w:val="en-US"/>
        </w:rPr>
        <w:t>l</w:t>
      </w:r>
      <w:r w:rsidRPr="00013DE8">
        <w:rPr>
          <w:spacing w:val="-5"/>
          <w:szCs w:val="24"/>
        </w:rPr>
        <w:t xml:space="preserve"> 376-2007-%</w:t>
      </w:r>
      <w:r w:rsidRPr="00013DE8">
        <w:rPr>
          <w:spacing w:val="-5"/>
          <w:szCs w:val="24"/>
          <w:lang w:val="en-US"/>
        </w:rPr>
        <w:t>EF</w:t>
      </w:r>
      <w:r w:rsidRPr="00013DE8">
        <w:rPr>
          <w:szCs w:val="24"/>
        </w:rPr>
        <w:t>. – Заголовок з екрану.</w:t>
      </w:r>
    </w:p>
    <w:p w:rsidR="00D92F48" w:rsidRPr="00741FFF" w:rsidRDefault="00D92F48" w:rsidP="00741FFF">
      <w:pPr>
        <w:pStyle w:val="a8"/>
        <w:numPr>
          <w:ilvl w:val="0"/>
          <w:numId w:val="16"/>
        </w:numPr>
        <w:tabs>
          <w:tab w:val="clear" w:pos="720"/>
          <w:tab w:val="num" w:pos="374"/>
          <w:tab w:val="left" w:pos="993"/>
          <w:tab w:val="left" w:pos="1418"/>
        </w:tabs>
        <w:ind w:left="374" w:right="0" w:hanging="374"/>
        <w:rPr>
          <w:sz w:val="24"/>
          <w:szCs w:val="24"/>
        </w:rPr>
      </w:pPr>
      <w:r w:rsidRPr="00013DE8">
        <w:rPr>
          <w:sz w:val="24"/>
          <w:szCs w:val="24"/>
        </w:rPr>
        <w:t>Про охорону навколишнього природного середовища [Електронний ресурс]: Закон України від 25.06.1991 р. № 1264-XII ; зі змінами від 19.03.2009 р. / Верховна Рада України.</w:t>
      </w:r>
      <w:r w:rsidRPr="00013DE8">
        <w:rPr>
          <w:spacing w:val="-3"/>
          <w:sz w:val="24"/>
          <w:szCs w:val="24"/>
        </w:rPr>
        <w:t xml:space="preserve"> – [Електронний ресурс]. </w:t>
      </w:r>
      <w:r w:rsidRPr="00013DE8">
        <w:rPr>
          <w:sz w:val="24"/>
          <w:szCs w:val="24"/>
        </w:rPr>
        <w:t xml:space="preserve"> – Режим доступу : </w:t>
      </w:r>
      <w:hyperlink r:id="rId14" w:history="1">
        <w:r w:rsidRPr="00013DE8">
          <w:rPr>
            <w:rStyle w:val="af5"/>
            <w:sz w:val="24"/>
            <w:szCs w:val="24"/>
          </w:rPr>
          <w:t>http://zakon1.rada.gov.ua/cgi-bin/laws/main.cgi?nreg=1264-12</w:t>
        </w:r>
      </w:hyperlink>
    </w:p>
    <w:p w:rsidR="00333BCF" w:rsidRDefault="00333BCF" w:rsidP="00333BCF">
      <w:pPr>
        <w:ind w:right="-1333"/>
        <w:jc w:val="center"/>
        <w:rPr>
          <w:sz w:val="28"/>
          <w:u w:val="single"/>
        </w:rPr>
      </w:pPr>
    </w:p>
    <w:p w:rsidR="00333BCF" w:rsidRPr="00333BCF" w:rsidRDefault="00333BCF" w:rsidP="00333BCF">
      <w:pPr>
        <w:ind w:right="-2"/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Основна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Акимова Т.А., Хаскин В.В. Экология. – М.: ЮНИТИ, 2001. – 456 с.</w:t>
      </w:r>
    </w:p>
    <w:p w:rsidR="00333BCF" w:rsidRPr="00333BCF" w:rsidRDefault="00333BCF" w:rsidP="00333BCF">
      <w:pPr>
        <w:pStyle w:val="a8"/>
        <w:widowControl w:val="0"/>
        <w:numPr>
          <w:ilvl w:val="0"/>
          <w:numId w:val="5"/>
        </w:numPr>
        <w:tabs>
          <w:tab w:val="clear" w:pos="1429"/>
          <w:tab w:val="num" w:pos="426"/>
          <w:tab w:val="left" w:pos="569"/>
        </w:tabs>
        <w:spacing w:line="253" w:lineRule="auto"/>
        <w:ind w:left="426" w:right="150" w:hanging="426"/>
        <w:rPr>
          <w:sz w:val="24"/>
          <w:szCs w:val="24"/>
        </w:rPr>
      </w:pPr>
      <w:r w:rsidRPr="00333BCF">
        <w:rPr>
          <w:spacing w:val="-7"/>
          <w:sz w:val="24"/>
          <w:szCs w:val="24"/>
          <w:lang w:val="ru-RU"/>
        </w:rPr>
        <w:t>Агроэкология</w:t>
      </w:r>
      <w:r w:rsidRPr="00333BCF">
        <w:rPr>
          <w:spacing w:val="6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/</w:t>
      </w:r>
      <w:r w:rsidRPr="00333BCF">
        <w:rPr>
          <w:spacing w:val="7"/>
          <w:sz w:val="24"/>
          <w:szCs w:val="24"/>
          <w:lang w:val="ru-RU"/>
        </w:rPr>
        <w:t xml:space="preserve"> </w:t>
      </w:r>
      <w:r w:rsidRPr="00333BCF">
        <w:rPr>
          <w:spacing w:val="-7"/>
          <w:sz w:val="24"/>
          <w:szCs w:val="24"/>
          <w:lang w:val="ru-RU"/>
        </w:rPr>
        <w:t>В.А.Черников,</w:t>
      </w:r>
      <w:r w:rsidRPr="00333BCF">
        <w:rPr>
          <w:spacing w:val="7"/>
          <w:sz w:val="24"/>
          <w:szCs w:val="24"/>
          <w:lang w:val="ru-RU"/>
        </w:rPr>
        <w:t xml:space="preserve"> </w:t>
      </w:r>
      <w:r w:rsidRPr="00333BCF">
        <w:rPr>
          <w:spacing w:val="-6"/>
          <w:sz w:val="24"/>
          <w:szCs w:val="24"/>
          <w:lang w:val="ru-RU"/>
        </w:rPr>
        <w:t>Р.М.</w:t>
      </w:r>
      <w:r w:rsidRPr="00333BCF">
        <w:rPr>
          <w:spacing w:val="7"/>
          <w:sz w:val="24"/>
          <w:szCs w:val="24"/>
          <w:lang w:val="ru-RU"/>
        </w:rPr>
        <w:t xml:space="preserve"> </w:t>
      </w:r>
      <w:r w:rsidRPr="00333BCF">
        <w:rPr>
          <w:spacing w:val="-7"/>
          <w:sz w:val="24"/>
          <w:szCs w:val="24"/>
          <w:lang w:val="ru-RU"/>
        </w:rPr>
        <w:t>Алексахин,</w:t>
      </w:r>
      <w:r w:rsidRPr="00333BCF">
        <w:rPr>
          <w:spacing w:val="7"/>
          <w:sz w:val="24"/>
          <w:szCs w:val="24"/>
          <w:lang w:val="ru-RU"/>
        </w:rPr>
        <w:t xml:space="preserve"> </w:t>
      </w:r>
      <w:r w:rsidRPr="00333BCF">
        <w:rPr>
          <w:spacing w:val="-6"/>
          <w:sz w:val="24"/>
          <w:szCs w:val="24"/>
          <w:lang w:val="ru-RU"/>
        </w:rPr>
        <w:t>А.В.</w:t>
      </w:r>
      <w:r w:rsidRPr="00333BCF">
        <w:rPr>
          <w:spacing w:val="6"/>
          <w:sz w:val="24"/>
          <w:szCs w:val="24"/>
          <w:lang w:val="ru-RU"/>
        </w:rPr>
        <w:t xml:space="preserve"> </w:t>
      </w:r>
      <w:r w:rsidRPr="00333BCF">
        <w:rPr>
          <w:spacing w:val="-7"/>
          <w:sz w:val="24"/>
          <w:szCs w:val="24"/>
          <w:lang w:val="ru-RU"/>
        </w:rPr>
        <w:t>Голубев</w:t>
      </w:r>
      <w:r w:rsidRPr="00333BCF">
        <w:rPr>
          <w:spacing w:val="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и</w:t>
      </w:r>
      <w:r w:rsidRPr="00333BCF">
        <w:rPr>
          <w:spacing w:val="6"/>
          <w:sz w:val="24"/>
          <w:szCs w:val="24"/>
          <w:lang w:val="ru-RU"/>
        </w:rPr>
        <w:t xml:space="preserve"> </w:t>
      </w:r>
      <w:r w:rsidRPr="00333BCF">
        <w:rPr>
          <w:spacing w:val="-7"/>
          <w:sz w:val="24"/>
          <w:szCs w:val="24"/>
          <w:lang w:val="ru-RU"/>
        </w:rPr>
        <w:t>др.;</w:t>
      </w:r>
      <w:r w:rsidRPr="00333BCF">
        <w:rPr>
          <w:spacing w:val="38"/>
          <w:w w:val="99"/>
          <w:sz w:val="24"/>
          <w:szCs w:val="24"/>
          <w:lang w:val="ru-RU"/>
        </w:rPr>
        <w:t xml:space="preserve"> </w:t>
      </w:r>
      <w:r w:rsidRPr="00333BCF">
        <w:rPr>
          <w:spacing w:val="-6"/>
          <w:sz w:val="24"/>
          <w:szCs w:val="24"/>
          <w:lang w:val="ru-RU"/>
        </w:rPr>
        <w:t>Под</w:t>
      </w:r>
      <w:r w:rsidRPr="00333BCF">
        <w:rPr>
          <w:spacing w:val="-15"/>
          <w:sz w:val="24"/>
          <w:szCs w:val="24"/>
          <w:lang w:val="ru-RU"/>
        </w:rPr>
        <w:t xml:space="preserve"> </w:t>
      </w:r>
      <w:r w:rsidRPr="00333BCF">
        <w:rPr>
          <w:spacing w:val="-6"/>
          <w:sz w:val="24"/>
          <w:szCs w:val="24"/>
          <w:lang w:val="ru-RU"/>
        </w:rPr>
        <w:t>ред.</w:t>
      </w:r>
      <w:r w:rsidRPr="00333BCF">
        <w:rPr>
          <w:spacing w:val="-14"/>
          <w:sz w:val="24"/>
          <w:szCs w:val="24"/>
          <w:lang w:val="ru-RU"/>
        </w:rPr>
        <w:t xml:space="preserve"> </w:t>
      </w:r>
      <w:r w:rsidRPr="00333BCF">
        <w:rPr>
          <w:spacing w:val="-7"/>
          <w:sz w:val="24"/>
          <w:szCs w:val="24"/>
        </w:rPr>
        <w:t>В.А.Черникова,</w:t>
      </w:r>
      <w:r w:rsidRPr="00333BCF">
        <w:rPr>
          <w:spacing w:val="-14"/>
          <w:sz w:val="24"/>
          <w:szCs w:val="24"/>
        </w:rPr>
        <w:t xml:space="preserve"> </w:t>
      </w:r>
      <w:r w:rsidRPr="00333BCF">
        <w:rPr>
          <w:spacing w:val="-6"/>
          <w:sz w:val="24"/>
          <w:szCs w:val="24"/>
        </w:rPr>
        <w:t>А.И.</w:t>
      </w:r>
      <w:r w:rsidRPr="00333BCF">
        <w:rPr>
          <w:spacing w:val="-13"/>
          <w:sz w:val="24"/>
          <w:szCs w:val="24"/>
        </w:rPr>
        <w:t xml:space="preserve"> </w:t>
      </w:r>
      <w:r w:rsidRPr="00333BCF">
        <w:rPr>
          <w:spacing w:val="-7"/>
          <w:sz w:val="24"/>
          <w:szCs w:val="24"/>
        </w:rPr>
        <w:t>Чекереса.</w:t>
      </w:r>
      <w:r w:rsidRPr="00333BCF">
        <w:rPr>
          <w:spacing w:val="-15"/>
          <w:sz w:val="24"/>
          <w:szCs w:val="24"/>
        </w:rPr>
        <w:t xml:space="preserve"> </w:t>
      </w:r>
      <w:r w:rsidRPr="00333BCF">
        <w:rPr>
          <w:sz w:val="24"/>
          <w:szCs w:val="24"/>
        </w:rPr>
        <w:t>–</w:t>
      </w:r>
      <w:r w:rsidRPr="00333BCF">
        <w:rPr>
          <w:spacing w:val="-15"/>
          <w:sz w:val="24"/>
          <w:szCs w:val="24"/>
        </w:rPr>
        <w:t xml:space="preserve"> </w:t>
      </w:r>
      <w:r w:rsidRPr="00333BCF">
        <w:rPr>
          <w:spacing w:val="-6"/>
          <w:sz w:val="24"/>
          <w:szCs w:val="24"/>
        </w:rPr>
        <w:t>М.:</w:t>
      </w:r>
      <w:r w:rsidRPr="00333BCF">
        <w:rPr>
          <w:spacing w:val="-14"/>
          <w:sz w:val="24"/>
          <w:szCs w:val="24"/>
        </w:rPr>
        <w:t xml:space="preserve"> </w:t>
      </w:r>
      <w:r w:rsidRPr="00333BCF">
        <w:rPr>
          <w:spacing w:val="-6"/>
          <w:sz w:val="24"/>
          <w:szCs w:val="24"/>
        </w:rPr>
        <w:t>Колос,</w:t>
      </w:r>
      <w:r w:rsidRPr="00333BCF">
        <w:rPr>
          <w:spacing w:val="-15"/>
          <w:sz w:val="24"/>
          <w:szCs w:val="24"/>
        </w:rPr>
        <w:t xml:space="preserve"> </w:t>
      </w:r>
      <w:r w:rsidRPr="00333BCF">
        <w:rPr>
          <w:spacing w:val="-6"/>
          <w:sz w:val="24"/>
          <w:szCs w:val="24"/>
        </w:rPr>
        <w:t>2000.</w:t>
      </w:r>
      <w:r w:rsidRPr="00333BCF">
        <w:rPr>
          <w:spacing w:val="-15"/>
          <w:sz w:val="24"/>
          <w:szCs w:val="24"/>
        </w:rPr>
        <w:t xml:space="preserve"> </w:t>
      </w:r>
      <w:r w:rsidRPr="00333BCF">
        <w:rPr>
          <w:sz w:val="24"/>
          <w:szCs w:val="24"/>
        </w:rPr>
        <w:t>–</w:t>
      </w:r>
      <w:r w:rsidRPr="00333BCF">
        <w:rPr>
          <w:spacing w:val="-14"/>
          <w:sz w:val="24"/>
          <w:szCs w:val="24"/>
        </w:rPr>
        <w:t xml:space="preserve"> </w:t>
      </w:r>
      <w:r w:rsidRPr="00333BCF">
        <w:rPr>
          <w:spacing w:val="-5"/>
          <w:sz w:val="24"/>
          <w:szCs w:val="24"/>
        </w:rPr>
        <w:t>536</w:t>
      </w:r>
      <w:r w:rsidRPr="00333BCF">
        <w:rPr>
          <w:spacing w:val="-16"/>
          <w:sz w:val="24"/>
          <w:szCs w:val="24"/>
        </w:rPr>
        <w:t xml:space="preserve"> </w:t>
      </w:r>
      <w:r w:rsidRPr="00333BCF">
        <w:rPr>
          <w:spacing w:val="-3"/>
          <w:sz w:val="24"/>
          <w:szCs w:val="24"/>
        </w:rPr>
        <w:t>с.</w:t>
      </w:r>
    </w:p>
    <w:p w:rsidR="00333BCF" w:rsidRPr="00333BCF" w:rsidRDefault="00333BCF" w:rsidP="00333BCF">
      <w:pPr>
        <w:pStyle w:val="a8"/>
        <w:widowControl w:val="0"/>
        <w:numPr>
          <w:ilvl w:val="0"/>
          <w:numId w:val="5"/>
        </w:numPr>
        <w:tabs>
          <w:tab w:val="clear" w:pos="1429"/>
          <w:tab w:val="num" w:pos="426"/>
          <w:tab w:val="left" w:pos="569"/>
        </w:tabs>
        <w:spacing w:line="254" w:lineRule="auto"/>
        <w:ind w:left="426" w:right="151" w:hanging="426"/>
        <w:rPr>
          <w:sz w:val="24"/>
          <w:szCs w:val="24"/>
          <w:lang w:val="ru-RU"/>
        </w:rPr>
      </w:pPr>
      <w:r w:rsidRPr="00333BCF">
        <w:rPr>
          <w:sz w:val="24"/>
          <w:szCs w:val="24"/>
          <w:lang w:val="ru-RU"/>
        </w:rPr>
        <w:t>Белявский</w:t>
      </w:r>
      <w:r w:rsidRPr="00333BCF">
        <w:rPr>
          <w:spacing w:val="37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Г.О.,</w:t>
      </w:r>
      <w:r w:rsidRPr="00333BCF">
        <w:rPr>
          <w:spacing w:val="3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Варламов</w:t>
      </w:r>
      <w:r w:rsidRPr="00333BCF">
        <w:rPr>
          <w:spacing w:val="38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Г.Б.,</w:t>
      </w:r>
      <w:r w:rsidRPr="00333BCF">
        <w:rPr>
          <w:spacing w:val="3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Гетьман</w:t>
      </w:r>
      <w:r w:rsidRPr="00333BCF">
        <w:rPr>
          <w:spacing w:val="3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В.В.</w:t>
      </w:r>
      <w:r w:rsidRPr="00333BCF">
        <w:rPr>
          <w:spacing w:val="38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и</w:t>
      </w:r>
      <w:r w:rsidRPr="00333BCF">
        <w:rPr>
          <w:spacing w:val="36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др.</w:t>
      </w:r>
      <w:r w:rsidRPr="00333BCF">
        <w:rPr>
          <w:spacing w:val="38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Оценка</w:t>
      </w:r>
      <w:r w:rsidRPr="00333BCF">
        <w:rPr>
          <w:spacing w:val="29"/>
          <w:w w:val="99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воздействия</w:t>
      </w:r>
      <w:r w:rsidRPr="00333BCF">
        <w:rPr>
          <w:spacing w:val="7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объектов</w:t>
      </w:r>
      <w:r w:rsidRPr="00333BCF">
        <w:rPr>
          <w:spacing w:val="7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энергетики</w:t>
      </w:r>
      <w:r w:rsidRPr="00333BCF">
        <w:rPr>
          <w:spacing w:val="77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на</w:t>
      </w:r>
      <w:r w:rsidRPr="00333BCF">
        <w:rPr>
          <w:spacing w:val="7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окружающую</w:t>
      </w:r>
      <w:r w:rsidRPr="00333BCF">
        <w:rPr>
          <w:spacing w:val="7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среду</w:t>
      </w:r>
      <w:r w:rsidRPr="00333BCF">
        <w:rPr>
          <w:spacing w:val="76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/</w:t>
      </w:r>
      <w:r w:rsidRPr="00333BCF">
        <w:rPr>
          <w:spacing w:val="21"/>
          <w:w w:val="99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Учебное</w:t>
      </w:r>
      <w:r w:rsidRPr="00333BCF">
        <w:rPr>
          <w:spacing w:val="-8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пособие.</w:t>
      </w:r>
      <w:r w:rsidRPr="00333BCF">
        <w:rPr>
          <w:spacing w:val="-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–</w:t>
      </w:r>
      <w:r w:rsidRPr="00333BCF">
        <w:rPr>
          <w:spacing w:val="-8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Харьков,</w:t>
      </w:r>
      <w:r w:rsidRPr="00333BCF">
        <w:rPr>
          <w:spacing w:val="-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2002.</w:t>
      </w:r>
      <w:r w:rsidRPr="00333BCF">
        <w:rPr>
          <w:spacing w:val="-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–</w:t>
      </w:r>
      <w:r w:rsidRPr="00333BCF">
        <w:rPr>
          <w:spacing w:val="-8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359</w:t>
      </w:r>
      <w:r w:rsidRPr="00333BCF">
        <w:rPr>
          <w:spacing w:val="-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с.</w:t>
      </w:r>
    </w:p>
    <w:p w:rsidR="001C7F5A" w:rsidRDefault="00333BCF" w:rsidP="001C7F5A">
      <w:pPr>
        <w:pStyle w:val="a8"/>
        <w:widowControl w:val="0"/>
        <w:numPr>
          <w:ilvl w:val="0"/>
          <w:numId w:val="5"/>
        </w:numPr>
        <w:tabs>
          <w:tab w:val="clear" w:pos="1429"/>
          <w:tab w:val="num" w:pos="426"/>
          <w:tab w:val="left" w:pos="580"/>
        </w:tabs>
        <w:spacing w:before="1" w:line="253" w:lineRule="auto"/>
        <w:ind w:left="426" w:right="150" w:hanging="426"/>
        <w:rPr>
          <w:sz w:val="24"/>
          <w:szCs w:val="24"/>
          <w:lang w:val="ru-RU"/>
        </w:rPr>
      </w:pPr>
      <w:r w:rsidRPr="00333BCF">
        <w:rPr>
          <w:sz w:val="24"/>
          <w:szCs w:val="24"/>
          <w:lang w:val="ru-RU"/>
        </w:rPr>
        <w:t>Білявський</w:t>
      </w:r>
      <w:r w:rsidRPr="00333BCF">
        <w:rPr>
          <w:spacing w:val="20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Г.О.,</w:t>
      </w:r>
      <w:r w:rsidRPr="00333BCF">
        <w:rPr>
          <w:spacing w:val="22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Бутченко.</w:t>
      </w:r>
      <w:r w:rsidRPr="00333BCF">
        <w:rPr>
          <w:spacing w:val="21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Основи</w:t>
      </w:r>
      <w:r w:rsidRPr="00333BCF">
        <w:rPr>
          <w:spacing w:val="20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екології:</w:t>
      </w:r>
      <w:r w:rsidRPr="00333BCF">
        <w:rPr>
          <w:spacing w:val="20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теорія</w:t>
      </w:r>
      <w:r w:rsidRPr="00333BCF">
        <w:rPr>
          <w:spacing w:val="19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і</w:t>
      </w:r>
      <w:r w:rsidRPr="00333BCF">
        <w:rPr>
          <w:spacing w:val="20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практикум:</w:t>
      </w:r>
      <w:r w:rsidRPr="00333BCF">
        <w:rPr>
          <w:spacing w:val="41"/>
          <w:w w:val="99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Навч.</w:t>
      </w:r>
      <w:r w:rsidRPr="00333BCF">
        <w:rPr>
          <w:spacing w:val="-6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посібник.</w:t>
      </w:r>
      <w:r w:rsidRPr="00333BCF">
        <w:rPr>
          <w:spacing w:val="-6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–</w:t>
      </w:r>
      <w:r w:rsidRPr="00333BCF">
        <w:rPr>
          <w:spacing w:val="-6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К.:</w:t>
      </w:r>
      <w:r w:rsidRPr="00333BCF">
        <w:rPr>
          <w:spacing w:val="-7"/>
          <w:sz w:val="24"/>
          <w:szCs w:val="24"/>
          <w:lang w:val="ru-RU"/>
        </w:rPr>
        <w:t xml:space="preserve"> </w:t>
      </w:r>
      <w:r w:rsidRPr="00333BCF">
        <w:rPr>
          <w:spacing w:val="-1"/>
          <w:sz w:val="24"/>
          <w:szCs w:val="24"/>
          <w:lang w:val="ru-RU"/>
        </w:rPr>
        <w:t>Либідь,</w:t>
      </w:r>
      <w:r w:rsidRPr="00333BCF">
        <w:rPr>
          <w:spacing w:val="-6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2004.</w:t>
      </w:r>
      <w:r w:rsidRPr="00333BCF">
        <w:rPr>
          <w:spacing w:val="-6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–</w:t>
      </w:r>
      <w:r w:rsidRPr="00333BCF">
        <w:rPr>
          <w:spacing w:val="-7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368</w:t>
      </w:r>
      <w:r w:rsidRPr="00333BCF">
        <w:rPr>
          <w:spacing w:val="-6"/>
          <w:sz w:val="24"/>
          <w:szCs w:val="24"/>
          <w:lang w:val="ru-RU"/>
        </w:rPr>
        <w:t xml:space="preserve"> </w:t>
      </w:r>
      <w:r w:rsidRPr="00333BCF">
        <w:rPr>
          <w:sz w:val="24"/>
          <w:szCs w:val="24"/>
          <w:lang w:val="ru-RU"/>
        </w:rPr>
        <w:t>с.</w:t>
      </w:r>
    </w:p>
    <w:p w:rsidR="001C7F5A" w:rsidRPr="001C7F5A" w:rsidRDefault="001C7F5A" w:rsidP="001C7F5A">
      <w:pPr>
        <w:pStyle w:val="a8"/>
        <w:widowControl w:val="0"/>
        <w:numPr>
          <w:ilvl w:val="0"/>
          <w:numId w:val="5"/>
        </w:numPr>
        <w:tabs>
          <w:tab w:val="clear" w:pos="1429"/>
          <w:tab w:val="num" w:pos="426"/>
          <w:tab w:val="left" w:pos="580"/>
        </w:tabs>
        <w:spacing w:before="1" w:line="253" w:lineRule="auto"/>
        <w:ind w:left="426" w:right="150" w:hanging="426"/>
        <w:rPr>
          <w:sz w:val="24"/>
          <w:szCs w:val="24"/>
          <w:lang w:val="ru-RU"/>
        </w:rPr>
      </w:pPr>
      <w:r w:rsidRPr="001C7F5A">
        <w:rPr>
          <w:sz w:val="24"/>
          <w:szCs w:val="24"/>
          <w:lang w:val="ru-RU"/>
        </w:rPr>
        <w:t>Гандзюра</w:t>
      </w:r>
      <w:r w:rsidRPr="001C7F5A">
        <w:rPr>
          <w:spacing w:val="1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В.П.</w:t>
      </w:r>
      <w:r w:rsidRPr="001C7F5A">
        <w:rPr>
          <w:spacing w:val="3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Екологія:</w:t>
      </w:r>
      <w:r w:rsidRPr="001C7F5A">
        <w:rPr>
          <w:spacing w:val="1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Навчальний</w:t>
      </w:r>
      <w:r w:rsidRPr="001C7F5A">
        <w:rPr>
          <w:spacing w:val="2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посібник</w:t>
      </w:r>
      <w:r w:rsidRPr="001C7F5A">
        <w:rPr>
          <w:spacing w:val="3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для</w:t>
      </w:r>
      <w:r w:rsidRPr="001C7F5A">
        <w:rPr>
          <w:spacing w:val="1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вищих</w:t>
      </w:r>
      <w:r w:rsidRPr="001C7F5A">
        <w:rPr>
          <w:spacing w:val="21"/>
          <w:w w:val="99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навчальних</w:t>
      </w:r>
      <w:r w:rsidRPr="001C7F5A">
        <w:rPr>
          <w:spacing w:val="-8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закладів.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–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К.:</w:t>
      </w:r>
      <w:r w:rsidRPr="001C7F5A">
        <w:rPr>
          <w:spacing w:val="-8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ВГЛ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«Обрії»,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2008.</w:t>
      </w:r>
      <w:r w:rsidRPr="001C7F5A">
        <w:rPr>
          <w:spacing w:val="-8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–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356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с.</w:t>
      </w:r>
    </w:p>
    <w:p w:rsidR="001C7F5A" w:rsidRDefault="001C7F5A" w:rsidP="001C7F5A">
      <w:pPr>
        <w:pStyle w:val="a8"/>
        <w:widowControl w:val="0"/>
        <w:numPr>
          <w:ilvl w:val="0"/>
          <w:numId w:val="5"/>
        </w:numPr>
        <w:tabs>
          <w:tab w:val="clear" w:pos="1429"/>
          <w:tab w:val="num" w:pos="426"/>
          <w:tab w:val="left" w:pos="580"/>
        </w:tabs>
        <w:spacing w:before="1" w:line="253" w:lineRule="auto"/>
        <w:ind w:left="426" w:right="150" w:hanging="426"/>
        <w:rPr>
          <w:sz w:val="24"/>
          <w:szCs w:val="24"/>
        </w:rPr>
      </w:pPr>
      <w:r w:rsidRPr="001C7F5A">
        <w:rPr>
          <w:spacing w:val="-1"/>
          <w:sz w:val="24"/>
          <w:szCs w:val="24"/>
          <w:lang w:val="ru-RU"/>
        </w:rPr>
        <w:t>Джигирей</w:t>
      </w:r>
      <w:r w:rsidRPr="001C7F5A">
        <w:rPr>
          <w:spacing w:val="21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В.С.</w:t>
      </w:r>
      <w:r w:rsidRPr="001C7F5A">
        <w:rPr>
          <w:spacing w:val="21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Екологія</w:t>
      </w:r>
      <w:r w:rsidRPr="001C7F5A">
        <w:rPr>
          <w:spacing w:val="20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та</w:t>
      </w:r>
      <w:r w:rsidRPr="001C7F5A">
        <w:rPr>
          <w:spacing w:val="22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охорона</w:t>
      </w:r>
      <w:r w:rsidRPr="001C7F5A">
        <w:rPr>
          <w:spacing w:val="21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навколишнього</w:t>
      </w:r>
      <w:r w:rsidRPr="001C7F5A">
        <w:rPr>
          <w:spacing w:val="21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природного</w:t>
      </w:r>
      <w:r w:rsidRPr="001C7F5A">
        <w:rPr>
          <w:spacing w:val="26"/>
          <w:w w:val="99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середовища:</w:t>
      </w:r>
      <w:r w:rsidRPr="001C7F5A">
        <w:rPr>
          <w:spacing w:val="57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Навч</w:t>
      </w:r>
      <w:r w:rsidRPr="001C7F5A">
        <w:rPr>
          <w:spacing w:val="58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посіб.</w:t>
      </w:r>
      <w:r w:rsidRPr="001C7F5A">
        <w:rPr>
          <w:spacing w:val="5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–</w:t>
      </w:r>
      <w:r w:rsidRPr="001C7F5A">
        <w:rPr>
          <w:spacing w:val="5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4-те</w:t>
      </w:r>
      <w:r w:rsidRPr="001C7F5A">
        <w:rPr>
          <w:spacing w:val="58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вид.,</w:t>
      </w:r>
      <w:r w:rsidRPr="001C7F5A">
        <w:rPr>
          <w:spacing w:val="58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випр.</w:t>
      </w:r>
      <w:r w:rsidRPr="001C7F5A">
        <w:rPr>
          <w:spacing w:val="58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і</w:t>
      </w:r>
      <w:r w:rsidRPr="001C7F5A">
        <w:rPr>
          <w:spacing w:val="57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доп.</w:t>
      </w:r>
      <w:r w:rsidRPr="001C7F5A">
        <w:rPr>
          <w:spacing w:val="5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 xml:space="preserve">–  </w:t>
      </w:r>
      <w:r w:rsidRPr="001C7F5A">
        <w:rPr>
          <w:spacing w:val="37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К.</w:t>
      </w:r>
      <w:r w:rsidRPr="001C7F5A">
        <w:rPr>
          <w:spacing w:val="5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:</w:t>
      </w:r>
      <w:r w:rsidRPr="001C7F5A">
        <w:rPr>
          <w:spacing w:val="5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Т-во</w:t>
      </w:r>
      <w:r>
        <w:rPr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</w:rPr>
        <w:t>„Знання”,</w:t>
      </w:r>
      <w:r w:rsidRPr="001C7F5A">
        <w:rPr>
          <w:spacing w:val="-7"/>
          <w:sz w:val="24"/>
          <w:szCs w:val="24"/>
        </w:rPr>
        <w:t xml:space="preserve"> </w:t>
      </w:r>
      <w:r w:rsidRPr="001C7F5A">
        <w:rPr>
          <w:spacing w:val="-1"/>
          <w:sz w:val="24"/>
          <w:szCs w:val="24"/>
        </w:rPr>
        <w:t>КОО,</w:t>
      </w:r>
      <w:r w:rsidRPr="001C7F5A">
        <w:rPr>
          <w:spacing w:val="-7"/>
          <w:sz w:val="24"/>
          <w:szCs w:val="24"/>
        </w:rPr>
        <w:t xml:space="preserve"> </w:t>
      </w:r>
      <w:r w:rsidRPr="001C7F5A">
        <w:rPr>
          <w:sz w:val="24"/>
          <w:szCs w:val="24"/>
        </w:rPr>
        <w:t>2006.</w:t>
      </w:r>
      <w:r w:rsidRPr="001C7F5A">
        <w:rPr>
          <w:spacing w:val="-7"/>
          <w:sz w:val="24"/>
          <w:szCs w:val="24"/>
        </w:rPr>
        <w:t xml:space="preserve"> </w:t>
      </w:r>
      <w:r w:rsidRPr="001C7F5A">
        <w:rPr>
          <w:sz w:val="24"/>
          <w:szCs w:val="24"/>
        </w:rPr>
        <w:t>–</w:t>
      </w:r>
      <w:r w:rsidRPr="001C7F5A">
        <w:rPr>
          <w:spacing w:val="-7"/>
          <w:sz w:val="24"/>
          <w:szCs w:val="24"/>
        </w:rPr>
        <w:t xml:space="preserve"> </w:t>
      </w:r>
      <w:r w:rsidRPr="001C7F5A">
        <w:rPr>
          <w:sz w:val="24"/>
          <w:szCs w:val="24"/>
        </w:rPr>
        <w:t>319</w:t>
      </w:r>
      <w:r w:rsidRPr="001C7F5A">
        <w:rPr>
          <w:spacing w:val="-7"/>
          <w:sz w:val="24"/>
          <w:szCs w:val="24"/>
        </w:rPr>
        <w:t xml:space="preserve"> </w:t>
      </w:r>
      <w:r w:rsidRPr="001C7F5A">
        <w:rPr>
          <w:sz w:val="24"/>
          <w:szCs w:val="24"/>
        </w:rPr>
        <w:t>с.</w:t>
      </w:r>
    </w:p>
    <w:p w:rsidR="00333BCF" w:rsidRPr="001C7F5A" w:rsidRDefault="00333BCF" w:rsidP="001C7F5A">
      <w:pPr>
        <w:pStyle w:val="a8"/>
        <w:widowControl w:val="0"/>
        <w:numPr>
          <w:ilvl w:val="0"/>
          <w:numId w:val="5"/>
        </w:numPr>
        <w:tabs>
          <w:tab w:val="clear" w:pos="1429"/>
          <w:tab w:val="num" w:pos="426"/>
          <w:tab w:val="left" w:pos="580"/>
        </w:tabs>
        <w:spacing w:before="1" w:line="253" w:lineRule="auto"/>
        <w:ind w:left="426" w:right="150" w:hanging="426"/>
        <w:rPr>
          <w:sz w:val="24"/>
          <w:szCs w:val="24"/>
        </w:rPr>
      </w:pPr>
      <w:r w:rsidRPr="001C7F5A">
        <w:rPr>
          <w:sz w:val="24"/>
          <w:szCs w:val="24"/>
        </w:rPr>
        <w:t>Запольський А.К., Салюк А.І. Основи еології: Підручник / За ред. К.М. Ситника. – К. : Вища школа, 2003. – 358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Злобін Ю.А. Екологія. – К.: Лібра, 1998. – 248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Злобін Ю.А., Кочубей Н.В.  Загальна екологія: Навчальний посібник, - Суми: ВТД „Університетська книга”, 2003, - 416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Корсак К.В., Плахотнік О.В. Екологія. – К.: МАУП, 1998. – 228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Куценко О.М., Писаренко В.М. Агроекологія, - К.: Урожай, 1995. – 224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Никаноров А.М., Хоружая Т.А. Глобальная экология (учебное пособие). – М. «Приор.», 2000. – 285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lastRenderedPageBreak/>
        <w:t>Основи екології. Екологічна економіка та управління природокористуванням: Підручник / за заг. ред. д.е.н., проф.. Л.Г.Мельника та к.е.н., проф.. М.К.Шапочки. – Суми, ВТД “Університетська книга”, 2005. – 759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color w:val="000000"/>
          <w:szCs w:val="24"/>
        </w:rPr>
      </w:pPr>
      <w:r w:rsidRPr="00333BCF">
        <w:rPr>
          <w:color w:val="000000"/>
          <w:szCs w:val="24"/>
        </w:rPr>
        <w:t>Програма дій “Порядок денний на ХХІ століття” / Переклад з англ. – К.: Інтелсфера, 2000. – 360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color w:val="000000"/>
          <w:szCs w:val="24"/>
        </w:rPr>
      </w:pPr>
      <w:r w:rsidRPr="00333BCF">
        <w:rPr>
          <w:color w:val="000000"/>
          <w:szCs w:val="24"/>
        </w:rPr>
        <w:t>Рамад Ф. Основы прикладной экологии. – Л.: Гидрометеоиздат, 1981. – 543 с.</w:t>
      </w:r>
    </w:p>
    <w:p w:rsidR="00333BCF" w:rsidRPr="00333BCF" w:rsidRDefault="00333BCF" w:rsidP="00333BCF">
      <w:pPr>
        <w:numPr>
          <w:ilvl w:val="0"/>
          <w:numId w:val="5"/>
        </w:numPr>
        <w:tabs>
          <w:tab w:val="clear" w:pos="1429"/>
          <w:tab w:val="num" w:pos="426"/>
        </w:tabs>
        <w:ind w:left="426" w:hanging="426"/>
        <w:rPr>
          <w:szCs w:val="24"/>
        </w:rPr>
      </w:pPr>
      <w:r w:rsidRPr="00333BCF">
        <w:rPr>
          <w:color w:val="000000"/>
          <w:szCs w:val="24"/>
        </w:rPr>
        <w:t>Реймерс Н.Ф. Экология (теории, законы, правила, принципы и гипотезы). –</w:t>
      </w:r>
      <w:r w:rsidRPr="00333BCF">
        <w:rPr>
          <w:szCs w:val="24"/>
        </w:rPr>
        <w:t xml:space="preserve"> М.: «Россия молодая», 1994. – 365 с.</w:t>
      </w:r>
    </w:p>
    <w:p w:rsidR="00333BCF" w:rsidRPr="00333BCF" w:rsidRDefault="00333BCF" w:rsidP="00333BCF">
      <w:pPr>
        <w:ind w:firstLine="709"/>
        <w:rPr>
          <w:szCs w:val="24"/>
        </w:rPr>
      </w:pPr>
    </w:p>
    <w:p w:rsidR="00333BCF" w:rsidRPr="00333BCF" w:rsidRDefault="00333BCF" w:rsidP="00333BCF">
      <w:pPr>
        <w:ind w:firstLine="709"/>
        <w:rPr>
          <w:szCs w:val="24"/>
        </w:rPr>
      </w:pPr>
      <w:r w:rsidRPr="00333BCF">
        <w:rPr>
          <w:b/>
          <w:szCs w:val="24"/>
          <w:u w:val="single"/>
        </w:rPr>
        <w:t>Додаткова:</w:t>
      </w:r>
      <w:r w:rsidRPr="00333BCF">
        <w:rPr>
          <w:szCs w:val="24"/>
        </w:rPr>
        <w:t xml:space="preserve"> </w:t>
      </w:r>
    </w:p>
    <w:p w:rsidR="00333BCF" w:rsidRPr="00333BCF" w:rsidRDefault="00333BCF" w:rsidP="00333BCF">
      <w:pPr>
        <w:numPr>
          <w:ilvl w:val="3"/>
          <w:numId w:val="5"/>
        </w:numPr>
        <w:tabs>
          <w:tab w:val="clear" w:pos="358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Екологічна енциклопедія, т.1. – К.: ”Центр екол. освіти та інформації”, 2006. – 432 с.</w:t>
      </w:r>
    </w:p>
    <w:p w:rsidR="00333BCF" w:rsidRPr="00333BCF" w:rsidRDefault="00333BCF" w:rsidP="00333BCF">
      <w:pPr>
        <w:numPr>
          <w:ilvl w:val="3"/>
          <w:numId w:val="5"/>
        </w:numPr>
        <w:tabs>
          <w:tab w:val="clear" w:pos="358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Гідролого-екологічний тлумачний словник / За ред. проф. А.В. Яцика . – К.: Урожай, 1995. – 156 с.</w:t>
      </w:r>
    </w:p>
    <w:p w:rsidR="004B3327" w:rsidRPr="004B3327" w:rsidRDefault="00177A5D" w:rsidP="00333BCF">
      <w:pPr>
        <w:numPr>
          <w:ilvl w:val="3"/>
          <w:numId w:val="5"/>
        </w:numPr>
        <w:tabs>
          <w:tab w:val="clear" w:pos="3589"/>
          <w:tab w:val="num" w:pos="426"/>
        </w:tabs>
        <w:ind w:left="426" w:hanging="426"/>
        <w:rPr>
          <w:szCs w:val="24"/>
        </w:rPr>
      </w:pPr>
      <w:hyperlink r:id="rId15" w:history="1">
        <w:r w:rsidR="004B3327" w:rsidRPr="004B3327">
          <w:rPr>
            <w:rStyle w:val="af5"/>
            <w:color w:val="auto"/>
            <w:szCs w:val="24"/>
            <w:u w:val="none"/>
          </w:rPr>
          <w:t>Ловенс Л.Х.</w:t>
        </w:r>
      </w:hyperlink>
      <w:r w:rsidR="004B3327" w:rsidRPr="004B3327">
        <w:rPr>
          <w:szCs w:val="24"/>
        </w:rPr>
        <w:t xml:space="preserve">, </w:t>
      </w:r>
      <w:hyperlink r:id="rId16" w:history="1">
        <w:r w:rsidR="004B3327" w:rsidRPr="004B3327">
          <w:rPr>
            <w:rStyle w:val="af5"/>
            <w:color w:val="auto"/>
            <w:szCs w:val="24"/>
            <w:u w:val="none"/>
          </w:rPr>
          <w:t>Ловенс Э.Б.</w:t>
        </w:r>
      </w:hyperlink>
      <w:r w:rsidR="004B3327" w:rsidRPr="004B3327">
        <w:rPr>
          <w:szCs w:val="24"/>
        </w:rPr>
        <w:t xml:space="preserve">, </w:t>
      </w:r>
      <w:hyperlink r:id="rId17" w:history="1">
        <w:r w:rsidR="004B3327" w:rsidRPr="004B3327">
          <w:rPr>
            <w:rStyle w:val="af5"/>
            <w:color w:val="auto"/>
            <w:szCs w:val="24"/>
            <w:u w:val="none"/>
          </w:rPr>
          <w:t>Хокен П.</w:t>
        </w:r>
      </w:hyperlink>
      <w:r w:rsidR="004B3327" w:rsidRPr="004B3327">
        <w:rPr>
          <w:szCs w:val="24"/>
        </w:rPr>
        <w:t xml:space="preserve"> Естественный капитализм: грядущая промышленная революция. – М.: Наука, 2002. – 439 с. – [</w:t>
      </w:r>
      <w:r w:rsidR="004B3327" w:rsidRPr="004B3327">
        <w:rPr>
          <w:bCs/>
          <w:szCs w:val="24"/>
        </w:rPr>
        <w:t xml:space="preserve">Електронний ресурс] – Режим доступу:  </w:t>
      </w:r>
      <w:r w:rsidR="004B3327" w:rsidRPr="004B3327">
        <w:rPr>
          <w:b/>
          <w:bCs/>
          <w:szCs w:val="24"/>
        </w:rPr>
        <w:t xml:space="preserve"> </w:t>
      </w:r>
      <w:hyperlink r:id="rId18" w:anchor="1" w:history="1">
        <w:r w:rsidR="004B3327" w:rsidRPr="004B3327">
          <w:rPr>
            <w:rStyle w:val="af5"/>
            <w:color w:val="auto"/>
            <w:szCs w:val="24"/>
            <w:u w:val="none"/>
          </w:rPr>
          <w:t>http://www.rfbr.ru/rffi/ru/books/o_64176#1</w:t>
        </w:r>
      </w:hyperlink>
      <w:r w:rsidR="004B3327" w:rsidRPr="004B3327">
        <w:rPr>
          <w:bCs/>
          <w:szCs w:val="24"/>
        </w:rPr>
        <w:t xml:space="preserve">. </w:t>
      </w:r>
    </w:p>
    <w:p w:rsidR="00741FFF" w:rsidRDefault="00333BCF" w:rsidP="00741FFF">
      <w:pPr>
        <w:numPr>
          <w:ilvl w:val="3"/>
          <w:numId w:val="5"/>
        </w:numPr>
        <w:tabs>
          <w:tab w:val="clear" w:pos="358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Мельник Л.Г. Екологічна економіка: Підручник. – Суми: Університетська книга, 2002. – 350 с.</w:t>
      </w:r>
    </w:p>
    <w:p w:rsidR="00333BCF" w:rsidRDefault="00333BCF" w:rsidP="00333BCF">
      <w:pPr>
        <w:numPr>
          <w:ilvl w:val="3"/>
          <w:numId w:val="5"/>
        </w:numPr>
        <w:tabs>
          <w:tab w:val="clear" w:pos="3589"/>
          <w:tab w:val="num" w:pos="426"/>
        </w:tabs>
        <w:ind w:left="426" w:hanging="426"/>
        <w:rPr>
          <w:szCs w:val="24"/>
        </w:rPr>
      </w:pPr>
      <w:r w:rsidRPr="00333BCF">
        <w:rPr>
          <w:szCs w:val="24"/>
        </w:rPr>
        <w:t>Назарук М.М., Сенчина Б.В. Практикум із основ екології та соціоекології. Навчальний посібник. – Вид. 2-е, доповнене. – Львів: Афіша, 2000. – 116 с.</w:t>
      </w:r>
    </w:p>
    <w:p w:rsidR="005F325C" w:rsidRPr="005F325C" w:rsidRDefault="005F325C" w:rsidP="005F325C">
      <w:pPr>
        <w:pStyle w:val="af2"/>
        <w:widowControl w:val="0"/>
        <w:numPr>
          <w:ilvl w:val="3"/>
          <w:numId w:val="5"/>
        </w:numPr>
        <w:tabs>
          <w:tab w:val="clear" w:pos="3589"/>
          <w:tab w:val="num" w:pos="426"/>
        </w:tabs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</w:rPr>
      </w:pPr>
      <w:r w:rsidRPr="005F325C">
        <w:rPr>
          <w:rFonts w:ascii="Times New Roman CYR" w:hAnsi="Times New Roman CYR" w:cs="Times New Roman CYR"/>
        </w:rPr>
        <w:t xml:space="preserve">Потіш А.Ф., Медвідь В.Г., Гвоздецький О.Г., Козак З.Я. Екологія: Основи теорії і практикум. Навчальний посібник для студентів вищих навчальних закладів. – Львів: „Новий світ - </w:t>
      </w:r>
      <w:smartTag w:uri="urn:schemas-microsoft-com:office:smarttags" w:element="metricconverter">
        <w:smartTagPr>
          <w:attr w:name="ProductID" w:val="2000”"/>
        </w:smartTagPr>
        <w:r w:rsidRPr="005F325C">
          <w:rPr>
            <w:rFonts w:ascii="Times New Roman CYR" w:hAnsi="Times New Roman CYR" w:cs="Times New Roman CYR"/>
          </w:rPr>
          <w:t>2000”</w:t>
        </w:r>
      </w:smartTag>
      <w:r w:rsidRPr="005F325C">
        <w:rPr>
          <w:rFonts w:ascii="Times New Roman CYR" w:hAnsi="Times New Roman CYR" w:cs="Times New Roman CYR"/>
        </w:rPr>
        <w:t>, „Магнолія плюс”, 2003. – 296 с.</w:t>
      </w:r>
    </w:p>
    <w:p w:rsidR="005F325C" w:rsidRPr="005F325C" w:rsidRDefault="005F325C" w:rsidP="005F325C">
      <w:pPr>
        <w:pStyle w:val="af2"/>
        <w:widowControl w:val="0"/>
        <w:numPr>
          <w:ilvl w:val="3"/>
          <w:numId w:val="5"/>
        </w:numPr>
        <w:tabs>
          <w:tab w:val="clear" w:pos="3589"/>
          <w:tab w:val="num" w:pos="426"/>
        </w:tabs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</w:rPr>
      </w:pPr>
      <w:r w:rsidRPr="005F325C">
        <w:rPr>
          <w:rFonts w:ascii="Times New Roman CYR" w:hAnsi="Times New Roman CYR" w:cs="Times New Roman CYR"/>
        </w:rPr>
        <w:t>9.</w:t>
      </w:r>
      <w:r w:rsidRPr="005F325C">
        <w:rPr>
          <w:rFonts w:ascii="Times New Roman CYR" w:hAnsi="Times New Roman CYR" w:cs="Times New Roman CYR"/>
        </w:rPr>
        <w:tab/>
        <w:t>Соціальні ризики та соціальна безпека в умовах природних і техногенних надзвичайних ситуацій і катастроф / відп. ред.: В.В.Дурдинець, Ю.І.Наєнко, Ю.О.Привалов. К.: „Стилос” 2001. – 497 с.</w:t>
      </w:r>
    </w:p>
    <w:p w:rsidR="005F325C" w:rsidRPr="005F325C" w:rsidRDefault="005F325C" w:rsidP="00A92982">
      <w:pPr>
        <w:pStyle w:val="af2"/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</w:rPr>
      </w:pPr>
      <w:r w:rsidRPr="005F325C">
        <w:rPr>
          <w:rFonts w:ascii="Times New Roman CYR" w:hAnsi="Times New Roman CYR" w:cs="Times New Roman CYR"/>
        </w:rPr>
        <w:t>Статистичний збірник „Довкілля України” за 1999 р. / Державний комітет статистики України: під заг. керівництвом Ю.М. Остапчука. – К.: 2000. – 286с.</w:t>
      </w:r>
    </w:p>
    <w:p w:rsidR="005F325C" w:rsidRPr="005F325C" w:rsidRDefault="005F325C" w:rsidP="00A92982">
      <w:pPr>
        <w:pStyle w:val="af2"/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</w:rPr>
      </w:pPr>
      <w:r w:rsidRPr="005F325C">
        <w:rPr>
          <w:rFonts w:ascii="Times New Roman CYR" w:hAnsi="Times New Roman CYR" w:cs="Times New Roman CYR"/>
        </w:rPr>
        <w:t>Статистичні щорічники України. 1997, 1998, 1999 рр. – К.; Техніка.</w:t>
      </w:r>
    </w:p>
    <w:p w:rsidR="001C7F5A" w:rsidRPr="001C7F5A" w:rsidRDefault="001C7F5A" w:rsidP="005F325C">
      <w:pPr>
        <w:pStyle w:val="a8"/>
        <w:widowControl w:val="0"/>
        <w:numPr>
          <w:ilvl w:val="3"/>
          <w:numId w:val="5"/>
        </w:numPr>
        <w:tabs>
          <w:tab w:val="clear" w:pos="3589"/>
          <w:tab w:val="num" w:pos="426"/>
          <w:tab w:val="left" w:pos="454"/>
        </w:tabs>
        <w:spacing w:before="14" w:line="249" w:lineRule="auto"/>
        <w:ind w:left="426" w:right="149" w:hanging="426"/>
        <w:rPr>
          <w:sz w:val="24"/>
          <w:szCs w:val="24"/>
        </w:rPr>
      </w:pPr>
      <w:r w:rsidRPr="001C7F5A">
        <w:rPr>
          <w:sz w:val="24"/>
          <w:szCs w:val="24"/>
          <w:lang w:val="ru-RU"/>
        </w:rPr>
        <w:t>Ревель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П.,</w:t>
      </w:r>
      <w:r w:rsidRPr="001C7F5A">
        <w:rPr>
          <w:spacing w:val="-4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Ревель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Ч.</w:t>
      </w:r>
      <w:r w:rsidRPr="001C7F5A">
        <w:rPr>
          <w:spacing w:val="-4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Среда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нашего</w:t>
      </w:r>
      <w:r w:rsidRPr="001C7F5A">
        <w:rPr>
          <w:spacing w:val="-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обитания:</w:t>
      </w:r>
      <w:r w:rsidRPr="001C7F5A">
        <w:rPr>
          <w:spacing w:val="-4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В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4-х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книгах.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Пер.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с</w:t>
      </w:r>
      <w:r w:rsidRPr="001C7F5A">
        <w:rPr>
          <w:spacing w:val="27"/>
          <w:w w:val="99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англ.</w:t>
      </w:r>
      <w:r w:rsidRPr="001C7F5A">
        <w:rPr>
          <w:spacing w:val="-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–</w:t>
      </w:r>
      <w:r w:rsidRPr="001C7F5A">
        <w:rPr>
          <w:spacing w:val="-6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М.: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Мир,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1994.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–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340,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296,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291,</w:t>
      </w:r>
      <w:r w:rsidRPr="001C7F5A">
        <w:rPr>
          <w:spacing w:val="-5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191</w:t>
      </w:r>
      <w:r w:rsidRPr="001C7F5A">
        <w:rPr>
          <w:spacing w:val="-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с.</w:t>
      </w:r>
    </w:p>
    <w:p w:rsidR="00333BCF" w:rsidRDefault="00333BCF" w:rsidP="005F325C">
      <w:pPr>
        <w:pStyle w:val="a8"/>
        <w:widowControl w:val="0"/>
        <w:numPr>
          <w:ilvl w:val="3"/>
          <w:numId w:val="5"/>
        </w:numPr>
        <w:tabs>
          <w:tab w:val="clear" w:pos="3589"/>
          <w:tab w:val="num" w:pos="426"/>
          <w:tab w:val="left" w:pos="454"/>
        </w:tabs>
        <w:spacing w:before="14" w:line="249" w:lineRule="auto"/>
        <w:ind w:left="426" w:right="149" w:hanging="426"/>
        <w:rPr>
          <w:sz w:val="24"/>
          <w:szCs w:val="24"/>
        </w:rPr>
      </w:pPr>
      <w:r w:rsidRPr="001C7F5A">
        <w:rPr>
          <w:sz w:val="24"/>
          <w:szCs w:val="24"/>
        </w:rPr>
        <w:t>Сандуляк Л.І., Товажнянський Л.Л., Масікевич Ю.Г. та ін. Екологія людини. Навчальний посібник. – Чернівці.: “Зелена Буковина”, 2005.-240с.</w:t>
      </w:r>
    </w:p>
    <w:p w:rsidR="001C7F5A" w:rsidRPr="001C7F5A" w:rsidRDefault="001C7F5A" w:rsidP="005F325C">
      <w:pPr>
        <w:pStyle w:val="a8"/>
        <w:widowControl w:val="0"/>
        <w:numPr>
          <w:ilvl w:val="3"/>
          <w:numId w:val="5"/>
        </w:numPr>
        <w:tabs>
          <w:tab w:val="clear" w:pos="3589"/>
          <w:tab w:val="num" w:pos="426"/>
          <w:tab w:val="left" w:pos="454"/>
        </w:tabs>
        <w:spacing w:before="14" w:line="249" w:lineRule="auto"/>
        <w:ind w:left="426" w:right="149" w:hanging="426"/>
        <w:rPr>
          <w:sz w:val="24"/>
          <w:szCs w:val="24"/>
        </w:rPr>
      </w:pPr>
      <w:r w:rsidRPr="001C7F5A">
        <w:rPr>
          <w:spacing w:val="-1"/>
          <w:sz w:val="24"/>
          <w:szCs w:val="24"/>
          <w:lang w:val="ru-RU"/>
        </w:rPr>
        <w:t>Яци</w:t>
      </w:r>
      <w:r w:rsidRPr="001C7F5A">
        <w:rPr>
          <w:sz w:val="24"/>
          <w:szCs w:val="24"/>
          <w:lang w:val="ru-RU"/>
        </w:rPr>
        <w:t>к</w:t>
      </w:r>
      <w:r w:rsidRPr="001C7F5A">
        <w:rPr>
          <w:spacing w:val="75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А.В.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Екологічна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безпека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України.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–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pacing w:val="-1"/>
          <w:sz w:val="24"/>
          <w:szCs w:val="24"/>
          <w:lang w:val="ru-RU"/>
        </w:rPr>
        <w:t>К.: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Генеза,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2001.</w:t>
      </w:r>
      <w:r w:rsidRPr="001C7F5A">
        <w:rPr>
          <w:spacing w:val="76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–</w:t>
      </w:r>
      <w:r w:rsidRPr="001C7F5A">
        <w:rPr>
          <w:spacing w:val="65"/>
          <w:w w:val="99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216</w:t>
      </w:r>
      <w:r w:rsidRPr="001C7F5A">
        <w:rPr>
          <w:spacing w:val="-7"/>
          <w:sz w:val="24"/>
          <w:szCs w:val="24"/>
          <w:lang w:val="ru-RU"/>
        </w:rPr>
        <w:t xml:space="preserve"> </w:t>
      </w:r>
      <w:r w:rsidRPr="001C7F5A">
        <w:rPr>
          <w:sz w:val="24"/>
          <w:szCs w:val="24"/>
          <w:lang w:val="ru-RU"/>
        </w:rPr>
        <w:t>с</w:t>
      </w:r>
      <w:r w:rsidRPr="004010AA">
        <w:rPr>
          <w:lang w:val="ru-RU"/>
        </w:rPr>
        <w:t>.</w:t>
      </w:r>
    </w:p>
    <w:p w:rsidR="00723890" w:rsidRDefault="00723890" w:rsidP="005F325C">
      <w:pPr>
        <w:tabs>
          <w:tab w:val="num" w:pos="426"/>
        </w:tabs>
        <w:spacing w:line="345" w:lineRule="exact"/>
        <w:ind w:left="426" w:right="256" w:hanging="426"/>
        <w:jc w:val="center"/>
        <w:rPr>
          <w:b/>
          <w:sz w:val="30"/>
          <w:lang w:val="ru-RU"/>
        </w:rPr>
      </w:pPr>
    </w:p>
    <w:p w:rsidR="001C7F5A" w:rsidRPr="005F325C" w:rsidRDefault="001C7F5A" w:rsidP="00A92982">
      <w:pPr>
        <w:pStyle w:val="af2"/>
        <w:numPr>
          <w:ilvl w:val="0"/>
          <w:numId w:val="15"/>
        </w:numPr>
        <w:tabs>
          <w:tab w:val="num" w:pos="426"/>
        </w:tabs>
        <w:spacing w:line="345" w:lineRule="exact"/>
        <w:ind w:left="426" w:right="256" w:hanging="426"/>
        <w:jc w:val="center"/>
        <w:rPr>
          <w:sz w:val="30"/>
          <w:szCs w:val="30"/>
          <w:lang w:val="ru-RU"/>
        </w:rPr>
      </w:pPr>
      <w:r w:rsidRPr="005F325C">
        <w:rPr>
          <w:b/>
          <w:sz w:val="30"/>
          <w:lang w:val="ru-RU"/>
        </w:rPr>
        <w:t xml:space="preserve">Адреси </w:t>
      </w:r>
      <w:r w:rsidRPr="005F325C">
        <w:rPr>
          <w:b/>
          <w:spacing w:val="-1"/>
          <w:sz w:val="30"/>
          <w:lang w:val="ru-RU"/>
        </w:rPr>
        <w:t>сайтів</w:t>
      </w:r>
      <w:r w:rsidRPr="005F325C">
        <w:rPr>
          <w:b/>
          <w:sz w:val="30"/>
          <w:lang w:val="ru-RU"/>
        </w:rPr>
        <w:t xml:space="preserve"> в </w:t>
      </w:r>
      <w:r w:rsidRPr="005F325C">
        <w:rPr>
          <w:b/>
          <w:sz w:val="30"/>
        </w:rPr>
        <w:t>INTERNET</w:t>
      </w:r>
      <w:r w:rsidRPr="005F325C">
        <w:rPr>
          <w:b/>
          <w:sz w:val="30"/>
          <w:lang w:val="ru-RU"/>
        </w:rPr>
        <w:t xml:space="preserve"> </w:t>
      </w:r>
      <w:r w:rsidRPr="005F325C">
        <w:rPr>
          <w:b/>
          <w:spacing w:val="-1"/>
          <w:sz w:val="30"/>
          <w:lang w:val="ru-RU"/>
        </w:rPr>
        <w:t>за</w:t>
      </w:r>
      <w:r w:rsidRPr="005F325C">
        <w:rPr>
          <w:b/>
          <w:sz w:val="30"/>
          <w:lang w:val="ru-RU"/>
        </w:rPr>
        <w:t xml:space="preserve"> </w:t>
      </w:r>
      <w:r w:rsidRPr="005F325C">
        <w:rPr>
          <w:b/>
          <w:spacing w:val="-1"/>
          <w:sz w:val="30"/>
          <w:lang w:val="ru-RU"/>
        </w:rPr>
        <w:t>екологічною</w:t>
      </w:r>
      <w:r w:rsidRPr="005F325C">
        <w:rPr>
          <w:b/>
          <w:sz w:val="30"/>
          <w:lang w:val="ru-RU"/>
        </w:rPr>
        <w:t xml:space="preserve"> </w:t>
      </w:r>
      <w:r w:rsidRPr="005F325C">
        <w:rPr>
          <w:b/>
          <w:spacing w:val="-1"/>
          <w:sz w:val="30"/>
          <w:lang w:val="ru-RU"/>
        </w:rPr>
        <w:t>тематикою</w:t>
      </w:r>
    </w:p>
    <w:p w:rsidR="001C7F5A" w:rsidRPr="004010AA" w:rsidRDefault="001C7F5A" w:rsidP="001C7F5A">
      <w:pPr>
        <w:spacing w:before="1"/>
        <w:rPr>
          <w:b/>
          <w:bCs/>
          <w:szCs w:val="24"/>
          <w:lang w:val="ru-RU"/>
        </w:rPr>
      </w:pP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</w:tabs>
        <w:spacing w:line="253" w:lineRule="auto"/>
        <w:ind w:left="567" w:right="152"/>
        <w:rPr>
          <w:sz w:val="24"/>
          <w:szCs w:val="24"/>
          <w:lang w:val="ru-RU"/>
        </w:rPr>
      </w:pPr>
      <w:hyperlink r:id="rId19">
        <w:r w:rsidR="001C7F5A" w:rsidRPr="002F3E73">
          <w:rPr>
            <w:sz w:val="24"/>
            <w:szCs w:val="24"/>
          </w:rPr>
          <w:t>http</w:t>
        </w:r>
        <w:r w:rsidR="001C7F5A" w:rsidRPr="002F3E73">
          <w:rPr>
            <w:sz w:val="24"/>
            <w:szCs w:val="24"/>
            <w:lang w:val="ru-RU"/>
          </w:rPr>
          <w:t>://</w:t>
        </w:r>
        <w:r w:rsidR="001C7F5A" w:rsidRPr="002F3E73">
          <w:rPr>
            <w:sz w:val="24"/>
            <w:szCs w:val="24"/>
          </w:rPr>
          <w:t>www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menr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gov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ua</w:t>
        </w:r>
      </w:hyperlink>
      <w:r w:rsidR="001C7F5A" w:rsidRPr="002F3E73">
        <w:rPr>
          <w:sz w:val="24"/>
          <w:szCs w:val="24"/>
          <w:lang w:val="ru-RU"/>
        </w:rPr>
        <w:t xml:space="preserve"> – Офіційний сайт Міністерства екології і природних ресурсів України.</w:t>
      </w: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  <w:tab w:val="left" w:pos="3516"/>
          <w:tab w:val="left" w:pos="4036"/>
          <w:tab w:val="left" w:pos="5688"/>
          <w:tab w:val="left" w:pos="6724"/>
          <w:tab w:val="left" w:pos="7211"/>
        </w:tabs>
        <w:spacing w:before="2" w:line="253" w:lineRule="auto"/>
        <w:ind w:left="567" w:right="152"/>
        <w:rPr>
          <w:sz w:val="24"/>
          <w:szCs w:val="24"/>
          <w:lang w:val="ru-RU"/>
        </w:rPr>
      </w:pPr>
      <w:hyperlink r:id="rId20">
        <w:r w:rsidR="001C7F5A" w:rsidRPr="002F3E73">
          <w:rPr>
            <w:sz w:val="24"/>
            <w:szCs w:val="24"/>
          </w:rPr>
          <w:t>http</w:t>
        </w:r>
        <w:r w:rsidR="001C7F5A" w:rsidRPr="002F3E73">
          <w:rPr>
            <w:sz w:val="24"/>
            <w:szCs w:val="24"/>
            <w:lang w:val="ru-RU"/>
          </w:rPr>
          <w:t>://</w:t>
        </w:r>
        <w:r w:rsidR="001C7F5A" w:rsidRPr="002F3E73">
          <w:rPr>
            <w:sz w:val="24"/>
            <w:szCs w:val="24"/>
          </w:rPr>
          <w:t>www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unep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org</w:t>
        </w:r>
      </w:hyperlink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  <w:lang w:val="ru-RU"/>
        </w:rPr>
        <w:t>–</w:t>
      </w:r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  <w:lang w:val="ru-RU"/>
        </w:rPr>
        <w:t>Програма</w:t>
      </w:r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  <w:lang w:val="ru-RU"/>
        </w:rPr>
        <w:t>ООН</w:t>
      </w:r>
      <w:r w:rsidR="002F3E73" w:rsidRPr="002F3E73">
        <w:rPr>
          <w:sz w:val="24"/>
          <w:szCs w:val="24"/>
          <w:lang w:val="ru-RU"/>
        </w:rPr>
        <w:t xml:space="preserve"> з </w:t>
      </w:r>
      <w:r w:rsidR="001C7F5A" w:rsidRPr="002F3E73">
        <w:rPr>
          <w:sz w:val="24"/>
          <w:szCs w:val="24"/>
          <w:lang w:val="ru-RU"/>
        </w:rPr>
        <w:t>навколишнього середовища.</w:t>
      </w: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</w:tabs>
        <w:ind w:left="567" w:right="0"/>
        <w:rPr>
          <w:sz w:val="24"/>
          <w:szCs w:val="24"/>
          <w:lang w:val="ru-RU"/>
        </w:rPr>
      </w:pPr>
      <w:hyperlink r:id="rId21">
        <w:r w:rsidR="001C7F5A" w:rsidRPr="002F3E73">
          <w:rPr>
            <w:sz w:val="24"/>
            <w:szCs w:val="24"/>
          </w:rPr>
          <w:t>http</w:t>
        </w:r>
        <w:r w:rsidR="001C7F5A" w:rsidRPr="002F3E73">
          <w:rPr>
            <w:sz w:val="24"/>
            <w:szCs w:val="24"/>
            <w:lang w:val="ru-RU"/>
          </w:rPr>
          <w:t>://</w:t>
        </w:r>
        <w:r w:rsidR="001C7F5A" w:rsidRPr="002F3E73">
          <w:rPr>
            <w:sz w:val="24"/>
            <w:szCs w:val="24"/>
          </w:rPr>
          <w:t>www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ri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Lviv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ua</w:t>
        </w:r>
      </w:hyperlink>
      <w:r w:rsidR="001C7F5A" w:rsidRPr="002F3E73">
        <w:rPr>
          <w:sz w:val="24"/>
          <w:szCs w:val="24"/>
          <w:lang w:val="ru-RU"/>
        </w:rPr>
        <w:t xml:space="preserve"> – Зелена енергетика (журнал).</w:t>
      </w: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  <w:tab w:val="left" w:pos="9117"/>
        </w:tabs>
        <w:spacing w:before="21"/>
        <w:ind w:left="567" w:right="0"/>
        <w:rPr>
          <w:sz w:val="24"/>
          <w:szCs w:val="24"/>
          <w:lang w:val="ru-RU"/>
        </w:rPr>
      </w:pPr>
      <w:hyperlink r:id="rId22">
        <w:r w:rsidR="001C7F5A" w:rsidRPr="002F3E73">
          <w:rPr>
            <w:sz w:val="24"/>
            <w:szCs w:val="24"/>
          </w:rPr>
          <w:t>http</w:t>
        </w:r>
        <w:r w:rsidR="001C7F5A" w:rsidRPr="002F3E73">
          <w:rPr>
            <w:sz w:val="24"/>
            <w:szCs w:val="24"/>
            <w:lang w:val="ru-RU"/>
          </w:rPr>
          <w:t>://</w:t>
        </w:r>
        <w:r w:rsidR="001C7F5A" w:rsidRPr="002F3E73">
          <w:rPr>
            <w:sz w:val="24"/>
            <w:szCs w:val="24"/>
          </w:rPr>
          <w:t>www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europa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eu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int</w:t>
        </w:r>
        <w:r w:rsidR="001C7F5A" w:rsidRPr="002F3E73">
          <w:rPr>
            <w:sz w:val="24"/>
            <w:szCs w:val="24"/>
            <w:lang w:val="ru-RU"/>
          </w:rPr>
          <w:t>/</w:t>
        </w:r>
        <w:r w:rsidR="001C7F5A" w:rsidRPr="002F3E73">
          <w:rPr>
            <w:sz w:val="24"/>
            <w:szCs w:val="24"/>
          </w:rPr>
          <w:t>comm</w:t>
        </w:r>
        <w:r w:rsidR="001C7F5A" w:rsidRPr="002F3E73">
          <w:rPr>
            <w:sz w:val="24"/>
            <w:szCs w:val="24"/>
            <w:lang w:val="ru-RU"/>
          </w:rPr>
          <w:t>/</w:t>
        </w:r>
        <w:r w:rsidR="001C7F5A" w:rsidRPr="002F3E73">
          <w:rPr>
            <w:sz w:val="24"/>
            <w:szCs w:val="24"/>
          </w:rPr>
          <w:t>dgs</w:t>
        </w:r>
        <w:r w:rsidR="001C7F5A" w:rsidRPr="002F3E73">
          <w:rPr>
            <w:sz w:val="24"/>
            <w:szCs w:val="24"/>
            <w:lang w:val="ru-RU"/>
          </w:rPr>
          <w:t>/</w:t>
        </w:r>
        <w:r w:rsidR="001C7F5A" w:rsidRPr="002F3E73">
          <w:rPr>
            <w:sz w:val="24"/>
            <w:szCs w:val="24"/>
          </w:rPr>
          <w:t>environment</w:t>
        </w:r>
        <w:r w:rsidR="001C7F5A" w:rsidRPr="002F3E73">
          <w:rPr>
            <w:sz w:val="24"/>
            <w:szCs w:val="24"/>
            <w:lang w:val="ru-RU"/>
          </w:rPr>
          <w:t>/</w:t>
        </w:r>
        <w:r w:rsidR="001C7F5A" w:rsidRPr="002F3E73">
          <w:rPr>
            <w:sz w:val="24"/>
            <w:szCs w:val="24"/>
          </w:rPr>
          <w:t>index</w:t>
        </w:r>
        <w:r w:rsidR="001C7F5A" w:rsidRPr="002F3E73">
          <w:rPr>
            <w:sz w:val="24"/>
            <w:szCs w:val="24"/>
            <w:lang w:val="ru-RU"/>
          </w:rPr>
          <w:t>_</w:t>
        </w:r>
        <w:r w:rsidR="001C7F5A" w:rsidRPr="002F3E73">
          <w:rPr>
            <w:sz w:val="24"/>
            <w:szCs w:val="24"/>
          </w:rPr>
          <w:t>en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htm</w:t>
        </w:r>
      </w:hyperlink>
      <w:r w:rsidR="001C7F5A" w:rsidRPr="002F3E73">
        <w:rPr>
          <w:sz w:val="24"/>
          <w:szCs w:val="24"/>
          <w:lang w:val="ru-RU"/>
        </w:rPr>
        <w:tab/>
        <w:t>–</w:t>
      </w:r>
    </w:p>
    <w:p w:rsidR="001C7F5A" w:rsidRPr="002F3E73" w:rsidRDefault="001C7F5A" w:rsidP="001C7F5A">
      <w:pPr>
        <w:pStyle w:val="a8"/>
        <w:spacing w:before="20"/>
        <w:ind w:left="567"/>
        <w:rPr>
          <w:sz w:val="24"/>
          <w:szCs w:val="24"/>
          <w:lang w:val="ru-RU"/>
        </w:rPr>
      </w:pPr>
      <w:r w:rsidRPr="002F3E73">
        <w:rPr>
          <w:sz w:val="24"/>
          <w:szCs w:val="24"/>
          <w:lang w:val="ru-RU"/>
        </w:rPr>
        <w:t>Веб-сторінка Екологічної програми Європейської комісії.</w:t>
      </w: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  <w:tab w:val="left" w:pos="4807"/>
          <w:tab w:val="left" w:pos="5258"/>
          <w:tab w:val="left" w:pos="6601"/>
          <w:tab w:val="left" w:pos="7693"/>
          <w:tab w:val="left" w:pos="8076"/>
        </w:tabs>
        <w:spacing w:before="20" w:line="254" w:lineRule="auto"/>
        <w:ind w:left="567" w:right="152"/>
        <w:rPr>
          <w:sz w:val="24"/>
          <w:szCs w:val="24"/>
          <w:lang w:val="ru-RU"/>
        </w:rPr>
      </w:pPr>
      <w:hyperlink r:id="rId23">
        <w:r w:rsidR="001C7F5A" w:rsidRPr="002F3E73">
          <w:rPr>
            <w:sz w:val="24"/>
            <w:szCs w:val="24"/>
          </w:rPr>
          <w:t>http</w:t>
        </w:r>
        <w:r w:rsidR="001C7F5A" w:rsidRPr="002F3E73">
          <w:rPr>
            <w:sz w:val="24"/>
            <w:szCs w:val="24"/>
            <w:lang w:val="ru-RU"/>
          </w:rPr>
          <w:t>://</w:t>
        </w:r>
        <w:r w:rsidR="001C7F5A" w:rsidRPr="002F3E73">
          <w:rPr>
            <w:sz w:val="24"/>
            <w:szCs w:val="24"/>
          </w:rPr>
          <w:t>www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waterandecology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ru</w:t>
        </w:r>
      </w:hyperlink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  <w:lang w:val="ru-RU"/>
        </w:rPr>
        <w:t>–</w:t>
      </w:r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  <w:lang w:val="ru-RU"/>
        </w:rPr>
        <w:t>Журнал</w:t>
      </w:r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  <w:lang w:val="ru-RU"/>
        </w:rPr>
        <w:t>„</w:t>
      </w:r>
      <w:r w:rsidR="002F3E73" w:rsidRPr="002F3E73">
        <w:rPr>
          <w:sz w:val="24"/>
          <w:szCs w:val="24"/>
          <w:lang w:val="ru-RU"/>
        </w:rPr>
        <w:t xml:space="preserve">Вода і </w:t>
      </w:r>
      <w:r w:rsidR="001C7F5A" w:rsidRPr="002F3E73">
        <w:rPr>
          <w:sz w:val="24"/>
          <w:szCs w:val="24"/>
          <w:lang w:val="ru-RU"/>
        </w:rPr>
        <w:t>екологія: проблеми і рішення”.</w:t>
      </w: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  <w:tab w:val="left" w:pos="3366"/>
          <w:tab w:val="left" w:pos="3805"/>
          <w:tab w:val="left" w:pos="4933"/>
          <w:tab w:val="left" w:pos="6370"/>
          <w:tab w:val="left" w:pos="8135"/>
        </w:tabs>
        <w:spacing w:before="20" w:line="254" w:lineRule="auto"/>
        <w:ind w:left="567" w:right="152"/>
        <w:rPr>
          <w:sz w:val="24"/>
          <w:szCs w:val="24"/>
          <w:lang w:val="ru-RU"/>
        </w:rPr>
      </w:pPr>
      <w:hyperlink r:id="rId24">
        <w:r w:rsidR="001C7F5A" w:rsidRPr="002F3E73">
          <w:rPr>
            <w:sz w:val="24"/>
            <w:szCs w:val="24"/>
          </w:rPr>
          <w:t>http</w:t>
        </w:r>
        <w:r w:rsidR="001C7F5A" w:rsidRPr="002F3E73">
          <w:rPr>
            <w:sz w:val="24"/>
            <w:szCs w:val="24"/>
            <w:lang w:val="ru-RU"/>
          </w:rPr>
          <w:t>://</w:t>
        </w:r>
        <w:r w:rsidR="001C7F5A" w:rsidRPr="002F3E73">
          <w:rPr>
            <w:sz w:val="24"/>
            <w:szCs w:val="24"/>
          </w:rPr>
          <w:t>www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grida</w:t>
        </w:r>
        <w:r w:rsidR="001C7F5A" w:rsidRPr="002F3E73">
          <w:rPr>
            <w:sz w:val="24"/>
            <w:szCs w:val="24"/>
            <w:lang w:val="ru-RU"/>
          </w:rPr>
          <w:t>.</w:t>
        </w:r>
        <w:r w:rsidR="001C7F5A" w:rsidRPr="002F3E73">
          <w:rPr>
            <w:sz w:val="24"/>
            <w:szCs w:val="24"/>
          </w:rPr>
          <w:t>no</w:t>
        </w:r>
      </w:hyperlink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  <w:lang w:val="ru-RU"/>
        </w:rPr>
        <w:t>–</w:t>
      </w:r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</w:rPr>
        <w:t>Global</w:t>
      </w:r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</w:rPr>
        <w:t>Resource</w:t>
      </w:r>
      <w:r w:rsidR="002F3E73" w:rsidRPr="002F3E73">
        <w:rPr>
          <w:sz w:val="24"/>
          <w:szCs w:val="24"/>
          <w:lang w:val="ru-RU"/>
        </w:rPr>
        <w:t xml:space="preserve"> </w:t>
      </w:r>
      <w:r w:rsidR="001C7F5A" w:rsidRPr="002F3E73">
        <w:rPr>
          <w:sz w:val="24"/>
          <w:szCs w:val="24"/>
        </w:rPr>
        <w:t>Information</w:t>
      </w:r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</w:rPr>
        <w:t>Database</w:t>
      </w:r>
      <w:r w:rsidR="001C7F5A" w:rsidRPr="002F3E73">
        <w:rPr>
          <w:sz w:val="24"/>
          <w:szCs w:val="24"/>
          <w:lang w:val="ru-RU"/>
        </w:rPr>
        <w:t xml:space="preserve"> (Глобальний ресурсний інформаційний банк даних).</w:t>
      </w: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  <w:tab w:val="left" w:pos="3331"/>
          <w:tab w:val="left" w:pos="3768"/>
          <w:tab w:val="left" w:pos="4894"/>
          <w:tab w:val="left" w:pos="6691"/>
          <w:tab w:val="left" w:pos="7782"/>
        </w:tabs>
        <w:spacing w:line="254" w:lineRule="auto"/>
        <w:ind w:left="567" w:right="-2"/>
        <w:rPr>
          <w:sz w:val="24"/>
          <w:szCs w:val="24"/>
          <w:lang w:val="en-US"/>
        </w:rPr>
      </w:pPr>
      <w:hyperlink r:id="rId25">
        <w:r w:rsidR="001C7F5A" w:rsidRPr="002F3E73">
          <w:rPr>
            <w:sz w:val="24"/>
            <w:szCs w:val="24"/>
          </w:rPr>
          <w:t>http</w:t>
        </w:r>
        <w:r w:rsidR="001C7F5A" w:rsidRPr="002F3E73">
          <w:rPr>
            <w:sz w:val="24"/>
            <w:szCs w:val="24"/>
            <w:lang w:val="en-US"/>
          </w:rPr>
          <w:t>://</w:t>
        </w:r>
        <w:r w:rsidR="001C7F5A" w:rsidRPr="002F3E73">
          <w:rPr>
            <w:sz w:val="24"/>
            <w:szCs w:val="24"/>
          </w:rPr>
          <w:t>www</w:t>
        </w:r>
        <w:r w:rsidR="001C7F5A" w:rsidRPr="002F3E73">
          <w:rPr>
            <w:sz w:val="24"/>
            <w:szCs w:val="24"/>
            <w:lang w:val="en-US"/>
          </w:rPr>
          <w:t>.</w:t>
        </w:r>
        <w:r w:rsidR="001C7F5A" w:rsidRPr="002F3E73">
          <w:rPr>
            <w:sz w:val="24"/>
            <w:szCs w:val="24"/>
          </w:rPr>
          <w:t>wmo</w:t>
        </w:r>
        <w:r w:rsidR="001C7F5A" w:rsidRPr="002F3E73">
          <w:rPr>
            <w:sz w:val="24"/>
            <w:szCs w:val="24"/>
            <w:lang w:val="en-US"/>
          </w:rPr>
          <w:t>.</w:t>
        </w:r>
        <w:r w:rsidR="001C7F5A" w:rsidRPr="002F3E73">
          <w:rPr>
            <w:sz w:val="24"/>
            <w:szCs w:val="24"/>
          </w:rPr>
          <w:t>ch</w:t>
        </w:r>
      </w:hyperlink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  <w:lang w:val="en-US"/>
        </w:rPr>
        <w:t>–</w:t>
      </w:r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</w:rPr>
        <w:t>Global</w:t>
      </w:r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</w:rPr>
        <w:t>Atmosphere</w:t>
      </w:r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</w:rPr>
        <w:t>Watch</w:t>
      </w:r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  <w:lang w:val="en-US"/>
        </w:rPr>
        <w:t>(</w:t>
      </w:r>
      <w:r w:rsidR="001C7F5A" w:rsidRPr="002F3E73">
        <w:rPr>
          <w:sz w:val="24"/>
          <w:szCs w:val="24"/>
          <w:lang w:val="ru-RU"/>
        </w:rPr>
        <w:t>Глобальна</w:t>
      </w:r>
      <w:r w:rsidR="001C7F5A" w:rsidRPr="002F3E73">
        <w:rPr>
          <w:sz w:val="24"/>
          <w:szCs w:val="24"/>
          <w:lang w:val="en-US"/>
        </w:rPr>
        <w:t xml:space="preserve"> </w:t>
      </w:r>
      <w:r w:rsidR="001C7F5A" w:rsidRPr="002F3E73">
        <w:rPr>
          <w:sz w:val="24"/>
          <w:szCs w:val="24"/>
          <w:lang w:val="ru-RU"/>
        </w:rPr>
        <w:t>служба</w:t>
      </w:r>
      <w:r w:rsidR="001C7F5A" w:rsidRPr="002F3E73">
        <w:rPr>
          <w:sz w:val="24"/>
          <w:szCs w:val="24"/>
          <w:lang w:val="en-US"/>
        </w:rPr>
        <w:t xml:space="preserve"> </w:t>
      </w:r>
      <w:r w:rsidR="001C7F5A" w:rsidRPr="002F3E73">
        <w:rPr>
          <w:sz w:val="24"/>
          <w:szCs w:val="24"/>
          <w:lang w:val="ru-RU"/>
        </w:rPr>
        <w:t>атмосфери</w:t>
      </w:r>
      <w:r w:rsidR="001C7F5A" w:rsidRPr="002F3E73">
        <w:rPr>
          <w:sz w:val="24"/>
          <w:szCs w:val="24"/>
          <w:lang w:val="en-US"/>
        </w:rPr>
        <w:t>).</w:t>
      </w:r>
    </w:p>
    <w:p w:rsidR="001C7F5A" w:rsidRPr="002F3E73" w:rsidRDefault="00177A5D" w:rsidP="00A92982">
      <w:pPr>
        <w:pStyle w:val="a8"/>
        <w:widowControl w:val="0"/>
        <w:numPr>
          <w:ilvl w:val="0"/>
          <w:numId w:val="17"/>
        </w:numPr>
        <w:tabs>
          <w:tab w:val="left" w:pos="570"/>
        </w:tabs>
        <w:spacing w:before="20" w:line="356" w:lineRule="exact"/>
        <w:ind w:left="567" w:right="0"/>
        <w:rPr>
          <w:sz w:val="24"/>
          <w:szCs w:val="24"/>
        </w:rPr>
      </w:pPr>
      <w:hyperlink r:id="rId26">
        <w:r w:rsidR="001C7F5A" w:rsidRPr="002F3E73">
          <w:rPr>
            <w:sz w:val="24"/>
            <w:szCs w:val="24"/>
          </w:rPr>
          <w:t>http://www.wwf.org</w:t>
        </w:r>
      </w:hyperlink>
      <w:r w:rsidR="001C7F5A" w:rsidRPr="002F3E73">
        <w:rPr>
          <w:sz w:val="24"/>
          <w:szCs w:val="24"/>
        </w:rPr>
        <w:t xml:space="preserve"> – Лісова програма WWF (World Wildlife Fund</w:t>
      </w:r>
      <w:r w:rsidR="002F3E73" w:rsidRPr="002F3E73">
        <w:rPr>
          <w:sz w:val="24"/>
          <w:szCs w:val="24"/>
        </w:rPr>
        <w:t xml:space="preserve"> </w:t>
      </w:r>
      <w:r w:rsidR="001C7F5A" w:rsidRPr="002F3E73">
        <w:rPr>
          <w:sz w:val="24"/>
          <w:szCs w:val="24"/>
        </w:rPr>
        <w:t xml:space="preserve">– Всесвітній фонд дикої </w:t>
      </w:r>
      <w:r w:rsidR="001C7F5A" w:rsidRPr="002F3E73">
        <w:rPr>
          <w:sz w:val="24"/>
          <w:szCs w:val="24"/>
        </w:rPr>
        <w:lastRenderedPageBreak/>
        <w:t>природи).</w:t>
      </w:r>
    </w:p>
    <w:p w:rsidR="00034C42" w:rsidRPr="00B168FD" w:rsidRDefault="00034C42" w:rsidP="00034C42">
      <w:pPr>
        <w:pStyle w:val="af"/>
        <w:jc w:val="right"/>
        <w:rPr>
          <w:bCs/>
          <w:sz w:val="24"/>
        </w:rPr>
      </w:pPr>
    </w:p>
    <w:sectPr w:rsidR="00034C42" w:rsidRPr="00B168FD" w:rsidSect="0031421C">
      <w:headerReference w:type="even" r:id="rId27"/>
      <w:headerReference w:type="default" r:id="rId28"/>
      <w:pgSz w:w="11906" w:h="16838"/>
      <w:pgMar w:top="1134" w:right="1134" w:bottom="1134" w:left="851" w:header="709" w:footer="90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9D1" w:rsidRDefault="00E939D1">
      <w:r>
        <w:separator/>
      </w:r>
    </w:p>
  </w:endnote>
  <w:endnote w:type="continuationSeparator" w:id="1">
    <w:p w:rsidR="00E939D1" w:rsidRDefault="00E93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9D1" w:rsidRDefault="00E939D1">
      <w:r>
        <w:separator/>
      </w:r>
    </w:p>
  </w:footnote>
  <w:footnote w:type="continuationSeparator" w:id="1">
    <w:p w:rsidR="00E939D1" w:rsidRDefault="00E93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02" w:rsidRDefault="00177A5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735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3502">
      <w:rPr>
        <w:rStyle w:val="a6"/>
        <w:noProof/>
      </w:rPr>
      <w:t>1</w:t>
    </w:r>
    <w:r>
      <w:rPr>
        <w:rStyle w:val="a6"/>
      </w:rPr>
      <w:fldChar w:fldCharType="end"/>
    </w:r>
  </w:p>
  <w:p w:rsidR="00273502" w:rsidRDefault="0027350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02" w:rsidRDefault="00177A5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735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49C8">
      <w:rPr>
        <w:rStyle w:val="a6"/>
        <w:noProof/>
      </w:rPr>
      <w:t>4</w:t>
    </w:r>
    <w:r>
      <w:rPr>
        <w:rStyle w:val="a6"/>
      </w:rPr>
      <w:fldChar w:fldCharType="end"/>
    </w:r>
  </w:p>
  <w:p w:rsidR="00273502" w:rsidRDefault="00273502">
    <w:pPr>
      <w:pStyle w:val="a3"/>
      <w:ind w:right="36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EEE"/>
    <w:multiLevelType w:val="hybridMultilevel"/>
    <w:tmpl w:val="774E7F4E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Calibri" w:hAnsi="Calibri Ligh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1E279BD"/>
    <w:multiLevelType w:val="hybridMultilevel"/>
    <w:tmpl w:val="2C9E17B0"/>
    <w:lvl w:ilvl="0" w:tplc="33EEB4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2211C"/>
    <w:multiLevelType w:val="hybridMultilevel"/>
    <w:tmpl w:val="3F02A0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4926BB3A">
      <w:start w:val="16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E515E9D"/>
    <w:multiLevelType w:val="hybridMultilevel"/>
    <w:tmpl w:val="03982266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1367"/>
    <w:multiLevelType w:val="hybridMultilevel"/>
    <w:tmpl w:val="220C9060"/>
    <w:lvl w:ilvl="0" w:tplc="F1EEC194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</w:rPr>
    </w:lvl>
    <w:lvl w:ilvl="1" w:tplc="02E0CB22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2" w:tplc="670A706A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3" w:tplc="1F0EDE48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FD8A6336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5" w:tplc="6E867998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  <w:lvl w:ilvl="6" w:tplc="41A24184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CE54E734" w:tentative="1">
      <w:start w:val="1"/>
      <w:numFmt w:val="bullet"/>
      <w:lvlText w:val="o"/>
      <w:lvlJc w:val="left"/>
      <w:pPr>
        <w:tabs>
          <w:tab w:val="num" w:pos="6597"/>
        </w:tabs>
        <w:ind w:left="6597" w:hanging="360"/>
      </w:pPr>
      <w:rPr>
        <w:rFonts w:ascii="Courier New" w:hAnsi="Courier New" w:cs="Courier New" w:hint="default"/>
      </w:rPr>
    </w:lvl>
    <w:lvl w:ilvl="8" w:tplc="54883824" w:tentative="1">
      <w:start w:val="1"/>
      <w:numFmt w:val="bullet"/>
      <w:lvlText w:val=""/>
      <w:lvlJc w:val="left"/>
      <w:pPr>
        <w:tabs>
          <w:tab w:val="num" w:pos="7317"/>
        </w:tabs>
        <w:ind w:left="7317" w:hanging="360"/>
      </w:pPr>
      <w:rPr>
        <w:rFonts w:ascii="Wingdings" w:hAnsi="Wingdings" w:hint="default"/>
      </w:rPr>
    </w:lvl>
  </w:abstractNum>
  <w:abstractNum w:abstractNumId="5">
    <w:nsid w:val="159C3247"/>
    <w:multiLevelType w:val="hybridMultilevel"/>
    <w:tmpl w:val="CBA4071A"/>
    <w:lvl w:ilvl="0" w:tplc="9A8A252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A5403B0E">
      <w:numFmt w:val="none"/>
      <w:lvlText w:val=""/>
      <w:lvlJc w:val="left"/>
      <w:pPr>
        <w:tabs>
          <w:tab w:val="num" w:pos="360"/>
        </w:tabs>
      </w:pPr>
    </w:lvl>
    <w:lvl w:ilvl="2" w:tplc="F1A6F92A">
      <w:numFmt w:val="none"/>
      <w:lvlText w:val=""/>
      <w:lvlJc w:val="left"/>
      <w:pPr>
        <w:tabs>
          <w:tab w:val="num" w:pos="360"/>
        </w:tabs>
      </w:pPr>
    </w:lvl>
    <w:lvl w:ilvl="3" w:tplc="50B0F8EE">
      <w:numFmt w:val="none"/>
      <w:lvlText w:val=""/>
      <w:lvlJc w:val="left"/>
      <w:pPr>
        <w:tabs>
          <w:tab w:val="num" w:pos="360"/>
        </w:tabs>
      </w:pPr>
    </w:lvl>
    <w:lvl w:ilvl="4" w:tplc="4864947A">
      <w:numFmt w:val="none"/>
      <w:lvlText w:val=""/>
      <w:lvlJc w:val="left"/>
      <w:pPr>
        <w:tabs>
          <w:tab w:val="num" w:pos="360"/>
        </w:tabs>
      </w:pPr>
    </w:lvl>
    <w:lvl w:ilvl="5" w:tplc="B290E342">
      <w:numFmt w:val="none"/>
      <w:lvlText w:val=""/>
      <w:lvlJc w:val="left"/>
      <w:pPr>
        <w:tabs>
          <w:tab w:val="num" w:pos="360"/>
        </w:tabs>
      </w:pPr>
    </w:lvl>
    <w:lvl w:ilvl="6" w:tplc="F562419A">
      <w:numFmt w:val="none"/>
      <w:lvlText w:val=""/>
      <w:lvlJc w:val="left"/>
      <w:pPr>
        <w:tabs>
          <w:tab w:val="num" w:pos="360"/>
        </w:tabs>
      </w:pPr>
    </w:lvl>
    <w:lvl w:ilvl="7" w:tplc="04E66D4C">
      <w:numFmt w:val="none"/>
      <w:lvlText w:val=""/>
      <w:lvlJc w:val="left"/>
      <w:pPr>
        <w:tabs>
          <w:tab w:val="num" w:pos="360"/>
        </w:tabs>
      </w:pPr>
    </w:lvl>
    <w:lvl w:ilvl="8" w:tplc="9CD06EA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76A6D4F"/>
    <w:multiLevelType w:val="multilevel"/>
    <w:tmpl w:val="68481F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8E94A16"/>
    <w:multiLevelType w:val="hybridMultilevel"/>
    <w:tmpl w:val="6DFE3E68"/>
    <w:lvl w:ilvl="0" w:tplc="294CC95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CB15FFB"/>
    <w:multiLevelType w:val="hybridMultilevel"/>
    <w:tmpl w:val="DD8CF854"/>
    <w:lvl w:ilvl="0" w:tplc="69F0A01C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hint="default"/>
        <w:w w:val="99"/>
        <w:sz w:val="31"/>
        <w:szCs w:val="31"/>
      </w:rPr>
    </w:lvl>
    <w:lvl w:ilvl="1" w:tplc="E858391A">
      <w:start w:val="1"/>
      <w:numFmt w:val="bullet"/>
      <w:lvlText w:val="•"/>
      <w:lvlJc w:val="left"/>
      <w:pPr>
        <w:ind w:left="659" w:hanging="426"/>
      </w:pPr>
      <w:rPr>
        <w:rFonts w:hint="default"/>
      </w:rPr>
    </w:lvl>
    <w:lvl w:ilvl="2" w:tplc="FA6A6604">
      <w:start w:val="1"/>
      <w:numFmt w:val="bullet"/>
      <w:lvlText w:val="•"/>
      <w:lvlJc w:val="left"/>
      <w:pPr>
        <w:ind w:left="1617" w:hanging="426"/>
      </w:pPr>
      <w:rPr>
        <w:rFonts w:hint="default"/>
      </w:rPr>
    </w:lvl>
    <w:lvl w:ilvl="3" w:tplc="02364840">
      <w:start w:val="1"/>
      <w:numFmt w:val="bullet"/>
      <w:lvlText w:val="•"/>
      <w:lvlJc w:val="left"/>
      <w:pPr>
        <w:ind w:left="2575" w:hanging="426"/>
      </w:pPr>
      <w:rPr>
        <w:rFonts w:hint="default"/>
      </w:rPr>
    </w:lvl>
    <w:lvl w:ilvl="4" w:tplc="320A380E">
      <w:start w:val="1"/>
      <w:numFmt w:val="bullet"/>
      <w:lvlText w:val="•"/>
      <w:lvlJc w:val="left"/>
      <w:pPr>
        <w:ind w:left="3533" w:hanging="426"/>
      </w:pPr>
      <w:rPr>
        <w:rFonts w:hint="default"/>
      </w:rPr>
    </w:lvl>
    <w:lvl w:ilvl="5" w:tplc="EB689568">
      <w:start w:val="1"/>
      <w:numFmt w:val="bullet"/>
      <w:lvlText w:val="•"/>
      <w:lvlJc w:val="left"/>
      <w:pPr>
        <w:ind w:left="4491" w:hanging="426"/>
      </w:pPr>
      <w:rPr>
        <w:rFonts w:hint="default"/>
      </w:rPr>
    </w:lvl>
    <w:lvl w:ilvl="6" w:tplc="575AAA90">
      <w:start w:val="1"/>
      <w:numFmt w:val="bullet"/>
      <w:lvlText w:val="•"/>
      <w:lvlJc w:val="left"/>
      <w:pPr>
        <w:ind w:left="5449" w:hanging="426"/>
      </w:pPr>
      <w:rPr>
        <w:rFonts w:hint="default"/>
      </w:rPr>
    </w:lvl>
    <w:lvl w:ilvl="7" w:tplc="D25CB872">
      <w:start w:val="1"/>
      <w:numFmt w:val="bullet"/>
      <w:lvlText w:val="•"/>
      <w:lvlJc w:val="left"/>
      <w:pPr>
        <w:ind w:left="6407" w:hanging="426"/>
      </w:pPr>
      <w:rPr>
        <w:rFonts w:hint="default"/>
      </w:rPr>
    </w:lvl>
    <w:lvl w:ilvl="8" w:tplc="85D26690">
      <w:start w:val="1"/>
      <w:numFmt w:val="bullet"/>
      <w:lvlText w:val="•"/>
      <w:lvlJc w:val="left"/>
      <w:pPr>
        <w:ind w:left="7365" w:hanging="426"/>
      </w:pPr>
      <w:rPr>
        <w:rFonts w:hint="default"/>
      </w:rPr>
    </w:lvl>
  </w:abstractNum>
  <w:abstractNum w:abstractNumId="9">
    <w:nsid w:val="24A86E36"/>
    <w:multiLevelType w:val="singleLevel"/>
    <w:tmpl w:val="DAA81F90"/>
    <w:lvl w:ilvl="0">
      <w:start w:val="327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10">
    <w:nsid w:val="27C275FA"/>
    <w:multiLevelType w:val="hybridMultilevel"/>
    <w:tmpl w:val="3D44D310"/>
    <w:lvl w:ilvl="0" w:tplc="AC7A327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A2E740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FC02FA8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2B21F0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24D66B3C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6036C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E763DA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9E56E3FA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9FD8B0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8770C9F"/>
    <w:multiLevelType w:val="hybridMultilevel"/>
    <w:tmpl w:val="B27811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953379"/>
    <w:multiLevelType w:val="hybridMultilevel"/>
    <w:tmpl w:val="938622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222DBF"/>
    <w:multiLevelType w:val="hybridMultilevel"/>
    <w:tmpl w:val="4E0212AA"/>
    <w:lvl w:ilvl="0" w:tplc="5B844FEA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4DB694FE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758E5172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11E4C66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417CAFEC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6E927424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0966ED4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4E9E6C76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81342376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4">
    <w:nsid w:val="3FB24AB7"/>
    <w:multiLevelType w:val="hybridMultilevel"/>
    <w:tmpl w:val="0C9626B0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B7CBC"/>
    <w:multiLevelType w:val="hybridMultilevel"/>
    <w:tmpl w:val="963CEB40"/>
    <w:lvl w:ilvl="0" w:tplc="4480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D3BA3FD2">
      <w:start w:val="1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EE09FD2">
      <w:start w:val="1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87276"/>
    <w:multiLevelType w:val="hybridMultilevel"/>
    <w:tmpl w:val="F88EF9C4"/>
    <w:lvl w:ilvl="0" w:tplc="01EE6698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4BCE7920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5CD25EBE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816F78C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80220BB8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1542C428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BBC88810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69D0BC8A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72E4364E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7">
    <w:nsid w:val="6C357FAB"/>
    <w:multiLevelType w:val="hybridMultilevel"/>
    <w:tmpl w:val="18527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19">
    <w:nsid w:val="6FA0241D"/>
    <w:multiLevelType w:val="hybridMultilevel"/>
    <w:tmpl w:val="B234110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93706AE"/>
    <w:multiLevelType w:val="hybridMultilevel"/>
    <w:tmpl w:val="DDFC8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2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14"/>
  </w:num>
  <w:num w:numId="13">
    <w:abstractNumId w:val="17"/>
  </w:num>
  <w:num w:numId="14">
    <w:abstractNumId w:val="11"/>
  </w:num>
  <w:num w:numId="15">
    <w:abstractNumId w:val="12"/>
  </w:num>
  <w:num w:numId="16">
    <w:abstractNumId w:val="15"/>
  </w:num>
  <w:num w:numId="17">
    <w:abstractNumId w:val="8"/>
  </w:num>
  <w:num w:numId="18">
    <w:abstractNumId w:val="1"/>
  </w:num>
  <w:num w:numId="19">
    <w:abstractNumId w:val="9"/>
  </w:num>
  <w:num w:numId="20">
    <w:abstractNumId w:val="20"/>
  </w:num>
  <w:num w:numId="21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42C"/>
    <w:rsid w:val="00034C42"/>
    <w:rsid w:val="00035A33"/>
    <w:rsid w:val="00046BFA"/>
    <w:rsid w:val="0005159A"/>
    <w:rsid w:val="00087236"/>
    <w:rsid w:val="000A0611"/>
    <w:rsid w:val="000D1282"/>
    <w:rsid w:val="000E1C44"/>
    <w:rsid w:val="000F6868"/>
    <w:rsid w:val="001267BB"/>
    <w:rsid w:val="00134FF5"/>
    <w:rsid w:val="00155012"/>
    <w:rsid w:val="00155DD3"/>
    <w:rsid w:val="00177A5D"/>
    <w:rsid w:val="00197843"/>
    <w:rsid w:val="001A1EE8"/>
    <w:rsid w:val="001B385D"/>
    <w:rsid w:val="001B6EDF"/>
    <w:rsid w:val="001C7F5A"/>
    <w:rsid w:val="001D40E3"/>
    <w:rsid w:val="00202EA8"/>
    <w:rsid w:val="002273EB"/>
    <w:rsid w:val="0022790A"/>
    <w:rsid w:val="00240E6B"/>
    <w:rsid w:val="00250393"/>
    <w:rsid w:val="00254BF0"/>
    <w:rsid w:val="00273502"/>
    <w:rsid w:val="00275175"/>
    <w:rsid w:val="002B3184"/>
    <w:rsid w:val="002C0301"/>
    <w:rsid w:val="002D2B51"/>
    <w:rsid w:val="002E0735"/>
    <w:rsid w:val="002E1ACA"/>
    <w:rsid w:val="002E350E"/>
    <w:rsid w:val="002E36DE"/>
    <w:rsid w:val="002F3E73"/>
    <w:rsid w:val="0031421C"/>
    <w:rsid w:val="00333BCF"/>
    <w:rsid w:val="00336392"/>
    <w:rsid w:val="00340980"/>
    <w:rsid w:val="0034533D"/>
    <w:rsid w:val="00350B1C"/>
    <w:rsid w:val="00364FFE"/>
    <w:rsid w:val="003A136A"/>
    <w:rsid w:val="003C1140"/>
    <w:rsid w:val="003C7D6A"/>
    <w:rsid w:val="003D1F62"/>
    <w:rsid w:val="003E7970"/>
    <w:rsid w:val="00417DFD"/>
    <w:rsid w:val="00437419"/>
    <w:rsid w:val="00440848"/>
    <w:rsid w:val="00483105"/>
    <w:rsid w:val="00492A12"/>
    <w:rsid w:val="004932EA"/>
    <w:rsid w:val="0049788A"/>
    <w:rsid w:val="004B09BC"/>
    <w:rsid w:val="004B0A1A"/>
    <w:rsid w:val="004B3327"/>
    <w:rsid w:val="004B750F"/>
    <w:rsid w:val="004C3E4E"/>
    <w:rsid w:val="004D23C1"/>
    <w:rsid w:val="004E36FC"/>
    <w:rsid w:val="00501CE7"/>
    <w:rsid w:val="0051068B"/>
    <w:rsid w:val="005128D6"/>
    <w:rsid w:val="00512F5A"/>
    <w:rsid w:val="00523C11"/>
    <w:rsid w:val="00527697"/>
    <w:rsid w:val="005444E2"/>
    <w:rsid w:val="00553C08"/>
    <w:rsid w:val="00556849"/>
    <w:rsid w:val="005638DD"/>
    <w:rsid w:val="00566E09"/>
    <w:rsid w:val="005B0AC9"/>
    <w:rsid w:val="005D06C2"/>
    <w:rsid w:val="005E54AE"/>
    <w:rsid w:val="005F325C"/>
    <w:rsid w:val="00603359"/>
    <w:rsid w:val="0060623C"/>
    <w:rsid w:val="006102BF"/>
    <w:rsid w:val="00614BEC"/>
    <w:rsid w:val="00643A82"/>
    <w:rsid w:val="0065103B"/>
    <w:rsid w:val="006523E7"/>
    <w:rsid w:val="00653070"/>
    <w:rsid w:val="00697465"/>
    <w:rsid w:val="006A5CE1"/>
    <w:rsid w:val="006B727D"/>
    <w:rsid w:val="006B77DB"/>
    <w:rsid w:val="006D260E"/>
    <w:rsid w:val="00700504"/>
    <w:rsid w:val="00701478"/>
    <w:rsid w:val="007041DF"/>
    <w:rsid w:val="007158A4"/>
    <w:rsid w:val="00723890"/>
    <w:rsid w:val="007302CF"/>
    <w:rsid w:val="00741FFF"/>
    <w:rsid w:val="0075142B"/>
    <w:rsid w:val="0077246C"/>
    <w:rsid w:val="00785F4C"/>
    <w:rsid w:val="0079154C"/>
    <w:rsid w:val="007B4F4E"/>
    <w:rsid w:val="007C2B27"/>
    <w:rsid w:val="007C54FA"/>
    <w:rsid w:val="007D1F5D"/>
    <w:rsid w:val="007E1D6B"/>
    <w:rsid w:val="007E7F3A"/>
    <w:rsid w:val="00800AC5"/>
    <w:rsid w:val="008032B6"/>
    <w:rsid w:val="00804C20"/>
    <w:rsid w:val="008071D4"/>
    <w:rsid w:val="00807A5C"/>
    <w:rsid w:val="00810E0A"/>
    <w:rsid w:val="008773AE"/>
    <w:rsid w:val="00886ECD"/>
    <w:rsid w:val="008C436F"/>
    <w:rsid w:val="008C556E"/>
    <w:rsid w:val="008D3CF5"/>
    <w:rsid w:val="00911006"/>
    <w:rsid w:val="00913530"/>
    <w:rsid w:val="00920381"/>
    <w:rsid w:val="009354D0"/>
    <w:rsid w:val="009414F0"/>
    <w:rsid w:val="00946A95"/>
    <w:rsid w:val="009564AA"/>
    <w:rsid w:val="0097555C"/>
    <w:rsid w:val="00982A43"/>
    <w:rsid w:val="009C6E0D"/>
    <w:rsid w:val="009D031B"/>
    <w:rsid w:val="009D7EEA"/>
    <w:rsid w:val="009E15BB"/>
    <w:rsid w:val="009E5848"/>
    <w:rsid w:val="009F372C"/>
    <w:rsid w:val="00A06293"/>
    <w:rsid w:val="00A231EC"/>
    <w:rsid w:val="00A23579"/>
    <w:rsid w:val="00A35AD3"/>
    <w:rsid w:val="00A6540F"/>
    <w:rsid w:val="00A865A8"/>
    <w:rsid w:val="00A87A95"/>
    <w:rsid w:val="00A904F5"/>
    <w:rsid w:val="00A92982"/>
    <w:rsid w:val="00A94993"/>
    <w:rsid w:val="00AB23BC"/>
    <w:rsid w:val="00AD66B7"/>
    <w:rsid w:val="00B0567E"/>
    <w:rsid w:val="00B23E30"/>
    <w:rsid w:val="00B3245A"/>
    <w:rsid w:val="00B40F7E"/>
    <w:rsid w:val="00B514EE"/>
    <w:rsid w:val="00B73608"/>
    <w:rsid w:val="00B759EC"/>
    <w:rsid w:val="00B96595"/>
    <w:rsid w:val="00BB7B09"/>
    <w:rsid w:val="00BC3892"/>
    <w:rsid w:val="00BD1B09"/>
    <w:rsid w:val="00BF5281"/>
    <w:rsid w:val="00C04A8C"/>
    <w:rsid w:val="00C13E7F"/>
    <w:rsid w:val="00C22266"/>
    <w:rsid w:val="00C27445"/>
    <w:rsid w:val="00C31E28"/>
    <w:rsid w:val="00C51C65"/>
    <w:rsid w:val="00C547F4"/>
    <w:rsid w:val="00C5704F"/>
    <w:rsid w:val="00C7581F"/>
    <w:rsid w:val="00C80B8A"/>
    <w:rsid w:val="00C8344E"/>
    <w:rsid w:val="00C912AD"/>
    <w:rsid w:val="00CA0E78"/>
    <w:rsid w:val="00CA7014"/>
    <w:rsid w:val="00CA7469"/>
    <w:rsid w:val="00CA748F"/>
    <w:rsid w:val="00CB4CB9"/>
    <w:rsid w:val="00CD0F5D"/>
    <w:rsid w:val="00CD59D6"/>
    <w:rsid w:val="00CE0C05"/>
    <w:rsid w:val="00CE1108"/>
    <w:rsid w:val="00CF7BCC"/>
    <w:rsid w:val="00D221D6"/>
    <w:rsid w:val="00D4428E"/>
    <w:rsid w:val="00D615EF"/>
    <w:rsid w:val="00D75DF8"/>
    <w:rsid w:val="00D76636"/>
    <w:rsid w:val="00D92F48"/>
    <w:rsid w:val="00D93B36"/>
    <w:rsid w:val="00D95738"/>
    <w:rsid w:val="00D97D98"/>
    <w:rsid w:val="00DA0A57"/>
    <w:rsid w:val="00DA26A9"/>
    <w:rsid w:val="00DB52E8"/>
    <w:rsid w:val="00DC560D"/>
    <w:rsid w:val="00DC56D4"/>
    <w:rsid w:val="00E152AC"/>
    <w:rsid w:val="00E16DE2"/>
    <w:rsid w:val="00E22FA4"/>
    <w:rsid w:val="00E375ED"/>
    <w:rsid w:val="00E57B62"/>
    <w:rsid w:val="00E74777"/>
    <w:rsid w:val="00E75C8F"/>
    <w:rsid w:val="00E812D7"/>
    <w:rsid w:val="00E862F2"/>
    <w:rsid w:val="00E939D1"/>
    <w:rsid w:val="00EA5795"/>
    <w:rsid w:val="00EB60F6"/>
    <w:rsid w:val="00EC6CD5"/>
    <w:rsid w:val="00EE5AF2"/>
    <w:rsid w:val="00EE6AEC"/>
    <w:rsid w:val="00EF47CB"/>
    <w:rsid w:val="00F1432E"/>
    <w:rsid w:val="00F37908"/>
    <w:rsid w:val="00F37C6B"/>
    <w:rsid w:val="00F52A18"/>
    <w:rsid w:val="00F65DBD"/>
    <w:rsid w:val="00F67CC9"/>
    <w:rsid w:val="00F72CF3"/>
    <w:rsid w:val="00FA49C8"/>
    <w:rsid w:val="00FB7B86"/>
    <w:rsid w:val="00FD0C7A"/>
    <w:rsid w:val="00FD2651"/>
    <w:rsid w:val="00FD2A32"/>
    <w:rsid w:val="00FF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66"/>
    <w:pPr>
      <w:jc w:val="both"/>
    </w:pPr>
    <w:rPr>
      <w:sz w:val="24"/>
      <w:lang w:eastAsia="ru-RU"/>
    </w:rPr>
  </w:style>
  <w:style w:type="paragraph" w:styleId="1">
    <w:name w:val="heading 1"/>
    <w:basedOn w:val="a"/>
    <w:next w:val="a"/>
    <w:qFormat/>
    <w:rsid w:val="00C22266"/>
    <w:pPr>
      <w:keepNext/>
      <w:tabs>
        <w:tab w:val="left" w:pos="9532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22266"/>
    <w:pPr>
      <w:keepNext/>
      <w:tabs>
        <w:tab w:val="left" w:pos="9532"/>
      </w:tabs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C22266"/>
    <w:pPr>
      <w:keepNext/>
      <w:tabs>
        <w:tab w:val="left" w:pos="9639"/>
      </w:tabs>
      <w:suppressAutoHyphens/>
      <w:jc w:val="center"/>
      <w:outlineLvl w:val="2"/>
    </w:pPr>
    <w:rPr>
      <w:snapToGrid w:val="0"/>
      <w:sz w:val="28"/>
      <w:u w:val="single"/>
    </w:rPr>
  </w:style>
  <w:style w:type="paragraph" w:styleId="4">
    <w:name w:val="heading 4"/>
    <w:basedOn w:val="a"/>
    <w:next w:val="a"/>
    <w:qFormat/>
    <w:rsid w:val="00C22266"/>
    <w:pPr>
      <w:keepNext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C22266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266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22266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22266"/>
  </w:style>
  <w:style w:type="paragraph" w:styleId="a7">
    <w:name w:val="Block Text"/>
    <w:basedOn w:val="a"/>
    <w:semiHidden/>
    <w:rsid w:val="00C22266"/>
    <w:pPr>
      <w:suppressAutoHyphens/>
      <w:ind w:left="453" w:right="176" w:hanging="453"/>
    </w:pPr>
    <w:rPr>
      <w:snapToGrid w:val="0"/>
    </w:rPr>
  </w:style>
  <w:style w:type="paragraph" w:styleId="a8">
    <w:name w:val="Body Text"/>
    <w:basedOn w:val="a"/>
    <w:semiHidden/>
    <w:rsid w:val="00C22266"/>
    <w:pPr>
      <w:ind w:right="-1333"/>
    </w:pPr>
    <w:rPr>
      <w:sz w:val="28"/>
    </w:rPr>
  </w:style>
  <w:style w:type="paragraph" w:styleId="a9">
    <w:name w:val="Balloon Text"/>
    <w:basedOn w:val="a"/>
    <w:semiHidden/>
    <w:rsid w:val="00C2226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semiHidden/>
    <w:rsid w:val="00C22266"/>
    <w:pPr>
      <w:suppressAutoHyphens/>
      <w:ind w:right="176" w:firstLine="550"/>
    </w:pPr>
    <w:rPr>
      <w:snapToGrid w:val="0"/>
      <w:lang w:val="ru-RU"/>
    </w:rPr>
  </w:style>
  <w:style w:type="paragraph" w:styleId="ab">
    <w:name w:val="Normal (Web)"/>
    <w:basedOn w:val="a"/>
    <w:uiPriority w:val="99"/>
    <w:rsid w:val="00C22266"/>
    <w:pPr>
      <w:spacing w:before="100" w:beforeAutospacing="1" w:after="100" w:afterAutospacing="1"/>
      <w:jc w:val="left"/>
    </w:pPr>
    <w:rPr>
      <w:szCs w:val="24"/>
      <w:lang w:val="ru-RU"/>
    </w:rPr>
  </w:style>
  <w:style w:type="paragraph" w:styleId="20">
    <w:name w:val="Body Text Indent 2"/>
    <w:basedOn w:val="a"/>
    <w:semiHidden/>
    <w:rsid w:val="00C22266"/>
    <w:pPr>
      <w:ind w:firstLine="709"/>
    </w:pPr>
    <w:rPr>
      <w:bCs/>
      <w:sz w:val="28"/>
    </w:rPr>
  </w:style>
  <w:style w:type="paragraph" w:styleId="30">
    <w:name w:val="Body Text Indent 3"/>
    <w:basedOn w:val="a"/>
    <w:semiHidden/>
    <w:rsid w:val="00C22266"/>
    <w:pPr>
      <w:ind w:firstLine="567"/>
      <w:jc w:val="left"/>
    </w:pPr>
    <w:rPr>
      <w:color w:val="000000"/>
      <w:sz w:val="28"/>
    </w:rPr>
  </w:style>
  <w:style w:type="paragraph" w:styleId="21">
    <w:name w:val="Body Text 2"/>
    <w:basedOn w:val="a"/>
    <w:semiHidden/>
    <w:rsid w:val="00C22266"/>
    <w:pPr>
      <w:jc w:val="left"/>
    </w:pPr>
    <w:rPr>
      <w:sz w:val="28"/>
    </w:rPr>
  </w:style>
  <w:style w:type="paragraph" w:customStyle="1" w:styleId="ac">
    <w:name w:val="Стиль"/>
    <w:rsid w:val="00C2226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basedOn w:val="a"/>
    <w:semiHidden/>
    <w:rsid w:val="00C22266"/>
    <w:rPr>
      <w:sz w:val="28"/>
    </w:rPr>
  </w:style>
  <w:style w:type="paragraph" w:customStyle="1" w:styleId="ad">
    <w:name w:val="íîðìàëüíèé"/>
    <w:basedOn w:val="a"/>
    <w:rsid w:val="00C22266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sz w:val="28"/>
      <w:szCs w:val="28"/>
      <w:lang w:val="en-US"/>
    </w:rPr>
  </w:style>
  <w:style w:type="paragraph" w:styleId="ae">
    <w:name w:val="caption"/>
    <w:basedOn w:val="a"/>
    <w:next w:val="a"/>
    <w:qFormat/>
    <w:rsid w:val="00C22266"/>
    <w:pPr>
      <w:ind w:firstLine="708"/>
    </w:pPr>
    <w:rPr>
      <w:sz w:val="28"/>
    </w:rPr>
  </w:style>
  <w:style w:type="paragraph" w:styleId="af">
    <w:name w:val="Title"/>
    <w:basedOn w:val="a"/>
    <w:link w:val="af0"/>
    <w:qFormat/>
    <w:rsid w:val="00DA0A57"/>
    <w:pPr>
      <w:jc w:val="center"/>
    </w:pPr>
    <w:rPr>
      <w:caps/>
      <w:sz w:val="28"/>
    </w:rPr>
  </w:style>
  <w:style w:type="character" w:customStyle="1" w:styleId="af0">
    <w:name w:val="Название Знак"/>
    <w:basedOn w:val="a0"/>
    <w:link w:val="af"/>
    <w:rsid w:val="00DA0A57"/>
    <w:rPr>
      <w:caps/>
      <w:sz w:val="28"/>
      <w:lang w:eastAsia="ru-RU"/>
    </w:rPr>
  </w:style>
  <w:style w:type="paragraph" w:customStyle="1" w:styleId="40">
    <w:name w:val="Обычный4"/>
    <w:rsid w:val="00DA0A57"/>
    <w:rPr>
      <w:snapToGrid w:val="0"/>
      <w:sz w:val="28"/>
      <w:lang w:val="ru-RU" w:eastAsia="ru-RU"/>
    </w:rPr>
  </w:style>
  <w:style w:type="table" w:styleId="af1">
    <w:name w:val="Table Grid"/>
    <w:basedOn w:val="a1"/>
    <w:rsid w:val="00DA0A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6523E7"/>
    <w:rPr>
      <w:sz w:val="24"/>
      <w:lang w:eastAsia="ru-RU"/>
    </w:rPr>
  </w:style>
  <w:style w:type="paragraph" w:customStyle="1" w:styleId="Default">
    <w:name w:val="Default"/>
    <w:rsid w:val="00A23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A231EC"/>
    <w:pPr>
      <w:ind w:left="720"/>
      <w:contextualSpacing/>
    </w:pPr>
  </w:style>
  <w:style w:type="character" w:customStyle="1" w:styleId="FontStyle12">
    <w:name w:val="Font Style12"/>
    <w:rsid w:val="00785F4C"/>
    <w:rPr>
      <w:rFonts w:ascii="Franklin Gothic Heavy" w:hAnsi="Franklin Gothic Heavy" w:cs="Franklin Gothic Heavy"/>
      <w:sz w:val="30"/>
      <w:szCs w:val="30"/>
    </w:rPr>
  </w:style>
  <w:style w:type="paragraph" w:styleId="af3">
    <w:name w:val="Subtitle"/>
    <w:basedOn w:val="a"/>
    <w:link w:val="af4"/>
    <w:qFormat/>
    <w:rsid w:val="00034C42"/>
    <w:pPr>
      <w:jc w:val="center"/>
    </w:pPr>
    <w:rPr>
      <w:color w:val="000000"/>
      <w:spacing w:val="-2"/>
      <w:w w:val="90"/>
      <w:kern w:val="28"/>
      <w:sz w:val="32"/>
    </w:rPr>
  </w:style>
  <w:style w:type="character" w:customStyle="1" w:styleId="af4">
    <w:name w:val="Подзаголовок Знак"/>
    <w:basedOn w:val="a0"/>
    <w:link w:val="af3"/>
    <w:rsid w:val="00034C42"/>
    <w:rPr>
      <w:color w:val="000000"/>
      <w:spacing w:val="-2"/>
      <w:w w:val="90"/>
      <w:kern w:val="28"/>
      <w:sz w:val="32"/>
    </w:rPr>
  </w:style>
  <w:style w:type="character" w:styleId="af5">
    <w:name w:val="Hyperlink"/>
    <w:basedOn w:val="a0"/>
    <w:unhideWhenUsed/>
    <w:rsid w:val="004B3327"/>
    <w:rPr>
      <w:color w:val="0000FF"/>
      <w:u w:val="single"/>
    </w:rPr>
  </w:style>
  <w:style w:type="paragraph" w:customStyle="1" w:styleId="normal">
    <w:name w:val="normal"/>
    <w:rsid w:val="006B77DB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6">
    <w:name w:val="Strong"/>
    <w:basedOn w:val="a0"/>
    <w:uiPriority w:val="22"/>
    <w:qFormat/>
    <w:rsid w:val="00CA748F"/>
    <w:rPr>
      <w:b/>
      <w:bCs/>
    </w:rPr>
  </w:style>
  <w:style w:type="paragraph" w:customStyle="1" w:styleId="docdata">
    <w:name w:val="docdata"/>
    <w:aliases w:val="docy,v5,6723,baiaagaaboqcaaad3buaaaxqfqaaaaaaaaaaaaaaaaaaaaaaaaaaaaaaaaaaaaaaaaaaaaaaaaaaaaaaaaaaaaaaaaaaaaaaaaaaaaaaaaaaaaaaaaaaaaaaaaaaaaaaaaaaaaaaaaaaaaaaaaaaaaaaaaaaaaaaaaaaaaaaaaaaaaaaaaaaaaaaaaaaaaaaaaaaaaaaaaaaaaaaaaaaaaaaaaaaaaaaaaaaaaaa"/>
    <w:basedOn w:val="a"/>
    <w:rsid w:val="00FA49C8"/>
    <w:pPr>
      <w:spacing w:before="100" w:beforeAutospacing="1" w:after="100" w:afterAutospacing="1"/>
      <w:jc w:val="left"/>
    </w:pPr>
    <w:rPr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49939&amp;displayformat=dictionary" TargetMode="External"/><Relationship Id="rId13" Type="http://schemas.openxmlformats.org/officeDocument/2006/relationships/hyperlink" Target="http://zakon.rada.gov.ua/" TargetMode="External"/><Relationship Id="rId18" Type="http://schemas.openxmlformats.org/officeDocument/2006/relationships/hyperlink" Target="http://www.rfbr.ru/rffi/ru/books/o_64176" TargetMode="External"/><Relationship Id="rId26" Type="http://schemas.openxmlformats.org/officeDocument/2006/relationships/hyperlink" Target="http://www.wwf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i.Lvi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svita.org.ua/distance/pravo/06.html" TargetMode="External"/><Relationship Id="rId17" Type="http://schemas.openxmlformats.org/officeDocument/2006/relationships/hyperlink" Target="http://www.rfbr.ru/rffi/ru/books/o_64177" TargetMode="External"/><Relationship Id="rId25" Type="http://schemas.openxmlformats.org/officeDocument/2006/relationships/hyperlink" Target="http://www.wmo.c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fbr.ru/rffi/ru/books/o_64178" TargetMode="External"/><Relationship Id="rId20" Type="http://schemas.openxmlformats.org/officeDocument/2006/relationships/hyperlink" Target="http://www.unep.org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nr.gov.ua/content/article/9940?print=true" TargetMode="External"/><Relationship Id="rId24" Type="http://schemas.openxmlformats.org/officeDocument/2006/relationships/hyperlink" Target="http://www.grida.n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fbr.ru/rffi/ru/books/o_64179" TargetMode="External"/><Relationship Id="rId23" Type="http://schemas.openxmlformats.org/officeDocument/2006/relationships/hyperlink" Target="http://www.waterandecology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zakon0.rada.gov.ua/laws/show/577-2011-%D1%80" TargetMode="External"/><Relationship Id="rId19" Type="http://schemas.openxmlformats.org/officeDocument/2006/relationships/hyperlink" Target="http://www.menr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resource/view.php?id=112801" TargetMode="External"/><Relationship Id="rId14" Type="http://schemas.openxmlformats.org/officeDocument/2006/relationships/hyperlink" Target="http://zakon1.rada.gov.ua/cgi-bin/laws/main.cgi?nreg=1264-12" TargetMode="External"/><Relationship Id="rId22" Type="http://schemas.openxmlformats.org/officeDocument/2006/relationships/hyperlink" Target="http://www.europa.eu.int/comm/dgs/environment/index_en.ht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0217-5826-4E6F-917A-675C8ADB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18210</Words>
  <Characters>10381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ВИМОГИ</vt:lpstr>
    </vt:vector>
  </TitlesOfParts>
  <Company>Home</Company>
  <LinksUpToDate>false</LinksUpToDate>
  <CharactersWithSpaces>28534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</dc:title>
  <dc:creator>Serg</dc:creator>
  <cp:lastModifiedBy>Володимир Боголюбов</cp:lastModifiedBy>
  <cp:revision>2</cp:revision>
  <cp:lastPrinted>2007-02-02T11:22:00Z</cp:lastPrinted>
  <dcterms:created xsi:type="dcterms:W3CDTF">2024-01-06T15:29:00Z</dcterms:created>
  <dcterms:modified xsi:type="dcterms:W3CDTF">2024-01-06T15:29:00Z</dcterms:modified>
</cp:coreProperties>
</file>