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AF21" w14:textId="2A8EFBC9" w:rsidR="00B70718" w:rsidRDefault="00B70718" w:rsidP="00B70718">
      <w:pPr>
        <w:spacing w:after="0" w:line="240" w:lineRule="auto"/>
        <w:jc w:val="right"/>
        <w:rPr>
          <w:rFonts w:ascii="Times New Roman" w:hAnsi="Times New Roman"/>
          <w:b/>
          <w:sz w:val="24"/>
          <w:szCs w:val="24"/>
          <w:lang w:val="ru-RU"/>
        </w:rPr>
      </w:pPr>
    </w:p>
    <w:p w14:paraId="4A5E0F22" w14:textId="77777777" w:rsidR="0058203A" w:rsidRPr="00B70718" w:rsidRDefault="0058203A" w:rsidP="00B70718">
      <w:pPr>
        <w:spacing w:after="0" w:line="240" w:lineRule="auto"/>
        <w:jc w:val="right"/>
        <w:rPr>
          <w:rFonts w:ascii="Times New Roman" w:hAnsi="Times New Roman"/>
          <w:b/>
          <w:sz w:val="24"/>
          <w:szCs w:val="24"/>
          <w:lang w:val="ru-RU"/>
        </w:rPr>
      </w:pPr>
    </w:p>
    <w:tbl>
      <w:tblPr>
        <w:tblW w:w="9890" w:type="dxa"/>
        <w:tblInd w:w="-318" w:type="dxa"/>
        <w:tblLayout w:type="fixed"/>
        <w:tblLook w:val="00A0" w:firstRow="1" w:lastRow="0" w:firstColumn="1" w:lastColumn="0" w:noHBand="0" w:noVBand="0"/>
      </w:tblPr>
      <w:tblGrid>
        <w:gridCol w:w="2976"/>
        <w:gridCol w:w="6914"/>
      </w:tblGrid>
      <w:tr w:rsidR="00B70718" w:rsidRPr="007D457B" w14:paraId="778DE085" w14:textId="77777777" w:rsidTr="00110611">
        <w:tc>
          <w:tcPr>
            <w:tcW w:w="2976" w:type="dxa"/>
            <w:vMerge w:val="restart"/>
            <w:tcBorders>
              <w:right w:val="single" w:sz="4" w:space="0" w:color="000000"/>
            </w:tcBorders>
          </w:tcPr>
          <w:p w14:paraId="1F7B2D9A" w14:textId="77777777" w:rsidR="00B70718" w:rsidRPr="007D457B" w:rsidRDefault="00B70718" w:rsidP="00110611">
            <w:pPr>
              <w:widowControl w:val="0"/>
              <w:spacing w:after="0" w:line="240" w:lineRule="auto"/>
              <w:jc w:val="center"/>
              <w:rPr>
                <w:rFonts w:ascii="Times New Roman" w:hAnsi="Times New Roman"/>
                <w:sz w:val="24"/>
                <w:szCs w:val="24"/>
                <w:lang w:val="en-GB"/>
              </w:rPr>
            </w:pPr>
            <w:r w:rsidRPr="007D457B">
              <w:rPr>
                <w:noProof/>
                <w:lang w:val="en-GB"/>
              </w:rPr>
              <w:drawing>
                <wp:inline distT="0" distB="0" distL="0" distR="0" wp14:anchorId="27FB30FE" wp14:editId="6A934308">
                  <wp:extent cx="1000125" cy="10191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4"/>
                          <a:srcRect t="14878"/>
                          <a:stretch>
                            <a:fillRect/>
                          </a:stretch>
                        </pic:blipFill>
                        <pic:spPr bwMode="auto">
                          <a:xfrm>
                            <a:off x="0" y="0"/>
                            <a:ext cx="1000125" cy="1019175"/>
                          </a:xfrm>
                          <a:prstGeom prst="rect">
                            <a:avLst/>
                          </a:prstGeom>
                        </pic:spPr>
                      </pic:pic>
                    </a:graphicData>
                  </a:graphic>
                </wp:inline>
              </w:drawing>
            </w:r>
          </w:p>
        </w:tc>
        <w:tc>
          <w:tcPr>
            <w:tcW w:w="6914" w:type="dxa"/>
            <w:tcBorders>
              <w:left w:val="single" w:sz="4" w:space="0" w:color="000000"/>
            </w:tcBorders>
          </w:tcPr>
          <w:p w14:paraId="539131A7" w14:textId="438EBDB9" w:rsidR="00B70718" w:rsidRPr="00A759DE" w:rsidRDefault="00AC136F" w:rsidP="00110611">
            <w:pPr>
              <w:widowControl w:val="0"/>
              <w:spacing w:after="0" w:line="240" w:lineRule="auto"/>
              <w:jc w:val="center"/>
              <w:rPr>
                <w:rFonts w:ascii="Times New Roman" w:hAnsi="Times New Roman"/>
                <w:b/>
                <w:sz w:val="24"/>
                <w:szCs w:val="24"/>
                <w:lang w:val="en-GB"/>
              </w:rPr>
            </w:pPr>
            <w:r w:rsidRPr="00A759DE">
              <w:rPr>
                <w:rFonts w:ascii="Times New Roman" w:hAnsi="Times New Roman"/>
                <w:b/>
                <w:sz w:val="24"/>
                <w:szCs w:val="24"/>
                <w:lang w:val="en-GB"/>
              </w:rPr>
              <w:t>SYLLABUS OF AN ACADEMIC DISCIPLINE</w:t>
            </w:r>
          </w:p>
          <w:p w14:paraId="042AC32A" w14:textId="6DA9B07F" w:rsidR="00B70718" w:rsidRPr="00AC136F" w:rsidRDefault="00B70718" w:rsidP="00110611">
            <w:pPr>
              <w:widowControl w:val="0"/>
              <w:spacing w:after="0" w:line="240" w:lineRule="auto"/>
              <w:jc w:val="center"/>
              <w:rPr>
                <w:rFonts w:ascii="Times New Roman" w:hAnsi="Times New Roman"/>
                <w:b/>
                <w:sz w:val="24"/>
                <w:szCs w:val="24"/>
                <w:u w:val="single"/>
                <w:lang w:val="en-GB"/>
              </w:rPr>
            </w:pPr>
            <w:r w:rsidRPr="00AC136F">
              <w:rPr>
                <w:rFonts w:ascii="Times New Roman" w:hAnsi="Times New Roman"/>
                <w:b/>
                <w:sz w:val="24"/>
                <w:szCs w:val="24"/>
                <w:u w:val="single"/>
                <w:lang w:val="en-GB"/>
              </w:rPr>
              <w:t>Social ecology</w:t>
            </w:r>
          </w:p>
        </w:tc>
      </w:tr>
      <w:tr w:rsidR="00B70718" w:rsidRPr="007D457B" w14:paraId="18A46A1A" w14:textId="77777777" w:rsidTr="00110611">
        <w:tc>
          <w:tcPr>
            <w:tcW w:w="2976" w:type="dxa"/>
            <w:vMerge/>
            <w:tcBorders>
              <w:right w:val="single" w:sz="4" w:space="0" w:color="000000"/>
            </w:tcBorders>
          </w:tcPr>
          <w:p w14:paraId="18EB4C59" w14:textId="77777777" w:rsidR="00B70718" w:rsidRPr="007D457B" w:rsidRDefault="00B70718" w:rsidP="00110611">
            <w:pPr>
              <w:widowControl w:val="0"/>
              <w:spacing w:after="0" w:line="240" w:lineRule="auto"/>
              <w:rPr>
                <w:rFonts w:ascii="Times New Roman" w:hAnsi="Times New Roman"/>
                <w:sz w:val="24"/>
                <w:szCs w:val="24"/>
                <w:lang w:val="en-GB"/>
              </w:rPr>
            </w:pPr>
          </w:p>
        </w:tc>
        <w:tc>
          <w:tcPr>
            <w:tcW w:w="6914" w:type="dxa"/>
            <w:tcBorders>
              <w:left w:val="single" w:sz="4" w:space="0" w:color="000000"/>
            </w:tcBorders>
          </w:tcPr>
          <w:p w14:paraId="15DCB9E4" w14:textId="77777777" w:rsidR="00B70718" w:rsidRPr="007D457B" w:rsidRDefault="00B70718" w:rsidP="00110611">
            <w:pPr>
              <w:widowControl w:val="0"/>
              <w:spacing w:after="0" w:line="240" w:lineRule="auto"/>
              <w:rPr>
                <w:rFonts w:ascii="Times New Roman" w:hAnsi="Times New Roman"/>
                <w:b/>
                <w:sz w:val="24"/>
                <w:szCs w:val="24"/>
                <w:lang w:val="en-GB"/>
              </w:rPr>
            </w:pPr>
          </w:p>
          <w:p w14:paraId="4FD42536" w14:textId="2DEF7BB0" w:rsidR="00B70718" w:rsidRPr="007D457B" w:rsidRDefault="00A759DE" w:rsidP="00110611">
            <w:pPr>
              <w:widowControl w:val="0"/>
              <w:spacing w:after="0" w:line="240" w:lineRule="auto"/>
              <w:rPr>
                <w:lang w:val="en-GB"/>
              </w:rPr>
            </w:pPr>
            <w:r w:rsidRPr="00A759DE">
              <w:rPr>
                <w:rFonts w:ascii="Times New Roman" w:hAnsi="Times New Roman"/>
                <w:b/>
                <w:sz w:val="24"/>
                <w:szCs w:val="24"/>
                <w:lang w:val="en-GB"/>
              </w:rPr>
              <w:t>Academic degree - Bachelor's</w:t>
            </w:r>
          </w:p>
        </w:tc>
      </w:tr>
      <w:tr w:rsidR="00B70718" w:rsidRPr="007D457B" w14:paraId="312584A5" w14:textId="77777777" w:rsidTr="00110611">
        <w:tc>
          <w:tcPr>
            <w:tcW w:w="2976" w:type="dxa"/>
            <w:vMerge/>
            <w:tcBorders>
              <w:right w:val="single" w:sz="4" w:space="0" w:color="000000"/>
            </w:tcBorders>
          </w:tcPr>
          <w:p w14:paraId="768726FB" w14:textId="77777777" w:rsidR="00B70718" w:rsidRPr="007D457B" w:rsidRDefault="00B70718" w:rsidP="00110611">
            <w:pPr>
              <w:widowControl w:val="0"/>
              <w:spacing w:after="0" w:line="240" w:lineRule="auto"/>
              <w:rPr>
                <w:rFonts w:ascii="Times New Roman" w:hAnsi="Times New Roman"/>
                <w:sz w:val="24"/>
                <w:szCs w:val="24"/>
                <w:lang w:val="en-GB"/>
              </w:rPr>
            </w:pPr>
          </w:p>
        </w:tc>
        <w:tc>
          <w:tcPr>
            <w:tcW w:w="6914" w:type="dxa"/>
            <w:tcBorders>
              <w:left w:val="single" w:sz="4" w:space="0" w:color="000000"/>
            </w:tcBorders>
          </w:tcPr>
          <w:p w14:paraId="39EF6C96" w14:textId="7C699414" w:rsidR="00B70718" w:rsidRPr="007D457B" w:rsidRDefault="00A759DE" w:rsidP="00110611">
            <w:pPr>
              <w:widowControl w:val="0"/>
              <w:spacing w:after="0" w:line="240" w:lineRule="auto"/>
              <w:rPr>
                <w:lang w:val="en-GB"/>
              </w:rPr>
            </w:pPr>
            <w:r w:rsidRPr="00A759DE">
              <w:rPr>
                <w:rFonts w:ascii="Times New Roman" w:hAnsi="Times New Roman"/>
                <w:b/>
                <w:sz w:val="24"/>
                <w:szCs w:val="24"/>
                <w:lang w:val="en-GB"/>
              </w:rPr>
              <w:t>Specialty</w:t>
            </w:r>
            <w:r w:rsidR="00B70718" w:rsidRPr="007D457B">
              <w:rPr>
                <w:rFonts w:ascii="Times New Roman" w:hAnsi="Times New Roman"/>
                <w:b/>
                <w:sz w:val="24"/>
                <w:szCs w:val="24"/>
                <w:lang w:val="en-GB"/>
              </w:rPr>
              <w:t xml:space="preserve"> </w:t>
            </w:r>
            <w:r w:rsidR="00B70718" w:rsidRPr="00A759DE">
              <w:rPr>
                <w:rFonts w:ascii="Times New Roman" w:hAnsi="Times New Roman"/>
                <w:b/>
                <w:sz w:val="24"/>
                <w:szCs w:val="24"/>
                <w:u w:val="single"/>
                <w:lang w:val="en-GB"/>
              </w:rPr>
              <w:t>101 Ecology</w:t>
            </w:r>
          </w:p>
        </w:tc>
      </w:tr>
      <w:tr w:rsidR="00B70718" w:rsidRPr="007D457B" w14:paraId="143995A2" w14:textId="77777777" w:rsidTr="00110611">
        <w:tc>
          <w:tcPr>
            <w:tcW w:w="2976" w:type="dxa"/>
            <w:vMerge/>
            <w:tcBorders>
              <w:right w:val="single" w:sz="4" w:space="0" w:color="000000"/>
            </w:tcBorders>
          </w:tcPr>
          <w:p w14:paraId="075E72BB" w14:textId="77777777" w:rsidR="00B70718" w:rsidRPr="007D457B" w:rsidRDefault="00B70718" w:rsidP="00110611">
            <w:pPr>
              <w:widowControl w:val="0"/>
              <w:spacing w:after="0" w:line="240" w:lineRule="auto"/>
              <w:rPr>
                <w:rFonts w:ascii="Times New Roman" w:hAnsi="Times New Roman"/>
                <w:sz w:val="24"/>
                <w:szCs w:val="24"/>
                <w:lang w:val="en-GB"/>
              </w:rPr>
            </w:pPr>
          </w:p>
        </w:tc>
        <w:tc>
          <w:tcPr>
            <w:tcW w:w="6914" w:type="dxa"/>
            <w:tcBorders>
              <w:left w:val="single" w:sz="4" w:space="0" w:color="000000"/>
            </w:tcBorders>
          </w:tcPr>
          <w:p w14:paraId="4D6419AB" w14:textId="4FB045B6" w:rsidR="00B70718" w:rsidRPr="007D457B" w:rsidRDefault="00A759DE" w:rsidP="00110611">
            <w:pPr>
              <w:widowControl w:val="0"/>
              <w:spacing w:after="0" w:line="240" w:lineRule="auto"/>
              <w:rPr>
                <w:rFonts w:ascii="Times New Roman" w:hAnsi="Times New Roman"/>
                <w:b/>
                <w:sz w:val="24"/>
                <w:szCs w:val="24"/>
                <w:lang w:val="en-GB"/>
              </w:rPr>
            </w:pPr>
            <w:r w:rsidRPr="00A759DE">
              <w:rPr>
                <w:rFonts w:ascii="Times New Roman" w:hAnsi="Times New Roman"/>
                <w:b/>
                <w:sz w:val="24"/>
                <w:szCs w:val="24"/>
                <w:lang w:val="en-GB"/>
              </w:rPr>
              <w:t xml:space="preserve">Academic programme </w:t>
            </w:r>
            <w:r w:rsidR="00B70718" w:rsidRPr="00A759DE">
              <w:rPr>
                <w:rFonts w:ascii="Times New Roman" w:hAnsi="Times New Roman"/>
                <w:b/>
                <w:sz w:val="24"/>
                <w:szCs w:val="24"/>
                <w:u w:val="single"/>
                <w:lang w:val="en-GB"/>
              </w:rPr>
              <w:t>«Ecology»</w:t>
            </w:r>
          </w:p>
        </w:tc>
      </w:tr>
      <w:tr w:rsidR="00B70718" w:rsidRPr="007D457B" w14:paraId="0381EDC0" w14:textId="77777777" w:rsidTr="00110611">
        <w:tc>
          <w:tcPr>
            <w:tcW w:w="2976" w:type="dxa"/>
            <w:vMerge/>
            <w:tcBorders>
              <w:right w:val="single" w:sz="4" w:space="0" w:color="000000"/>
            </w:tcBorders>
          </w:tcPr>
          <w:p w14:paraId="002E1989" w14:textId="77777777" w:rsidR="00B70718" w:rsidRPr="007D457B" w:rsidRDefault="00B70718" w:rsidP="00110611">
            <w:pPr>
              <w:widowControl w:val="0"/>
              <w:spacing w:after="0" w:line="240" w:lineRule="auto"/>
              <w:rPr>
                <w:rFonts w:ascii="Times New Roman" w:hAnsi="Times New Roman"/>
                <w:sz w:val="24"/>
                <w:szCs w:val="24"/>
                <w:lang w:val="en-GB"/>
              </w:rPr>
            </w:pPr>
          </w:p>
        </w:tc>
        <w:tc>
          <w:tcPr>
            <w:tcW w:w="6914" w:type="dxa"/>
            <w:tcBorders>
              <w:left w:val="single" w:sz="4" w:space="0" w:color="000000"/>
            </w:tcBorders>
          </w:tcPr>
          <w:p w14:paraId="03963A4C" w14:textId="06202C86" w:rsidR="00B70718" w:rsidRPr="003D6510" w:rsidRDefault="00A759DE" w:rsidP="00110611">
            <w:pPr>
              <w:widowControl w:val="0"/>
              <w:spacing w:after="0" w:line="240" w:lineRule="auto"/>
              <w:rPr>
                <w:rFonts w:ascii="Times New Roman" w:hAnsi="Times New Roman"/>
                <w:b/>
                <w:sz w:val="24"/>
                <w:szCs w:val="24"/>
                <w:lang w:val="en-US"/>
              </w:rPr>
            </w:pPr>
            <w:r w:rsidRPr="00A759DE">
              <w:rPr>
                <w:rFonts w:ascii="Times New Roman" w:hAnsi="Times New Roman"/>
                <w:b/>
                <w:sz w:val="24"/>
                <w:szCs w:val="24"/>
                <w:lang w:val="en-GB"/>
              </w:rPr>
              <w:t>Year of study</w:t>
            </w:r>
            <w:r w:rsidR="00B70718" w:rsidRPr="007D457B">
              <w:rPr>
                <w:rFonts w:ascii="Times New Roman" w:hAnsi="Times New Roman"/>
                <w:b/>
                <w:sz w:val="24"/>
                <w:szCs w:val="24"/>
                <w:lang w:val="en-GB"/>
              </w:rPr>
              <w:t xml:space="preserve"> </w:t>
            </w:r>
            <w:r w:rsidR="00B70718" w:rsidRPr="00A759DE">
              <w:rPr>
                <w:rFonts w:ascii="Times New Roman" w:hAnsi="Times New Roman"/>
                <w:b/>
                <w:sz w:val="24"/>
                <w:szCs w:val="24"/>
                <w:u w:val="single"/>
                <w:lang w:val="en-GB"/>
              </w:rPr>
              <w:t>3</w:t>
            </w:r>
            <w:r w:rsidR="00B70718" w:rsidRPr="007D457B">
              <w:rPr>
                <w:rFonts w:ascii="Times New Roman" w:hAnsi="Times New Roman"/>
                <w:b/>
                <w:sz w:val="24"/>
                <w:szCs w:val="24"/>
                <w:lang w:val="en-GB"/>
              </w:rPr>
              <w:t xml:space="preserve">, semester </w:t>
            </w:r>
            <w:r w:rsidR="003D6510" w:rsidRPr="00A759DE">
              <w:rPr>
                <w:rFonts w:ascii="Times New Roman" w:hAnsi="Times New Roman"/>
                <w:b/>
                <w:sz w:val="24"/>
                <w:szCs w:val="24"/>
                <w:u w:val="single"/>
                <w:lang w:val="en-US"/>
              </w:rPr>
              <w:t>6</w:t>
            </w:r>
          </w:p>
          <w:p w14:paraId="35471874" w14:textId="77777777" w:rsidR="00B70718" w:rsidRPr="007D457B" w:rsidRDefault="00B70718" w:rsidP="00110611">
            <w:pPr>
              <w:widowControl w:val="0"/>
              <w:spacing w:after="0" w:line="240" w:lineRule="auto"/>
              <w:rPr>
                <w:rFonts w:ascii="Times New Roman" w:hAnsi="Times New Roman"/>
                <w:b/>
                <w:sz w:val="24"/>
                <w:szCs w:val="24"/>
                <w:lang w:val="en-GB"/>
              </w:rPr>
            </w:pPr>
            <w:r w:rsidRPr="007D457B">
              <w:rPr>
                <w:rFonts w:ascii="Times New Roman" w:hAnsi="Times New Roman"/>
                <w:b/>
                <w:sz w:val="24"/>
                <w:szCs w:val="24"/>
                <w:lang w:val="en-GB"/>
              </w:rPr>
              <w:t xml:space="preserve">Form of study    </w:t>
            </w:r>
            <w:r w:rsidRPr="00A759DE">
              <w:rPr>
                <w:rFonts w:ascii="Times New Roman" w:hAnsi="Times New Roman"/>
                <w:b/>
                <w:sz w:val="24"/>
                <w:szCs w:val="24"/>
                <w:u w:val="single"/>
                <w:lang w:val="en-GB"/>
              </w:rPr>
              <w:t>full-time</w:t>
            </w:r>
            <w:r w:rsidRPr="007D457B">
              <w:rPr>
                <w:rFonts w:ascii="Times New Roman" w:hAnsi="Times New Roman"/>
                <w:b/>
                <w:sz w:val="24"/>
                <w:szCs w:val="24"/>
                <w:lang w:val="en-GB"/>
              </w:rPr>
              <w:t xml:space="preserve"> </w:t>
            </w:r>
          </w:p>
        </w:tc>
      </w:tr>
      <w:tr w:rsidR="00B70718" w:rsidRPr="007D457B" w14:paraId="78F36103" w14:textId="77777777" w:rsidTr="00110611">
        <w:tc>
          <w:tcPr>
            <w:tcW w:w="2976" w:type="dxa"/>
            <w:vMerge/>
            <w:tcBorders>
              <w:right w:val="single" w:sz="4" w:space="0" w:color="000000"/>
            </w:tcBorders>
          </w:tcPr>
          <w:p w14:paraId="2A8A969C" w14:textId="77777777" w:rsidR="00B70718" w:rsidRPr="007D457B" w:rsidRDefault="00B70718" w:rsidP="00110611">
            <w:pPr>
              <w:widowControl w:val="0"/>
              <w:spacing w:after="0" w:line="240" w:lineRule="auto"/>
              <w:rPr>
                <w:rFonts w:ascii="Times New Roman" w:hAnsi="Times New Roman"/>
                <w:sz w:val="24"/>
                <w:szCs w:val="24"/>
                <w:lang w:val="en-GB"/>
              </w:rPr>
            </w:pPr>
          </w:p>
        </w:tc>
        <w:tc>
          <w:tcPr>
            <w:tcW w:w="6914" w:type="dxa"/>
            <w:tcBorders>
              <w:left w:val="single" w:sz="4" w:space="0" w:color="000000"/>
            </w:tcBorders>
          </w:tcPr>
          <w:p w14:paraId="21C0B52E" w14:textId="142C8D01" w:rsidR="00B70718" w:rsidRPr="008B7D7E" w:rsidRDefault="00B70718" w:rsidP="00110611">
            <w:pPr>
              <w:widowControl w:val="0"/>
              <w:spacing w:after="0" w:line="240" w:lineRule="auto"/>
              <w:rPr>
                <w:rFonts w:ascii="Times New Roman" w:hAnsi="Times New Roman"/>
                <w:b/>
                <w:sz w:val="24"/>
                <w:szCs w:val="24"/>
              </w:rPr>
            </w:pPr>
            <w:r w:rsidRPr="007D457B">
              <w:rPr>
                <w:rFonts w:ascii="Times New Roman" w:hAnsi="Times New Roman"/>
                <w:b/>
                <w:sz w:val="24"/>
                <w:szCs w:val="24"/>
                <w:lang w:val="en-GB"/>
              </w:rPr>
              <w:t xml:space="preserve">Number of ECTS credits </w:t>
            </w:r>
            <w:r w:rsidR="008B7D7E" w:rsidRPr="00A759DE">
              <w:rPr>
                <w:rFonts w:ascii="Times New Roman" w:hAnsi="Times New Roman"/>
                <w:b/>
                <w:sz w:val="24"/>
                <w:szCs w:val="24"/>
                <w:u w:val="single"/>
              </w:rPr>
              <w:t>4</w:t>
            </w:r>
          </w:p>
        </w:tc>
      </w:tr>
      <w:tr w:rsidR="00B70718" w:rsidRPr="007D457B" w14:paraId="2BD68689" w14:textId="77777777" w:rsidTr="00110611">
        <w:tc>
          <w:tcPr>
            <w:tcW w:w="2976" w:type="dxa"/>
            <w:vMerge/>
            <w:tcBorders>
              <w:right w:val="single" w:sz="4" w:space="0" w:color="000000"/>
            </w:tcBorders>
          </w:tcPr>
          <w:p w14:paraId="2BDDBA99" w14:textId="77777777" w:rsidR="00B70718" w:rsidRPr="007D457B" w:rsidRDefault="00B70718" w:rsidP="00110611">
            <w:pPr>
              <w:widowControl w:val="0"/>
              <w:spacing w:after="0" w:line="240" w:lineRule="auto"/>
              <w:rPr>
                <w:rFonts w:ascii="Times New Roman" w:hAnsi="Times New Roman"/>
                <w:sz w:val="24"/>
                <w:szCs w:val="24"/>
                <w:lang w:val="en-GB"/>
              </w:rPr>
            </w:pPr>
          </w:p>
        </w:tc>
        <w:tc>
          <w:tcPr>
            <w:tcW w:w="6914" w:type="dxa"/>
            <w:tcBorders>
              <w:left w:val="single" w:sz="4" w:space="0" w:color="000000"/>
            </w:tcBorders>
          </w:tcPr>
          <w:p w14:paraId="744C3D3F" w14:textId="77777777" w:rsidR="00B70718" w:rsidRPr="007D457B" w:rsidRDefault="00B70718" w:rsidP="00110611">
            <w:pPr>
              <w:widowControl w:val="0"/>
              <w:spacing w:after="0" w:line="240" w:lineRule="auto"/>
              <w:rPr>
                <w:rFonts w:ascii="Times New Roman" w:hAnsi="Times New Roman"/>
                <w:b/>
                <w:sz w:val="24"/>
                <w:szCs w:val="24"/>
                <w:lang w:val="en-GB"/>
              </w:rPr>
            </w:pPr>
            <w:r w:rsidRPr="007D457B">
              <w:rPr>
                <w:rFonts w:ascii="Times New Roman" w:hAnsi="Times New Roman"/>
                <w:b/>
                <w:sz w:val="24"/>
                <w:szCs w:val="24"/>
                <w:lang w:val="en-GB"/>
              </w:rPr>
              <w:t xml:space="preserve">Language of instruction </w:t>
            </w:r>
            <w:r w:rsidRPr="00A759DE">
              <w:rPr>
                <w:rFonts w:ascii="Times New Roman" w:hAnsi="Times New Roman"/>
                <w:b/>
                <w:sz w:val="24"/>
                <w:szCs w:val="24"/>
                <w:u w:val="single"/>
                <w:lang w:val="en-GB"/>
              </w:rPr>
              <w:t>English</w:t>
            </w:r>
          </w:p>
        </w:tc>
      </w:tr>
      <w:tr w:rsidR="00B70718" w:rsidRPr="007D457B" w14:paraId="6E7444E8" w14:textId="77777777" w:rsidTr="00110611">
        <w:tc>
          <w:tcPr>
            <w:tcW w:w="2976" w:type="dxa"/>
            <w:tcBorders>
              <w:right w:val="single" w:sz="4" w:space="0" w:color="000000"/>
            </w:tcBorders>
          </w:tcPr>
          <w:p w14:paraId="5FF3F7EE" w14:textId="77777777" w:rsidR="00B70718" w:rsidRPr="007D457B" w:rsidRDefault="00B70718" w:rsidP="00110611">
            <w:pPr>
              <w:widowControl w:val="0"/>
              <w:spacing w:after="0" w:line="240" w:lineRule="auto"/>
              <w:rPr>
                <w:rFonts w:ascii="Times New Roman" w:hAnsi="Times New Roman"/>
                <w:sz w:val="24"/>
                <w:szCs w:val="24"/>
                <w:lang w:val="en-GB"/>
              </w:rPr>
            </w:pPr>
            <w:r w:rsidRPr="007D457B">
              <w:rPr>
                <w:rFonts w:ascii="Times New Roman" w:hAnsi="Times New Roman"/>
                <w:sz w:val="24"/>
                <w:szCs w:val="24"/>
                <w:lang w:val="en-GB"/>
              </w:rPr>
              <w:t>_______________________</w:t>
            </w:r>
          </w:p>
        </w:tc>
        <w:tc>
          <w:tcPr>
            <w:tcW w:w="6914" w:type="dxa"/>
            <w:tcBorders>
              <w:left w:val="single" w:sz="4" w:space="0" w:color="000000"/>
            </w:tcBorders>
          </w:tcPr>
          <w:p w14:paraId="2D7B4E36" w14:textId="77777777" w:rsidR="00B70718" w:rsidRPr="007D457B" w:rsidRDefault="00B70718" w:rsidP="00110611">
            <w:pPr>
              <w:widowControl w:val="0"/>
              <w:spacing w:after="0" w:line="240" w:lineRule="auto"/>
              <w:rPr>
                <w:rFonts w:ascii="Times New Roman" w:hAnsi="Times New Roman"/>
                <w:b/>
                <w:sz w:val="24"/>
                <w:szCs w:val="24"/>
                <w:lang w:val="en-GB"/>
              </w:rPr>
            </w:pPr>
          </w:p>
        </w:tc>
      </w:tr>
      <w:tr w:rsidR="00B70718" w:rsidRPr="007D457B" w14:paraId="47926211" w14:textId="77777777" w:rsidTr="00110611">
        <w:tc>
          <w:tcPr>
            <w:tcW w:w="2976" w:type="dxa"/>
            <w:tcBorders>
              <w:right w:val="single" w:sz="4" w:space="0" w:color="000000"/>
            </w:tcBorders>
          </w:tcPr>
          <w:p w14:paraId="7D846992" w14:textId="2D3DF95F" w:rsidR="00B70718" w:rsidRPr="007D457B" w:rsidRDefault="00A759DE" w:rsidP="00110611">
            <w:pPr>
              <w:widowControl w:val="0"/>
              <w:spacing w:after="0" w:line="240" w:lineRule="auto"/>
              <w:rPr>
                <w:lang w:val="en-GB"/>
              </w:rPr>
            </w:pPr>
            <w:r w:rsidRPr="00A759DE">
              <w:rPr>
                <w:rFonts w:ascii="Times New Roman" w:hAnsi="Times New Roman"/>
                <w:b/>
                <w:sz w:val="24"/>
                <w:szCs w:val="24"/>
                <w:lang w:val="en-GB"/>
              </w:rPr>
              <w:t>Lecturer of the discipline</w:t>
            </w:r>
          </w:p>
        </w:tc>
        <w:tc>
          <w:tcPr>
            <w:tcW w:w="6914" w:type="dxa"/>
            <w:tcBorders>
              <w:left w:val="single" w:sz="4" w:space="0" w:color="000000"/>
            </w:tcBorders>
          </w:tcPr>
          <w:p w14:paraId="5BD2F874" w14:textId="77777777" w:rsidR="00B70718" w:rsidRPr="007D457B" w:rsidRDefault="00B70718" w:rsidP="00110611">
            <w:pPr>
              <w:widowControl w:val="0"/>
              <w:spacing w:after="0" w:line="240" w:lineRule="auto"/>
              <w:rPr>
                <w:rFonts w:ascii="Times New Roman" w:hAnsi="Times New Roman"/>
                <w:b/>
                <w:sz w:val="24"/>
                <w:szCs w:val="24"/>
                <w:lang w:val="en-GB"/>
              </w:rPr>
            </w:pPr>
            <w:r w:rsidRPr="007D457B">
              <w:rPr>
                <w:rFonts w:ascii="Times New Roman" w:hAnsi="Times New Roman"/>
                <w:b/>
                <w:sz w:val="24"/>
                <w:szCs w:val="24"/>
                <w:lang w:val="en-GB"/>
              </w:rPr>
              <w:t>docent Rakoid O.O., PhD on agrarian sciences</w:t>
            </w:r>
          </w:p>
        </w:tc>
      </w:tr>
      <w:tr w:rsidR="00B70718" w:rsidRPr="007D457B" w14:paraId="519304FC" w14:textId="77777777" w:rsidTr="00110611">
        <w:tc>
          <w:tcPr>
            <w:tcW w:w="2976" w:type="dxa"/>
            <w:tcBorders>
              <w:right w:val="single" w:sz="4" w:space="0" w:color="000000"/>
            </w:tcBorders>
          </w:tcPr>
          <w:p w14:paraId="55C8FD8B" w14:textId="7D45C1DC" w:rsidR="00B70718" w:rsidRPr="007D457B" w:rsidRDefault="00A759DE" w:rsidP="00110611">
            <w:pPr>
              <w:widowControl w:val="0"/>
              <w:spacing w:after="0" w:line="240" w:lineRule="auto"/>
              <w:rPr>
                <w:lang w:val="en-GB"/>
              </w:rPr>
            </w:pPr>
            <w:r w:rsidRPr="00A759DE">
              <w:rPr>
                <w:rFonts w:ascii="Times New Roman" w:hAnsi="Times New Roman"/>
                <w:b/>
                <w:sz w:val="24"/>
                <w:szCs w:val="24"/>
                <w:lang w:val="en-GB"/>
              </w:rPr>
              <w:t>Lecturer’s contact information (e-mail)</w:t>
            </w:r>
          </w:p>
        </w:tc>
        <w:tc>
          <w:tcPr>
            <w:tcW w:w="6914" w:type="dxa"/>
            <w:tcBorders>
              <w:left w:val="single" w:sz="4" w:space="0" w:color="000000"/>
            </w:tcBorders>
          </w:tcPr>
          <w:p w14:paraId="1AB38F65" w14:textId="77777777" w:rsidR="00B70718" w:rsidRPr="007D457B" w:rsidRDefault="00B70718" w:rsidP="00110611">
            <w:pPr>
              <w:widowControl w:val="0"/>
              <w:spacing w:after="0" w:line="240" w:lineRule="auto"/>
              <w:rPr>
                <w:rFonts w:ascii="Times New Roman" w:hAnsi="Times New Roman"/>
                <w:b/>
                <w:sz w:val="24"/>
                <w:szCs w:val="24"/>
                <w:lang w:val="en-GB"/>
              </w:rPr>
            </w:pPr>
          </w:p>
          <w:p w14:paraId="7590DD9F" w14:textId="77777777" w:rsidR="00B70718" w:rsidRPr="007D457B" w:rsidRDefault="00B70718" w:rsidP="00110611">
            <w:pPr>
              <w:widowControl w:val="0"/>
              <w:spacing w:after="0" w:line="240" w:lineRule="auto"/>
              <w:rPr>
                <w:rFonts w:ascii="Times New Roman" w:hAnsi="Times New Roman"/>
                <w:b/>
                <w:sz w:val="24"/>
                <w:szCs w:val="24"/>
                <w:lang w:val="en-GB"/>
              </w:rPr>
            </w:pPr>
            <w:r w:rsidRPr="007D457B">
              <w:rPr>
                <w:rFonts w:ascii="Times New Roman" w:hAnsi="Times New Roman"/>
                <w:b/>
                <w:sz w:val="24"/>
                <w:szCs w:val="24"/>
                <w:lang w:val="en-GB"/>
              </w:rPr>
              <w:t>orakoid@nubip.edu.ua</w:t>
            </w:r>
          </w:p>
        </w:tc>
      </w:tr>
      <w:tr w:rsidR="00B70718" w:rsidRPr="007D457B" w14:paraId="1F24ED6F" w14:textId="77777777" w:rsidTr="00110611">
        <w:tc>
          <w:tcPr>
            <w:tcW w:w="2976" w:type="dxa"/>
            <w:tcBorders>
              <w:bottom w:val="single" w:sz="4" w:space="0" w:color="000000"/>
              <w:right w:val="single" w:sz="4" w:space="0" w:color="000000"/>
            </w:tcBorders>
          </w:tcPr>
          <w:p w14:paraId="10332ADD" w14:textId="42060DA1" w:rsidR="00B70718" w:rsidRPr="007D457B" w:rsidRDefault="00A759DE" w:rsidP="00110611">
            <w:pPr>
              <w:widowControl w:val="0"/>
              <w:spacing w:after="0" w:line="240" w:lineRule="auto"/>
              <w:rPr>
                <w:lang w:val="en-GB"/>
              </w:rPr>
            </w:pPr>
            <w:r w:rsidRPr="00A759DE">
              <w:rPr>
                <w:rFonts w:ascii="Times New Roman" w:hAnsi="Times New Roman"/>
                <w:b/>
                <w:sz w:val="24"/>
                <w:szCs w:val="24"/>
                <w:lang w:val="en-GB"/>
              </w:rPr>
              <w:t>URL of the e-learning course on the NULES e-learning portal</w:t>
            </w:r>
          </w:p>
        </w:tc>
        <w:tc>
          <w:tcPr>
            <w:tcW w:w="6914" w:type="dxa"/>
            <w:tcBorders>
              <w:left w:val="single" w:sz="4" w:space="0" w:color="000000"/>
              <w:bottom w:val="single" w:sz="4" w:space="0" w:color="000000"/>
            </w:tcBorders>
          </w:tcPr>
          <w:p w14:paraId="27FB9C9E" w14:textId="77777777" w:rsidR="00A759DE" w:rsidRDefault="00A759DE" w:rsidP="00110611">
            <w:pPr>
              <w:widowControl w:val="0"/>
              <w:spacing w:after="0" w:line="240" w:lineRule="auto"/>
              <w:rPr>
                <w:rFonts w:ascii="Times New Roman" w:hAnsi="Times New Roman"/>
                <w:b/>
                <w:sz w:val="24"/>
                <w:szCs w:val="24"/>
                <w:lang w:val="en-GB"/>
              </w:rPr>
            </w:pPr>
          </w:p>
          <w:p w14:paraId="160028AB" w14:textId="782B1618" w:rsidR="00B70718" w:rsidRPr="007D457B" w:rsidRDefault="008B7D7E" w:rsidP="00110611">
            <w:pPr>
              <w:widowControl w:val="0"/>
              <w:spacing w:after="0" w:line="240" w:lineRule="auto"/>
              <w:rPr>
                <w:rFonts w:ascii="Times New Roman" w:hAnsi="Times New Roman"/>
                <w:b/>
                <w:sz w:val="24"/>
                <w:szCs w:val="24"/>
                <w:lang w:val="en-GB"/>
              </w:rPr>
            </w:pPr>
            <w:r w:rsidRPr="008B7D7E">
              <w:rPr>
                <w:rFonts w:ascii="Times New Roman" w:hAnsi="Times New Roman"/>
                <w:b/>
                <w:sz w:val="24"/>
                <w:szCs w:val="24"/>
                <w:lang w:val="en-GB"/>
              </w:rPr>
              <w:t>https://elearn.nubip.edu.ua/course/view.php?id=4922</w:t>
            </w:r>
          </w:p>
        </w:tc>
      </w:tr>
    </w:tbl>
    <w:p w14:paraId="66B56F79" w14:textId="77777777" w:rsidR="00B70718" w:rsidRPr="007D457B" w:rsidRDefault="00B70718" w:rsidP="00B70718">
      <w:pPr>
        <w:spacing w:after="0" w:line="240" w:lineRule="auto"/>
        <w:rPr>
          <w:rFonts w:ascii="Times New Roman" w:hAnsi="Times New Roman"/>
          <w:b/>
          <w:sz w:val="24"/>
          <w:szCs w:val="24"/>
          <w:lang w:val="en-GB"/>
        </w:rPr>
      </w:pPr>
    </w:p>
    <w:p w14:paraId="5B7637C2" w14:textId="77777777" w:rsidR="00A759DE" w:rsidRPr="00A759DE" w:rsidRDefault="00A759DE" w:rsidP="00A759DE">
      <w:pPr>
        <w:widowControl w:val="0"/>
        <w:suppressAutoHyphens w:val="0"/>
        <w:autoSpaceDE w:val="0"/>
        <w:autoSpaceDN w:val="0"/>
        <w:spacing w:after="0" w:line="240" w:lineRule="auto"/>
        <w:ind w:left="276" w:right="1"/>
        <w:jc w:val="center"/>
        <w:rPr>
          <w:rFonts w:ascii="Times New Roman" w:eastAsia="Times New Roman" w:hAnsi="Times New Roman"/>
          <w:b/>
          <w:bCs/>
          <w:sz w:val="24"/>
          <w:szCs w:val="24"/>
          <w:lang w:val="en-US"/>
        </w:rPr>
      </w:pPr>
      <w:r w:rsidRPr="00A759DE">
        <w:rPr>
          <w:rFonts w:ascii="Times New Roman" w:eastAsia="Times New Roman" w:hAnsi="Times New Roman"/>
          <w:b/>
          <w:bCs/>
          <w:sz w:val="24"/>
          <w:szCs w:val="24"/>
          <w:lang w:val="en-US"/>
        </w:rPr>
        <w:t xml:space="preserve">ACADEMIC </w:t>
      </w:r>
      <w:r w:rsidRPr="00A759DE">
        <w:rPr>
          <w:rFonts w:ascii="Times New Roman" w:eastAsia="Times New Roman" w:hAnsi="Times New Roman"/>
          <w:b/>
          <w:bCs/>
          <w:spacing w:val="-2"/>
          <w:sz w:val="24"/>
          <w:szCs w:val="24"/>
          <w:lang w:val="en-US"/>
        </w:rPr>
        <w:t xml:space="preserve">DISCIPLINE </w:t>
      </w:r>
      <w:r w:rsidRPr="00A759DE">
        <w:rPr>
          <w:rFonts w:ascii="Times New Roman" w:eastAsia="Times New Roman" w:hAnsi="Times New Roman"/>
          <w:b/>
          <w:bCs/>
          <w:sz w:val="24"/>
          <w:szCs w:val="24"/>
          <w:lang w:val="en-US"/>
        </w:rPr>
        <w:t>DESCRIPTION</w:t>
      </w:r>
    </w:p>
    <w:p w14:paraId="79829DD8" w14:textId="6145E55E" w:rsidR="00B70718" w:rsidRPr="007D457B" w:rsidRDefault="00A759DE" w:rsidP="00A759DE">
      <w:pPr>
        <w:spacing w:after="0" w:line="240" w:lineRule="auto"/>
        <w:jc w:val="center"/>
        <w:rPr>
          <w:rFonts w:ascii="Times New Roman" w:hAnsi="Times New Roman"/>
          <w:i/>
          <w:sz w:val="20"/>
          <w:szCs w:val="20"/>
          <w:lang w:val="en-GB"/>
        </w:rPr>
      </w:pPr>
      <w:r w:rsidRPr="00A759DE">
        <w:rPr>
          <w:rFonts w:ascii="Times New Roman" w:eastAsia="Times New Roman" w:hAnsi="Times New Roman"/>
          <w:i/>
          <w:sz w:val="20"/>
          <w:lang w:val="en-US"/>
        </w:rPr>
        <w:t>(up</w:t>
      </w:r>
      <w:r w:rsidRPr="00A759DE">
        <w:rPr>
          <w:rFonts w:ascii="Times New Roman" w:eastAsia="Times New Roman" w:hAnsi="Times New Roman"/>
          <w:i/>
          <w:spacing w:val="-3"/>
          <w:sz w:val="20"/>
          <w:lang w:val="en-US"/>
        </w:rPr>
        <w:t xml:space="preserve"> </w:t>
      </w:r>
      <w:r w:rsidRPr="00A759DE">
        <w:rPr>
          <w:rFonts w:ascii="Times New Roman" w:eastAsia="Times New Roman" w:hAnsi="Times New Roman"/>
          <w:i/>
          <w:sz w:val="20"/>
          <w:lang w:val="en-US"/>
        </w:rPr>
        <w:t>to</w:t>
      </w:r>
      <w:r w:rsidRPr="00A759DE">
        <w:rPr>
          <w:rFonts w:ascii="Times New Roman" w:eastAsia="Times New Roman" w:hAnsi="Times New Roman"/>
          <w:i/>
          <w:spacing w:val="-3"/>
          <w:sz w:val="20"/>
          <w:lang w:val="en-US"/>
        </w:rPr>
        <w:t xml:space="preserve"> </w:t>
      </w:r>
      <w:r w:rsidRPr="00A759DE">
        <w:rPr>
          <w:rFonts w:ascii="Times New Roman" w:eastAsia="Times New Roman" w:hAnsi="Times New Roman"/>
          <w:i/>
          <w:sz w:val="20"/>
          <w:lang w:val="en-US"/>
        </w:rPr>
        <w:t>1000 symbols</w:t>
      </w:r>
      <w:r w:rsidRPr="00A759DE">
        <w:rPr>
          <w:rFonts w:ascii="Times New Roman" w:eastAsia="Times New Roman" w:hAnsi="Times New Roman"/>
          <w:i/>
          <w:spacing w:val="-2"/>
          <w:sz w:val="20"/>
          <w:lang w:val="en-US"/>
        </w:rPr>
        <w:t>)</w:t>
      </w:r>
    </w:p>
    <w:p w14:paraId="22EE5F6E" w14:textId="77777777" w:rsidR="00B70718" w:rsidRDefault="00B70718" w:rsidP="00B70718">
      <w:pPr>
        <w:suppressAutoHyphens w:val="0"/>
        <w:spacing w:after="0" w:line="240" w:lineRule="auto"/>
        <w:ind w:firstLine="567"/>
        <w:jc w:val="both"/>
        <w:rPr>
          <w:rFonts w:ascii="Times New Roman" w:hAnsi="Times New Roman"/>
          <w:sz w:val="24"/>
          <w:szCs w:val="24"/>
          <w:lang w:val="en-GB"/>
        </w:rPr>
      </w:pPr>
    </w:p>
    <w:p w14:paraId="0A22B89A" w14:textId="77777777" w:rsidR="00A759DE" w:rsidRPr="00A759DE" w:rsidRDefault="00A759DE" w:rsidP="00A759DE">
      <w:pPr>
        <w:suppressAutoHyphens w:val="0"/>
        <w:spacing w:after="0" w:line="240" w:lineRule="auto"/>
        <w:ind w:firstLine="567"/>
        <w:jc w:val="both"/>
        <w:rPr>
          <w:rFonts w:ascii="Times New Roman" w:hAnsi="Times New Roman"/>
          <w:sz w:val="24"/>
          <w:szCs w:val="24"/>
          <w:lang w:val="en-GB"/>
        </w:rPr>
      </w:pPr>
      <w:r w:rsidRPr="00A759DE">
        <w:rPr>
          <w:rFonts w:ascii="Times New Roman" w:hAnsi="Times New Roman"/>
          <w:sz w:val="24"/>
          <w:szCs w:val="24"/>
          <w:lang w:val="en-GB"/>
        </w:rPr>
        <w:t>Aim of mastering the discipline "Social Ecology" is the study of the leading theories and concepts of sustainable development of modern society, formulated in the works of national and foreign authors; acquire a deep knowledge and true competence in the problems of socio-natural character, the formation on this basis: an ecological worldview; responsible attitude to the environment; the desire for active action to protect the natural environment.</w:t>
      </w:r>
    </w:p>
    <w:p w14:paraId="30299134" w14:textId="71109767" w:rsidR="008B7D7E" w:rsidRPr="008B7D7E" w:rsidRDefault="00A759DE" w:rsidP="00A759DE">
      <w:pPr>
        <w:suppressAutoHyphens w:val="0"/>
        <w:spacing w:after="0" w:line="240" w:lineRule="auto"/>
        <w:ind w:firstLine="567"/>
        <w:jc w:val="both"/>
        <w:rPr>
          <w:rFonts w:ascii="Times New Roman" w:hAnsi="Times New Roman"/>
          <w:sz w:val="24"/>
          <w:szCs w:val="24"/>
          <w:lang w:val="en-GB"/>
        </w:rPr>
      </w:pPr>
      <w:r w:rsidRPr="00A759DE">
        <w:rPr>
          <w:rFonts w:ascii="Times New Roman" w:hAnsi="Times New Roman"/>
          <w:sz w:val="24"/>
          <w:szCs w:val="24"/>
          <w:lang w:val="en-GB"/>
        </w:rPr>
        <w:t>Objectives of social ecology are the laws of interaction between society and nature, mechanisms to reduce environmental pollution, maintaining ecological balance, as well as legal and socio-cultural conditions for sustainable development.</w:t>
      </w:r>
    </w:p>
    <w:p w14:paraId="18A34ED2" w14:textId="2996B8D4" w:rsidR="00B70718" w:rsidRPr="009A0ADB" w:rsidRDefault="00A759DE" w:rsidP="00B70718">
      <w:pPr>
        <w:spacing w:after="0" w:line="240" w:lineRule="auto"/>
        <w:rPr>
          <w:rFonts w:ascii="Times New Roman" w:hAnsi="Times New Roman"/>
          <w:b/>
          <w:sz w:val="24"/>
          <w:szCs w:val="24"/>
          <w:lang w:val="en-GB"/>
        </w:rPr>
      </w:pPr>
      <w:r w:rsidRPr="00A759DE">
        <w:rPr>
          <w:rFonts w:ascii="Times New Roman" w:hAnsi="Times New Roman"/>
          <w:b/>
          <w:sz w:val="24"/>
          <w:szCs w:val="24"/>
          <w:lang w:val="en-GB"/>
        </w:rPr>
        <w:t>Competences of the discipline:</w:t>
      </w:r>
      <w:r w:rsidR="00B70718" w:rsidRPr="009A0ADB">
        <w:rPr>
          <w:rFonts w:ascii="Times New Roman" w:hAnsi="Times New Roman"/>
          <w:b/>
          <w:sz w:val="24"/>
          <w:szCs w:val="24"/>
          <w:lang w:val="en-GB"/>
        </w:rPr>
        <w:t xml:space="preserve"> </w:t>
      </w:r>
    </w:p>
    <w:p w14:paraId="4731B91A"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
          <w:sz w:val="24"/>
          <w:szCs w:val="24"/>
          <w:lang w:val="en-GB"/>
        </w:rPr>
        <w:t xml:space="preserve">Integral competence (ІC): </w:t>
      </w:r>
      <w:r w:rsidRPr="00A759DE">
        <w:rPr>
          <w:rFonts w:ascii="Times New Roman" w:hAnsi="Times New Roman"/>
          <w:iCs/>
          <w:sz w:val="24"/>
          <w:szCs w:val="24"/>
          <w:lang w:val="en-GB"/>
        </w:rPr>
        <w:t>Ability to solve complex specialized problems and solve practical problems in the field of ecology, environmental protection environment and balanced environmental management, which involves the application of basic theories and methods of environmental sciences, characterized by complexity and uncertainty of conditions.</w:t>
      </w:r>
    </w:p>
    <w:p w14:paraId="5996F688"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
          <w:sz w:val="24"/>
          <w:szCs w:val="24"/>
          <w:lang w:val="en-GB"/>
        </w:rPr>
      </w:pPr>
      <w:r w:rsidRPr="00A759DE">
        <w:rPr>
          <w:rFonts w:ascii="Times New Roman" w:hAnsi="Times New Roman"/>
          <w:i/>
          <w:sz w:val="24"/>
          <w:szCs w:val="24"/>
          <w:lang w:val="en-GB"/>
        </w:rPr>
        <w:t>General competencies (GC):</w:t>
      </w:r>
    </w:p>
    <w:p w14:paraId="0F7CA251"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GC7. Ability to act in a socially responsible and conscientious manner.</w:t>
      </w:r>
    </w:p>
    <w:p w14:paraId="3B6BA7E9"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GC12. Ability to realize their rights and duties as a member of society, to understand the values of civil (free democratic) society and the need for its sustainable development, the rule of law, the rights and freedoms of man and citizen of Ukraine.</w:t>
      </w:r>
    </w:p>
    <w:p w14:paraId="2C156F1C"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
          <w:sz w:val="24"/>
          <w:szCs w:val="24"/>
          <w:lang w:val="en-GB"/>
        </w:rPr>
      </w:pPr>
      <w:r w:rsidRPr="00A759DE">
        <w:rPr>
          <w:rFonts w:ascii="Times New Roman" w:hAnsi="Times New Roman"/>
          <w:i/>
          <w:sz w:val="24"/>
          <w:szCs w:val="24"/>
          <w:lang w:val="en-GB"/>
        </w:rPr>
        <w:t>Special (professional) competences (SC):</w:t>
      </w:r>
    </w:p>
    <w:p w14:paraId="4D545A5D"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SC5. Ability to assess the impact of technogenesis processes on the environment and identify environmental risks associated with production activities.</w:t>
      </w:r>
    </w:p>
    <w:p w14:paraId="0B27CFE6" w14:textId="381B8FC8" w:rsidR="00B70718"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SC6. Ability to utilize the basic principles and components of environmental management.</w:t>
      </w:r>
    </w:p>
    <w:p w14:paraId="115F6A06" w14:textId="6BCC15F4" w:rsidR="00B70718" w:rsidRPr="009A0ADB" w:rsidRDefault="00A759DE" w:rsidP="00B70718">
      <w:pPr>
        <w:spacing w:after="0" w:line="240" w:lineRule="auto"/>
        <w:jc w:val="both"/>
        <w:rPr>
          <w:rFonts w:ascii="Times New Roman" w:hAnsi="Times New Roman"/>
          <w:b/>
          <w:sz w:val="24"/>
          <w:szCs w:val="24"/>
          <w:lang w:val="en-GB"/>
        </w:rPr>
      </w:pPr>
      <w:r w:rsidRPr="00A759DE">
        <w:rPr>
          <w:rFonts w:ascii="Times New Roman" w:hAnsi="Times New Roman"/>
          <w:b/>
          <w:sz w:val="24"/>
          <w:szCs w:val="24"/>
          <w:lang w:val="en-GB"/>
        </w:rPr>
        <w:t>Expected Learning Outcomes (ELO):</w:t>
      </w:r>
    </w:p>
    <w:p w14:paraId="58AA7B28"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ELO14. Be able to communicate the results of activities to professional audiences and the general public, make presentations and reports.</w:t>
      </w:r>
    </w:p>
    <w:p w14:paraId="1F4381AE" w14:textId="77777777" w:rsidR="00A759DE" w:rsidRPr="00A759DE"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ELO15. Be able to explain the social, economic and political implications of implementing environmental projects.</w:t>
      </w:r>
    </w:p>
    <w:p w14:paraId="1191E151" w14:textId="7BD2A302" w:rsidR="00B70718" w:rsidRPr="009A0ADB" w:rsidRDefault="00A759DE" w:rsidP="00A759DE">
      <w:pPr>
        <w:tabs>
          <w:tab w:val="left" w:pos="284"/>
          <w:tab w:val="left" w:pos="567"/>
        </w:tabs>
        <w:spacing w:after="0" w:line="240" w:lineRule="auto"/>
        <w:ind w:firstLine="709"/>
        <w:jc w:val="both"/>
        <w:rPr>
          <w:rFonts w:ascii="Times New Roman" w:hAnsi="Times New Roman"/>
          <w:iCs/>
          <w:sz w:val="24"/>
          <w:szCs w:val="24"/>
          <w:lang w:val="en-GB"/>
        </w:rPr>
      </w:pPr>
      <w:r w:rsidRPr="00A759DE">
        <w:rPr>
          <w:rFonts w:ascii="Times New Roman" w:hAnsi="Times New Roman"/>
          <w:iCs/>
          <w:sz w:val="24"/>
          <w:szCs w:val="24"/>
          <w:lang w:val="en-GB"/>
        </w:rPr>
        <w:t>ELO17. Recognize responsibility for the effectiveness and consequences of implementing integrated environmental measures.</w:t>
      </w:r>
    </w:p>
    <w:p w14:paraId="502408F8" w14:textId="77777777" w:rsidR="00873093" w:rsidRPr="009A0ADB" w:rsidRDefault="00873093" w:rsidP="00E33317">
      <w:pPr>
        <w:tabs>
          <w:tab w:val="left" w:pos="284"/>
          <w:tab w:val="left" w:pos="567"/>
        </w:tabs>
        <w:spacing w:after="0" w:line="240" w:lineRule="auto"/>
        <w:ind w:firstLine="709"/>
        <w:jc w:val="both"/>
        <w:rPr>
          <w:iCs/>
          <w:sz w:val="24"/>
          <w:szCs w:val="24"/>
          <w:lang w:val="en-GB"/>
        </w:rPr>
      </w:pPr>
    </w:p>
    <w:p w14:paraId="247D9E8B" w14:textId="2B889825" w:rsidR="00B70718" w:rsidRDefault="00B70718" w:rsidP="00B70718">
      <w:pPr>
        <w:spacing w:after="0" w:line="240" w:lineRule="auto"/>
        <w:jc w:val="center"/>
        <w:rPr>
          <w:rFonts w:ascii="Times New Roman" w:hAnsi="Times New Roman"/>
          <w:b/>
          <w:sz w:val="24"/>
          <w:szCs w:val="24"/>
          <w:lang w:val="en-GB"/>
        </w:rPr>
      </w:pPr>
    </w:p>
    <w:p w14:paraId="324195B7" w14:textId="4A8BD5BF" w:rsidR="005D7F43" w:rsidRDefault="005D7F43" w:rsidP="00A759DE">
      <w:pPr>
        <w:spacing w:after="0" w:line="240" w:lineRule="auto"/>
        <w:jc w:val="center"/>
        <w:rPr>
          <w:rFonts w:ascii="Times New Roman" w:hAnsi="Times New Roman"/>
          <w:b/>
          <w:sz w:val="24"/>
          <w:szCs w:val="24"/>
          <w:lang w:val="en-GB"/>
        </w:rPr>
      </w:pPr>
    </w:p>
    <w:p w14:paraId="7193D31B" w14:textId="77777777" w:rsidR="00A759DE" w:rsidRDefault="00A759DE" w:rsidP="00A759DE">
      <w:pPr>
        <w:spacing w:after="0" w:line="240" w:lineRule="auto"/>
        <w:jc w:val="center"/>
        <w:rPr>
          <w:rFonts w:ascii="Times New Roman" w:hAnsi="Times New Roman"/>
          <w:b/>
          <w:sz w:val="24"/>
          <w:szCs w:val="24"/>
          <w:lang w:val="en-GB"/>
        </w:rPr>
      </w:pPr>
    </w:p>
    <w:p w14:paraId="65BA1A8F" w14:textId="138232EF" w:rsidR="00A759DE" w:rsidRDefault="00A759DE" w:rsidP="00A759DE">
      <w:pPr>
        <w:pStyle w:val="a5"/>
        <w:jc w:val="center"/>
      </w:pPr>
      <w:r w:rsidRPr="00DE46C0">
        <w:t>ACADEMIC</w:t>
      </w:r>
      <w:r w:rsidRPr="00DE46C0">
        <w:rPr>
          <w:spacing w:val="-2"/>
        </w:rPr>
        <w:t xml:space="preserve"> DISCIPLINE </w:t>
      </w:r>
      <w:r w:rsidRPr="00DE46C0">
        <w:t>STRUCTURE</w:t>
      </w:r>
    </w:p>
    <w:p w14:paraId="04E8A922" w14:textId="77777777" w:rsidR="00A759DE" w:rsidRPr="00DE46C0" w:rsidRDefault="00A759DE" w:rsidP="00A759DE">
      <w:pPr>
        <w:pStyle w:val="a5"/>
        <w:jc w:val="center"/>
      </w:pPr>
    </w:p>
    <w:tbl>
      <w:tblPr>
        <w:tblW w:w="9493" w:type="dxa"/>
        <w:tblLayout w:type="fixed"/>
        <w:tblLook w:val="00A0" w:firstRow="1" w:lastRow="0" w:firstColumn="1" w:lastColumn="0" w:noHBand="0" w:noVBand="0"/>
      </w:tblPr>
      <w:tblGrid>
        <w:gridCol w:w="2263"/>
        <w:gridCol w:w="1418"/>
        <w:gridCol w:w="2391"/>
        <w:gridCol w:w="2003"/>
        <w:gridCol w:w="13"/>
        <w:gridCol w:w="1405"/>
      </w:tblGrid>
      <w:tr w:rsidR="00B70718" w:rsidRPr="007D457B" w14:paraId="30886E47" w14:textId="77777777" w:rsidTr="00A759DE">
        <w:tc>
          <w:tcPr>
            <w:tcW w:w="2263" w:type="dxa"/>
            <w:tcBorders>
              <w:top w:val="single" w:sz="4" w:space="0" w:color="000000"/>
              <w:left w:val="single" w:sz="4" w:space="0" w:color="000000"/>
              <w:bottom w:val="single" w:sz="4" w:space="0" w:color="000000"/>
              <w:right w:val="single" w:sz="4" w:space="0" w:color="000000"/>
            </w:tcBorders>
            <w:vAlign w:val="center"/>
          </w:tcPr>
          <w:p w14:paraId="3A06F4B8" w14:textId="77777777" w:rsidR="00B70718" w:rsidRPr="007D457B" w:rsidRDefault="00B70718" w:rsidP="00110611">
            <w:pPr>
              <w:widowControl w:val="0"/>
              <w:spacing w:after="0" w:line="240" w:lineRule="auto"/>
              <w:jc w:val="center"/>
              <w:rPr>
                <w:lang w:val="en-GB"/>
              </w:rPr>
            </w:pPr>
            <w:r w:rsidRPr="007D457B">
              <w:rPr>
                <w:rFonts w:ascii="Times New Roman" w:hAnsi="Times New Roman"/>
                <w:b/>
                <w:sz w:val="24"/>
                <w:szCs w:val="24"/>
                <w:lang w:val="en-GB"/>
              </w:rPr>
              <w:t>Topic</w:t>
            </w:r>
          </w:p>
        </w:tc>
        <w:tc>
          <w:tcPr>
            <w:tcW w:w="1418" w:type="dxa"/>
            <w:tcBorders>
              <w:top w:val="single" w:sz="4" w:space="0" w:color="000000"/>
              <w:left w:val="single" w:sz="4" w:space="0" w:color="000000"/>
              <w:bottom w:val="single" w:sz="4" w:space="0" w:color="000000"/>
              <w:right w:val="single" w:sz="4" w:space="0" w:color="000000"/>
            </w:tcBorders>
            <w:vAlign w:val="center"/>
          </w:tcPr>
          <w:p w14:paraId="37E713E8" w14:textId="77777777" w:rsidR="00B70718" w:rsidRPr="007D457B" w:rsidRDefault="00B70718" w:rsidP="00110611">
            <w:pPr>
              <w:widowControl w:val="0"/>
              <w:spacing w:after="0" w:line="240" w:lineRule="auto"/>
              <w:jc w:val="center"/>
              <w:rPr>
                <w:lang w:val="en-GB"/>
              </w:rPr>
            </w:pPr>
            <w:r w:rsidRPr="007D457B">
              <w:rPr>
                <w:rFonts w:ascii="Times New Roman" w:hAnsi="Times New Roman"/>
                <w:b/>
                <w:sz w:val="24"/>
                <w:szCs w:val="24"/>
                <w:lang w:val="en-GB"/>
              </w:rPr>
              <w:t>Hours</w:t>
            </w:r>
          </w:p>
          <w:p w14:paraId="36F38CB0" w14:textId="322C6AE0" w:rsidR="00B70718" w:rsidRPr="007D457B" w:rsidRDefault="00B70718" w:rsidP="00110611">
            <w:pPr>
              <w:widowControl w:val="0"/>
              <w:spacing w:after="0" w:line="240" w:lineRule="auto"/>
              <w:jc w:val="center"/>
              <w:rPr>
                <w:rFonts w:ascii="Times New Roman" w:hAnsi="Times New Roman"/>
                <w:sz w:val="20"/>
                <w:szCs w:val="20"/>
                <w:lang w:val="en-GB"/>
              </w:rPr>
            </w:pPr>
            <w:r w:rsidRPr="007D457B">
              <w:rPr>
                <w:rFonts w:ascii="Times New Roman" w:hAnsi="Times New Roman"/>
                <w:sz w:val="20"/>
                <w:szCs w:val="20"/>
                <w:lang w:val="en-GB"/>
              </w:rPr>
              <w:t>(lecture</w:t>
            </w:r>
            <w:r w:rsidR="00A759DE">
              <w:rPr>
                <w:rFonts w:ascii="Times New Roman" w:hAnsi="Times New Roman"/>
                <w:sz w:val="20"/>
                <w:szCs w:val="20"/>
                <w:lang w:val="en-GB"/>
              </w:rPr>
              <w:t>s</w:t>
            </w:r>
            <w:r w:rsidRPr="007D457B">
              <w:rPr>
                <w:rFonts w:ascii="Times New Roman" w:hAnsi="Times New Roman"/>
                <w:sz w:val="20"/>
                <w:szCs w:val="20"/>
                <w:lang w:val="en-GB"/>
              </w:rPr>
              <w:t>/laboratory, practical, seminar</w:t>
            </w:r>
            <w:r w:rsidR="00A759DE">
              <w:rPr>
                <w:rFonts w:ascii="Times New Roman" w:hAnsi="Times New Roman"/>
                <w:sz w:val="20"/>
                <w:szCs w:val="20"/>
                <w:lang w:val="en-GB"/>
              </w:rPr>
              <w:t>s</w:t>
            </w:r>
            <w:r w:rsidRPr="007D457B">
              <w:rPr>
                <w:rFonts w:ascii="Times New Roman" w:hAnsi="Times New Roman"/>
                <w:sz w:val="20"/>
                <w:szCs w:val="20"/>
                <w:lang w:val="en-GB"/>
              </w:rPr>
              <w:t>)</w:t>
            </w:r>
          </w:p>
        </w:tc>
        <w:tc>
          <w:tcPr>
            <w:tcW w:w="2391" w:type="dxa"/>
            <w:tcBorders>
              <w:top w:val="single" w:sz="4" w:space="0" w:color="000000"/>
              <w:left w:val="single" w:sz="4" w:space="0" w:color="000000"/>
              <w:bottom w:val="single" w:sz="4" w:space="0" w:color="000000"/>
              <w:right w:val="single" w:sz="4" w:space="0" w:color="000000"/>
            </w:tcBorders>
            <w:vAlign w:val="center"/>
          </w:tcPr>
          <w:p w14:paraId="38691ADF" w14:textId="77777777" w:rsidR="00B70718" w:rsidRPr="007D457B" w:rsidRDefault="00B70718" w:rsidP="00110611">
            <w:pPr>
              <w:widowControl w:val="0"/>
              <w:spacing w:after="0" w:line="240" w:lineRule="auto"/>
              <w:jc w:val="center"/>
              <w:rPr>
                <w:lang w:val="en-GB"/>
              </w:rPr>
            </w:pPr>
            <w:r w:rsidRPr="007D457B">
              <w:rPr>
                <w:rFonts w:ascii="Times New Roman" w:hAnsi="Times New Roman"/>
                <w:b/>
                <w:sz w:val="24"/>
                <w:szCs w:val="24"/>
                <w:lang w:val="en-GB"/>
              </w:rPr>
              <w:t>Learning outcomes</w:t>
            </w:r>
          </w:p>
        </w:tc>
        <w:tc>
          <w:tcPr>
            <w:tcW w:w="2003" w:type="dxa"/>
            <w:tcBorders>
              <w:top w:val="single" w:sz="4" w:space="0" w:color="000000"/>
              <w:left w:val="single" w:sz="4" w:space="0" w:color="000000"/>
              <w:bottom w:val="single" w:sz="4" w:space="0" w:color="000000"/>
              <w:right w:val="single" w:sz="4" w:space="0" w:color="000000"/>
            </w:tcBorders>
            <w:vAlign w:val="center"/>
          </w:tcPr>
          <w:p w14:paraId="3338BC2C" w14:textId="77777777" w:rsidR="00B70718" w:rsidRPr="007D457B" w:rsidRDefault="00B70718" w:rsidP="00110611">
            <w:pPr>
              <w:widowControl w:val="0"/>
              <w:spacing w:after="0" w:line="240" w:lineRule="auto"/>
              <w:jc w:val="center"/>
              <w:rPr>
                <w:lang w:val="en-GB"/>
              </w:rPr>
            </w:pPr>
            <w:r w:rsidRPr="007D457B">
              <w:rPr>
                <w:rFonts w:ascii="Times New Roman" w:hAnsi="Times New Roman"/>
                <w:b/>
                <w:sz w:val="24"/>
                <w:szCs w:val="24"/>
                <w:lang w:val="en-GB"/>
              </w:rPr>
              <w:t>Tasks</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297B1B0" w14:textId="77777777" w:rsidR="00B70718" w:rsidRPr="007D457B" w:rsidRDefault="00B70718" w:rsidP="00110611">
            <w:pPr>
              <w:widowControl w:val="0"/>
              <w:spacing w:after="0" w:line="240" w:lineRule="auto"/>
              <w:jc w:val="center"/>
              <w:rPr>
                <w:lang w:val="en-GB"/>
              </w:rPr>
            </w:pPr>
            <w:r w:rsidRPr="007D457B">
              <w:rPr>
                <w:rFonts w:ascii="Times New Roman" w:hAnsi="Times New Roman"/>
                <w:b/>
                <w:sz w:val="24"/>
                <w:szCs w:val="24"/>
                <w:lang w:val="en-GB"/>
              </w:rPr>
              <w:t>Assessment</w:t>
            </w:r>
          </w:p>
        </w:tc>
      </w:tr>
      <w:tr w:rsidR="00B70718" w:rsidRPr="007D457B" w14:paraId="520F07DF" w14:textId="77777777" w:rsidTr="00A759DE">
        <w:tc>
          <w:tcPr>
            <w:tcW w:w="9493" w:type="dxa"/>
            <w:gridSpan w:val="6"/>
            <w:tcBorders>
              <w:top w:val="single" w:sz="4" w:space="0" w:color="000000"/>
              <w:left w:val="single" w:sz="4" w:space="0" w:color="000000"/>
              <w:bottom w:val="single" w:sz="4" w:space="0" w:color="000000"/>
              <w:right w:val="single" w:sz="4" w:space="0" w:color="000000"/>
            </w:tcBorders>
          </w:tcPr>
          <w:p w14:paraId="7CFB5C40" w14:textId="4D69503E" w:rsidR="00B70718" w:rsidRPr="009A0ADB" w:rsidRDefault="00A759DE" w:rsidP="00110611">
            <w:pPr>
              <w:widowControl w:val="0"/>
              <w:spacing w:after="0" w:line="240" w:lineRule="auto"/>
              <w:jc w:val="center"/>
              <w:rPr>
                <w:rFonts w:ascii="Times New Roman" w:hAnsi="Times New Roman"/>
                <w:b/>
                <w:sz w:val="24"/>
                <w:szCs w:val="24"/>
              </w:rPr>
            </w:pPr>
            <w:r>
              <w:rPr>
                <w:rFonts w:ascii="Times New Roman" w:hAnsi="Times New Roman"/>
                <w:b/>
                <w:sz w:val="24"/>
                <w:szCs w:val="24"/>
                <w:lang w:val="en-GB"/>
              </w:rPr>
              <w:t xml:space="preserve">1 </w:t>
            </w:r>
            <w:r w:rsidR="00B70718" w:rsidRPr="007D457B">
              <w:rPr>
                <w:rFonts w:ascii="Times New Roman" w:hAnsi="Times New Roman"/>
                <w:b/>
                <w:sz w:val="24"/>
                <w:szCs w:val="24"/>
                <w:lang w:val="en-GB"/>
              </w:rPr>
              <w:t>Semester</w:t>
            </w:r>
          </w:p>
        </w:tc>
      </w:tr>
      <w:tr w:rsidR="00B70718" w:rsidRPr="007D457B" w14:paraId="1AF70E3F" w14:textId="77777777" w:rsidTr="00A759DE">
        <w:tc>
          <w:tcPr>
            <w:tcW w:w="9493" w:type="dxa"/>
            <w:gridSpan w:val="6"/>
            <w:tcBorders>
              <w:top w:val="single" w:sz="4" w:space="0" w:color="000000"/>
              <w:left w:val="single" w:sz="4" w:space="0" w:color="000000"/>
              <w:bottom w:val="single" w:sz="4" w:space="0" w:color="000000"/>
              <w:right w:val="single" w:sz="4" w:space="0" w:color="000000"/>
            </w:tcBorders>
          </w:tcPr>
          <w:p w14:paraId="25ADE356"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7D457B">
              <w:rPr>
                <w:rFonts w:ascii="Times New Roman" w:hAnsi="Times New Roman"/>
                <w:b/>
                <w:sz w:val="24"/>
                <w:szCs w:val="24"/>
                <w:lang w:val="en-GB"/>
              </w:rPr>
              <w:t>Module 1</w:t>
            </w:r>
          </w:p>
        </w:tc>
      </w:tr>
      <w:tr w:rsidR="00B70718" w:rsidRPr="007D457B" w14:paraId="2E57F02B"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12EA3C9D" w14:textId="77777777" w:rsidR="00B70718" w:rsidRPr="007D457B" w:rsidRDefault="00B70718" w:rsidP="00110611">
            <w:pPr>
              <w:widowControl w:val="0"/>
              <w:spacing w:after="0" w:line="240" w:lineRule="auto"/>
              <w:jc w:val="both"/>
              <w:rPr>
                <w:lang w:val="en-GB"/>
              </w:rPr>
            </w:pPr>
            <w:r w:rsidRPr="007D457B">
              <w:rPr>
                <w:rFonts w:ascii="Times New Roman" w:hAnsi="Times New Roman"/>
                <w:b/>
                <w:sz w:val="24"/>
                <w:szCs w:val="24"/>
                <w:lang w:val="en-GB"/>
              </w:rPr>
              <w:t>Topic 1</w:t>
            </w:r>
          </w:p>
          <w:p w14:paraId="3F240F94" w14:textId="6EFFD344" w:rsidR="00B70718" w:rsidRPr="007D457B" w:rsidRDefault="008B7D7E" w:rsidP="00110611">
            <w:pPr>
              <w:widowControl w:val="0"/>
              <w:spacing w:after="0" w:line="240" w:lineRule="auto"/>
              <w:jc w:val="both"/>
              <w:rPr>
                <w:rFonts w:ascii="Times New Roman" w:hAnsi="Times New Roman"/>
                <w:b/>
                <w:sz w:val="24"/>
                <w:szCs w:val="24"/>
                <w:lang w:val="en-GB"/>
              </w:rPr>
            </w:pPr>
            <w:r w:rsidRPr="008B7D7E">
              <w:rPr>
                <w:rFonts w:ascii="Times New Roman" w:hAnsi="Times New Roman"/>
                <w:b/>
                <w:sz w:val="24"/>
                <w:szCs w:val="24"/>
                <w:lang w:val="en-GB"/>
              </w:rPr>
              <w:t>Social ecology: subject, methods, principles and laws</w:t>
            </w:r>
          </w:p>
        </w:tc>
        <w:tc>
          <w:tcPr>
            <w:tcW w:w="1418" w:type="dxa"/>
            <w:tcBorders>
              <w:top w:val="single" w:sz="4" w:space="0" w:color="000000"/>
              <w:left w:val="single" w:sz="4" w:space="0" w:color="000000"/>
              <w:bottom w:val="single" w:sz="4" w:space="0" w:color="000000"/>
              <w:right w:val="single" w:sz="4" w:space="0" w:color="000000"/>
            </w:tcBorders>
          </w:tcPr>
          <w:p w14:paraId="6576719C" w14:textId="77777777" w:rsidR="00B70718" w:rsidRPr="009B74D7" w:rsidRDefault="00B70718" w:rsidP="00110611">
            <w:pPr>
              <w:widowControl w:val="0"/>
              <w:spacing w:after="0" w:line="240" w:lineRule="auto"/>
              <w:jc w:val="both"/>
              <w:rPr>
                <w:lang w:val="en-GB"/>
              </w:rPr>
            </w:pPr>
          </w:p>
          <w:p w14:paraId="0BF16D81" w14:textId="77777777" w:rsidR="00B70718" w:rsidRPr="009B74D7" w:rsidRDefault="00B70718" w:rsidP="00110611">
            <w:pPr>
              <w:widowControl w:val="0"/>
              <w:spacing w:after="0" w:line="240" w:lineRule="auto"/>
              <w:jc w:val="center"/>
              <w:rPr>
                <w:rFonts w:ascii="Times New Roman" w:hAnsi="Times New Roman"/>
                <w:sz w:val="24"/>
                <w:szCs w:val="24"/>
                <w:lang w:val="en-GB"/>
              </w:rPr>
            </w:pPr>
            <w:r w:rsidRPr="009B74D7">
              <w:rPr>
                <w:rFonts w:ascii="Times New Roman" w:hAnsi="Times New Roman"/>
                <w:sz w:val="24"/>
                <w:szCs w:val="24"/>
                <w:lang w:val="en-GB"/>
              </w:rPr>
              <w:t>4/-</w:t>
            </w:r>
          </w:p>
        </w:tc>
        <w:tc>
          <w:tcPr>
            <w:tcW w:w="2391" w:type="dxa"/>
            <w:vMerge w:val="restart"/>
            <w:tcBorders>
              <w:top w:val="single" w:sz="4" w:space="0" w:color="000000"/>
              <w:left w:val="single" w:sz="4" w:space="0" w:color="000000"/>
              <w:bottom w:val="single" w:sz="4" w:space="0" w:color="000000"/>
              <w:right w:val="single" w:sz="4" w:space="0" w:color="000000"/>
            </w:tcBorders>
          </w:tcPr>
          <w:p w14:paraId="62DEBCA9" w14:textId="1AED1B5E" w:rsidR="00CD7CA0"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k</w:t>
            </w:r>
            <w:r w:rsidR="00CD7CA0" w:rsidRPr="00CD7CA0">
              <w:rPr>
                <w:rFonts w:ascii="Times New Roman" w:hAnsi="Times New Roman"/>
                <w:sz w:val="24"/>
                <w:szCs w:val="24"/>
                <w:lang w:val="en-GB"/>
              </w:rPr>
              <w:t>now structure of tasks and methods of research in the field of social ecology;</w:t>
            </w:r>
          </w:p>
          <w:p w14:paraId="5C5F004D" w14:textId="2732284E" w:rsidR="00B70718"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r</w:t>
            </w:r>
            <w:r w:rsidR="00CD7CA0" w:rsidRPr="00CD7CA0">
              <w:rPr>
                <w:rFonts w:ascii="Times New Roman" w:hAnsi="Times New Roman"/>
                <w:sz w:val="24"/>
                <w:szCs w:val="24"/>
                <w:lang w:val="en-GB"/>
              </w:rPr>
              <w:t>ecognize modern areas of research in the field of social ecology and international cooperation;</w:t>
            </w:r>
          </w:p>
          <w:p w14:paraId="2EDDCFF6" w14:textId="796D0B3A" w:rsidR="00CD7CA0"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u</w:t>
            </w:r>
            <w:r w:rsidR="00CD7CA0" w:rsidRPr="00CD7CA0">
              <w:rPr>
                <w:rFonts w:ascii="Times New Roman" w:hAnsi="Times New Roman"/>
                <w:sz w:val="24"/>
                <w:szCs w:val="24"/>
                <w:lang w:val="en-GB"/>
              </w:rPr>
              <w:t>nderstand the basic laws of social ecology</w:t>
            </w:r>
          </w:p>
        </w:tc>
        <w:tc>
          <w:tcPr>
            <w:tcW w:w="2003" w:type="dxa"/>
            <w:vMerge w:val="restart"/>
            <w:tcBorders>
              <w:top w:val="single" w:sz="4" w:space="0" w:color="000000"/>
              <w:left w:val="single" w:sz="4" w:space="0" w:color="000000"/>
              <w:bottom w:val="single" w:sz="4" w:space="0" w:color="000000"/>
              <w:right w:val="single" w:sz="4" w:space="0" w:color="000000"/>
            </w:tcBorders>
          </w:tcPr>
          <w:p w14:paraId="0E7FEDBB" w14:textId="24AC8F4D" w:rsidR="00B70718" w:rsidRPr="009B74D7" w:rsidRDefault="00B70718" w:rsidP="00110611">
            <w:pPr>
              <w:widowControl w:val="0"/>
              <w:spacing w:after="0" w:line="240" w:lineRule="auto"/>
              <w:jc w:val="both"/>
              <w:rPr>
                <w:rFonts w:ascii="Times New Roman" w:hAnsi="Times New Roman"/>
                <w:sz w:val="24"/>
                <w:szCs w:val="24"/>
                <w:lang w:val="en-GB"/>
              </w:rPr>
            </w:pPr>
            <w:r w:rsidRPr="009B74D7">
              <w:rPr>
                <w:rFonts w:ascii="Times New Roman" w:hAnsi="Times New Roman"/>
                <w:sz w:val="24"/>
                <w:szCs w:val="24"/>
                <w:lang w:val="en-GB"/>
              </w:rPr>
              <w:t xml:space="preserve">Submitting </w:t>
            </w:r>
            <w:r w:rsidR="008B7D7E">
              <w:rPr>
                <w:rFonts w:ascii="Times New Roman" w:hAnsi="Times New Roman"/>
                <w:sz w:val="24"/>
                <w:szCs w:val="24"/>
                <w:lang w:val="en-GB"/>
              </w:rPr>
              <w:t>practical</w:t>
            </w:r>
            <w:r w:rsidRPr="009B74D7">
              <w:rPr>
                <w:rFonts w:ascii="Times New Roman" w:hAnsi="Times New Roman"/>
                <w:sz w:val="24"/>
                <w:szCs w:val="24"/>
                <w:lang w:val="en-GB"/>
              </w:rPr>
              <w:t xml:space="preserve"> work</w:t>
            </w:r>
          </w:p>
          <w:p w14:paraId="5CCFDED9" w14:textId="77777777" w:rsidR="00B70718" w:rsidRPr="007D457B" w:rsidRDefault="00B70718" w:rsidP="00110611">
            <w:pPr>
              <w:widowControl w:val="0"/>
              <w:spacing w:after="0" w:line="240" w:lineRule="auto"/>
              <w:jc w:val="both"/>
              <w:rPr>
                <w:lang w:val="en-GB"/>
              </w:rPr>
            </w:pPr>
            <w:r w:rsidRPr="009B74D7">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2DA5025A" w14:textId="5DCA2EE8" w:rsidR="00B70718" w:rsidRPr="007D457B" w:rsidRDefault="008B7D7E"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10</w:t>
            </w:r>
          </w:p>
        </w:tc>
      </w:tr>
      <w:tr w:rsidR="00B70718" w:rsidRPr="007D457B" w14:paraId="5351031A"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7EA5614F" w14:textId="03BE9BC4"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Sociological approach in the study of ecology. Social ecology laws</w:t>
            </w:r>
          </w:p>
        </w:tc>
        <w:tc>
          <w:tcPr>
            <w:tcW w:w="1418" w:type="dxa"/>
            <w:tcBorders>
              <w:top w:val="single" w:sz="4" w:space="0" w:color="000000"/>
              <w:left w:val="single" w:sz="4" w:space="0" w:color="000000"/>
              <w:bottom w:val="single" w:sz="4" w:space="0" w:color="000000"/>
              <w:right w:val="single" w:sz="4" w:space="0" w:color="000000"/>
            </w:tcBorders>
          </w:tcPr>
          <w:p w14:paraId="2992FCAD" w14:textId="77777777" w:rsidR="00B70718" w:rsidRPr="009B74D7" w:rsidRDefault="00B70718" w:rsidP="00110611">
            <w:pPr>
              <w:widowControl w:val="0"/>
              <w:spacing w:after="0" w:line="240" w:lineRule="auto"/>
              <w:jc w:val="center"/>
              <w:rPr>
                <w:rFonts w:ascii="Times New Roman" w:hAnsi="Times New Roman"/>
                <w:sz w:val="24"/>
                <w:szCs w:val="24"/>
              </w:rPr>
            </w:pPr>
            <w:r w:rsidRPr="009B74D7">
              <w:rPr>
                <w:rFonts w:ascii="Times New Roman" w:hAnsi="Times New Roman"/>
                <w:sz w:val="24"/>
                <w:szCs w:val="24"/>
                <w:lang w:val="en-GB"/>
              </w:rPr>
              <w:t>-/</w:t>
            </w:r>
            <w:r w:rsidRPr="009B74D7">
              <w:rPr>
                <w:rFonts w:ascii="Times New Roman" w:hAnsi="Times New Roman"/>
                <w:sz w:val="24"/>
                <w:szCs w:val="24"/>
              </w:rPr>
              <w:t>4</w:t>
            </w:r>
          </w:p>
        </w:tc>
        <w:tc>
          <w:tcPr>
            <w:tcW w:w="2391" w:type="dxa"/>
            <w:vMerge/>
            <w:tcBorders>
              <w:top w:val="single" w:sz="4" w:space="0" w:color="000000"/>
              <w:left w:val="single" w:sz="4" w:space="0" w:color="000000"/>
              <w:bottom w:val="single" w:sz="4" w:space="0" w:color="000000"/>
              <w:right w:val="single" w:sz="4" w:space="0" w:color="000000"/>
            </w:tcBorders>
          </w:tcPr>
          <w:p w14:paraId="06F43EC2"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top w:val="single" w:sz="4" w:space="0" w:color="000000"/>
              <w:left w:val="single" w:sz="4" w:space="0" w:color="000000"/>
              <w:bottom w:val="single" w:sz="4" w:space="0" w:color="000000"/>
              <w:right w:val="single" w:sz="4" w:space="0" w:color="000000"/>
            </w:tcBorders>
          </w:tcPr>
          <w:p w14:paraId="63185E02"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38DB6225"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452812C2"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65F0D83B" w14:textId="77777777" w:rsidR="00B70718" w:rsidRDefault="00B70718" w:rsidP="00110611">
            <w:pPr>
              <w:widowControl w:val="0"/>
              <w:spacing w:after="0" w:line="240" w:lineRule="auto"/>
              <w:jc w:val="both"/>
              <w:rPr>
                <w:rFonts w:ascii="Times New Roman" w:hAnsi="Times New Roman"/>
                <w:b/>
                <w:sz w:val="24"/>
                <w:szCs w:val="24"/>
                <w:lang w:val="en-GB"/>
              </w:rPr>
            </w:pPr>
            <w:r w:rsidRPr="009B74D7">
              <w:rPr>
                <w:rFonts w:ascii="Times New Roman" w:hAnsi="Times New Roman"/>
                <w:b/>
                <w:sz w:val="24"/>
                <w:szCs w:val="24"/>
                <w:lang w:val="en-GB"/>
              </w:rPr>
              <w:t xml:space="preserve">Topic </w:t>
            </w:r>
            <w:r>
              <w:rPr>
                <w:rFonts w:ascii="Times New Roman" w:hAnsi="Times New Roman"/>
                <w:b/>
                <w:sz w:val="24"/>
                <w:szCs w:val="24"/>
              </w:rPr>
              <w:t>2</w:t>
            </w:r>
            <w:r w:rsidRPr="009B74D7">
              <w:rPr>
                <w:rFonts w:ascii="Times New Roman" w:hAnsi="Times New Roman"/>
                <w:b/>
                <w:sz w:val="24"/>
                <w:szCs w:val="24"/>
                <w:lang w:val="en-GB"/>
              </w:rPr>
              <w:t xml:space="preserve"> </w:t>
            </w:r>
          </w:p>
          <w:p w14:paraId="63A43CD4" w14:textId="0FB9B061" w:rsidR="00B70718" w:rsidRPr="009B74D7" w:rsidRDefault="008B7D7E" w:rsidP="00110611">
            <w:pPr>
              <w:widowControl w:val="0"/>
              <w:spacing w:after="0" w:line="240" w:lineRule="auto"/>
              <w:jc w:val="both"/>
              <w:rPr>
                <w:rFonts w:ascii="Times New Roman" w:hAnsi="Times New Roman"/>
                <w:b/>
                <w:sz w:val="24"/>
                <w:szCs w:val="24"/>
              </w:rPr>
            </w:pPr>
            <w:r w:rsidRPr="008B7D7E">
              <w:rPr>
                <w:rFonts w:ascii="Times New Roman" w:hAnsi="Times New Roman"/>
                <w:b/>
                <w:sz w:val="24"/>
                <w:szCs w:val="24"/>
                <w:lang w:val="en-GB"/>
              </w:rPr>
              <w:t>Socio-ecological interaction and its subjects</w:t>
            </w:r>
          </w:p>
        </w:tc>
        <w:tc>
          <w:tcPr>
            <w:tcW w:w="1418" w:type="dxa"/>
            <w:tcBorders>
              <w:top w:val="single" w:sz="4" w:space="0" w:color="000000"/>
              <w:left w:val="single" w:sz="4" w:space="0" w:color="000000"/>
              <w:bottom w:val="single" w:sz="4" w:space="0" w:color="000000"/>
              <w:right w:val="single" w:sz="4" w:space="0" w:color="000000"/>
            </w:tcBorders>
          </w:tcPr>
          <w:p w14:paraId="2EBE7259" w14:textId="01094C0B" w:rsidR="00B70718" w:rsidRPr="007D457B" w:rsidRDefault="008B7D7E" w:rsidP="00110611">
            <w:pPr>
              <w:widowControl w:val="0"/>
              <w:spacing w:after="0" w:line="240" w:lineRule="auto"/>
              <w:jc w:val="center"/>
              <w:rPr>
                <w:rFonts w:ascii="Times New Roman" w:hAnsi="Times New Roman"/>
                <w:b/>
                <w:sz w:val="24"/>
                <w:szCs w:val="24"/>
                <w:lang w:val="en-GB"/>
              </w:rPr>
            </w:pPr>
            <w:r>
              <w:rPr>
                <w:rFonts w:ascii="Times New Roman" w:hAnsi="Times New Roman"/>
                <w:sz w:val="24"/>
                <w:szCs w:val="24"/>
                <w:lang w:val="en-GB"/>
              </w:rPr>
              <w:t>2</w:t>
            </w:r>
            <w:r w:rsidR="00B70718" w:rsidRPr="009B74D7">
              <w:rPr>
                <w:rFonts w:ascii="Times New Roman" w:hAnsi="Times New Roman"/>
                <w:sz w:val="24"/>
                <w:szCs w:val="24"/>
                <w:lang w:val="en-GB"/>
              </w:rPr>
              <w:t>/-</w:t>
            </w:r>
          </w:p>
        </w:tc>
        <w:tc>
          <w:tcPr>
            <w:tcW w:w="2391" w:type="dxa"/>
            <w:vMerge w:val="restart"/>
            <w:tcBorders>
              <w:top w:val="single" w:sz="4" w:space="0" w:color="000000"/>
              <w:left w:val="single" w:sz="4" w:space="0" w:color="000000"/>
              <w:right w:val="single" w:sz="4" w:space="0" w:color="000000"/>
            </w:tcBorders>
          </w:tcPr>
          <w:p w14:paraId="23B0BE28" w14:textId="41F4B244" w:rsidR="00B70718"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e</w:t>
            </w:r>
            <w:r w:rsidR="00CD7CA0" w:rsidRPr="00CD7CA0">
              <w:rPr>
                <w:rFonts w:ascii="Times New Roman" w:hAnsi="Times New Roman"/>
                <w:sz w:val="24"/>
                <w:szCs w:val="24"/>
                <w:lang w:val="en-GB"/>
              </w:rPr>
              <w:t xml:space="preserve">xtend knowledge about the basic elements of the environment and their influence on human living conditions </w:t>
            </w:r>
          </w:p>
        </w:tc>
        <w:tc>
          <w:tcPr>
            <w:tcW w:w="2003" w:type="dxa"/>
            <w:vMerge w:val="restart"/>
            <w:tcBorders>
              <w:top w:val="single" w:sz="4" w:space="0" w:color="000000"/>
              <w:left w:val="single" w:sz="4" w:space="0" w:color="000000"/>
              <w:right w:val="single" w:sz="4" w:space="0" w:color="000000"/>
            </w:tcBorders>
          </w:tcPr>
          <w:p w14:paraId="4D5CA966" w14:textId="77777777" w:rsidR="008B7D7E" w:rsidRPr="008B7D7E"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Submitting practical work</w:t>
            </w:r>
          </w:p>
          <w:p w14:paraId="7DE9D864" w14:textId="76DB97DA" w:rsidR="00B70718" w:rsidRPr="003F296A"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0F1F7715" w14:textId="307665CE" w:rsidR="00B70718" w:rsidRPr="007D457B" w:rsidRDefault="008B7D7E"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5</w:t>
            </w:r>
          </w:p>
        </w:tc>
      </w:tr>
      <w:tr w:rsidR="00B70718" w:rsidRPr="007D457B" w14:paraId="28313FE3"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2D6463CF" w14:textId="7526E6DC"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The concept of the human environment and its main elements. Ecology of the living environment</w:t>
            </w:r>
          </w:p>
        </w:tc>
        <w:tc>
          <w:tcPr>
            <w:tcW w:w="1418" w:type="dxa"/>
            <w:tcBorders>
              <w:top w:val="single" w:sz="4" w:space="0" w:color="000000"/>
              <w:left w:val="single" w:sz="4" w:space="0" w:color="000000"/>
              <w:bottom w:val="single" w:sz="4" w:space="0" w:color="000000"/>
              <w:right w:val="single" w:sz="4" w:space="0" w:color="000000"/>
            </w:tcBorders>
          </w:tcPr>
          <w:p w14:paraId="7F55D30A" w14:textId="72F0F79E" w:rsidR="00B70718" w:rsidRPr="003F296A" w:rsidRDefault="00B70718" w:rsidP="00110611">
            <w:pPr>
              <w:widowControl w:val="0"/>
              <w:spacing w:after="0" w:line="240" w:lineRule="auto"/>
              <w:jc w:val="center"/>
              <w:rPr>
                <w:rFonts w:ascii="Times New Roman" w:hAnsi="Times New Roman"/>
                <w:bCs/>
                <w:sz w:val="24"/>
                <w:szCs w:val="24"/>
                <w:lang w:val="en-GB"/>
              </w:rPr>
            </w:pPr>
            <w:r w:rsidRPr="003F296A">
              <w:rPr>
                <w:rFonts w:ascii="Times New Roman" w:hAnsi="Times New Roman"/>
                <w:bCs/>
                <w:sz w:val="24"/>
                <w:szCs w:val="24"/>
                <w:lang w:val="en-GB"/>
              </w:rPr>
              <w:t>-/</w:t>
            </w:r>
            <w:r w:rsidR="008B7D7E">
              <w:rPr>
                <w:rFonts w:ascii="Times New Roman" w:hAnsi="Times New Roman"/>
                <w:bCs/>
                <w:sz w:val="24"/>
                <w:szCs w:val="24"/>
                <w:lang w:val="en-GB"/>
              </w:rPr>
              <w:t>2</w:t>
            </w:r>
          </w:p>
        </w:tc>
        <w:tc>
          <w:tcPr>
            <w:tcW w:w="2391" w:type="dxa"/>
            <w:vMerge/>
            <w:tcBorders>
              <w:left w:val="single" w:sz="4" w:space="0" w:color="000000"/>
              <w:bottom w:val="single" w:sz="4" w:space="0" w:color="000000"/>
              <w:right w:val="single" w:sz="4" w:space="0" w:color="000000"/>
            </w:tcBorders>
          </w:tcPr>
          <w:p w14:paraId="1A8E147B"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57B4713F"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4069716D"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12F042EE"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046CA06A" w14:textId="77777777" w:rsidR="00B70718" w:rsidRDefault="00B70718" w:rsidP="00110611">
            <w:pPr>
              <w:widowControl w:val="0"/>
              <w:spacing w:after="0" w:line="240" w:lineRule="auto"/>
              <w:jc w:val="both"/>
              <w:rPr>
                <w:rFonts w:ascii="Times New Roman" w:hAnsi="Times New Roman"/>
                <w:b/>
                <w:sz w:val="24"/>
                <w:szCs w:val="24"/>
                <w:lang w:val="en-GB"/>
              </w:rPr>
            </w:pPr>
            <w:r w:rsidRPr="003F296A">
              <w:rPr>
                <w:rFonts w:ascii="Times New Roman" w:hAnsi="Times New Roman"/>
                <w:b/>
                <w:sz w:val="24"/>
                <w:szCs w:val="24"/>
                <w:lang w:val="en-GB"/>
              </w:rPr>
              <w:t xml:space="preserve">Topic 3. </w:t>
            </w:r>
          </w:p>
          <w:p w14:paraId="5652B7C8" w14:textId="42EC5A15" w:rsidR="00B70718" w:rsidRPr="007D457B" w:rsidRDefault="008B7D7E" w:rsidP="00110611">
            <w:pPr>
              <w:widowControl w:val="0"/>
              <w:spacing w:after="0" w:line="240" w:lineRule="auto"/>
              <w:jc w:val="both"/>
              <w:rPr>
                <w:rFonts w:ascii="Times New Roman" w:hAnsi="Times New Roman"/>
                <w:b/>
                <w:sz w:val="24"/>
                <w:szCs w:val="24"/>
                <w:lang w:val="en-GB"/>
              </w:rPr>
            </w:pPr>
            <w:r w:rsidRPr="008B7D7E">
              <w:rPr>
                <w:rFonts w:ascii="Times New Roman" w:hAnsi="Times New Roman"/>
                <w:b/>
                <w:sz w:val="24"/>
                <w:szCs w:val="24"/>
                <w:lang w:val="en-GB"/>
              </w:rPr>
              <w:t>The history of the relationship between human and nature</w:t>
            </w:r>
          </w:p>
        </w:tc>
        <w:tc>
          <w:tcPr>
            <w:tcW w:w="1418" w:type="dxa"/>
            <w:tcBorders>
              <w:top w:val="single" w:sz="4" w:space="0" w:color="000000"/>
              <w:left w:val="single" w:sz="4" w:space="0" w:color="000000"/>
              <w:bottom w:val="single" w:sz="4" w:space="0" w:color="000000"/>
              <w:right w:val="single" w:sz="4" w:space="0" w:color="000000"/>
            </w:tcBorders>
          </w:tcPr>
          <w:p w14:paraId="3E61531E"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9B74D7">
              <w:rPr>
                <w:rFonts w:ascii="Times New Roman" w:hAnsi="Times New Roman"/>
                <w:sz w:val="24"/>
                <w:szCs w:val="24"/>
                <w:lang w:val="en-GB"/>
              </w:rPr>
              <w:t>4/-</w:t>
            </w:r>
          </w:p>
        </w:tc>
        <w:tc>
          <w:tcPr>
            <w:tcW w:w="2391" w:type="dxa"/>
            <w:vMerge w:val="restart"/>
            <w:tcBorders>
              <w:top w:val="single" w:sz="4" w:space="0" w:color="000000"/>
              <w:left w:val="single" w:sz="4" w:space="0" w:color="000000"/>
              <w:right w:val="single" w:sz="4" w:space="0" w:color="000000"/>
            </w:tcBorders>
          </w:tcPr>
          <w:p w14:paraId="1A56134E" w14:textId="2B5AA95E" w:rsidR="00B70718" w:rsidRPr="00CD7CA0" w:rsidRDefault="00B51C9C" w:rsidP="00110611">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b</w:t>
            </w:r>
            <w:r w:rsidR="00CD7CA0" w:rsidRPr="00CD7CA0">
              <w:rPr>
                <w:rFonts w:ascii="Times New Roman" w:hAnsi="Times New Roman"/>
                <w:sz w:val="24"/>
                <w:szCs w:val="24"/>
                <w:lang w:val="en-GB"/>
              </w:rPr>
              <w:t>e able to use the system of concepts and indicators of social and ecological sciences to solve applied problems, using various sources of information;</w:t>
            </w:r>
          </w:p>
          <w:p w14:paraId="41D32E63" w14:textId="78B8257D" w:rsidR="00CD7CA0" w:rsidRPr="00CD7CA0" w:rsidRDefault="00B51C9C" w:rsidP="00110611">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k</w:t>
            </w:r>
            <w:r w:rsidR="00CD7CA0" w:rsidRPr="00CD7CA0">
              <w:rPr>
                <w:rFonts w:ascii="Times New Roman" w:hAnsi="Times New Roman"/>
                <w:sz w:val="24"/>
                <w:szCs w:val="24"/>
                <w:lang w:val="en-GB"/>
              </w:rPr>
              <w:t>now the principles of the formation of environmental consciousness, elements of environmental ethics and environmental culture of society, sociological aspects of environmental protection</w:t>
            </w:r>
          </w:p>
        </w:tc>
        <w:tc>
          <w:tcPr>
            <w:tcW w:w="2003" w:type="dxa"/>
            <w:vMerge w:val="restart"/>
            <w:tcBorders>
              <w:top w:val="single" w:sz="4" w:space="0" w:color="000000"/>
              <w:left w:val="single" w:sz="4" w:space="0" w:color="000000"/>
              <w:right w:val="single" w:sz="4" w:space="0" w:color="000000"/>
            </w:tcBorders>
          </w:tcPr>
          <w:p w14:paraId="17BA5ADF" w14:textId="77777777" w:rsidR="008B7D7E" w:rsidRPr="008B7D7E"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Submitting practical work</w:t>
            </w:r>
          </w:p>
          <w:p w14:paraId="33A19190" w14:textId="633CDB93" w:rsidR="00B70718" w:rsidRPr="003F296A"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585A154E"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10</w:t>
            </w:r>
          </w:p>
        </w:tc>
      </w:tr>
      <w:tr w:rsidR="00B70718" w:rsidRPr="007D457B" w14:paraId="5B6EC09A"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26446606" w14:textId="06672CDC"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The relationship between society and nature in the history of civilization</w:t>
            </w:r>
          </w:p>
        </w:tc>
        <w:tc>
          <w:tcPr>
            <w:tcW w:w="1418" w:type="dxa"/>
            <w:tcBorders>
              <w:top w:val="single" w:sz="4" w:space="0" w:color="000000"/>
              <w:left w:val="single" w:sz="4" w:space="0" w:color="000000"/>
              <w:bottom w:val="single" w:sz="4" w:space="0" w:color="000000"/>
              <w:right w:val="single" w:sz="4" w:space="0" w:color="000000"/>
            </w:tcBorders>
          </w:tcPr>
          <w:p w14:paraId="290ACB8C"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3F296A">
              <w:rPr>
                <w:rFonts w:ascii="Times New Roman" w:hAnsi="Times New Roman"/>
                <w:bCs/>
                <w:sz w:val="24"/>
                <w:szCs w:val="24"/>
                <w:lang w:val="en-GB"/>
              </w:rPr>
              <w:t>-/4</w:t>
            </w:r>
          </w:p>
        </w:tc>
        <w:tc>
          <w:tcPr>
            <w:tcW w:w="2391" w:type="dxa"/>
            <w:vMerge/>
            <w:tcBorders>
              <w:left w:val="single" w:sz="4" w:space="0" w:color="000000"/>
              <w:bottom w:val="single" w:sz="4" w:space="0" w:color="000000"/>
              <w:right w:val="single" w:sz="4" w:space="0" w:color="000000"/>
            </w:tcBorders>
          </w:tcPr>
          <w:p w14:paraId="1E2F8BC2"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21115969"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319FD302"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1E4B5854"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42DFBBB9" w14:textId="77777777" w:rsidR="00B70718" w:rsidRDefault="00B70718" w:rsidP="00110611">
            <w:pPr>
              <w:widowControl w:val="0"/>
              <w:spacing w:after="0" w:line="240" w:lineRule="auto"/>
              <w:jc w:val="both"/>
              <w:rPr>
                <w:rFonts w:ascii="Times New Roman" w:hAnsi="Times New Roman"/>
                <w:b/>
                <w:sz w:val="24"/>
                <w:szCs w:val="24"/>
                <w:lang w:val="en-GB"/>
              </w:rPr>
            </w:pPr>
            <w:r w:rsidRPr="003F296A">
              <w:rPr>
                <w:rFonts w:ascii="Times New Roman" w:hAnsi="Times New Roman"/>
                <w:b/>
                <w:sz w:val="24"/>
                <w:szCs w:val="24"/>
                <w:lang w:val="en-GB"/>
              </w:rPr>
              <w:t xml:space="preserve">Topic 4. </w:t>
            </w:r>
          </w:p>
          <w:p w14:paraId="1C3171A4" w14:textId="4BEC3DA4"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 xml:space="preserve">Causes and signs of the modern crisis of the Nature-Society </w:t>
            </w:r>
            <w:r w:rsidRPr="001B646D">
              <w:rPr>
                <w:rFonts w:ascii="Times New Roman" w:hAnsi="Times New Roman"/>
                <w:b/>
                <w:sz w:val="24"/>
                <w:szCs w:val="24"/>
                <w:lang w:val="en-GB"/>
              </w:rPr>
              <w:lastRenderedPageBreak/>
              <w:t>system</w:t>
            </w:r>
          </w:p>
        </w:tc>
        <w:tc>
          <w:tcPr>
            <w:tcW w:w="1418" w:type="dxa"/>
            <w:tcBorders>
              <w:top w:val="single" w:sz="4" w:space="0" w:color="000000"/>
              <w:left w:val="single" w:sz="4" w:space="0" w:color="000000"/>
              <w:bottom w:val="single" w:sz="4" w:space="0" w:color="000000"/>
              <w:right w:val="single" w:sz="4" w:space="0" w:color="000000"/>
            </w:tcBorders>
          </w:tcPr>
          <w:p w14:paraId="2FE1545B" w14:textId="6CC60349" w:rsidR="00B70718" w:rsidRPr="007D457B" w:rsidRDefault="001B646D" w:rsidP="00110611">
            <w:pPr>
              <w:widowControl w:val="0"/>
              <w:spacing w:after="0" w:line="240" w:lineRule="auto"/>
              <w:jc w:val="center"/>
              <w:rPr>
                <w:rFonts w:ascii="Times New Roman" w:hAnsi="Times New Roman"/>
                <w:b/>
                <w:sz w:val="24"/>
                <w:szCs w:val="24"/>
                <w:lang w:val="en-GB"/>
              </w:rPr>
            </w:pPr>
            <w:r>
              <w:rPr>
                <w:rFonts w:ascii="Times New Roman" w:hAnsi="Times New Roman"/>
                <w:sz w:val="24"/>
                <w:szCs w:val="24"/>
                <w:lang w:val="en-GB"/>
              </w:rPr>
              <w:lastRenderedPageBreak/>
              <w:t>4</w:t>
            </w:r>
            <w:r w:rsidR="00B70718" w:rsidRPr="009B74D7">
              <w:rPr>
                <w:rFonts w:ascii="Times New Roman" w:hAnsi="Times New Roman"/>
                <w:sz w:val="24"/>
                <w:szCs w:val="24"/>
                <w:lang w:val="en-GB"/>
              </w:rPr>
              <w:t>/-</w:t>
            </w:r>
          </w:p>
        </w:tc>
        <w:tc>
          <w:tcPr>
            <w:tcW w:w="2391" w:type="dxa"/>
            <w:vMerge w:val="restart"/>
            <w:tcBorders>
              <w:top w:val="single" w:sz="4" w:space="0" w:color="000000"/>
              <w:left w:val="single" w:sz="4" w:space="0" w:color="000000"/>
              <w:right w:val="single" w:sz="4" w:space="0" w:color="000000"/>
            </w:tcBorders>
          </w:tcPr>
          <w:p w14:paraId="167D97A9" w14:textId="6766042C" w:rsidR="00CD7CA0"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r</w:t>
            </w:r>
            <w:r w:rsidR="00CD7CA0" w:rsidRPr="00CD7CA0">
              <w:rPr>
                <w:rFonts w:ascii="Times New Roman" w:hAnsi="Times New Roman"/>
                <w:sz w:val="24"/>
                <w:szCs w:val="24"/>
                <w:lang w:val="en-GB"/>
              </w:rPr>
              <w:t xml:space="preserve">ecognize the scientific foundations and understand the relationship of natural </w:t>
            </w:r>
            <w:r w:rsidR="00CD7CA0" w:rsidRPr="00CD7CA0">
              <w:rPr>
                <w:rFonts w:ascii="Times New Roman" w:hAnsi="Times New Roman"/>
                <w:sz w:val="24"/>
                <w:szCs w:val="24"/>
                <w:lang w:val="en-GB"/>
              </w:rPr>
              <w:lastRenderedPageBreak/>
              <w:t>and socio-economic factors in the development of environmental crises;</w:t>
            </w:r>
          </w:p>
          <w:p w14:paraId="7E59896D" w14:textId="1FD4FBC5" w:rsidR="00B70718" w:rsidRPr="003F296A"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b</w:t>
            </w:r>
            <w:r w:rsidR="00CD7CA0" w:rsidRPr="00CD7CA0">
              <w:rPr>
                <w:rFonts w:ascii="Times New Roman" w:hAnsi="Times New Roman"/>
                <w:sz w:val="24"/>
                <w:szCs w:val="24"/>
                <w:lang w:val="en-GB"/>
              </w:rPr>
              <w:t>e able to suggest solutions to socio-ecological problems and predict the negative consequences of economic activity</w:t>
            </w:r>
          </w:p>
        </w:tc>
        <w:tc>
          <w:tcPr>
            <w:tcW w:w="2003" w:type="dxa"/>
            <w:vMerge w:val="restart"/>
            <w:tcBorders>
              <w:top w:val="single" w:sz="4" w:space="0" w:color="000000"/>
              <w:left w:val="single" w:sz="4" w:space="0" w:color="000000"/>
              <w:right w:val="single" w:sz="4" w:space="0" w:color="000000"/>
            </w:tcBorders>
          </w:tcPr>
          <w:p w14:paraId="01CB5F15" w14:textId="77777777" w:rsidR="008B7D7E" w:rsidRPr="008B7D7E"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lastRenderedPageBreak/>
              <w:t>Submitting practical work</w:t>
            </w:r>
          </w:p>
          <w:p w14:paraId="5361CD8C" w14:textId="720B4AA5" w:rsidR="00B70718" w:rsidRPr="003F296A"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 xml:space="preserve">Completing independent work </w:t>
            </w:r>
            <w:r w:rsidRPr="008B7D7E">
              <w:rPr>
                <w:rFonts w:ascii="Times New Roman" w:hAnsi="Times New Roman"/>
                <w:sz w:val="24"/>
                <w:szCs w:val="24"/>
                <w:lang w:val="en-GB"/>
              </w:rPr>
              <w:lastRenderedPageBreak/>
              <w:t>(including in eLearn)</w:t>
            </w:r>
          </w:p>
        </w:tc>
        <w:tc>
          <w:tcPr>
            <w:tcW w:w="1418" w:type="dxa"/>
            <w:gridSpan w:val="2"/>
            <w:vMerge w:val="restart"/>
            <w:tcBorders>
              <w:top w:val="single" w:sz="4" w:space="0" w:color="000000"/>
              <w:left w:val="single" w:sz="4" w:space="0" w:color="000000"/>
              <w:right w:val="single" w:sz="4" w:space="0" w:color="000000"/>
            </w:tcBorders>
          </w:tcPr>
          <w:p w14:paraId="6A17635A"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lastRenderedPageBreak/>
              <w:t>10</w:t>
            </w:r>
          </w:p>
        </w:tc>
      </w:tr>
      <w:tr w:rsidR="00B70718" w:rsidRPr="007D457B" w14:paraId="0008E0BE"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4B883FD1" w14:textId="562BD023"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Environmental crisis: its meaning, development phases and signs. Socio-ecological problem and its contradictions. Development models and possible scenarios for overcoming the global environmental crisis</w:t>
            </w:r>
          </w:p>
        </w:tc>
        <w:tc>
          <w:tcPr>
            <w:tcW w:w="1418" w:type="dxa"/>
            <w:tcBorders>
              <w:top w:val="single" w:sz="4" w:space="0" w:color="000000"/>
              <w:left w:val="single" w:sz="4" w:space="0" w:color="000000"/>
              <w:bottom w:val="single" w:sz="4" w:space="0" w:color="000000"/>
              <w:right w:val="single" w:sz="4" w:space="0" w:color="000000"/>
            </w:tcBorders>
          </w:tcPr>
          <w:p w14:paraId="450522B2"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3F296A">
              <w:rPr>
                <w:rFonts w:ascii="Times New Roman" w:hAnsi="Times New Roman"/>
                <w:bCs/>
                <w:sz w:val="24"/>
                <w:szCs w:val="24"/>
                <w:lang w:val="en-GB"/>
              </w:rPr>
              <w:t>-/4</w:t>
            </w:r>
          </w:p>
        </w:tc>
        <w:tc>
          <w:tcPr>
            <w:tcW w:w="2391" w:type="dxa"/>
            <w:vMerge/>
            <w:tcBorders>
              <w:left w:val="single" w:sz="4" w:space="0" w:color="000000"/>
              <w:bottom w:val="single" w:sz="4" w:space="0" w:color="000000"/>
              <w:right w:val="single" w:sz="4" w:space="0" w:color="000000"/>
            </w:tcBorders>
          </w:tcPr>
          <w:p w14:paraId="7110E479"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3019DFAF"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6BA6FB70"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4806726B" w14:textId="77777777" w:rsidTr="00A759DE">
        <w:tc>
          <w:tcPr>
            <w:tcW w:w="9493" w:type="dxa"/>
            <w:gridSpan w:val="6"/>
            <w:tcBorders>
              <w:top w:val="single" w:sz="4" w:space="0" w:color="000000"/>
              <w:left w:val="single" w:sz="4" w:space="0" w:color="000000"/>
              <w:bottom w:val="single" w:sz="4" w:space="0" w:color="000000"/>
              <w:right w:val="single" w:sz="4" w:space="0" w:color="000000"/>
            </w:tcBorders>
          </w:tcPr>
          <w:p w14:paraId="6FA27F9C"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7D457B">
              <w:rPr>
                <w:rFonts w:ascii="Times New Roman" w:hAnsi="Times New Roman"/>
                <w:b/>
                <w:sz w:val="24"/>
                <w:szCs w:val="24"/>
                <w:lang w:val="en-GB"/>
              </w:rPr>
              <w:t xml:space="preserve">Module </w:t>
            </w:r>
            <w:r>
              <w:rPr>
                <w:rFonts w:ascii="Times New Roman" w:hAnsi="Times New Roman"/>
                <w:b/>
                <w:sz w:val="24"/>
                <w:szCs w:val="24"/>
                <w:lang w:val="en-GB"/>
              </w:rPr>
              <w:t>2</w:t>
            </w:r>
          </w:p>
        </w:tc>
      </w:tr>
      <w:tr w:rsidR="00B70718" w:rsidRPr="007D457B" w14:paraId="09F1C916"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3A6045F8" w14:textId="77777777" w:rsidR="00B70718" w:rsidRDefault="00B70718" w:rsidP="00110611">
            <w:pPr>
              <w:widowControl w:val="0"/>
              <w:spacing w:after="0" w:line="240" w:lineRule="auto"/>
              <w:jc w:val="both"/>
              <w:rPr>
                <w:rFonts w:ascii="Times New Roman" w:hAnsi="Times New Roman"/>
                <w:b/>
                <w:sz w:val="24"/>
                <w:szCs w:val="24"/>
                <w:lang w:val="en-GB"/>
              </w:rPr>
            </w:pPr>
            <w:r w:rsidRPr="003F296A">
              <w:rPr>
                <w:rFonts w:ascii="Times New Roman" w:hAnsi="Times New Roman"/>
                <w:b/>
                <w:sz w:val="24"/>
                <w:szCs w:val="24"/>
                <w:lang w:val="en-GB"/>
              </w:rPr>
              <w:t xml:space="preserve">Topic </w:t>
            </w:r>
            <w:r>
              <w:rPr>
                <w:rFonts w:ascii="Times New Roman" w:hAnsi="Times New Roman"/>
                <w:b/>
                <w:sz w:val="24"/>
                <w:szCs w:val="24"/>
                <w:lang w:val="en-GB"/>
              </w:rPr>
              <w:t>5</w:t>
            </w:r>
            <w:r w:rsidRPr="003F296A">
              <w:rPr>
                <w:rFonts w:ascii="Times New Roman" w:hAnsi="Times New Roman"/>
                <w:b/>
                <w:sz w:val="24"/>
                <w:szCs w:val="24"/>
                <w:lang w:val="en-GB"/>
              </w:rPr>
              <w:t xml:space="preserve">. </w:t>
            </w:r>
          </w:p>
          <w:p w14:paraId="1A68FF6E" w14:textId="4DBF8C5D"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Human behaviour in the natural and social environment</w:t>
            </w:r>
          </w:p>
        </w:tc>
        <w:tc>
          <w:tcPr>
            <w:tcW w:w="1418" w:type="dxa"/>
            <w:tcBorders>
              <w:top w:val="single" w:sz="4" w:space="0" w:color="000000"/>
              <w:left w:val="single" w:sz="4" w:space="0" w:color="000000"/>
              <w:bottom w:val="single" w:sz="4" w:space="0" w:color="000000"/>
              <w:right w:val="single" w:sz="4" w:space="0" w:color="000000"/>
            </w:tcBorders>
          </w:tcPr>
          <w:p w14:paraId="491BEB9D"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9B74D7">
              <w:rPr>
                <w:rFonts w:ascii="Times New Roman" w:hAnsi="Times New Roman"/>
                <w:sz w:val="24"/>
                <w:szCs w:val="24"/>
                <w:lang w:val="en-GB"/>
              </w:rPr>
              <w:t>4/-</w:t>
            </w:r>
          </w:p>
        </w:tc>
        <w:tc>
          <w:tcPr>
            <w:tcW w:w="2391" w:type="dxa"/>
            <w:vMerge w:val="restart"/>
            <w:tcBorders>
              <w:top w:val="single" w:sz="4" w:space="0" w:color="000000"/>
              <w:left w:val="single" w:sz="4" w:space="0" w:color="000000"/>
              <w:right w:val="single" w:sz="4" w:space="0" w:color="000000"/>
            </w:tcBorders>
          </w:tcPr>
          <w:p w14:paraId="56CCC012" w14:textId="46A21248" w:rsidR="00B70718" w:rsidRDefault="00B51C9C" w:rsidP="00110611">
            <w:pPr>
              <w:widowControl w:val="0"/>
              <w:spacing w:after="0" w:line="240" w:lineRule="auto"/>
              <w:jc w:val="both"/>
              <w:rPr>
                <w:rFonts w:ascii="Times New Roman" w:hAnsi="Times New Roman"/>
                <w:sz w:val="24"/>
                <w:szCs w:val="24"/>
                <w:lang w:val="en-US"/>
              </w:rPr>
            </w:pPr>
            <w:r>
              <w:rPr>
                <w:rFonts w:ascii="Times New Roman" w:hAnsi="Times New Roman"/>
                <w:sz w:val="24"/>
                <w:szCs w:val="24"/>
                <w:lang w:val="en-GB"/>
              </w:rPr>
              <w:t>To d</w:t>
            </w:r>
            <w:r w:rsidR="00CD7CA0" w:rsidRPr="00CD7CA0">
              <w:rPr>
                <w:rFonts w:ascii="Times New Roman" w:hAnsi="Times New Roman"/>
                <w:sz w:val="24"/>
                <w:szCs w:val="24"/>
                <w:lang w:val="en-GB"/>
              </w:rPr>
              <w:t>esignate the degree of relevance for basic human needs</w:t>
            </w:r>
            <w:r w:rsidR="00CD7CA0" w:rsidRPr="00CD7CA0">
              <w:rPr>
                <w:rFonts w:ascii="Times New Roman" w:hAnsi="Times New Roman"/>
                <w:sz w:val="24"/>
                <w:szCs w:val="24"/>
                <w:lang w:val="en-US"/>
              </w:rPr>
              <w:t>;</w:t>
            </w:r>
          </w:p>
          <w:p w14:paraId="35047213" w14:textId="11E45BE5" w:rsidR="00CD7CA0" w:rsidRPr="00CD7CA0" w:rsidRDefault="00B51C9C" w:rsidP="00110611">
            <w:pPr>
              <w:widowControl w:val="0"/>
              <w:spacing w:after="0" w:line="240" w:lineRule="auto"/>
              <w:jc w:val="both"/>
              <w:rPr>
                <w:rFonts w:ascii="Times New Roman" w:hAnsi="Times New Roman"/>
                <w:sz w:val="24"/>
                <w:szCs w:val="24"/>
                <w:lang w:val="en-US"/>
              </w:rPr>
            </w:pPr>
            <w:r>
              <w:rPr>
                <w:rFonts w:ascii="Times New Roman" w:hAnsi="Times New Roman"/>
                <w:sz w:val="24"/>
                <w:szCs w:val="24"/>
                <w:lang w:val="en-US"/>
              </w:rPr>
              <w:t>To b</w:t>
            </w:r>
            <w:r w:rsidR="00CD7CA0" w:rsidRPr="00CD7CA0">
              <w:rPr>
                <w:rFonts w:ascii="Times New Roman" w:hAnsi="Times New Roman"/>
                <w:sz w:val="24"/>
                <w:szCs w:val="24"/>
                <w:lang w:val="en-US"/>
              </w:rPr>
              <w:t>e master of skills in analyzing the natural and social conditions of the environment and activities of the population at the level of the individual, social groups, state, and humanity as a whole</w:t>
            </w:r>
          </w:p>
        </w:tc>
        <w:tc>
          <w:tcPr>
            <w:tcW w:w="2003" w:type="dxa"/>
            <w:vMerge w:val="restart"/>
            <w:tcBorders>
              <w:top w:val="single" w:sz="4" w:space="0" w:color="000000"/>
              <w:left w:val="single" w:sz="4" w:space="0" w:color="000000"/>
              <w:right w:val="single" w:sz="4" w:space="0" w:color="000000"/>
            </w:tcBorders>
          </w:tcPr>
          <w:p w14:paraId="6946FBD3" w14:textId="77777777" w:rsidR="008B7D7E" w:rsidRPr="008B7D7E"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Submitting practical work</w:t>
            </w:r>
          </w:p>
          <w:p w14:paraId="3AD0D81E" w14:textId="6337CA1B" w:rsidR="00B70718" w:rsidRPr="007D457B" w:rsidRDefault="008B7D7E" w:rsidP="008B7D7E">
            <w:pPr>
              <w:widowControl w:val="0"/>
              <w:spacing w:after="0" w:line="240" w:lineRule="auto"/>
              <w:rPr>
                <w:rFonts w:ascii="Times New Roman" w:hAnsi="Times New Roman"/>
                <w:b/>
                <w:sz w:val="24"/>
                <w:szCs w:val="24"/>
                <w:lang w:val="en-GB"/>
              </w:rPr>
            </w:pPr>
            <w:r w:rsidRPr="008B7D7E">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78FFD741"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10</w:t>
            </w:r>
          </w:p>
        </w:tc>
      </w:tr>
      <w:tr w:rsidR="00B70718" w:rsidRPr="007D457B" w14:paraId="2690A721"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1BBBF6D5" w14:textId="78515CEF"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The concept of behaviour. Biochemical, biophysical and informational levels of behaviour regulation. Characterization of environmental needs</w:t>
            </w:r>
          </w:p>
        </w:tc>
        <w:tc>
          <w:tcPr>
            <w:tcW w:w="1418" w:type="dxa"/>
            <w:tcBorders>
              <w:top w:val="single" w:sz="4" w:space="0" w:color="000000"/>
              <w:left w:val="single" w:sz="4" w:space="0" w:color="000000"/>
              <w:bottom w:val="single" w:sz="4" w:space="0" w:color="000000"/>
              <w:right w:val="single" w:sz="4" w:space="0" w:color="000000"/>
            </w:tcBorders>
          </w:tcPr>
          <w:p w14:paraId="14F918CE"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3F296A">
              <w:rPr>
                <w:rFonts w:ascii="Times New Roman" w:hAnsi="Times New Roman"/>
                <w:bCs/>
                <w:sz w:val="24"/>
                <w:szCs w:val="24"/>
                <w:lang w:val="en-GB"/>
              </w:rPr>
              <w:t>-/4</w:t>
            </w:r>
          </w:p>
        </w:tc>
        <w:tc>
          <w:tcPr>
            <w:tcW w:w="2391" w:type="dxa"/>
            <w:vMerge/>
            <w:tcBorders>
              <w:left w:val="single" w:sz="4" w:space="0" w:color="000000"/>
              <w:bottom w:val="single" w:sz="4" w:space="0" w:color="000000"/>
              <w:right w:val="single" w:sz="4" w:space="0" w:color="000000"/>
            </w:tcBorders>
          </w:tcPr>
          <w:p w14:paraId="33395EFE"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3AFE0D0B"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3F471F82"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63113888"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16685BDB" w14:textId="77777777" w:rsidR="00B70718" w:rsidRDefault="00B70718" w:rsidP="00110611">
            <w:pPr>
              <w:widowControl w:val="0"/>
              <w:spacing w:after="0" w:line="240" w:lineRule="auto"/>
              <w:jc w:val="both"/>
              <w:rPr>
                <w:rFonts w:ascii="Times New Roman" w:hAnsi="Times New Roman"/>
                <w:b/>
                <w:sz w:val="24"/>
                <w:szCs w:val="24"/>
                <w:lang w:val="en-GB"/>
              </w:rPr>
            </w:pPr>
            <w:r w:rsidRPr="003B2F6B">
              <w:rPr>
                <w:rFonts w:ascii="Times New Roman" w:hAnsi="Times New Roman"/>
                <w:b/>
                <w:sz w:val="24"/>
                <w:szCs w:val="24"/>
                <w:lang w:val="en-GB"/>
              </w:rPr>
              <w:t xml:space="preserve">Topic </w:t>
            </w:r>
            <w:r>
              <w:rPr>
                <w:rFonts w:ascii="Times New Roman" w:hAnsi="Times New Roman"/>
                <w:b/>
                <w:sz w:val="24"/>
                <w:szCs w:val="24"/>
                <w:lang w:val="en-GB"/>
              </w:rPr>
              <w:t>6</w:t>
            </w:r>
            <w:r w:rsidRPr="003B2F6B">
              <w:rPr>
                <w:rFonts w:ascii="Times New Roman" w:hAnsi="Times New Roman"/>
                <w:b/>
                <w:sz w:val="24"/>
                <w:szCs w:val="24"/>
                <w:lang w:val="en-GB"/>
              </w:rPr>
              <w:t xml:space="preserve">. </w:t>
            </w:r>
          </w:p>
          <w:p w14:paraId="3C98A33F" w14:textId="33AFFD08"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Human health as a comprehensive indicator of the state of human society</w:t>
            </w:r>
          </w:p>
        </w:tc>
        <w:tc>
          <w:tcPr>
            <w:tcW w:w="1418" w:type="dxa"/>
            <w:tcBorders>
              <w:top w:val="single" w:sz="4" w:space="0" w:color="000000"/>
              <w:left w:val="single" w:sz="4" w:space="0" w:color="000000"/>
              <w:bottom w:val="single" w:sz="4" w:space="0" w:color="000000"/>
              <w:right w:val="single" w:sz="4" w:space="0" w:color="000000"/>
            </w:tcBorders>
          </w:tcPr>
          <w:p w14:paraId="46BB74B0"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9B74D7">
              <w:rPr>
                <w:rFonts w:ascii="Times New Roman" w:hAnsi="Times New Roman"/>
                <w:sz w:val="24"/>
                <w:szCs w:val="24"/>
                <w:lang w:val="en-GB"/>
              </w:rPr>
              <w:t>4/-</w:t>
            </w:r>
          </w:p>
        </w:tc>
        <w:tc>
          <w:tcPr>
            <w:tcW w:w="2391" w:type="dxa"/>
            <w:vMerge w:val="restart"/>
            <w:tcBorders>
              <w:top w:val="single" w:sz="4" w:space="0" w:color="000000"/>
              <w:left w:val="single" w:sz="4" w:space="0" w:color="000000"/>
              <w:right w:val="single" w:sz="4" w:space="0" w:color="000000"/>
            </w:tcBorders>
          </w:tcPr>
          <w:p w14:paraId="5E62972F" w14:textId="6B80E125" w:rsidR="00CD7CA0"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p</w:t>
            </w:r>
            <w:r w:rsidR="00CD7CA0" w:rsidRPr="00CD7CA0">
              <w:rPr>
                <w:rFonts w:ascii="Times New Roman" w:hAnsi="Times New Roman"/>
                <w:sz w:val="24"/>
                <w:szCs w:val="24"/>
                <w:lang w:val="en-GB"/>
              </w:rPr>
              <w:t>redict possible changes in the characteristics of human health under the influence of dynamic changes in the external environment;</w:t>
            </w:r>
          </w:p>
          <w:p w14:paraId="45BDC0F0" w14:textId="53A7A2A2" w:rsidR="00B70718" w:rsidRPr="003B2F6B"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b</w:t>
            </w:r>
            <w:r w:rsidR="00CD7CA0" w:rsidRPr="00CD7CA0">
              <w:rPr>
                <w:rFonts w:ascii="Times New Roman" w:hAnsi="Times New Roman"/>
                <w:sz w:val="24"/>
                <w:szCs w:val="24"/>
                <w:lang w:val="en-GB"/>
              </w:rPr>
              <w:t>e master of skills in assessing the quality of life of the population in accordance with the natural conditions of living</w:t>
            </w:r>
          </w:p>
        </w:tc>
        <w:tc>
          <w:tcPr>
            <w:tcW w:w="2003" w:type="dxa"/>
            <w:vMerge w:val="restart"/>
            <w:tcBorders>
              <w:top w:val="single" w:sz="4" w:space="0" w:color="000000"/>
              <w:left w:val="single" w:sz="4" w:space="0" w:color="000000"/>
              <w:right w:val="single" w:sz="4" w:space="0" w:color="000000"/>
            </w:tcBorders>
          </w:tcPr>
          <w:p w14:paraId="1FBDAB96" w14:textId="77777777" w:rsidR="008B7D7E" w:rsidRPr="008B7D7E"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Submitting practical work</w:t>
            </w:r>
          </w:p>
          <w:p w14:paraId="5388AB58" w14:textId="4A6C6C70" w:rsidR="00B70718" w:rsidRPr="007D457B" w:rsidRDefault="008B7D7E" w:rsidP="008B7D7E">
            <w:pPr>
              <w:widowControl w:val="0"/>
              <w:spacing w:after="0" w:line="240" w:lineRule="auto"/>
              <w:rPr>
                <w:rFonts w:ascii="Times New Roman" w:hAnsi="Times New Roman"/>
                <w:b/>
                <w:sz w:val="24"/>
                <w:szCs w:val="24"/>
                <w:lang w:val="en-GB"/>
              </w:rPr>
            </w:pPr>
            <w:r w:rsidRPr="008B7D7E">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3D222C7B"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10</w:t>
            </w:r>
          </w:p>
        </w:tc>
      </w:tr>
      <w:tr w:rsidR="00B70718" w:rsidRPr="007D457B" w14:paraId="54D8607D"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26B2AF0C" w14:textId="2B944F4C"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The impact of socio-environmental factors on human health. The concept of "healthy lifestyle"</w:t>
            </w:r>
          </w:p>
        </w:tc>
        <w:tc>
          <w:tcPr>
            <w:tcW w:w="1418" w:type="dxa"/>
            <w:tcBorders>
              <w:top w:val="single" w:sz="4" w:space="0" w:color="000000"/>
              <w:left w:val="single" w:sz="4" w:space="0" w:color="000000"/>
              <w:bottom w:val="single" w:sz="4" w:space="0" w:color="000000"/>
              <w:right w:val="single" w:sz="4" w:space="0" w:color="000000"/>
            </w:tcBorders>
          </w:tcPr>
          <w:p w14:paraId="2FF21994"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3F296A">
              <w:rPr>
                <w:rFonts w:ascii="Times New Roman" w:hAnsi="Times New Roman"/>
                <w:bCs/>
                <w:sz w:val="24"/>
                <w:szCs w:val="24"/>
                <w:lang w:val="en-GB"/>
              </w:rPr>
              <w:t>-/4</w:t>
            </w:r>
          </w:p>
        </w:tc>
        <w:tc>
          <w:tcPr>
            <w:tcW w:w="2391" w:type="dxa"/>
            <w:vMerge/>
            <w:tcBorders>
              <w:left w:val="single" w:sz="4" w:space="0" w:color="000000"/>
              <w:bottom w:val="single" w:sz="4" w:space="0" w:color="000000"/>
              <w:right w:val="single" w:sz="4" w:space="0" w:color="000000"/>
            </w:tcBorders>
          </w:tcPr>
          <w:p w14:paraId="75CC21C6"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33388F0F"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1BD4FC1B"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204C79DD"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0BFA7C98" w14:textId="77777777" w:rsidR="00B70718" w:rsidRDefault="00B70718" w:rsidP="00110611">
            <w:pPr>
              <w:widowControl w:val="0"/>
              <w:spacing w:after="0" w:line="240" w:lineRule="auto"/>
              <w:jc w:val="both"/>
              <w:rPr>
                <w:rFonts w:ascii="Times New Roman" w:hAnsi="Times New Roman"/>
                <w:b/>
                <w:sz w:val="24"/>
                <w:szCs w:val="24"/>
                <w:lang w:val="en-GB"/>
              </w:rPr>
            </w:pPr>
            <w:r w:rsidRPr="003B2F6B">
              <w:rPr>
                <w:rFonts w:ascii="Times New Roman" w:hAnsi="Times New Roman"/>
                <w:b/>
                <w:sz w:val="24"/>
                <w:szCs w:val="24"/>
                <w:lang w:val="en-GB"/>
              </w:rPr>
              <w:t xml:space="preserve">Topic </w:t>
            </w:r>
            <w:r>
              <w:rPr>
                <w:rFonts w:ascii="Times New Roman" w:hAnsi="Times New Roman"/>
                <w:b/>
                <w:sz w:val="24"/>
                <w:szCs w:val="24"/>
                <w:lang w:val="en-GB"/>
              </w:rPr>
              <w:t>7</w:t>
            </w:r>
            <w:r w:rsidRPr="003B2F6B">
              <w:rPr>
                <w:rFonts w:ascii="Times New Roman" w:hAnsi="Times New Roman"/>
                <w:b/>
                <w:sz w:val="24"/>
                <w:szCs w:val="24"/>
                <w:lang w:val="en-GB"/>
              </w:rPr>
              <w:t xml:space="preserve">. </w:t>
            </w:r>
          </w:p>
          <w:p w14:paraId="238A9D40" w14:textId="196B9DDC"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Socio-demographic aspects of social ecology</w:t>
            </w:r>
          </w:p>
        </w:tc>
        <w:tc>
          <w:tcPr>
            <w:tcW w:w="1418" w:type="dxa"/>
            <w:tcBorders>
              <w:top w:val="single" w:sz="4" w:space="0" w:color="000000"/>
              <w:left w:val="single" w:sz="4" w:space="0" w:color="000000"/>
              <w:bottom w:val="single" w:sz="4" w:space="0" w:color="000000"/>
              <w:right w:val="single" w:sz="4" w:space="0" w:color="000000"/>
            </w:tcBorders>
          </w:tcPr>
          <w:p w14:paraId="17BF6569"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9B74D7">
              <w:rPr>
                <w:rFonts w:ascii="Times New Roman" w:hAnsi="Times New Roman"/>
                <w:sz w:val="24"/>
                <w:szCs w:val="24"/>
                <w:lang w:val="en-GB"/>
              </w:rPr>
              <w:t>4/-</w:t>
            </w:r>
          </w:p>
        </w:tc>
        <w:tc>
          <w:tcPr>
            <w:tcW w:w="2391" w:type="dxa"/>
            <w:vMerge w:val="restart"/>
            <w:tcBorders>
              <w:top w:val="single" w:sz="4" w:space="0" w:color="000000"/>
              <w:left w:val="single" w:sz="4" w:space="0" w:color="000000"/>
              <w:right w:val="single" w:sz="4" w:space="0" w:color="000000"/>
            </w:tcBorders>
          </w:tcPr>
          <w:p w14:paraId="058CC7C0" w14:textId="03C62B61" w:rsidR="00CD7CA0" w:rsidRPr="00CD7CA0"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d</w:t>
            </w:r>
            <w:r w:rsidR="00CD7CA0" w:rsidRPr="00CD7CA0">
              <w:rPr>
                <w:rFonts w:ascii="Times New Roman" w:hAnsi="Times New Roman"/>
                <w:sz w:val="24"/>
                <w:szCs w:val="24"/>
                <w:lang w:val="en-GB"/>
              </w:rPr>
              <w:t>etermine the indicators that characterize the human population and the state of its environment;</w:t>
            </w:r>
          </w:p>
          <w:p w14:paraId="7E8D3A1B" w14:textId="7F46879A" w:rsidR="00B70718" w:rsidRPr="003B2F6B" w:rsidRDefault="00B51C9C" w:rsidP="00CD7CA0">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c</w:t>
            </w:r>
            <w:r w:rsidR="00CD7CA0" w:rsidRPr="00CD7CA0">
              <w:rPr>
                <w:rFonts w:ascii="Times New Roman" w:hAnsi="Times New Roman"/>
                <w:sz w:val="24"/>
                <w:szCs w:val="24"/>
                <w:lang w:val="en-GB"/>
              </w:rPr>
              <w:t xml:space="preserve">arry out a statistical evaluation of dangerous and harmful factors for </w:t>
            </w:r>
            <w:r w:rsidR="00CD7CA0" w:rsidRPr="00CD7CA0">
              <w:rPr>
                <w:rFonts w:ascii="Times New Roman" w:hAnsi="Times New Roman"/>
                <w:sz w:val="24"/>
                <w:szCs w:val="24"/>
                <w:lang w:val="en-GB"/>
              </w:rPr>
              <w:lastRenderedPageBreak/>
              <w:t>human life</w:t>
            </w:r>
          </w:p>
        </w:tc>
        <w:tc>
          <w:tcPr>
            <w:tcW w:w="2003" w:type="dxa"/>
            <w:vMerge w:val="restart"/>
            <w:tcBorders>
              <w:top w:val="single" w:sz="4" w:space="0" w:color="000000"/>
              <w:left w:val="single" w:sz="4" w:space="0" w:color="000000"/>
              <w:right w:val="single" w:sz="4" w:space="0" w:color="000000"/>
            </w:tcBorders>
          </w:tcPr>
          <w:p w14:paraId="32DD64F9" w14:textId="77777777" w:rsidR="008B7D7E" w:rsidRPr="008B7D7E"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lastRenderedPageBreak/>
              <w:t>Submitting practical work</w:t>
            </w:r>
          </w:p>
          <w:p w14:paraId="5EBE0AA1" w14:textId="72776AE3" w:rsidR="00B70718" w:rsidRPr="003B2F6B" w:rsidRDefault="008B7D7E" w:rsidP="008B7D7E">
            <w:pPr>
              <w:widowControl w:val="0"/>
              <w:spacing w:after="0" w:line="240" w:lineRule="auto"/>
              <w:jc w:val="both"/>
              <w:rPr>
                <w:rFonts w:ascii="Times New Roman" w:hAnsi="Times New Roman"/>
                <w:sz w:val="24"/>
                <w:szCs w:val="24"/>
                <w:lang w:val="en-GB"/>
              </w:rPr>
            </w:pPr>
            <w:r w:rsidRPr="008B7D7E">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3BAABE1F" w14:textId="73C2EEC5" w:rsidR="00B70718" w:rsidRPr="007D457B" w:rsidRDefault="001B646D"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5</w:t>
            </w:r>
          </w:p>
        </w:tc>
      </w:tr>
      <w:tr w:rsidR="00B70718" w:rsidRPr="007D457B" w14:paraId="3FCA909E"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30EBDB84" w14:textId="10015CA2"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Ecology and demography. Socio-demographic problems of Ukraine</w:t>
            </w:r>
          </w:p>
        </w:tc>
        <w:tc>
          <w:tcPr>
            <w:tcW w:w="1418" w:type="dxa"/>
            <w:tcBorders>
              <w:top w:val="single" w:sz="4" w:space="0" w:color="000000"/>
              <w:left w:val="single" w:sz="4" w:space="0" w:color="000000"/>
              <w:bottom w:val="single" w:sz="4" w:space="0" w:color="000000"/>
              <w:right w:val="single" w:sz="4" w:space="0" w:color="000000"/>
            </w:tcBorders>
          </w:tcPr>
          <w:p w14:paraId="635134B0" w14:textId="77777777" w:rsidR="00B70718" w:rsidRPr="007D457B" w:rsidRDefault="00B70718" w:rsidP="00110611">
            <w:pPr>
              <w:widowControl w:val="0"/>
              <w:spacing w:after="0" w:line="240" w:lineRule="auto"/>
              <w:jc w:val="center"/>
              <w:rPr>
                <w:rFonts w:ascii="Times New Roman" w:hAnsi="Times New Roman"/>
                <w:b/>
                <w:sz w:val="24"/>
                <w:szCs w:val="24"/>
                <w:lang w:val="en-GB"/>
              </w:rPr>
            </w:pPr>
            <w:r w:rsidRPr="003F296A">
              <w:rPr>
                <w:rFonts w:ascii="Times New Roman" w:hAnsi="Times New Roman"/>
                <w:bCs/>
                <w:sz w:val="24"/>
                <w:szCs w:val="24"/>
                <w:lang w:val="en-GB"/>
              </w:rPr>
              <w:t>-/4</w:t>
            </w:r>
          </w:p>
        </w:tc>
        <w:tc>
          <w:tcPr>
            <w:tcW w:w="2391" w:type="dxa"/>
            <w:vMerge/>
            <w:tcBorders>
              <w:left w:val="single" w:sz="4" w:space="0" w:color="000000"/>
              <w:bottom w:val="single" w:sz="4" w:space="0" w:color="000000"/>
              <w:right w:val="single" w:sz="4" w:space="0" w:color="000000"/>
            </w:tcBorders>
          </w:tcPr>
          <w:p w14:paraId="3D5F26B2"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065C3D94"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1BB3121D"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7D457B" w14:paraId="03798280"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591ACC12" w14:textId="77777777" w:rsidR="00B70718" w:rsidRDefault="00B70718" w:rsidP="00110611">
            <w:pPr>
              <w:widowControl w:val="0"/>
              <w:spacing w:after="0" w:line="240" w:lineRule="auto"/>
              <w:jc w:val="both"/>
              <w:rPr>
                <w:rFonts w:ascii="Times New Roman" w:hAnsi="Times New Roman"/>
                <w:b/>
                <w:sz w:val="24"/>
                <w:szCs w:val="24"/>
                <w:lang w:val="en-GB"/>
              </w:rPr>
            </w:pPr>
            <w:r w:rsidRPr="003B2F6B">
              <w:rPr>
                <w:rFonts w:ascii="Times New Roman" w:hAnsi="Times New Roman"/>
                <w:b/>
                <w:sz w:val="24"/>
                <w:szCs w:val="24"/>
                <w:lang w:val="en-GB"/>
              </w:rPr>
              <w:t xml:space="preserve">Topic </w:t>
            </w:r>
            <w:r>
              <w:rPr>
                <w:rFonts w:ascii="Times New Roman" w:hAnsi="Times New Roman"/>
                <w:b/>
                <w:sz w:val="24"/>
                <w:szCs w:val="24"/>
                <w:lang w:val="en-GB"/>
              </w:rPr>
              <w:t>8</w:t>
            </w:r>
            <w:r w:rsidRPr="003B2F6B">
              <w:rPr>
                <w:rFonts w:ascii="Times New Roman" w:hAnsi="Times New Roman"/>
                <w:b/>
                <w:sz w:val="24"/>
                <w:szCs w:val="24"/>
                <w:lang w:val="en-GB"/>
              </w:rPr>
              <w:t xml:space="preserve">. </w:t>
            </w:r>
          </w:p>
          <w:p w14:paraId="7413C419" w14:textId="0A25E08B"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Ways to harmonize the relationship between human and nature</w:t>
            </w:r>
          </w:p>
        </w:tc>
        <w:tc>
          <w:tcPr>
            <w:tcW w:w="1418" w:type="dxa"/>
            <w:tcBorders>
              <w:top w:val="single" w:sz="4" w:space="0" w:color="000000"/>
              <w:left w:val="single" w:sz="4" w:space="0" w:color="000000"/>
              <w:bottom w:val="single" w:sz="4" w:space="0" w:color="000000"/>
              <w:right w:val="single" w:sz="4" w:space="0" w:color="000000"/>
            </w:tcBorders>
          </w:tcPr>
          <w:p w14:paraId="3556F30F" w14:textId="01418DB5" w:rsidR="00B70718" w:rsidRPr="007D457B" w:rsidRDefault="001B646D" w:rsidP="00110611">
            <w:pPr>
              <w:widowControl w:val="0"/>
              <w:spacing w:after="0" w:line="240" w:lineRule="auto"/>
              <w:jc w:val="center"/>
              <w:rPr>
                <w:rFonts w:ascii="Times New Roman" w:hAnsi="Times New Roman"/>
                <w:b/>
                <w:sz w:val="24"/>
                <w:szCs w:val="24"/>
                <w:lang w:val="en-GB"/>
              </w:rPr>
            </w:pPr>
            <w:r>
              <w:rPr>
                <w:rFonts w:ascii="Times New Roman" w:hAnsi="Times New Roman"/>
                <w:sz w:val="24"/>
                <w:szCs w:val="24"/>
                <w:lang w:val="en-GB"/>
              </w:rPr>
              <w:t>4</w:t>
            </w:r>
            <w:r w:rsidR="00B70718" w:rsidRPr="009B74D7">
              <w:rPr>
                <w:rFonts w:ascii="Times New Roman" w:hAnsi="Times New Roman"/>
                <w:sz w:val="24"/>
                <w:szCs w:val="24"/>
                <w:lang w:val="en-GB"/>
              </w:rPr>
              <w:t>/-</w:t>
            </w:r>
          </w:p>
        </w:tc>
        <w:tc>
          <w:tcPr>
            <w:tcW w:w="2391" w:type="dxa"/>
            <w:vMerge w:val="restart"/>
            <w:tcBorders>
              <w:top w:val="single" w:sz="4" w:space="0" w:color="000000"/>
              <w:left w:val="single" w:sz="4" w:space="0" w:color="000000"/>
              <w:right w:val="single" w:sz="4" w:space="0" w:color="000000"/>
            </w:tcBorders>
          </w:tcPr>
          <w:p w14:paraId="3637136B" w14:textId="73818FF8" w:rsidR="00B70718" w:rsidRPr="006425C1" w:rsidRDefault="00B51C9C" w:rsidP="00110611">
            <w:pPr>
              <w:widowControl w:val="0"/>
              <w:spacing w:after="0" w:line="240" w:lineRule="auto"/>
              <w:jc w:val="both"/>
              <w:rPr>
                <w:rFonts w:ascii="Times New Roman" w:hAnsi="Times New Roman"/>
                <w:sz w:val="24"/>
                <w:szCs w:val="24"/>
                <w:lang w:val="en-GB"/>
              </w:rPr>
            </w:pPr>
            <w:r>
              <w:rPr>
                <w:rFonts w:ascii="Times New Roman" w:hAnsi="Times New Roman"/>
                <w:sz w:val="24"/>
                <w:szCs w:val="24"/>
                <w:lang w:val="en-GB"/>
              </w:rPr>
              <w:t>To k</w:t>
            </w:r>
            <w:r w:rsidR="00CD7CA0" w:rsidRPr="00CD7CA0">
              <w:rPr>
                <w:rFonts w:ascii="Times New Roman" w:hAnsi="Times New Roman"/>
                <w:sz w:val="24"/>
                <w:szCs w:val="24"/>
                <w:lang w:val="en-GB"/>
              </w:rPr>
              <w:t>now the principles of the formation of environmental consciousness, elements of environmental ethics and environmental culture of society, sociological aspects of environmental protection, public and environmental movements</w:t>
            </w:r>
          </w:p>
        </w:tc>
        <w:tc>
          <w:tcPr>
            <w:tcW w:w="2003" w:type="dxa"/>
            <w:vMerge w:val="restart"/>
            <w:tcBorders>
              <w:top w:val="single" w:sz="4" w:space="0" w:color="000000"/>
              <w:left w:val="single" w:sz="4" w:space="0" w:color="000000"/>
              <w:right w:val="single" w:sz="4" w:space="0" w:color="000000"/>
            </w:tcBorders>
          </w:tcPr>
          <w:p w14:paraId="40659702" w14:textId="77777777" w:rsidR="008B7D7E" w:rsidRPr="008B7D7E" w:rsidRDefault="008B7D7E" w:rsidP="008B7D7E">
            <w:pPr>
              <w:widowControl w:val="0"/>
              <w:spacing w:after="0" w:line="240" w:lineRule="auto"/>
              <w:rPr>
                <w:rFonts w:ascii="Times New Roman" w:hAnsi="Times New Roman"/>
                <w:sz w:val="24"/>
                <w:szCs w:val="24"/>
                <w:lang w:val="en-GB"/>
              </w:rPr>
            </w:pPr>
            <w:r w:rsidRPr="008B7D7E">
              <w:rPr>
                <w:rFonts w:ascii="Times New Roman" w:hAnsi="Times New Roman"/>
                <w:sz w:val="24"/>
                <w:szCs w:val="24"/>
                <w:lang w:val="en-GB"/>
              </w:rPr>
              <w:t>Submitting practical work</w:t>
            </w:r>
          </w:p>
          <w:p w14:paraId="24F002DF" w14:textId="145EF91A" w:rsidR="00B70718" w:rsidRPr="007D457B" w:rsidRDefault="008B7D7E" w:rsidP="008B7D7E">
            <w:pPr>
              <w:widowControl w:val="0"/>
              <w:spacing w:after="0" w:line="240" w:lineRule="auto"/>
              <w:rPr>
                <w:rFonts w:ascii="Times New Roman" w:hAnsi="Times New Roman"/>
                <w:b/>
                <w:sz w:val="24"/>
                <w:szCs w:val="24"/>
                <w:lang w:val="en-GB"/>
              </w:rPr>
            </w:pPr>
            <w:r w:rsidRPr="008B7D7E">
              <w:rPr>
                <w:rFonts w:ascii="Times New Roman" w:hAnsi="Times New Roman"/>
                <w:sz w:val="24"/>
                <w:szCs w:val="24"/>
                <w:lang w:val="en-GB"/>
              </w:rPr>
              <w:t>Completing independent work (including in eLearn)</w:t>
            </w:r>
          </w:p>
        </w:tc>
        <w:tc>
          <w:tcPr>
            <w:tcW w:w="1418" w:type="dxa"/>
            <w:gridSpan w:val="2"/>
            <w:vMerge w:val="restart"/>
            <w:tcBorders>
              <w:top w:val="single" w:sz="4" w:space="0" w:color="000000"/>
              <w:left w:val="single" w:sz="4" w:space="0" w:color="000000"/>
              <w:right w:val="single" w:sz="4" w:space="0" w:color="000000"/>
            </w:tcBorders>
          </w:tcPr>
          <w:p w14:paraId="26AAD9FD" w14:textId="184EF481" w:rsidR="00B70718" w:rsidRPr="007D457B" w:rsidRDefault="001B646D" w:rsidP="00110611">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10</w:t>
            </w:r>
          </w:p>
        </w:tc>
      </w:tr>
      <w:tr w:rsidR="00B70718" w:rsidRPr="007D457B" w14:paraId="5F81C4DD"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679015D4" w14:textId="44DAC9D2" w:rsidR="00B70718" w:rsidRPr="007D457B" w:rsidRDefault="001B646D" w:rsidP="00110611">
            <w:pPr>
              <w:widowControl w:val="0"/>
              <w:spacing w:after="0" w:line="240" w:lineRule="auto"/>
              <w:jc w:val="both"/>
              <w:rPr>
                <w:rFonts w:ascii="Times New Roman" w:hAnsi="Times New Roman"/>
                <w:b/>
                <w:sz w:val="24"/>
                <w:szCs w:val="24"/>
                <w:lang w:val="en-GB"/>
              </w:rPr>
            </w:pPr>
            <w:r w:rsidRPr="001B646D">
              <w:rPr>
                <w:rFonts w:ascii="Times New Roman" w:hAnsi="Times New Roman"/>
                <w:b/>
                <w:sz w:val="24"/>
                <w:szCs w:val="24"/>
                <w:lang w:val="en-GB"/>
              </w:rPr>
              <w:t>Ecological society as a type of social structure. The concept of sustainable development of nature and society</w:t>
            </w:r>
          </w:p>
        </w:tc>
        <w:tc>
          <w:tcPr>
            <w:tcW w:w="1418" w:type="dxa"/>
            <w:tcBorders>
              <w:top w:val="single" w:sz="4" w:space="0" w:color="000000"/>
              <w:left w:val="single" w:sz="4" w:space="0" w:color="000000"/>
              <w:bottom w:val="single" w:sz="4" w:space="0" w:color="000000"/>
              <w:right w:val="single" w:sz="4" w:space="0" w:color="000000"/>
            </w:tcBorders>
          </w:tcPr>
          <w:p w14:paraId="1DA26219" w14:textId="75C66CBC" w:rsidR="00B70718" w:rsidRPr="003B2F6B" w:rsidRDefault="00B70718" w:rsidP="00110611">
            <w:pPr>
              <w:widowControl w:val="0"/>
              <w:spacing w:after="0" w:line="240" w:lineRule="auto"/>
              <w:jc w:val="center"/>
              <w:rPr>
                <w:rFonts w:ascii="Times New Roman" w:hAnsi="Times New Roman"/>
                <w:bCs/>
                <w:sz w:val="24"/>
                <w:szCs w:val="24"/>
                <w:lang w:val="en-GB"/>
              </w:rPr>
            </w:pPr>
            <w:r w:rsidRPr="003B2F6B">
              <w:rPr>
                <w:rFonts w:ascii="Times New Roman" w:hAnsi="Times New Roman"/>
                <w:bCs/>
                <w:sz w:val="24"/>
                <w:szCs w:val="24"/>
                <w:lang w:val="en-GB"/>
              </w:rPr>
              <w:t>-/</w:t>
            </w:r>
            <w:r w:rsidR="001B646D">
              <w:rPr>
                <w:rFonts w:ascii="Times New Roman" w:hAnsi="Times New Roman"/>
                <w:bCs/>
                <w:sz w:val="24"/>
                <w:szCs w:val="24"/>
                <w:lang w:val="en-GB"/>
              </w:rPr>
              <w:t>4</w:t>
            </w:r>
          </w:p>
        </w:tc>
        <w:tc>
          <w:tcPr>
            <w:tcW w:w="2391" w:type="dxa"/>
            <w:vMerge/>
            <w:tcBorders>
              <w:left w:val="single" w:sz="4" w:space="0" w:color="000000"/>
              <w:bottom w:val="single" w:sz="4" w:space="0" w:color="000000"/>
              <w:right w:val="single" w:sz="4" w:space="0" w:color="000000"/>
            </w:tcBorders>
          </w:tcPr>
          <w:p w14:paraId="799A2B20" w14:textId="77777777" w:rsidR="00B70718" w:rsidRPr="009B74D7" w:rsidRDefault="00B70718" w:rsidP="00110611">
            <w:pPr>
              <w:widowControl w:val="0"/>
              <w:spacing w:after="0" w:line="240" w:lineRule="auto"/>
              <w:jc w:val="center"/>
              <w:rPr>
                <w:rFonts w:ascii="Times New Roman" w:hAnsi="Times New Roman"/>
                <w:b/>
                <w:sz w:val="24"/>
                <w:szCs w:val="24"/>
                <w:lang w:val="en-GB"/>
              </w:rPr>
            </w:pPr>
          </w:p>
        </w:tc>
        <w:tc>
          <w:tcPr>
            <w:tcW w:w="2003" w:type="dxa"/>
            <w:vMerge/>
            <w:tcBorders>
              <w:left w:val="single" w:sz="4" w:space="0" w:color="000000"/>
              <w:bottom w:val="single" w:sz="4" w:space="0" w:color="000000"/>
              <w:right w:val="single" w:sz="4" w:space="0" w:color="000000"/>
            </w:tcBorders>
          </w:tcPr>
          <w:p w14:paraId="2A7566DC"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vMerge/>
            <w:tcBorders>
              <w:left w:val="single" w:sz="4" w:space="0" w:color="000000"/>
              <w:bottom w:val="single" w:sz="4" w:space="0" w:color="000000"/>
              <w:right w:val="single" w:sz="4" w:space="0" w:color="000000"/>
            </w:tcBorders>
          </w:tcPr>
          <w:p w14:paraId="74F7BFB0" w14:textId="77777777" w:rsidR="00B70718" w:rsidRPr="007D457B" w:rsidRDefault="00B70718" w:rsidP="00110611">
            <w:pPr>
              <w:widowControl w:val="0"/>
              <w:spacing w:after="0" w:line="240" w:lineRule="auto"/>
              <w:jc w:val="center"/>
              <w:rPr>
                <w:rFonts w:ascii="Times New Roman" w:hAnsi="Times New Roman"/>
                <w:b/>
                <w:sz w:val="24"/>
                <w:szCs w:val="24"/>
                <w:lang w:val="en-GB"/>
              </w:rPr>
            </w:pPr>
          </w:p>
        </w:tc>
      </w:tr>
      <w:tr w:rsidR="00B70718" w:rsidRPr="00A759DE" w14:paraId="433E33C0" w14:textId="77777777" w:rsidTr="00A759DE">
        <w:tc>
          <w:tcPr>
            <w:tcW w:w="8088" w:type="dxa"/>
            <w:gridSpan w:val="5"/>
            <w:tcBorders>
              <w:top w:val="single" w:sz="4" w:space="0" w:color="000000"/>
              <w:left w:val="single" w:sz="4" w:space="0" w:color="000000"/>
              <w:bottom w:val="single" w:sz="4" w:space="0" w:color="000000"/>
              <w:right w:val="single" w:sz="4" w:space="0" w:color="000000"/>
            </w:tcBorders>
          </w:tcPr>
          <w:p w14:paraId="106A2AEE" w14:textId="42747F1D" w:rsidR="00B70718" w:rsidRPr="00A759DE" w:rsidRDefault="00A759DE" w:rsidP="00110611">
            <w:pPr>
              <w:widowControl w:val="0"/>
              <w:spacing w:after="0" w:line="240" w:lineRule="auto"/>
              <w:rPr>
                <w:rFonts w:ascii="Times New Roman" w:hAnsi="Times New Roman"/>
                <w:lang w:val="en-GB"/>
              </w:rPr>
            </w:pPr>
            <w:r w:rsidRPr="00A759DE">
              <w:rPr>
                <w:rFonts w:ascii="Times New Roman" w:hAnsi="Times New Roman"/>
                <w:b/>
                <w:sz w:val="24"/>
                <w:lang w:val="en-GB"/>
              </w:rPr>
              <w:t>Total for 1</w:t>
            </w:r>
            <w:r w:rsidRPr="00A759DE">
              <w:rPr>
                <w:rFonts w:ascii="Times New Roman" w:hAnsi="Times New Roman"/>
                <w:b/>
                <w:sz w:val="24"/>
                <w:vertAlign w:val="superscript"/>
                <w:lang w:val="en-GB"/>
              </w:rPr>
              <w:t>st</w:t>
            </w:r>
            <w:r w:rsidRPr="00A759DE">
              <w:rPr>
                <w:rFonts w:ascii="Times New Roman" w:hAnsi="Times New Roman"/>
                <w:b/>
                <w:sz w:val="24"/>
                <w:lang w:val="en-GB"/>
              </w:rPr>
              <w:t xml:space="preserve"> </w:t>
            </w:r>
            <w:r w:rsidRPr="00A759DE">
              <w:rPr>
                <w:rFonts w:ascii="Times New Roman" w:hAnsi="Times New Roman"/>
                <w:b/>
                <w:spacing w:val="-2"/>
                <w:sz w:val="24"/>
                <w:lang w:val="en-GB"/>
              </w:rPr>
              <w:t>semester</w:t>
            </w:r>
          </w:p>
        </w:tc>
        <w:tc>
          <w:tcPr>
            <w:tcW w:w="1405" w:type="dxa"/>
            <w:tcBorders>
              <w:top w:val="single" w:sz="4" w:space="0" w:color="000000"/>
              <w:left w:val="single" w:sz="4" w:space="0" w:color="000000"/>
              <w:bottom w:val="single" w:sz="4" w:space="0" w:color="000000"/>
              <w:right w:val="single" w:sz="4" w:space="0" w:color="000000"/>
            </w:tcBorders>
          </w:tcPr>
          <w:p w14:paraId="53FD9B5D" w14:textId="77777777" w:rsidR="00B70718" w:rsidRPr="00A759DE" w:rsidRDefault="00B70718" w:rsidP="00110611">
            <w:pPr>
              <w:widowControl w:val="0"/>
              <w:spacing w:after="0" w:line="240" w:lineRule="auto"/>
              <w:jc w:val="center"/>
              <w:rPr>
                <w:rFonts w:ascii="Times New Roman" w:hAnsi="Times New Roman"/>
                <w:b/>
                <w:sz w:val="24"/>
                <w:szCs w:val="24"/>
                <w:lang w:val="en-GB"/>
              </w:rPr>
            </w:pPr>
            <w:r w:rsidRPr="00A759DE">
              <w:rPr>
                <w:rFonts w:ascii="Times New Roman" w:hAnsi="Times New Roman"/>
                <w:b/>
                <w:sz w:val="24"/>
                <w:szCs w:val="24"/>
                <w:lang w:val="en-GB"/>
              </w:rPr>
              <w:t>70</w:t>
            </w:r>
          </w:p>
        </w:tc>
      </w:tr>
      <w:tr w:rsidR="00B70718" w:rsidRPr="00A759DE" w14:paraId="075D27CA" w14:textId="77777777" w:rsidTr="00A759DE">
        <w:tc>
          <w:tcPr>
            <w:tcW w:w="2263" w:type="dxa"/>
            <w:tcBorders>
              <w:top w:val="single" w:sz="4" w:space="0" w:color="000000"/>
              <w:left w:val="single" w:sz="4" w:space="0" w:color="000000"/>
              <w:bottom w:val="single" w:sz="4" w:space="0" w:color="000000"/>
              <w:right w:val="single" w:sz="4" w:space="0" w:color="000000"/>
            </w:tcBorders>
          </w:tcPr>
          <w:p w14:paraId="445414FB" w14:textId="5237D7CB" w:rsidR="00B70718" w:rsidRPr="00A759DE" w:rsidRDefault="00B70718" w:rsidP="00110611">
            <w:pPr>
              <w:widowControl w:val="0"/>
              <w:spacing w:after="0" w:line="240" w:lineRule="auto"/>
              <w:jc w:val="center"/>
              <w:rPr>
                <w:lang w:val="en-GB"/>
              </w:rPr>
            </w:pPr>
            <w:r w:rsidRPr="00A759DE">
              <w:rPr>
                <w:rFonts w:ascii="Times New Roman" w:hAnsi="Times New Roman"/>
                <w:b/>
                <w:sz w:val="24"/>
                <w:szCs w:val="24"/>
                <w:lang w:val="en-GB"/>
              </w:rPr>
              <w:t>Exam</w:t>
            </w:r>
            <w:r w:rsidR="00A759DE">
              <w:rPr>
                <w:rFonts w:ascii="Times New Roman" w:hAnsi="Times New Roman"/>
                <w:b/>
                <w:sz w:val="24"/>
                <w:szCs w:val="24"/>
                <w:lang w:val="en-GB"/>
              </w:rPr>
              <w:t>ination</w:t>
            </w:r>
          </w:p>
        </w:tc>
        <w:tc>
          <w:tcPr>
            <w:tcW w:w="1418" w:type="dxa"/>
            <w:tcBorders>
              <w:top w:val="single" w:sz="4" w:space="0" w:color="000000"/>
              <w:left w:val="single" w:sz="4" w:space="0" w:color="000000"/>
              <w:bottom w:val="single" w:sz="4" w:space="0" w:color="000000"/>
              <w:right w:val="single" w:sz="4" w:space="0" w:color="000000"/>
            </w:tcBorders>
          </w:tcPr>
          <w:p w14:paraId="68B5BEEB" w14:textId="77777777" w:rsidR="00B70718" w:rsidRPr="00A759DE" w:rsidRDefault="00B70718" w:rsidP="00110611">
            <w:pPr>
              <w:widowControl w:val="0"/>
              <w:spacing w:after="0" w:line="240" w:lineRule="auto"/>
              <w:jc w:val="center"/>
              <w:rPr>
                <w:rFonts w:ascii="Times New Roman" w:hAnsi="Times New Roman"/>
                <w:b/>
                <w:sz w:val="24"/>
                <w:szCs w:val="24"/>
                <w:lang w:val="en-GB"/>
              </w:rPr>
            </w:pPr>
          </w:p>
        </w:tc>
        <w:tc>
          <w:tcPr>
            <w:tcW w:w="2391" w:type="dxa"/>
            <w:tcBorders>
              <w:top w:val="single" w:sz="4" w:space="0" w:color="000000"/>
              <w:left w:val="single" w:sz="4" w:space="0" w:color="000000"/>
              <w:bottom w:val="single" w:sz="4" w:space="0" w:color="000000"/>
              <w:right w:val="single" w:sz="4" w:space="0" w:color="000000"/>
            </w:tcBorders>
          </w:tcPr>
          <w:p w14:paraId="1F6A2021" w14:textId="77777777" w:rsidR="00B70718" w:rsidRPr="00A759DE" w:rsidRDefault="00B70718" w:rsidP="00110611">
            <w:pPr>
              <w:widowControl w:val="0"/>
              <w:spacing w:after="0" w:line="240" w:lineRule="auto"/>
              <w:jc w:val="center"/>
              <w:rPr>
                <w:rFonts w:ascii="Times New Roman" w:hAnsi="Times New Roman"/>
                <w:b/>
                <w:sz w:val="24"/>
                <w:szCs w:val="24"/>
                <w:lang w:val="en-GB"/>
              </w:rPr>
            </w:pPr>
          </w:p>
        </w:tc>
        <w:tc>
          <w:tcPr>
            <w:tcW w:w="2003" w:type="dxa"/>
            <w:tcBorders>
              <w:top w:val="single" w:sz="4" w:space="0" w:color="000000"/>
              <w:left w:val="single" w:sz="4" w:space="0" w:color="000000"/>
              <w:bottom w:val="single" w:sz="4" w:space="0" w:color="000000"/>
              <w:right w:val="single" w:sz="4" w:space="0" w:color="000000"/>
            </w:tcBorders>
          </w:tcPr>
          <w:p w14:paraId="455F54E6" w14:textId="77777777" w:rsidR="00B70718" w:rsidRPr="00A759DE" w:rsidRDefault="00B70718" w:rsidP="00110611">
            <w:pPr>
              <w:widowControl w:val="0"/>
              <w:spacing w:after="0" w:line="240" w:lineRule="auto"/>
              <w:jc w:val="center"/>
              <w:rPr>
                <w:rFonts w:ascii="Times New Roman" w:hAnsi="Times New Roman"/>
                <w:b/>
                <w:sz w:val="24"/>
                <w:szCs w:val="24"/>
                <w:lang w:val="en-GB"/>
              </w:rPr>
            </w:pPr>
          </w:p>
        </w:tc>
        <w:tc>
          <w:tcPr>
            <w:tcW w:w="1418" w:type="dxa"/>
            <w:gridSpan w:val="2"/>
            <w:tcBorders>
              <w:top w:val="single" w:sz="4" w:space="0" w:color="000000"/>
              <w:left w:val="single" w:sz="4" w:space="0" w:color="000000"/>
              <w:bottom w:val="single" w:sz="4" w:space="0" w:color="000000"/>
              <w:right w:val="single" w:sz="4" w:space="0" w:color="000000"/>
            </w:tcBorders>
          </w:tcPr>
          <w:p w14:paraId="7548DD42" w14:textId="77777777" w:rsidR="00B70718" w:rsidRPr="00A759DE" w:rsidRDefault="00B70718" w:rsidP="00110611">
            <w:pPr>
              <w:widowControl w:val="0"/>
              <w:spacing w:after="0" w:line="240" w:lineRule="auto"/>
              <w:jc w:val="center"/>
              <w:rPr>
                <w:rFonts w:ascii="Times New Roman" w:hAnsi="Times New Roman"/>
                <w:b/>
                <w:sz w:val="24"/>
                <w:szCs w:val="24"/>
                <w:lang w:val="en-GB"/>
              </w:rPr>
            </w:pPr>
            <w:r w:rsidRPr="00A759DE">
              <w:rPr>
                <w:rFonts w:ascii="Times New Roman" w:hAnsi="Times New Roman"/>
                <w:b/>
                <w:sz w:val="24"/>
                <w:szCs w:val="24"/>
                <w:lang w:val="en-GB"/>
              </w:rPr>
              <w:t xml:space="preserve">30 </w:t>
            </w:r>
          </w:p>
        </w:tc>
      </w:tr>
      <w:tr w:rsidR="00B70718" w:rsidRPr="00A759DE" w14:paraId="2C04E8CB" w14:textId="77777777" w:rsidTr="00A759DE">
        <w:tc>
          <w:tcPr>
            <w:tcW w:w="8088" w:type="dxa"/>
            <w:gridSpan w:val="5"/>
            <w:tcBorders>
              <w:top w:val="single" w:sz="4" w:space="0" w:color="000000"/>
              <w:left w:val="single" w:sz="4" w:space="0" w:color="000000"/>
              <w:bottom w:val="single" w:sz="4" w:space="0" w:color="000000"/>
              <w:right w:val="single" w:sz="4" w:space="0" w:color="000000"/>
            </w:tcBorders>
          </w:tcPr>
          <w:p w14:paraId="1BCC18C6" w14:textId="27ED2174" w:rsidR="00B70718" w:rsidRPr="00A759DE" w:rsidRDefault="00B70718" w:rsidP="00110611">
            <w:pPr>
              <w:widowControl w:val="0"/>
              <w:spacing w:after="0" w:line="240" w:lineRule="auto"/>
              <w:jc w:val="both"/>
              <w:rPr>
                <w:lang w:val="en-GB"/>
              </w:rPr>
            </w:pPr>
            <w:r w:rsidRPr="00A759DE">
              <w:rPr>
                <w:rFonts w:ascii="Times New Roman" w:hAnsi="Times New Roman"/>
                <w:b/>
                <w:sz w:val="24"/>
                <w:szCs w:val="24"/>
                <w:lang w:val="en-GB"/>
              </w:rPr>
              <w:t xml:space="preserve">Total for </w:t>
            </w:r>
            <w:r w:rsidR="00C46CCE">
              <w:rPr>
                <w:rFonts w:ascii="Times New Roman" w:hAnsi="Times New Roman"/>
                <w:b/>
                <w:sz w:val="24"/>
                <w:szCs w:val="24"/>
                <w:lang w:val="en-GB"/>
              </w:rPr>
              <w:t xml:space="preserve">the </w:t>
            </w:r>
            <w:r w:rsidRPr="00A759DE">
              <w:rPr>
                <w:rFonts w:ascii="Times New Roman" w:hAnsi="Times New Roman"/>
                <w:b/>
                <w:sz w:val="24"/>
                <w:szCs w:val="24"/>
                <w:lang w:val="en-GB"/>
              </w:rPr>
              <w:t>course</w:t>
            </w:r>
          </w:p>
        </w:tc>
        <w:tc>
          <w:tcPr>
            <w:tcW w:w="1405" w:type="dxa"/>
            <w:tcBorders>
              <w:top w:val="single" w:sz="4" w:space="0" w:color="000000"/>
              <w:left w:val="single" w:sz="4" w:space="0" w:color="000000"/>
              <w:bottom w:val="single" w:sz="4" w:space="0" w:color="000000"/>
              <w:right w:val="single" w:sz="4" w:space="0" w:color="000000"/>
            </w:tcBorders>
          </w:tcPr>
          <w:p w14:paraId="7FDF13BB" w14:textId="77777777" w:rsidR="00B70718" w:rsidRPr="00A759DE" w:rsidRDefault="00B70718" w:rsidP="00110611">
            <w:pPr>
              <w:widowControl w:val="0"/>
              <w:spacing w:after="0" w:line="240" w:lineRule="auto"/>
              <w:jc w:val="center"/>
              <w:rPr>
                <w:rFonts w:ascii="Times New Roman" w:hAnsi="Times New Roman"/>
                <w:b/>
                <w:sz w:val="24"/>
                <w:szCs w:val="24"/>
                <w:lang w:val="en-GB"/>
              </w:rPr>
            </w:pPr>
            <w:r w:rsidRPr="00A759DE">
              <w:rPr>
                <w:rFonts w:ascii="Times New Roman" w:hAnsi="Times New Roman"/>
                <w:b/>
                <w:sz w:val="24"/>
                <w:szCs w:val="24"/>
                <w:lang w:val="en-GB"/>
              </w:rPr>
              <w:t>100</w:t>
            </w:r>
          </w:p>
        </w:tc>
      </w:tr>
    </w:tbl>
    <w:p w14:paraId="536370F6" w14:textId="0581D792" w:rsidR="00B70718" w:rsidRDefault="00B70718" w:rsidP="00B70718">
      <w:pPr>
        <w:spacing w:after="0" w:line="240" w:lineRule="auto"/>
        <w:jc w:val="center"/>
        <w:rPr>
          <w:rFonts w:ascii="Times New Roman" w:hAnsi="Times New Roman"/>
          <w:b/>
          <w:sz w:val="24"/>
          <w:szCs w:val="24"/>
          <w:lang w:val="en-GB"/>
        </w:rPr>
      </w:pPr>
    </w:p>
    <w:p w14:paraId="2EA37FDB" w14:textId="77777777" w:rsidR="00C46CCE" w:rsidRDefault="00C46CCE" w:rsidP="00C46CCE">
      <w:pPr>
        <w:spacing w:after="0" w:line="240" w:lineRule="auto"/>
        <w:jc w:val="center"/>
        <w:rPr>
          <w:rFonts w:ascii="Times New Roman" w:hAnsi="Times New Roman"/>
          <w:b/>
          <w:sz w:val="24"/>
          <w:szCs w:val="24"/>
          <w:lang w:val="en-GB"/>
        </w:rPr>
      </w:pPr>
      <w:r w:rsidRPr="00AF70D0">
        <w:rPr>
          <w:rFonts w:ascii="Times New Roman" w:hAnsi="Times New Roman"/>
          <w:b/>
          <w:sz w:val="24"/>
          <w:szCs w:val="24"/>
          <w:lang w:val="en-GB"/>
        </w:rPr>
        <w:t>ASSESSMENT POLICY</w:t>
      </w:r>
    </w:p>
    <w:p w14:paraId="516CCBB3" w14:textId="77777777" w:rsidR="00C46CCE" w:rsidRPr="00AF70D0" w:rsidRDefault="00C46CCE" w:rsidP="00C46CCE">
      <w:pPr>
        <w:spacing w:after="0" w:line="240" w:lineRule="auto"/>
        <w:jc w:val="center"/>
        <w:rPr>
          <w:lang w:val="en-GB"/>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6804"/>
      </w:tblGrid>
      <w:tr w:rsidR="00C46CCE" w:rsidRPr="00A817CA" w14:paraId="5DE3AC4B" w14:textId="77777777" w:rsidTr="00356749">
        <w:trPr>
          <w:trHeight w:val="1104"/>
        </w:trPr>
        <w:tc>
          <w:tcPr>
            <w:tcW w:w="2694" w:type="dxa"/>
            <w:shd w:val="clear" w:color="auto" w:fill="auto"/>
          </w:tcPr>
          <w:p w14:paraId="55CF7562" w14:textId="77777777" w:rsidR="00C46CCE" w:rsidRPr="00A817CA" w:rsidRDefault="00C46CCE" w:rsidP="00356749">
            <w:pPr>
              <w:widowControl w:val="0"/>
              <w:suppressAutoHyphens w:val="0"/>
              <w:autoSpaceDE w:val="0"/>
              <w:autoSpaceDN w:val="0"/>
              <w:spacing w:after="0" w:line="240" w:lineRule="auto"/>
              <w:ind w:left="110"/>
              <w:rPr>
                <w:rFonts w:ascii="Times New Roman" w:eastAsia="Times New Roman" w:hAnsi="Times New Roman"/>
                <w:b/>
                <w:i/>
                <w:sz w:val="24"/>
                <w:lang w:val="en-US"/>
              </w:rPr>
            </w:pPr>
            <w:r w:rsidRPr="00A817CA">
              <w:rPr>
                <w:rFonts w:ascii="Times New Roman" w:eastAsia="Times New Roman" w:hAnsi="Times New Roman"/>
                <w:b/>
                <w:i/>
                <w:sz w:val="24"/>
                <w:lang w:val="en-US"/>
              </w:rPr>
              <w:t>Deadlines</w:t>
            </w:r>
            <w:r w:rsidRPr="00A817CA">
              <w:rPr>
                <w:rFonts w:ascii="Times New Roman" w:eastAsia="Times New Roman" w:hAnsi="Times New Roman"/>
                <w:b/>
                <w:i/>
                <w:spacing w:val="-12"/>
                <w:sz w:val="24"/>
                <w:lang w:val="en-US"/>
              </w:rPr>
              <w:t xml:space="preserve"> and </w:t>
            </w:r>
            <w:r w:rsidRPr="00A817CA">
              <w:rPr>
                <w:rFonts w:ascii="Times New Roman" w:eastAsia="Times New Roman" w:hAnsi="Times New Roman"/>
                <w:b/>
                <w:i/>
                <w:sz w:val="24"/>
                <w:lang w:val="en-US"/>
              </w:rPr>
              <w:t>exam re</w:t>
            </w:r>
            <w:r w:rsidRPr="00A817CA">
              <w:rPr>
                <w:rFonts w:ascii="Times New Roman" w:eastAsia="Times New Roman" w:hAnsi="Times New Roman"/>
                <w:b/>
                <w:i/>
                <w:spacing w:val="-2"/>
                <w:sz w:val="24"/>
                <w:lang w:val="en-US"/>
              </w:rPr>
              <w:t>taking</w:t>
            </w:r>
            <w:r w:rsidRPr="00A817CA">
              <w:rPr>
                <w:rFonts w:ascii="Times New Roman" w:eastAsia="Times New Roman" w:hAnsi="Times New Roman"/>
                <w:b/>
                <w:i/>
                <w:spacing w:val="-2"/>
                <w:sz w:val="24"/>
              </w:rPr>
              <w:t xml:space="preserve"> </w:t>
            </w:r>
            <w:r w:rsidRPr="00A817CA">
              <w:rPr>
                <w:rFonts w:ascii="Times New Roman" w:eastAsia="Times New Roman" w:hAnsi="Times New Roman"/>
                <w:b/>
                <w:i/>
                <w:spacing w:val="-2"/>
                <w:sz w:val="24"/>
                <w:lang w:val="en-US"/>
              </w:rPr>
              <w:t>policy:</w:t>
            </w:r>
          </w:p>
        </w:tc>
        <w:tc>
          <w:tcPr>
            <w:tcW w:w="6804" w:type="dxa"/>
            <w:shd w:val="clear" w:color="auto" w:fill="auto"/>
          </w:tcPr>
          <w:p w14:paraId="12D704E6" w14:textId="77777777" w:rsidR="00C46CCE" w:rsidRPr="00A817CA" w:rsidRDefault="00C46CCE" w:rsidP="00356749">
            <w:pPr>
              <w:widowControl w:val="0"/>
              <w:suppressAutoHyphens w:val="0"/>
              <w:autoSpaceDE w:val="0"/>
              <w:autoSpaceDN w:val="0"/>
              <w:spacing w:after="0" w:line="270" w:lineRule="atLeast"/>
              <w:ind w:left="110" w:right="262"/>
              <w:jc w:val="both"/>
              <w:rPr>
                <w:rFonts w:ascii="Times New Roman" w:eastAsia="Times New Roman" w:hAnsi="Times New Roman"/>
                <w:sz w:val="24"/>
                <w:lang w:val="en-US"/>
              </w:rPr>
            </w:pPr>
            <w:r w:rsidRPr="00A817CA">
              <w:rPr>
                <w:rFonts w:ascii="Times New Roman" w:eastAsia="Times New Roman" w:hAnsi="Times New Roman"/>
                <w:sz w:val="24"/>
                <w:lang w:val="en-US"/>
              </w:rPr>
              <w:t>Works</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that</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are</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submitted</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late</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without</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valid</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reasons</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will</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be</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assessed with a lower grade. Module</w:t>
            </w:r>
            <w:r w:rsidRPr="00A817CA">
              <w:rPr>
                <w:rFonts w:ascii="Times New Roman" w:eastAsia="Times New Roman" w:hAnsi="Times New Roman"/>
                <w:sz w:val="24"/>
              </w:rPr>
              <w:t xml:space="preserve"> </w:t>
            </w:r>
            <w:r w:rsidRPr="00A817CA">
              <w:rPr>
                <w:rFonts w:ascii="Times New Roman" w:eastAsia="Times New Roman" w:hAnsi="Times New Roman"/>
                <w:sz w:val="24"/>
                <w:lang w:val="en-US"/>
              </w:rPr>
              <w:t>tests may</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be</w:t>
            </w:r>
            <w:r w:rsidRPr="00A817CA">
              <w:rPr>
                <w:rFonts w:ascii="Times New Roman" w:eastAsia="Times New Roman" w:hAnsi="Times New Roman"/>
                <w:spacing w:val="-1"/>
                <w:sz w:val="24"/>
                <w:lang w:val="en-US"/>
              </w:rPr>
              <w:t xml:space="preserve"> </w:t>
            </w:r>
            <w:r w:rsidRPr="00A817CA">
              <w:rPr>
                <w:rFonts w:ascii="Times New Roman" w:eastAsia="Times New Roman" w:hAnsi="Times New Roman"/>
                <w:sz w:val="24"/>
                <w:lang w:val="en-US"/>
              </w:rPr>
              <w:t>retaken with the permission of the lecturer if there are valid reasons (e.g., a sick leave).</w:t>
            </w:r>
          </w:p>
        </w:tc>
      </w:tr>
      <w:tr w:rsidR="00C46CCE" w:rsidRPr="00A817CA" w14:paraId="3B390AA6" w14:textId="77777777" w:rsidTr="00356749">
        <w:trPr>
          <w:trHeight w:val="1103"/>
        </w:trPr>
        <w:tc>
          <w:tcPr>
            <w:tcW w:w="2694" w:type="dxa"/>
            <w:shd w:val="clear" w:color="auto" w:fill="auto"/>
          </w:tcPr>
          <w:p w14:paraId="025590B1" w14:textId="77777777" w:rsidR="00C46CCE" w:rsidRPr="00A817CA" w:rsidRDefault="00C46CCE" w:rsidP="00356749">
            <w:pPr>
              <w:widowControl w:val="0"/>
              <w:suppressAutoHyphens w:val="0"/>
              <w:autoSpaceDE w:val="0"/>
              <w:autoSpaceDN w:val="0"/>
              <w:spacing w:after="0" w:line="240" w:lineRule="auto"/>
              <w:rPr>
                <w:rFonts w:ascii="Times New Roman" w:eastAsia="Times New Roman" w:hAnsi="Times New Roman"/>
                <w:b/>
                <w:i/>
                <w:sz w:val="24"/>
                <w:lang w:val="en-US"/>
              </w:rPr>
            </w:pPr>
            <w:r w:rsidRPr="00A817CA">
              <w:rPr>
                <w:rFonts w:ascii="Times New Roman" w:eastAsia="Times New Roman" w:hAnsi="Times New Roman"/>
                <w:b/>
                <w:i/>
                <w:sz w:val="24"/>
                <w:lang w:val="en-US"/>
              </w:rPr>
              <w:t xml:space="preserve">Academic </w:t>
            </w:r>
            <w:r w:rsidRPr="00A817CA">
              <w:rPr>
                <w:rFonts w:ascii="Times New Roman" w:eastAsia="Times New Roman" w:hAnsi="Times New Roman"/>
                <w:b/>
                <w:i/>
                <w:spacing w:val="-2"/>
                <w:sz w:val="24"/>
                <w:lang w:val="en-US"/>
              </w:rPr>
              <w:t xml:space="preserve">integrity </w:t>
            </w:r>
            <w:r w:rsidRPr="00A817CA">
              <w:rPr>
                <w:rFonts w:ascii="Times New Roman" w:eastAsia="Times New Roman" w:hAnsi="Times New Roman"/>
                <w:b/>
                <w:i/>
                <w:sz w:val="24"/>
                <w:lang w:val="en-US"/>
              </w:rPr>
              <w:t>policy</w:t>
            </w:r>
            <w:r w:rsidRPr="00A817CA">
              <w:rPr>
                <w:rFonts w:ascii="Times New Roman" w:eastAsia="Times New Roman" w:hAnsi="Times New Roman"/>
                <w:b/>
                <w:i/>
                <w:spacing w:val="-2"/>
                <w:sz w:val="24"/>
                <w:lang w:val="en-US"/>
              </w:rPr>
              <w:t>:</w:t>
            </w:r>
          </w:p>
        </w:tc>
        <w:tc>
          <w:tcPr>
            <w:tcW w:w="6804" w:type="dxa"/>
            <w:shd w:val="clear" w:color="auto" w:fill="auto"/>
          </w:tcPr>
          <w:p w14:paraId="279C88CE" w14:textId="77777777" w:rsidR="00C46CCE" w:rsidRPr="00A817CA" w:rsidRDefault="00C46CCE" w:rsidP="00356749">
            <w:pPr>
              <w:widowControl w:val="0"/>
              <w:suppressAutoHyphens w:val="0"/>
              <w:autoSpaceDE w:val="0"/>
              <w:autoSpaceDN w:val="0"/>
              <w:spacing w:after="0" w:line="270" w:lineRule="atLeast"/>
              <w:ind w:left="110" w:right="133"/>
              <w:rPr>
                <w:rFonts w:ascii="Times New Roman" w:eastAsia="Times New Roman" w:hAnsi="Times New Roman"/>
                <w:sz w:val="24"/>
                <w:lang w:val="en-US"/>
              </w:rPr>
            </w:pPr>
            <w:r w:rsidRPr="00A817CA">
              <w:rPr>
                <w:rFonts w:ascii="Times New Roman" w:eastAsia="Times New Roman" w:hAnsi="Times New Roman"/>
                <w:sz w:val="24"/>
                <w:lang w:val="en-US"/>
              </w:rPr>
              <w:t>Cheating during tests and exams is prohibited (including using mobile</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devices).</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Term</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papers</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and</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essays</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must</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have</w:t>
            </w:r>
            <w:r w:rsidRPr="00A817CA">
              <w:rPr>
                <w:rFonts w:ascii="Times New Roman" w:eastAsia="Times New Roman" w:hAnsi="Times New Roman"/>
                <w:spacing w:val="-7"/>
                <w:sz w:val="24"/>
                <w:lang w:val="en-US"/>
              </w:rPr>
              <w:t xml:space="preserve"> </w:t>
            </w:r>
            <w:r w:rsidRPr="00A817CA">
              <w:rPr>
                <w:rFonts w:ascii="Times New Roman" w:eastAsia="Times New Roman" w:hAnsi="Times New Roman"/>
                <w:sz w:val="24"/>
                <w:lang w:val="en-US"/>
              </w:rPr>
              <w:t>correct</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references to the literature used</w:t>
            </w:r>
          </w:p>
        </w:tc>
      </w:tr>
      <w:tr w:rsidR="00C46CCE" w:rsidRPr="00A817CA" w14:paraId="1F35E7CD" w14:textId="77777777" w:rsidTr="00356749">
        <w:trPr>
          <w:trHeight w:val="1105"/>
        </w:trPr>
        <w:tc>
          <w:tcPr>
            <w:tcW w:w="2694" w:type="dxa"/>
            <w:shd w:val="clear" w:color="auto" w:fill="auto"/>
          </w:tcPr>
          <w:p w14:paraId="165A5B8C" w14:textId="77777777" w:rsidR="00C46CCE" w:rsidRPr="00A817CA" w:rsidRDefault="00C46CCE" w:rsidP="00356749">
            <w:pPr>
              <w:widowControl w:val="0"/>
              <w:suppressAutoHyphens w:val="0"/>
              <w:autoSpaceDE w:val="0"/>
              <w:autoSpaceDN w:val="0"/>
              <w:spacing w:before="1" w:after="0" w:line="240" w:lineRule="auto"/>
              <w:rPr>
                <w:rFonts w:ascii="Times New Roman" w:eastAsia="Times New Roman" w:hAnsi="Times New Roman"/>
                <w:b/>
                <w:i/>
                <w:sz w:val="24"/>
                <w:lang w:val="en-US"/>
              </w:rPr>
            </w:pPr>
            <w:r w:rsidRPr="00A817CA">
              <w:rPr>
                <w:rFonts w:ascii="Times New Roman" w:eastAsia="Times New Roman" w:hAnsi="Times New Roman"/>
                <w:b/>
                <w:i/>
                <w:sz w:val="24"/>
                <w:lang w:val="en-US"/>
              </w:rPr>
              <w:t>Attendance</w:t>
            </w:r>
            <w:r w:rsidRPr="00A817CA">
              <w:rPr>
                <w:rFonts w:ascii="Times New Roman" w:eastAsia="Times New Roman" w:hAnsi="Times New Roman"/>
                <w:b/>
                <w:i/>
                <w:spacing w:val="-3"/>
                <w:sz w:val="24"/>
                <w:lang w:val="en-US"/>
              </w:rPr>
              <w:t xml:space="preserve"> </w:t>
            </w:r>
            <w:r w:rsidRPr="00A817CA">
              <w:rPr>
                <w:rFonts w:ascii="Times New Roman" w:eastAsia="Times New Roman" w:hAnsi="Times New Roman"/>
                <w:b/>
                <w:i/>
                <w:spacing w:val="-2"/>
                <w:sz w:val="24"/>
                <w:lang w:val="en-US"/>
              </w:rPr>
              <w:t>policy:</w:t>
            </w:r>
          </w:p>
        </w:tc>
        <w:tc>
          <w:tcPr>
            <w:tcW w:w="6804" w:type="dxa"/>
            <w:shd w:val="clear" w:color="auto" w:fill="auto"/>
          </w:tcPr>
          <w:p w14:paraId="2376CA26" w14:textId="77777777" w:rsidR="00C46CCE" w:rsidRPr="00A817CA" w:rsidRDefault="00C46CCE" w:rsidP="00356749">
            <w:pPr>
              <w:widowControl w:val="0"/>
              <w:suppressAutoHyphens w:val="0"/>
              <w:autoSpaceDE w:val="0"/>
              <w:autoSpaceDN w:val="0"/>
              <w:spacing w:after="0" w:line="270" w:lineRule="atLeast"/>
              <w:ind w:left="110" w:right="133"/>
              <w:rPr>
                <w:rFonts w:ascii="Times New Roman" w:eastAsia="Times New Roman" w:hAnsi="Times New Roman"/>
                <w:sz w:val="24"/>
                <w:lang w:val="en-US"/>
              </w:rPr>
            </w:pPr>
            <w:r w:rsidRPr="00A817CA">
              <w:rPr>
                <w:rFonts w:ascii="Times New Roman" w:eastAsia="Times New Roman" w:hAnsi="Times New Roman"/>
                <w:sz w:val="24"/>
                <w:lang w:val="en-US"/>
              </w:rPr>
              <w:t>Attendance is compulsory. For good reasons (e.g., illness, international</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internship),</w:t>
            </w:r>
            <w:r w:rsidRPr="00A817CA">
              <w:rPr>
                <w:rFonts w:ascii="Times New Roman" w:eastAsia="Times New Roman" w:hAnsi="Times New Roman"/>
                <w:spacing w:val="-4"/>
                <w:sz w:val="24"/>
                <w:lang w:val="en-US"/>
              </w:rPr>
              <w:t xml:space="preserve"> </w:t>
            </w:r>
            <w:r w:rsidRPr="00A817CA">
              <w:rPr>
                <w:rFonts w:ascii="Times New Roman" w:eastAsia="Times New Roman" w:hAnsi="Times New Roman"/>
                <w:sz w:val="24"/>
                <w:lang w:val="en-US"/>
              </w:rPr>
              <w:t>training</w:t>
            </w:r>
            <w:r w:rsidRPr="00A817CA">
              <w:rPr>
                <w:rFonts w:ascii="Times New Roman" w:eastAsia="Times New Roman" w:hAnsi="Times New Roman"/>
                <w:spacing w:val="-8"/>
                <w:sz w:val="24"/>
                <w:lang w:val="en-US"/>
              </w:rPr>
              <w:t xml:space="preserve"> </w:t>
            </w:r>
            <w:r w:rsidRPr="00A817CA">
              <w:rPr>
                <w:rFonts w:ascii="Times New Roman" w:eastAsia="Times New Roman" w:hAnsi="Times New Roman"/>
                <w:sz w:val="24"/>
                <w:lang w:val="en-US"/>
              </w:rPr>
              <w:t>can</w:t>
            </w:r>
            <w:r w:rsidRPr="00A817CA">
              <w:rPr>
                <w:rFonts w:ascii="Times New Roman" w:eastAsia="Times New Roman" w:hAnsi="Times New Roman"/>
                <w:spacing w:val="-5"/>
                <w:sz w:val="24"/>
                <w:lang w:val="en-US"/>
              </w:rPr>
              <w:t xml:space="preserve"> </w:t>
            </w:r>
            <w:r w:rsidRPr="00A817CA">
              <w:rPr>
                <w:rFonts w:ascii="Times New Roman" w:eastAsia="Times New Roman" w:hAnsi="Times New Roman"/>
                <w:sz w:val="24"/>
                <w:lang w:val="en-US"/>
              </w:rPr>
              <w:t>take</w:t>
            </w:r>
            <w:r w:rsidRPr="00A817CA">
              <w:rPr>
                <w:rFonts w:ascii="Times New Roman" w:eastAsia="Times New Roman" w:hAnsi="Times New Roman"/>
                <w:spacing w:val="-7"/>
                <w:sz w:val="24"/>
                <w:lang w:val="en-US"/>
              </w:rPr>
              <w:t xml:space="preserve"> </w:t>
            </w:r>
            <w:r w:rsidRPr="00A817CA">
              <w:rPr>
                <w:rFonts w:ascii="Times New Roman" w:eastAsia="Times New Roman" w:hAnsi="Times New Roman"/>
                <w:sz w:val="24"/>
                <w:lang w:val="en-US"/>
              </w:rPr>
              <w:t>place</w:t>
            </w:r>
            <w:r w:rsidRPr="00A817CA">
              <w:rPr>
                <w:rFonts w:ascii="Times New Roman" w:eastAsia="Times New Roman" w:hAnsi="Times New Roman"/>
                <w:spacing w:val="-6"/>
                <w:sz w:val="24"/>
                <w:lang w:val="en-US"/>
              </w:rPr>
              <w:t xml:space="preserve"> </w:t>
            </w:r>
            <w:r w:rsidRPr="00A817CA">
              <w:rPr>
                <w:rFonts w:ascii="Times New Roman" w:eastAsia="Times New Roman" w:hAnsi="Times New Roman"/>
                <w:sz w:val="24"/>
                <w:lang w:val="en-US"/>
              </w:rPr>
              <w:t>individually</w:t>
            </w:r>
            <w:r w:rsidRPr="00A817CA">
              <w:rPr>
                <w:rFonts w:ascii="Times New Roman" w:eastAsia="Times New Roman" w:hAnsi="Times New Roman"/>
                <w:spacing w:val="-10"/>
                <w:sz w:val="24"/>
                <w:lang w:val="en-US"/>
              </w:rPr>
              <w:t xml:space="preserve"> </w:t>
            </w:r>
            <w:r w:rsidRPr="00A817CA">
              <w:rPr>
                <w:rFonts w:ascii="Times New Roman" w:eastAsia="Times New Roman" w:hAnsi="Times New Roman"/>
                <w:sz w:val="24"/>
                <w:lang w:val="en-US"/>
              </w:rPr>
              <w:t>(online by the faculty</w:t>
            </w:r>
            <w:r w:rsidRPr="00A817CA">
              <w:rPr>
                <w:rFonts w:ascii="Times New Roman" w:eastAsia="Times New Roman" w:hAnsi="Times New Roman"/>
                <w:sz w:val="24"/>
              </w:rPr>
              <w:t xml:space="preserve"> </w:t>
            </w:r>
            <w:r w:rsidRPr="00A817CA">
              <w:rPr>
                <w:rFonts w:ascii="Times New Roman" w:eastAsia="Times New Roman" w:hAnsi="Times New Roman"/>
                <w:sz w:val="24"/>
                <w:lang w:val="en-US"/>
              </w:rPr>
              <w:t>dean’s consent)</w:t>
            </w:r>
          </w:p>
        </w:tc>
      </w:tr>
    </w:tbl>
    <w:p w14:paraId="720A6EB3" w14:textId="77777777" w:rsidR="00C46CCE" w:rsidRPr="00A817CA" w:rsidRDefault="00C46CCE" w:rsidP="00C46CCE">
      <w:pPr>
        <w:spacing w:after="0" w:line="240" w:lineRule="auto"/>
        <w:rPr>
          <w:rFonts w:ascii="Times New Roman" w:hAnsi="Times New Roman"/>
          <w:sz w:val="24"/>
          <w:szCs w:val="24"/>
          <w:lang w:val="en-US"/>
        </w:rPr>
      </w:pPr>
    </w:p>
    <w:p w14:paraId="1545B0F5" w14:textId="77777777" w:rsidR="00C46CCE" w:rsidRPr="00A817CA" w:rsidRDefault="00C46CCE" w:rsidP="00C46CCE">
      <w:pPr>
        <w:widowControl w:val="0"/>
        <w:suppressAutoHyphens w:val="0"/>
        <w:autoSpaceDE w:val="0"/>
        <w:autoSpaceDN w:val="0"/>
        <w:spacing w:after="0" w:line="240" w:lineRule="auto"/>
        <w:ind w:left="276" w:right="3"/>
        <w:jc w:val="center"/>
        <w:rPr>
          <w:rFonts w:ascii="Times New Roman" w:eastAsia="Times New Roman" w:hAnsi="Times New Roman"/>
          <w:b/>
          <w:bCs/>
          <w:sz w:val="24"/>
          <w:szCs w:val="24"/>
          <w:lang w:val="en-US"/>
        </w:rPr>
      </w:pPr>
      <w:r w:rsidRPr="00A817CA">
        <w:rPr>
          <w:rFonts w:ascii="Times New Roman" w:eastAsia="Times New Roman" w:hAnsi="Times New Roman"/>
          <w:b/>
          <w:bCs/>
          <w:sz w:val="24"/>
          <w:szCs w:val="24"/>
          <w:lang w:val="en-US"/>
        </w:rPr>
        <w:t>SCALE</w:t>
      </w:r>
      <w:r w:rsidRPr="00A817CA">
        <w:rPr>
          <w:rFonts w:ascii="Times New Roman" w:eastAsia="Times New Roman" w:hAnsi="Times New Roman"/>
          <w:b/>
          <w:bCs/>
          <w:spacing w:val="-2"/>
          <w:sz w:val="24"/>
          <w:szCs w:val="24"/>
          <w:lang w:val="en-US"/>
        </w:rPr>
        <w:t xml:space="preserve"> </w:t>
      </w:r>
      <w:r w:rsidRPr="00A817CA">
        <w:rPr>
          <w:rFonts w:ascii="Times New Roman" w:eastAsia="Times New Roman" w:hAnsi="Times New Roman"/>
          <w:b/>
          <w:bCs/>
          <w:sz w:val="24"/>
          <w:szCs w:val="24"/>
          <w:lang w:val="en-US"/>
        </w:rPr>
        <w:t>FOR</w:t>
      </w:r>
      <w:r w:rsidRPr="00A817CA">
        <w:rPr>
          <w:rFonts w:ascii="Times New Roman" w:eastAsia="Times New Roman" w:hAnsi="Times New Roman"/>
          <w:b/>
          <w:bCs/>
          <w:spacing w:val="-1"/>
          <w:sz w:val="24"/>
          <w:szCs w:val="24"/>
          <w:lang w:val="en-US"/>
        </w:rPr>
        <w:t xml:space="preserve"> </w:t>
      </w:r>
      <w:r w:rsidRPr="00A817CA">
        <w:rPr>
          <w:rFonts w:ascii="Times New Roman" w:eastAsia="Times New Roman" w:hAnsi="Times New Roman"/>
          <w:b/>
          <w:bCs/>
          <w:sz w:val="24"/>
          <w:szCs w:val="24"/>
          <w:lang w:val="en-US"/>
        </w:rPr>
        <w:t>ASSESSING</w:t>
      </w:r>
      <w:r w:rsidRPr="00A817CA">
        <w:rPr>
          <w:rFonts w:ascii="Times New Roman" w:eastAsia="Times New Roman" w:hAnsi="Times New Roman"/>
          <w:b/>
          <w:bCs/>
          <w:spacing w:val="-4"/>
          <w:sz w:val="24"/>
          <w:szCs w:val="24"/>
          <w:lang w:val="en-US"/>
        </w:rPr>
        <w:t xml:space="preserve"> </w:t>
      </w:r>
      <w:r w:rsidRPr="00A817CA">
        <w:rPr>
          <w:rFonts w:ascii="Times New Roman" w:eastAsia="Times New Roman" w:hAnsi="Times New Roman"/>
          <w:b/>
          <w:bCs/>
          <w:spacing w:val="-2"/>
          <w:sz w:val="24"/>
          <w:szCs w:val="24"/>
          <w:lang w:val="en-US"/>
        </w:rPr>
        <w:t>STUDENTS</w:t>
      </w:r>
      <w:r w:rsidRPr="00A817CA">
        <w:rPr>
          <w:rFonts w:ascii="Times New Roman" w:eastAsia="Times New Roman" w:hAnsi="Times New Roman"/>
          <w:b/>
          <w:bCs/>
          <w:sz w:val="24"/>
          <w:szCs w:val="24"/>
          <w:lang w:val="en-US"/>
        </w:rPr>
        <w:t xml:space="preserve"> ‘KNOWLEDGE</w:t>
      </w:r>
      <w:r w:rsidRPr="00A817CA">
        <w:rPr>
          <w:rFonts w:ascii="Times New Roman" w:eastAsia="Times New Roman" w:hAnsi="Times New Roman"/>
          <w:b/>
          <w:bCs/>
          <w:spacing w:val="-2"/>
          <w:sz w:val="24"/>
          <w:szCs w:val="24"/>
          <w:lang w:val="en-US"/>
        </w:rPr>
        <w:t xml:space="preserve"> </w:t>
      </w:r>
      <w:r w:rsidRPr="00A817CA">
        <w:rPr>
          <w:rFonts w:ascii="Times New Roman" w:eastAsia="Times New Roman" w:hAnsi="Times New Roman"/>
          <w:b/>
          <w:bCs/>
          <w:sz w:val="24"/>
          <w:szCs w:val="24"/>
          <w:lang w:val="en-US"/>
        </w:rPr>
        <w:t>AND SKILLS</w:t>
      </w:r>
    </w:p>
    <w:p w14:paraId="2DA25815" w14:textId="77777777" w:rsidR="00C46CCE" w:rsidRPr="00A817CA" w:rsidRDefault="00C46CCE" w:rsidP="00C46CCE">
      <w:pPr>
        <w:widowControl w:val="0"/>
        <w:suppressAutoHyphens w:val="0"/>
        <w:autoSpaceDE w:val="0"/>
        <w:autoSpaceDN w:val="0"/>
        <w:spacing w:before="47" w:after="1" w:line="240" w:lineRule="auto"/>
        <w:rPr>
          <w:rFonts w:ascii="Times New Roman" w:eastAsia="Times New Roman" w:hAnsi="Times New Roman"/>
          <w:b/>
          <w:sz w:val="20"/>
          <w:lang w:val="en-US"/>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686"/>
        <w:gridCol w:w="3402"/>
      </w:tblGrid>
      <w:tr w:rsidR="00C46CCE" w:rsidRPr="00A817CA" w14:paraId="7EE01183" w14:textId="77777777" w:rsidTr="00356749">
        <w:trPr>
          <w:trHeight w:val="275"/>
        </w:trPr>
        <w:tc>
          <w:tcPr>
            <w:tcW w:w="2410" w:type="dxa"/>
            <w:vMerge w:val="restart"/>
            <w:shd w:val="clear" w:color="auto" w:fill="auto"/>
          </w:tcPr>
          <w:p w14:paraId="4819F67E" w14:textId="77777777" w:rsidR="00C46CCE" w:rsidRPr="00A817CA" w:rsidRDefault="00C46CCE" w:rsidP="00356749">
            <w:pPr>
              <w:widowControl w:val="0"/>
              <w:suppressAutoHyphens w:val="0"/>
              <w:autoSpaceDE w:val="0"/>
              <w:autoSpaceDN w:val="0"/>
              <w:spacing w:after="0" w:line="276" w:lineRule="exact"/>
              <w:ind w:left="290" w:right="271" w:hanging="2"/>
              <w:jc w:val="center"/>
              <w:rPr>
                <w:rFonts w:ascii="Times New Roman" w:eastAsia="Times New Roman" w:hAnsi="Times New Roman"/>
                <w:b/>
                <w:sz w:val="24"/>
                <w:szCs w:val="24"/>
                <w:lang w:val="en-US"/>
              </w:rPr>
            </w:pPr>
            <w:r w:rsidRPr="00A817CA">
              <w:rPr>
                <w:rFonts w:ascii="Times New Roman" w:eastAsia="Times New Roman" w:hAnsi="Times New Roman"/>
                <w:b/>
                <w:sz w:val="24"/>
                <w:szCs w:val="24"/>
                <w:lang w:val="en-US"/>
              </w:rPr>
              <w:t>Student’s rating, points</w:t>
            </w:r>
          </w:p>
        </w:tc>
        <w:tc>
          <w:tcPr>
            <w:tcW w:w="7088" w:type="dxa"/>
            <w:gridSpan w:val="2"/>
            <w:shd w:val="clear" w:color="auto" w:fill="auto"/>
          </w:tcPr>
          <w:p w14:paraId="271229F3" w14:textId="77777777" w:rsidR="00C46CCE" w:rsidRPr="00A817CA" w:rsidRDefault="00C46CCE" w:rsidP="00356749">
            <w:pPr>
              <w:widowControl w:val="0"/>
              <w:suppressAutoHyphens w:val="0"/>
              <w:autoSpaceDE w:val="0"/>
              <w:autoSpaceDN w:val="0"/>
              <w:spacing w:after="0" w:line="256" w:lineRule="exact"/>
              <w:ind w:left="13"/>
              <w:jc w:val="center"/>
              <w:rPr>
                <w:rFonts w:ascii="Times New Roman" w:eastAsia="Times New Roman" w:hAnsi="Times New Roman"/>
                <w:b/>
                <w:sz w:val="24"/>
                <w:lang w:val="en-US"/>
              </w:rPr>
            </w:pPr>
            <w:r w:rsidRPr="00A817CA">
              <w:rPr>
                <w:rFonts w:ascii="Times New Roman" w:eastAsia="Times New Roman" w:hAnsi="Times New Roman"/>
                <w:b/>
                <w:sz w:val="24"/>
                <w:lang w:val="en-US"/>
              </w:rPr>
              <w:t>National</w:t>
            </w:r>
            <w:r w:rsidRPr="00A817CA">
              <w:rPr>
                <w:rFonts w:ascii="Times New Roman" w:eastAsia="Times New Roman" w:hAnsi="Times New Roman"/>
                <w:b/>
                <w:spacing w:val="-1"/>
                <w:sz w:val="24"/>
                <w:lang w:val="en-US"/>
              </w:rPr>
              <w:t xml:space="preserve"> </w:t>
            </w:r>
            <w:r w:rsidRPr="00A817CA">
              <w:rPr>
                <w:rFonts w:ascii="Times New Roman" w:eastAsia="Times New Roman" w:hAnsi="Times New Roman"/>
                <w:b/>
                <w:sz w:val="24"/>
                <w:lang w:val="en-US"/>
              </w:rPr>
              <w:t>grading of exams</w:t>
            </w:r>
            <w:r w:rsidRPr="00A817CA">
              <w:rPr>
                <w:rFonts w:ascii="Times New Roman" w:eastAsia="Times New Roman" w:hAnsi="Times New Roman"/>
                <w:b/>
                <w:spacing w:val="-1"/>
                <w:sz w:val="24"/>
                <w:lang w:val="en-US"/>
              </w:rPr>
              <w:t xml:space="preserve"> </w:t>
            </w:r>
            <w:r w:rsidRPr="00A817CA">
              <w:rPr>
                <w:rFonts w:ascii="Times New Roman" w:eastAsia="Times New Roman" w:hAnsi="Times New Roman"/>
                <w:b/>
                <w:sz w:val="24"/>
                <w:lang w:val="en-US"/>
              </w:rPr>
              <w:t xml:space="preserve">and </w:t>
            </w:r>
            <w:r w:rsidRPr="00A817CA">
              <w:rPr>
                <w:rFonts w:ascii="Times New Roman" w:eastAsia="Times New Roman" w:hAnsi="Times New Roman"/>
                <w:b/>
                <w:spacing w:val="-4"/>
                <w:sz w:val="24"/>
                <w:lang w:val="en-US"/>
              </w:rPr>
              <w:t>credits</w:t>
            </w:r>
          </w:p>
        </w:tc>
      </w:tr>
      <w:tr w:rsidR="00C46CCE" w:rsidRPr="00A817CA" w14:paraId="2F013AB8" w14:textId="77777777" w:rsidTr="00356749">
        <w:trPr>
          <w:trHeight w:val="542"/>
        </w:trPr>
        <w:tc>
          <w:tcPr>
            <w:tcW w:w="2410" w:type="dxa"/>
            <w:vMerge/>
            <w:tcBorders>
              <w:top w:val="nil"/>
            </w:tcBorders>
            <w:shd w:val="clear" w:color="auto" w:fill="auto"/>
          </w:tcPr>
          <w:p w14:paraId="750CBE4E" w14:textId="77777777" w:rsidR="00C46CCE" w:rsidRPr="00A817CA" w:rsidRDefault="00C46CCE" w:rsidP="00356749">
            <w:pPr>
              <w:widowControl w:val="0"/>
              <w:suppressAutoHyphens w:val="0"/>
              <w:autoSpaceDE w:val="0"/>
              <w:autoSpaceDN w:val="0"/>
              <w:spacing w:after="0" w:line="240" w:lineRule="auto"/>
              <w:rPr>
                <w:rFonts w:ascii="Times New Roman" w:eastAsia="Times New Roman" w:hAnsi="Times New Roman"/>
                <w:sz w:val="2"/>
                <w:szCs w:val="2"/>
                <w:lang w:val="en-US"/>
              </w:rPr>
            </w:pPr>
          </w:p>
        </w:tc>
        <w:tc>
          <w:tcPr>
            <w:tcW w:w="3686" w:type="dxa"/>
            <w:shd w:val="clear" w:color="auto" w:fill="auto"/>
          </w:tcPr>
          <w:p w14:paraId="04EDAFF3" w14:textId="77777777" w:rsidR="00C46CCE" w:rsidRPr="00A817CA" w:rsidRDefault="00C46CCE" w:rsidP="00356749">
            <w:pPr>
              <w:widowControl w:val="0"/>
              <w:suppressAutoHyphens w:val="0"/>
              <w:autoSpaceDE w:val="0"/>
              <w:autoSpaceDN w:val="0"/>
              <w:spacing w:after="0" w:line="275" w:lineRule="exact"/>
              <w:ind w:left="14" w:right="2"/>
              <w:jc w:val="center"/>
              <w:rPr>
                <w:rFonts w:ascii="Times New Roman" w:eastAsia="Times New Roman" w:hAnsi="Times New Roman"/>
                <w:b/>
                <w:sz w:val="24"/>
                <w:lang w:val="en-US"/>
              </w:rPr>
            </w:pPr>
            <w:r w:rsidRPr="00A817CA">
              <w:rPr>
                <w:rFonts w:ascii="Times New Roman" w:eastAsia="Times New Roman" w:hAnsi="Times New Roman"/>
                <w:b/>
                <w:spacing w:val="-2"/>
                <w:sz w:val="24"/>
                <w:lang w:val="en-US"/>
              </w:rPr>
              <w:t>exams</w:t>
            </w:r>
          </w:p>
        </w:tc>
        <w:tc>
          <w:tcPr>
            <w:tcW w:w="3402" w:type="dxa"/>
            <w:shd w:val="clear" w:color="auto" w:fill="auto"/>
          </w:tcPr>
          <w:p w14:paraId="2D83A943" w14:textId="77777777" w:rsidR="00C46CCE" w:rsidRPr="00A817CA" w:rsidRDefault="00C46CCE" w:rsidP="00356749">
            <w:pPr>
              <w:widowControl w:val="0"/>
              <w:suppressAutoHyphens w:val="0"/>
              <w:autoSpaceDE w:val="0"/>
              <w:autoSpaceDN w:val="0"/>
              <w:spacing w:after="0" w:line="275" w:lineRule="exact"/>
              <w:ind w:left="13" w:right="2"/>
              <w:jc w:val="center"/>
              <w:rPr>
                <w:rFonts w:ascii="Times New Roman" w:eastAsia="Times New Roman" w:hAnsi="Times New Roman"/>
                <w:b/>
                <w:sz w:val="24"/>
                <w:lang w:val="en-US"/>
              </w:rPr>
            </w:pPr>
            <w:r w:rsidRPr="00A817CA">
              <w:rPr>
                <w:rFonts w:ascii="Times New Roman" w:eastAsia="Times New Roman" w:hAnsi="Times New Roman"/>
                <w:b/>
                <w:spacing w:val="-2"/>
                <w:sz w:val="24"/>
                <w:lang w:val="en-US"/>
              </w:rPr>
              <w:t>credits</w:t>
            </w:r>
          </w:p>
        </w:tc>
      </w:tr>
      <w:tr w:rsidR="00C46CCE" w:rsidRPr="00A817CA" w14:paraId="1250310A" w14:textId="77777777" w:rsidTr="00356749">
        <w:trPr>
          <w:trHeight w:val="275"/>
        </w:trPr>
        <w:tc>
          <w:tcPr>
            <w:tcW w:w="2410" w:type="dxa"/>
            <w:shd w:val="clear" w:color="auto" w:fill="auto"/>
          </w:tcPr>
          <w:p w14:paraId="5D367457" w14:textId="77777777" w:rsidR="00C46CCE" w:rsidRPr="00A817CA" w:rsidRDefault="00C46CCE" w:rsidP="00356749">
            <w:pPr>
              <w:widowControl w:val="0"/>
              <w:suppressAutoHyphens w:val="0"/>
              <w:autoSpaceDE w:val="0"/>
              <w:autoSpaceDN w:val="0"/>
              <w:spacing w:after="0" w:line="255" w:lineRule="exact"/>
              <w:ind w:left="12"/>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90-</w:t>
            </w:r>
            <w:r w:rsidRPr="00A817CA">
              <w:rPr>
                <w:rFonts w:ascii="Times New Roman" w:eastAsia="Times New Roman" w:hAnsi="Times New Roman"/>
                <w:spacing w:val="-5"/>
                <w:sz w:val="24"/>
                <w:lang w:val="en-US"/>
              </w:rPr>
              <w:t>100</w:t>
            </w:r>
          </w:p>
        </w:tc>
        <w:tc>
          <w:tcPr>
            <w:tcW w:w="3686" w:type="dxa"/>
            <w:shd w:val="clear" w:color="auto" w:fill="auto"/>
          </w:tcPr>
          <w:p w14:paraId="0D1A2319" w14:textId="77777777" w:rsidR="00C46CCE" w:rsidRPr="00A817CA" w:rsidRDefault="00C46CCE" w:rsidP="00356749">
            <w:pPr>
              <w:widowControl w:val="0"/>
              <w:suppressAutoHyphens w:val="0"/>
              <w:autoSpaceDE w:val="0"/>
              <w:autoSpaceDN w:val="0"/>
              <w:spacing w:after="0" w:line="255" w:lineRule="exact"/>
              <w:ind w:left="14" w:right="3"/>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excellent</w:t>
            </w:r>
          </w:p>
        </w:tc>
        <w:tc>
          <w:tcPr>
            <w:tcW w:w="3402" w:type="dxa"/>
            <w:vMerge w:val="restart"/>
            <w:shd w:val="clear" w:color="auto" w:fill="auto"/>
          </w:tcPr>
          <w:p w14:paraId="3EC1225D" w14:textId="77777777" w:rsidR="00C46CCE" w:rsidRPr="00A817CA" w:rsidRDefault="00C46CCE" w:rsidP="00356749">
            <w:pPr>
              <w:widowControl w:val="0"/>
              <w:suppressAutoHyphens w:val="0"/>
              <w:autoSpaceDE w:val="0"/>
              <w:autoSpaceDN w:val="0"/>
              <w:spacing w:after="0" w:line="275" w:lineRule="exact"/>
              <w:ind w:left="13"/>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pass</w:t>
            </w:r>
          </w:p>
        </w:tc>
      </w:tr>
      <w:tr w:rsidR="00C46CCE" w:rsidRPr="00A817CA" w14:paraId="388D5B60" w14:textId="77777777" w:rsidTr="00356749">
        <w:trPr>
          <w:trHeight w:val="275"/>
        </w:trPr>
        <w:tc>
          <w:tcPr>
            <w:tcW w:w="2410" w:type="dxa"/>
            <w:shd w:val="clear" w:color="auto" w:fill="auto"/>
          </w:tcPr>
          <w:p w14:paraId="29760BA6" w14:textId="77777777" w:rsidR="00C46CCE" w:rsidRPr="00A817CA" w:rsidRDefault="00C46CCE" w:rsidP="00356749">
            <w:pPr>
              <w:widowControl w:val="0"/>
              <w:suppressAutoHyphens w:val="0"/>
              <w:autoSpaceDE w:val="0"/>
              <w:autoSpaceDN w:val="0"/>
              <w:spacing w:after="0" w:line="256" w:lineRule="exact"/>
              <w:ind w:left="12"/>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74-</w:t>
            </w:r>
            <w:r w:rsidRPr="00A817CA">
              <w:rPr>
                <w:rFonts w:ascii="Times New Roman" w:eastAsia="Times New Roman" w:hAnsi="Times New Roman"/>
                <w:spacing w:val="-7"/>
                <w:sz w:val="24"/>
                <w:lang w:val="en-US"/>
              </w:rPr>
              <w:t>89</w:t>
            </w:r>
          </w:p>
        </w:tc>
        <w:tc>
          <w:tcPr>
            <w:tcW w:w="3686" w:type="dxa"/>
            <w:shd w:val="clear" w:color="auto" w:fill="auto"/>
          </w:tcPr>
          <w:p w14:paraId="30A9AFEE" w14:textId="77777777" w:rsidR="00C46CCE" w:rsidRPr="00A817CA" w:rsidRDefault="00C46CCE" w:rsidP="00356749">
            <w:pPr>
              <w:widowControl w:val="0"/>
              <w:suppressAutoHyphens w:val="0"/>
              <w:autoSpaceDE w:val="0"/>
              <w:autoSpaceDN w:val="0"/>
              <w:spacing w:after="0" w:line="256" w:lineRule="exact"/>
              <w:ind w:left="14"/>
              <w:jc w:val="center"/>
              <w:rPr>
                <w:rFonts w:ascii="Times New Roman" w:eastAsia="Times New Roman" w:hAnsi="Times New Roman"/>
                <w:sz w:val="24"/>
                <w:lang w:val="en-US"/>
              </w:rPr>
            </w:pPr>
            <w:r w:rsidRPr="00A817CA">
              <w:rPr>
                <w:rFonts w:ascii="Times New Roman" w:eastAsia="Times New Roman" w:hAnsi="Times New Roman"/>
                <w:spacing w:val="-4"/>
                <w:sz w:val="24"/>
                <w:lang w:val="en-US"/>
              </w:rPr>
              <w:t>good</w:t>
            </w:r>
          </w:p>
        </w:tc>
        <w:tc>
          <w:tcPr>
            <w:tcW w:w="3402" w:type="dxa"/>
            <w:vMerge/>
            <w:tcBorders>
              <w:top w:val="nil"/>
            </w:tcBorders>
            <w:shd w:val="clear" w:color="auto" w:fill="auto"/>
          </w:tcPr>
          <w:p w14:paraId="78CF0204" w14:textId="77777777" w:rsidR="00C46CCE" w:rsidRPr="00A817CA" w:rsidRDefault="00C46CCE" w:rsidP="00356749">
            <w:pPr>
              <w:widowControl w:val="0"/>
              <w:suppressAutoHyphens w:val="0"/>
              <w:autoSpaceDE w:val="0"/>
              <w:autoSpaceDN w:val="0"/>
              <w:spacing w:after="0" w:line="240" w:lineRule="auto"/>
              <w:rPr>
                <w:rFonts w:ascii="Times New Roman" w:eastAsia="Times New Roman" w:hAnsi="Times New Roman"/>
                <w:sz w:val="2"/>
                <w:szCs w:val="2"/>
                <w:lang w:val="en-US"/>
              </w:rPr>
            </w:pPr>
          </w:p>
        </w:tc>
      </w:tr>
      <w:tr w:rsidR="00C46CCE" w:rsidRPr="00A817CA" w14:paraId="62AD7A44" w14:textId="77777777" w:rsidTr="00356749">
        <w:trPr>
          <w:trHeight w:val="275"/>
        </w:trPr>
        <w:tc>
          <w:tcPr>
            <w:tcW w:w="2410" w:type="dxa"/>
            <w:shd w:val="clear" w:color="auto" w:fill="auto"/>
          </w:tcPr>
          <w:p w14:paraId="21F73889" w14:textId="77777777" w:rsidR="00C46CCE" w:rsidRPr="00A817CA" w:rsidRDefault="00C46CCE" w:rsidP="00356749">
            <w:pPr>
              <w:widowControl w:val="0"/>
              <w:suppressAutoHyphens w:val="0"/>
              <w:autoSpaceDE w:val="0"/>
              <w:autoSpaceDN w:val="0"/>
              <w:spacing w:after="0" w:line="256" w:lineRule="exact"/>
              <w:ind w:left="12"/>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60-</w:t>
            </w:r>
            <w:r w:rsidRPr="00A817CA">
              <w:rPr>
                <w:rFonts w:ascii="Times New Roman" w:eastAsia="Times New Roman" w:hAnsi="Times New Roman"/>
                <w:spacing w:val="-7"/>
                <w:sz w:val="24"/>
                <w:lang w:val="en-US"/>
              </w:rPr>
              <w:t>73</w:t>
            </w:r>
          </w:p>
        </w:tc>
        <w:tc>
          <w:tcPr>
            <w:tcW w:w="3686" w:type="dxa"/>
            <w:shd w:val="clear" w:color="auto" w:fill="auto"/>
          </w:tcPr>
          <w:p w14:paraId="24409E43" w14:textId="77777777" w:rsidR="00C46CCE" w:rsidRPr="00A817CA" w:rsidRDefault="00C46CCE" w:rsidP="00356749">
            <w:pPr>
              <w:widowControl w:val="0"/>
              <w:suppressAutoHyphens w:val="0"/>
              <w:autoSpaceDE w:val="0"/>
              <w:autoSpaceDN w:val="0"/>
              <w:spacing w:after="0" w:line="256" w:lineRule="exact"/>
              <w:ind w:left="14"/>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satisfactorily</w:t>
            </w:r>
          </w:p>
        </w:tc>
        <w:tc>
          <w:tcPr>
            <w:tcW w:w="3402" w:type="dxa"/>
            <w:vMerge/>
            <w:tcBorders>
              <w:top w:val="nil"/>
            </w:tcBorders>
            <w:shd w:val="clear" w:color="auto" w:fill="auto"/>
          </w:tcPr>
          <w:p w14:paraId="5E04368C" w14:textId="77777777" w:rsidR="00C46CCE" w:rsidRPr="00A817CA" w:rsidRDefault="00C46CCE" w:rsidP="00356749">
            <w:pPr>
              <w:widowControl w:val="0"/>
              <w:suppressAutoHyphens w:val="0"/>
              <w:autoSpaceDE w:val="0"/>
              <w:autoSpaceDN w:val="0"/>
              <w:spacing w:after="0" w:line="240" w:lineRule="auto"/>
              <w:rPr>
                <w:rFonts w:ascii="Times New Roman" w:eastAsia="Times New Roman" w:hAnsi="Times New Roman"/>
                <w:sz w:val="2"/>
                <w:szCs w:val="2"/>
                <w:lang w:val="en-US"/>
              </w:rPr>
            </w:pPr>
          </w:p>
        </w:tc>
      </w:tr>
      <w:tr w:rsidR="00C46CCE" w:rsidRPr="00A817CA" w14:paraId="0E69F02E" w14:textId="77777777" w:rsidTr="00356749">
        <w:trPr>
          <w:trHeight w:val="277"/>
        </w:trPr>
        <w:tc>
          <w:tcPr>
            <w:tcW w:w="2410" w:type="dxa"/>
            <w:shd w:val="clear" w:color="auto" w:fill="auto"/>
          </w:tcPr>
          <w:p w14:paraId="343861A3" w14:textId="77777777" w:rsidR="00C46CCE" w:rsidRPr="00A817CA" w:rsidRDefault="00C46CCE" w:rsidP="00356749">
            <w:pPr>
              <w:widowControl w:val="0"/>
              <w:suppressAutoHyphens w:val="0"/>
              <w:autoSpaceDE w:val="0"/>
              <w:autoSpaceDN w:val="0"/>
              <w:spacing w:after="0" w:line="258" w:lineRule="exact"/>
              <w:ind w:left="12"/>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0-</w:t>
            </w:r>
            <w:r w:rsidRPr="00A817CA">
              <w:rPr>
                <w:rFonts w:ascii="Times New Roman" w:eastAsia="Times New Roman" w:hAnsi="Times New Roman"/>
                <w:spacing w:val="-5"/>
                <w:sz w:val="24"/>
                <w:lang w:val="en-US"/>
              </w:rPr>
              <w:t>59</w:t>
            </w:r>
          </w:p>
        </w:tc>
        <w:tc>
          <w:tcPr>
            <w:tcW w:w="3686" w:type="dxa"/>
            <w:shd w:val="clear" w:color="auto" w:fill="auto"/>
          </w:tcPr>
          <w:p w14:paraId="7206895F" w14:textId="77777777" w:rsidR="00C46CCE" w:rsidRPr="00A817CA" w:rsidRDefault="00C46CCE" w:rsidP="00356749">
            <w:pPr>
              <w:widowControl w:val="0"/>
              <w:suppressAutoHyphens w:val="0"/>
              <w:autoSpaceDE w:val="0"/>
              <w:autoSpaceDN w:val="0"/>
              <w:spacing w:after="0" w:line="258" w:lineRule="exact"/>
              <w:ind w:left="14"/>
              <w:jc w:val="center"/>
              <w:rPr>
                <w:rFonts w:ascii="Times New Roman" w:eastAsia="Times New Roman" w:hAnsi="Times New Roman"/>
                <w:sz w:val="24"/>
                <w:lang w:val="en-US"/>
              </w:rPr>
            </w:pPr>
            <w:r w:rsidRPr="00A817CA">
              <w:rPr>
                <w:rFonts w:ascii="Times New Roman" w:eastAsia="Times New Roman" w:hAnsi="Times New Roman"/>
                <w:spacing w:val="-2"/>
                <w:sz w:val="24"/>
                <w:lang w:val="en-US"/>
              </w:rPr>
              <w:t>unsatisfactorily</w:t>
            </w:r>
          </w:p>
        </w:tc>
        <w:tc>
          <w:tcPr>
            <w:tcW w:w="3402" w:type="dxa"/>
            <w:shd w:val="clear" w:color="auto" w:fill="auto"/>
          </w:tcPr>
          <w:p w14:paraId="7FD0F592" w14:textId="77777777" w:rsidR="00C46CCE" w:rsidRPr="00A817CA" w:rsidRDefault="00C46CCE" w:rsidP="00356749">
            <w:pPr>
              <w:widowControl w:val="0"/>
              <w:suppressAutoHyphens w:val="0"/>
              <w:autoSpaceDE w:val="0"/>
              <w:autoSpaceDN w:val="0"/>
              <w:spacing w:after="0" w:line="258" w:lineRule="exact"/>
              <w:ind w:left="13" w:right="3"/>
              <w:jc w:val="center"/>
              <w:rPr>
                <w:rFonts w:ascii="Times New Roman" w:eastAsia="Times New Roman" w:hAnsi="Times New Roman"/>
                <w:sz w:val="24"/>
                <w:lang w:val="en-US"/>
              </w:rPr>
            </w:pPr>
            <w:r w:rsidRPr="00A817CA">
              <w:rPr>
                <w:rFonts w:ascii="Times New Roman" w:eastAsia="Times New Roman" w:hAnsi="Times New Roman"/>
                <w:sz w:val="24"/>
                <w:lang w:val="en-US"/>
              </w:rPr>
              <w:t>fail</w:t>
            </w:r>
          </w:p>
        </w:tc>
      </w:tr>
    </w:tbl>
    <w:p w14:paraId="112FDE38" w14:textId="77777777" w:rsidR="00C46CCE" w:rsidRPr="00A817CA" w:rsidRDefault="00C46CCE" w:rsidP="00C46CCE">
      <w:pPr>
        <w:widowControl w:val="0"/>
        <w:suppressAutoHyphens w:val="0"/>
        <w:autoSpaceDE w:val="0"/>
        <w:autoSpaceDN w:val="0"/>
        <w:spacing w:before="2" w:after="0" w:line="240" w:lineRule="auto"/>
        <w:rPr>
          <w:rFonts w:ascii="Times New Roman" w:eastAsia="Times New Roman" w:hAnsi="Times New Roman"/>
          <w:b/>
          <w:sz w:val="24"/>
          <w:lang w:val="en-US"/>
        </w:rPr>
      </w:pPr>
    </w:p>
    <w:p w14:paraId="63DF6392" w14:textId="30222E4F" w:rsidR="00B70718" w:rsidRPr="009A0ADB" w:rsidRDefault="00B70718" w:rsidP="00B70718">
      <w:pPr>
        <w:spacing w:after="0" w:line="240" w:lineRule="auto"/>
        <w:jc w:val="center"/>
        <w:rPr>
          <w:rFonts w:ascii="Times New Roman" w:hAnsi="Times New Roman"/>
          <w:b/>
          <w:sz w:val="24"/>
          <w:szCs w:val="24"/>
          <w:lang w:val="en-GB"/>
        </w:rPr>
      </w:pPr>
      <w:r w:rsidRPr="009A0ADB">
        <w:rPr>
          <w:rFonts w:ascii="Times New Roman" w:hAnsi="Times New Roman"/>
          <w:b/>
          <w:sz w:val="24"/>
          <w:szCs w:val="24"/>
          <w:lang w:val="en-GB"/>
        </w:rPr>
        <w:t>RECOMMENDED SOURCES OF INFORMATION</w:t>
      </w:r>
    </w:p>
    <w:p w14:paraId="2A575109" w14:textId="77777777" w:rsidR="00CD7CA0" w:rsidRPr="007D457B" w:rsidRDefault="00CD7CA0" w:rsidP="00B70718">
      <w:pPr>
        <w:spacing w:after="0" w:line="240" w:lineRule="auto"/>
        <w:jc w:val="center"/>
        <w:rPr>
          <w:lang w:val="en-GB"/>
        </w:rPr>
      </w:pPr>
    </w:p>
    <w:p w14:paraId="5B3C54E4" w14:textId="77777777" w:rsidR="009A0ADB" w:rsidRPr="009A0ADB" w:rsidRDefault="009A0ADB" w:rsidP="009A0ADB">
      <w:pPr>
        <w:spacing w:after="0"/>
        <w:ind w:firstLine="567"/>
        <w:jc w:val="both"/>
        <w:rPr>
          <w:rFonts w:ascii="Times New Roman" w:hAnsi="Times New Roman"/>
          <w:sz w:val="24"/>
          <w:szCs w:val="24"/>
          <w:lang w:val="ru-RU"/>
        </w:rPr>
      </w:pPr>
      <w:r w:rsidRPr="009A0ADB">
        <w:rPr>
          <w:rFonts w:ascii="Times New Roman" w:hAnsi="Times New Roman"/>
          <w:sz w:val="24"/>
          <w:szCs w:val="24"/>
          <w:lang w:val="ru-RU"/>
        </w:rPr>
        <w:t>1. ЕкоСистема, національна онлайн-платформа, яка містить актуальну інформацію про стан довкілля: https://eco.gov.ua/</w:t>
      </w:r>
    </w:p>
    <w:p w14:paraId="34918FA3" w14:textId="77777777" w:rsidR="009A0ADB" w:rsidRPr="009A0ADB" w:rsidRDefault="009A0ADB" w:rsidP="009A0ADB">
      <w:pPr>
        <w:spacing w:after="0"/>
        <w:ind w:firstLine="567"/>
        <w:jc w:val="both"/>
        <w:rPr>
          <w:rFonts w:ascii="Times New Roman" w:hAnsi="Times New Roman"/>
          <w:sz w:val="24"/>
          <w:szCs w:val="24"/>
          <w:lang w:val="en-US"/>
        </w:rPr>
      </w:pPr>
      <w:r w:rsidRPr="009A0ADB">
        <w:rPr>
          <w:rFonts w:ascii="Times New Roman" w:hAnsi="Times New Roman"/>
          <w:sz w:val="24"/>
          <w:szCs w:val="24"/>
          <w:lang w:val="en-US"/>
        </w:rPr>
        <w:t>2. Information and analytical data base “Environmental passport of the regions of Ukraine”: http://ukrecopass.org.ua/</w:t>
      </w:r>
    </w:p>
    <w:p w14:paraId="4F402DC4" w14:textId="77777777" w:rsidR="009A0ADB" w:rsidRPr="009A0ADB" w:rsidRDefault="009A0ADB" w:rsidP="009A0ADB">
      <w:pPr>
        <w:spacing w:after="0"/>
        <w:ind w:firstLine="567"/>
        <w:jc w:val="both"/>
        <w:rPr>
          <w:rFonts w:ascii="Times New Roman" w:hAnsi="Times New Roman"/>
          <w:sz w:val="24"/>
          <w:szCs w:val="24"/>
          <w:lang w:val="ru-RU"/>
        </w:rPr>
      </w:pPr>
      <w:r w:rsidRPr="009A0ADB">
        <w:rPr>
          <w:rFonts w:ascii="Times New Roman" w:hAnsi="Times New Roman"/>
          <w:sz w:val="24"/>
          <w:szCs w:val="24"/>
          <w:lang w:val="ru-RU"/>
        </w:rPr>
        <w:t>3. Державна служба з питань безпечності харчових продуктів та захисту споживачів: https://dpss.gov.ua/bezpechnist-harchovih-produktiv-ta-veterinarna-medicina</w:t>
      </w:r>
    </w:p>
    <w:p w14:paraId="6C2891F7" w14:textId="77777777" w:rsidR="009A0ADB" w:rsidRPr="009A0ADB" w:rsidRDefault="009A0ADB" w:rsidP="009A0ADB">
      <w:pPr>
        <w:spacing w:after="0"/>
        <w:ind w:firstLine="567"/>
        <w:jc w:val="both"/>
        <w:rPr>
          <w:rFonts w:ascii="Times New Roman" w:hAnsi="Times New Roman"/>
          <w:sz w:val="24"/>
          <w:szCs w:val="24"/>
          <w:lang w:val="en-US"/>
        </w:rPr>
      </w:pPr>
      <w:r w:rsidRPr="009A0ADB">
        <w:rPr>
          <w:rFonts w:ascii="Times New Roman" w:hAnsi="Times New Roman"/>
          <w:sz w:val="24"/>
          <w:szCs w:val="24"/>
          <w:lang w:val="en-US"/>
        </w:rPr>
        <w:t>4. Sustainable Development knowledge platform: http://sustainabledevelopment.un.org/</w:t>
      </w:r>
    </w:p>
    <w:p w14:paraId="6B74A1CC" w14:textId="77777777" w:rsidR="009A0ADB" w:rsidRPr="009A0ADB" w:rsidRDefault="009A0ADB" w:rsidP="009A0ADB">
      <w:pPr>
        <w:spacing w:after="0"/>
        <w:ind w:firstLine="567"/>
        <w:jc w:val="both"/>
        <w:rPr>
          <w:rFonts w:ascii="Times New Roman" w:hAnsi="Times New Roman"/>
          <w:sz w:val="24"/>
          <w:szCs w:val="24"/>
          <w:lang w:val="en-US"/>
        </w:rPr>
      </w:pPr>
      <w:r w:rsidRPr="009A0ADB">
        <w:rPr>
          <w:rFonts w:ascii="Times New Roman" w:hAnsi="Times New Roman"/>
          <w:sz w:val="24"/>
          <w:szCs w:val="24"/>
          <w:lang w:val="en-US"/>
        </w:rPr>
        <w:t>5. Self-Nutrition Data. https://nutritiondata.self.com/</w:t>
      </w:r>
    </w:p>
    <w:p w14:paraId="746FECB1" w14:textId="77777777" w:rsidR="009A0ADB" w:rsidRPr="009A0ADB" w:rsidRDefault="009A0ADB" w:rsidP="009A0ADB">
      <w:pPr>
        <w:spacing w:after="0"/>
        <w:ind w:firstLine="567"/>
        <w:jc w:val="both"/>
        <w:rPr>
          <w:rFonts w:ascii="Times New Roman" w:hAnsi="Times New Roman"/>
          <w:sz w:val="24"/>
          <w:szCs w:val="24"/>
          <w:lang w:val="en-US"/>
        </w:rPr>
      </w:pPr>
      <w:r w:rsidRPr="009A0ADB">
        <w:rPr>
          <w:rFonts w:ascii="Times New Roman" w:hAnsi="Times New Roman"/>
          <w:sz w:val="24"/>
          <w:szCs w:val="24"/>
          <w:lang w:val="en-US"/>
        </w:rPr>
        <w:lastRenderedPageBreak/>
        <w:t>6. Biorhythm Calculator. https://keisan.casio.com/exec/system/1340246447</w:t>
      </w:r>
    </w:p>
    <w:p w14:paraId="04D83D90" w14:textId="77777777" w:rsidR="009A0ADB" w:rsidRPr="009A0ADB" w:rsidRDefault="009A0ADB" w:rsidP="009A0ADB">
      <w:pPr>
        <w:spacing w:after="0"/>
        <w:ind w:firstLine="567"/>
        <w:jc w:val="both"/>
        <w:rPr>
          <w:rFonts w:ascii="Times New Roman" w:hAnsi="Times New Roman"/>
          <w:sz w:val="24"/>
          <w:szCs w:val="24"/>
          <w:lang w:val="en-US"/>
        </w:rPr>
      </w:pPr>
      <w:r w:rsidRPr="009A0ADB">
        <w:rPr>
          <w:rFonts w:ascii="Times New Roman" w:hAnsi="Times New Roman"/>
          <w:sz w:val="24"/>
          <w:szCs w:val="24"/>
          <w:lang w:val="en-US"/>
        </w:rPr>
        <w:t>7. World data center for Geoinformatics and Sustainable Development: http://wdc.org.ua/en/services/ukraine-sd</w:t>
      </w:r>
    </w:p>
    <w:p w14:paraId="76BE6924" w14:textId="77777777" w:rsidR="009A0ADB" w:rsidRPr="009A0ADB" w:rsidRDefault="009A0ADB" w:rsidP="009A0ADB">
      <w:pPr>
        <w:spacing w:after="0"/>
        <w:ind w:firstLine="567"/>
        <w:jc w:val="both"/>
        <w:rPr>
          <w:rFonts w:ascii="Times New Roman" w:hAnsi="Times New Roman"/>
          <w:sz w:val="24"/>
          <w:szCs w:val="24"/>
          <w:lang w:val="en-US"/>
        </w:rPr>
      </w:pPr>
      <w:r w:rsidRPr="009A0ADB">
        <w:rPr>
          <w:rFonts w:ascii="Times New Roman" w:hAnsi="Times New Roman"/>
          <w:sz w:val="24"/>
          <w:szCs w:val="24"/>
          <w:lang w:val="en-US"/>
        </w:rPr>
        <w:t xml:space="preserve">8. </w:t>
      </w:r>
      <w:r w:rsidRPr="009A0ADB">
        <w:rPr>
          <w:rFonts w:ascii="Times New Roman" w:hAnsi="Times New Roman"/>
          <w:sz w:val="24"/>
          <w:szCs w:val="24"/>
          <w:lang w:val="ru-RU"/>
        </w:rPr>
        <w:t>ЕкоЗагроза</w:t>
      </w:r>
      <w:r w:rsidRPr="009A0ADB">
        <w:rPr>
          <w:rFonts w:ascii="Times New Roman" w:hAnsi="Times New Roman"/>
          <w:sz w:val="24"/>
          <w:szCs w:val="24"/>
          <w:lang w:val="en-US"/>
        </w:rPr>
        <w:t xml:space="preserve"> (</w:t>
      </w:r>
      <w:r w:rsidRPr="009A0ADB">
        <w:rPr>
          <w:rFonts w:ascii="Times New Roman" w:hAnsi="Times New Roman"/>
          <w:sz w:val="24"/>
          <w:szCs w:val="24"/>
          <w:lang w:val="ru-RU"/>
        </w:rPr>
        <w:t>офіційний</w:t>
      </w:r>
      <w:r w:rsidRPr="009A0ADB">
        <w:rPr>
          <w:rFonts w:ascii="Times New Roman" w:hAnsi="Times New Roman"/>
          <w:sz w:val="24"/>
          <w:szCs w:val="24"/>
          <w:lang w:val="en-US"/>
        </w:rPr>
        <w:t xml:space="preserve"> </w:t>
      </w:r>
      <w:r w:rsidRPr="009A0ADB">
        <w:rPr>
          <w:rFonts w:ascii="Times New Roman" w:hAnsi="Times New Roman"/>
          <w:sz w:val="24"/>
          <w:szCs w:val="24"/>
          <w:lang w:val="ru-RU"/>
        </w:rPr>
        <w:t>вебресурс</w:t>
      </w:r>
      <w:r w:rsidRPr="009A0ADB">
        <w:rPr>
          <w:rFonts w:ascii="Times New Roman" w:hAnsi="Times New Roman"/>
          <w:sz w:val="24"/>
          <w:szCs w:val="24"/>
          <w:lang w:val="en-US"/>
        </w:rPr>
        <w:t xml:space="preserve"> </w:t>
      </w:r>
      <w:r w:rsidRPr="009A0ADB">
        <w:rPr>
          <w:rFonts w:ascii="Times New Roman" w:hAnsi="Times New Roman"/>
          <w:sz w:val="24"/>
          <w:szCs w:val="24"/>
          <w:lang w:val="ru-RU"/>
        </w:rPr>
        <w:t>і</w:t>
      </w:r>
      <w:r w:rsidRPr="009A0ADB">
        <w:rPr>
          <w:rFonts w:ascii="Times New Roman" w:hAnsi="Times New Roman"/>
          <w:sz w:val="24"/>
          <w:szCs w:val="24"/>
          <w:lang w:val="en-US"/>
        </w:rPr>
        <w:t xml:space="preserve"> </w:t>
      </w:r>
      <w:r w:rsidRPr="009A0ADB">
        <w:rPr>
          <w:rFonts w:ascii="Times New Roman" w:hAnsi="Times New Roman"/>
          <w:sz w:val="24"/>
          <w:szCs w:val="24"/>
          <w:lang w:val="ru-RU"/>
        </w:rPr>
        <w:t>мобільний</w:t>
      </w:r>
      <w:r w:rsidRPr="009A0ADB">
        <w:rPr>
          <w:rFonts w:ascii="Times New Roman" w:hAnsi="Times New Roman"/>
          <w:sz w:val="24"/>
          <w:szCs w:val="24"/>
          <w:lang w:val="en-US"/>
        </w:rPr>
        <w:t xml:space="preserve"> </w:t>
      </w:r>
      <w:r w:rsidRPr="009A0ADB">
        <w:rPr>
          <w:rFonts w:ascii="Times New Roman" w:hAnsi="Times New Roman"/>
          <w:sz w:val="24"/>
          <w:szCs w:val="24"/>
          <w:lang w:val="ru-RU"/>
        </w:rPr>
        <w:t>додаток</w:t>
      </w:r>
      <w:r w:rsidRPr="009A0ADB">
        <w:rPr>
          <w:rFonts w:ascii="Times New Roman" w:hAnsi="Times New Roman"/>
          <w:sz w:val="24"/>
          <w:szCs w:val="24"/>
          <w:lang w:val="en-US"/>
        </w:rPr>
        <w:t xml:space="preserve"> </w:t>
      </w:r>
      <w:r w:rsidRPr="009A0ADB">
        <w:rPr>
          <w:rFonts w:ascii="Times New Roman" w:hAnsi="Times New Roman"/>
          <w:sz w:val="24"/>
          <w:szCs w:val="24"/>
          <w:lang w:val="ru-RU"/>
        </w:rPr>
        <w:t>Міндовкілля</w:t>
      </w:r>
      <w:r w:rsidRPr="009A0ADB">
        <w:rPr>
          <w:rFonts w:ascii="Times New Roman" w:hAnsi="Times New Roman"/>
          <w:sz w:val="24"/>
          <w:szCs w:val="24"/>
          <w:lang w:val="en-US"/>
        </w:rPr>
        <w:t>): https://ecozagroza.gov.ua/</w:t>
      </w:r>
    </w:p>
    <w:p w14:paraId="5A5E378A" w14:textId="01D49440" w:rsidR="00A724E6" w:rsidRPr="009A0ADB" w:rsidRDefault="009A0ADB" w:rsidP="009A0ADB">
      <w:pPr>
        <w:spacing w:after="0"/>
        <w:ind w:firstLine="567"/>
        <w:jc w:val="both"/>
        <w:rPr>
          <w:lang w:val="en-US"/>
        </w:rPr>
      </w:pPr>
      <w:r w:rsidRPr="009A0ADB">
        <w:rPr>
          <w:rFonts w:ascii="Times New Roman" w:hAnsi="Times New Roman"/>
          <w:sz w:val="24"/>
          <w:szCs w:val="24"/>
          <w:lang w:val="ru-RU"/>
        </w:rPr>
        <w:t xml:space="preserve">9. Національна платформа звітування за ЦСР (відкрита платформа ЦСР). </w:t>
      </w:r>
      <w:r w:rsidRPr="009A0ADB">
        <w:rPr>
          <w:rFonts w:ascii="Times New Roman" w:hAnsi="Times New Roman"/>
          <w:sz w:val="24"/>
          <w:szCs w:val="24"/>
          <w:lang w:val="en-US"/>
        </w:rPr>
        <w:t>URL: https://ukrstat.gov.ua/csr_prezent/2020/ukr/st_rozv/menu.htm</w:t>
      </w:r>
    </w:p>
    <w:sectPr w:rsidR="00A724E6" w:rsidRPr="009A0ADB">
      <w:pgSz w:w="11906" w:h="16838"/>
      <w:pgMar w:top="426"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18"/>
    <w:rsid w:val="000E300B"/>
    <w:rsid w:val="001B646D"/>
    <w:rsid w:val="003D6510"/>
    <w:rsid w:val="0053567C"/>
    <w:rsid w:val="0058203A"/>
    <w:rsid w:val="005D7F43"/>
    <w:rsid w:val="00873093"/>
    <w:rsid w:val="008B7D7E"/>
    <w:rsid w:val="00944FBA"/>
    <w:rsid w:val="009A0ADB"/>
    <w:rsid w:val="00A724E6"/>
    <w:rsid w:val="00A759DE"/>
    <w:rsid w:val="00AC136F"/>
    <w:rsid w:val="00B257D6"/>
    <w:rsid w:val="00B51C9C"/>
    <w:rsid w:val="00B70718"/>
    <w:rsid w:val="00C46CCE"/>
    <w:rsid w:val="00CD7CA0"/>
    <w:rsid w:val="00E33317"/>
    <w:rsid w:val="00F66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5D37"/>
  <w15:chartTrackingRefBased/>
  <w15:docId w15:val="{2909EEFC-4608-49C8-B915-77267580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718"/>
    <w:pPr>
      <w:suppressAutoHyphens/>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basedOn w:val="a0"/>
    <w:link w:val="a4"/>
    <w:qFormat/>
    <w:rsid w:val="00B70718"/>
    <w:rPr>
      <w:rFonts w:ascii="Times New Roman" w:eastAsia="Times New Roman" w:hAnsi="Times New Roman"/>
      <w:b/>
      <w:bCs/>
      <w:sz w:val="32"/>
      <w:szCs w:val="24"/>
      <w:lang w:eastAsia="ru-RU"/>
    </w:rPr>
  </w:style>
  <w:style w:type="paragraph" w:styleId="a4">
    <w:name w:val="Title"/>
    <w:basedOn w:val="a"/>
    <w:link w:val="a3"/>
    <w:qFormat/>
    <w:rsid w:val="00B70718"/>
    <w:pPr>
      <w:spacing w:after="0" w:line="240" w:lineRule="auto"/>
      <w:jc w:val="center"/>
    </w:pPr>
    <w:rPr>
      <w:rFonts w:ascii="Times New Roman" w:eastAsia="Times New Roman" w:hAnsi="Times New Roman" w:cstheme="minorBidi"/>
      <w:b/>
      <w:bCs/>
      <w:sz w:val="32"/>
      <w:szCs w:val="24"/>
      <w:lang w:eastAsia="ru-RU"/>
    </w:rPr>
  </w:style>
  <w:style w:type="character" w:customStyle="1" w:styleId="1">
    <w:name w:val="Назва Знак1"/>
    <w:basedOn w:val="a0"/>
    <w:uiPriority w:val="10"/>
    <w:rsid w:val="00B70718"/>
    <w:rPr>
      <w:rFonts w:asciiTheme="majorHAnsi" w:eastAsiaTheme="majorEastAsia" w:hAnsiTheme="majorHAnsi" w:cstheme="majorBidi"/>
      <w:spacing w:val="-10"/>
      <w:kern w:val="28"/>
      <w:sz w:val="56"/>
      <w:szCs w:val="56"/>
    </w:rPr>
  </w:style>
  <w:style w:type="paragraph" w:styleId="a5">
    <w:name w:val="Body Text"/>
    <w:basedOn w:val="a"/>
    <w:link w:val="a6"/>
    <w:uiPriority w:val="1"/>
    <w:qFormat/>
    <w:rsid w:val="00A759DE"/>
    <w:pPr>
      <w:widowControl w:val="0"/>
      <w:suppressAutoHyphens w:val="0"/>
      <w:autoSpaceDE w:val="0"/>
      <w:autoSpaceDN w:val="0"/>
      <w:spacing w:after="0" w:line="240" w:lineRule="auto"/>
    </w:pPr>
    <w:rPr>
      <w:rFonts w:ascii="Times New Roman" w:eastAsia="Times New Roman" w:hAnsi="Times New Roman"/>
      <w:b/>
      <w:bCs/>
      <w:sz w:val="24"/>
      <w:szCs w:val="24"/>
      <w:lang w:val="en-US"/>
    </w:rPr>
  </w:style>
  <w:style w:type="character" w:customStyle="1" w:styleId="a6">
    <w:name w:val="Основний текст Знак"/>
    <w:basedOn w:val="a0"/>
    <w:link w:val="a5"/>
    <w:uiPriority w:val="1"/>
    <w:rsid w:val="00A759DE"/>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5589</Words>
  <Characters>3186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2023-06-08T11:27:00Z</dcterms:created>
  <dcterms:modified xsi:type="dcterms:W3CDTF">2024-06-06T07:35:00Z</dcterms:modified>
</cp:coreProperties>
</file>