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C2CFB" w14:textId="190FD83B" w:rsidR="003455EE" w:rsidRDefault="003455EE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noProof/>
          <w:color w:val="auto"/>
          <w:lang w:val="ru-RU"/>
        </w:rPr>
      </w:pPr>
    </w:p>
    <w:p w14:paraId="10165DBF" w14:textId="6045D2AA" w:rsidR="003455EE" w:rsidRDefault="003455EE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noProof/>
          <w:color w:val="auto"/>
          <w:lang w:val="ru-RU"/>
        </w:rPr>
      </w:pPr>
      <w:bookmarkStart w:id="0" w:name="_knjyx0p5ce76"/>
      <w:bookmarkEnd w:id="0"/>
    </w:p>
    <w:p w14:paraId="45172395" w14:textId="7DE0F2D7" w:rsidR="003455EE" w:rsidRDefault="003455EE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noProof/>
          <w:color w:val="auto"/>
          <w:lang w:val="ru-RU"/>
        </w:rPr>
      </w:pPr>
    </w:p>
    <w:p w14:paraId="23BCD1A3" w14:textId="707CA2B1" w:rsidR="003455EE" w:rsidRDefault="005765DC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noProof/>
          <w:color w:val="auto"/>
          <w:lang w:val="ru-RU"/>
        </w:rPr>
      </w:pPr>
      <w:r w:rsidRPr="0082701A">
        <w:rPr>
          <w:rFonts w:ascii="Times New Roman" w:hAnsi="Times New Roman" w:cs="Times New Roman"/>
          <w:b/>
          <w:bCs/>
          <w:noProof/>
          <w:color w:val="auto"/>
          <w:sz w:val="32"/>
          <w:szCs w:val="32"/>
          <w:lang w:val="ru-RU"/>
        </w:rPr>
        <w:drawing>
          <wp:anchor distT="0" distB="0" distL="114300" distR="114300" simplePos="0" relativeHeight="251660288" behindDoc="1" locked="0" layoutInCell="1" allowOverlap="1" wp14:anchorId="5A6893AE" wp14:editId="7EE24E4C">
            <wp:simplePos x="0" y="0"/>
            <wp:positionH relativeFrom="column">
              <wp:posOffset>4369435</wp:posOffset>
            </wp:positionH>
            <wp:positionV relativeFrom="paragraph">
              <wp:posOffset>31750</wp:posOffset>
            </wp:positionV>
            <wp:extent cx="1543050" cy="1981200"/>
            <wp:effectExtent l="0" t="0" r="0" b="0"/>
            <wp:wrapThrough wrapText="bothSides">
              <wp:wrapPolygon edited="0">
                <wp:start x="0" y="0"/>
                <wp:lineTo x="0" y="21392"/>
                <wp:lineTo x="21333" y="21392"/>
                <wp:lineTo x="21333" y="0"/>
                <wp:lineTo x="0" y="0"/>
              </wp:wrapPolygon>
            </wp:wrapThrough>
            <wp:docPr id="10" name="Рисунок 10" descr="Зображення, що містить особа, Обличчя людини, одежа, Підборіддя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Зображення, що містить особа, Обличчя людини, одежа, Підборіддя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4DD6F" w14:textId="4AF69345" w:rsidR="00D026D5" w:rsidRDefault="00173E36" w:rsidP="00D026D5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tabs>
          <w:tab w:val="left" w:pos="7455"/>
        </w:tabs>
        <w:spacing w:before="0" w:line="276" w:lineRule="auto"/>
        <w:rPr>
          <w:rFonts w:ascii="Arial" w:eastAsia="Arial" w:hAnsi="Arial" w:cs="Arial"/>
          <w:b/>
          <w:color w:val="auto"/>
          <w:sz w:val="36"/>
          <w:szCs w:val="36"/>
          <w:lang w:val="uk-UA"/>
        </w:rPr>
      </w:pPr>
      <w:bookmarkStart w:id="1" w:name="_cn7fagdotg7g" w:colFirst="0" w:colLast="0"/>
      <w:bookmarkStart w:id="2" w:name="_9maqfqc3fyjx" w:colFirst="0" w:colLast="0"/>
      <w:bookmarkEnd w:id="1"/>
      <w:bookmarkEnd w:id="2"/>
      <w:r>
        <w:rPr>
          <w:rFonts w:ascii="Arial" w:eastAsia="Arial" w:hAnsi="Arial" w:cs="Arial"/>
          <w:b/>
          <w:color w:val="auto"/>
          <w:sz w:val="36"/>
          <w:szCs w:val="36"/>
          <w:lang w:val="uk-UA"/>
        </w:rPr>
        <w:t>Кикоть Дмитро Вікторович</w:t>
      </w:r>
    </w:p>
    <w:p w14:paraId="7882DCA7" w14:textId="77777777" w:rsidR="00D026D5" w:rsidRDefault="00D026D5" w:rsidP="00D026D5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tabs>
          <w:tab w:val="left" w:pos="7455"/>
        </w:tabs>
        <w:spacing w:before="0" w:line="276" w:lineRule="auto"/>
        <w:rPr>
          <w:rFonts w:ascii="Arial" w:eastAsia="Arial" w:hAnsi="Arial" w:cs="Arial"/>
          <w:b/>
          <w:color w:val="auto"/>
          <w:sz w:val="36"/>
          <w:szCs w:val="36"/>
          <w:lang w:val="uk-UA"/>
        </w:rPr>
      </w:pPr>
    </w:p>
    <w:p w14:paraId="213EA022" w14:textId="49FFE1B6" w:rsidR="003455EE" w:rsidRPr="00D026D5" w:rsidRDefault="003455EE" w:rsidP="00D026D5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tabs>
          <w:tab w:val="left" w:pos="7455"/>
        </w:tabs>
        <w:spacing w:before="0" w:line="276" w:lineRule="auto"/>
        <w:rPr>
          <w:rFonts w:ascii="Arial" w:eastAsia="Arial" w:hAnsi="Arial" w:cs="Arial"/>
          <w:b/>
          <w:color w:val="auto"/>
          <w:sz w:val="36"/>
          <w:szCs w:val="36"/>
          <w:lang w:val="uk-UA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Факультет </w:t>
      </w:r>
      <w:r>
        <w:rPr>
          <w:rFonts w:ascii="Arial" w:eastAsia="Arial" w:hAnsi="Arial" w:cs="Arial"/>
          <w:b/>
          <w:color w:val="000000"/>
          <w:sz w:val="22"/>
          <w:szCs w:val="22"/>
          <w:lang w:val="uk-UA"/>
        </w:rPr>
        <w:t>захисту рослин, біотехнології та екології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212121"/>
          <w:sz w:val="22"/>
          <w:szCs w:val="22"/>
        </w:rPr>
        <w:t>(</w:t>
      </w:r>
      <w:r w:rsidRPr="00374A46">
        <w:rPr>
          <w:rFonts w:ascii="Times New Roman" w:hAnsi="Times New Roman" w:cs="Times New Roman"/>
          <w:color w:val="0070C0"/>
          <w:sz w:val="28"/>
          <w:szCs w:val="28"/>
        </w:rPr>
        <w:t>https://nubip.edu.ua/structure/zrbe</w:t>
      </w:r>
      <w:r w:rsidRPr="00374A46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14:paraId="7A91F7F6" w14:textId="77777777" w:rsidR="003455EE" w:rsidRPr="00E60855" w:rsidRDefault="003455EE" w:rsidP="003455EE">
      <w:pPr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3" w:name="_sv54mhoxw7hc" w:colFirst="0" w:colLast="0"/>
      <w:bookmarkEnd w:id="3"/>
      <w:r w:rsidRPr="00D402E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Кафедра: </w:t>
      </w:r>
      <w:r w:rsidR="00E60855">
        <w:rPr>
          <w:rFonts w:ascii="Times New Roman" w:hAnsi="Times New Roman" w:cs="Times New Roman"/>
          <w:color w:val="auto"/>
          <w:sz w:val="28"/>
          <w:szCs w:val="28"/>
          <w:lang w:val="uk-UA"/>
        </w:rPr>
        <w:t>екобіотехнології та біорізноманіття</w:t>
      </w:r>
    </w:p>
    <w:p w14:paraId="4CE2A0BC" w14:textId="77777777" w:rsidR="003455EE" w:rsidRPr="00E60855" w:rsidRDefault="003455EE" w:rsidP="003455EE">
      <w:pPr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E60855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(</w:t>
      </w:r>
      <w:r w:rsidR="00E60855" w:rsidRPr="00E60855">
        <w:rPr>
          <w:rFonts w:ascii="Times New Roman" w:hAnsi="Times New Roman" w:cs="Times New Roman"/>
          <w:color w:val="0070C0"/>
          <w:sz w:val="28"/>
          <w:szCs w:val="28"/>
        </w:rPr>
        <w:t>https</w:t>
      </w:r>
      <w:r w:rsidR="00E60855" w:rsidRPr="00E60855">
        <w:rPr>
          <w:rFonts w:ascii="Times New Roman" w:hAnsi="Times New Roman" w:cs="Times New Roman"/>
          <w:color w:val="0070C0"/>
          <w:sz w:val="28"/>
          <w:szCs w:val="28"/>
          <w:lang w:val="uk-UA"/>
        </w:rPr>
        <w:t>://</w:t>
      </w:r>
      <w:r w:rsidR="00E60855" w:rsidRPr="00E60855">
        <w:rPr>
          <w:rFonts w:ascii="Times New Roman" w:hAnsi="Times New Roman" w:cs="Times New Roman"/>
          <w:color w:val="0070C0"/>
          <w:sz w:val="28"/>
          <w:szCs w:val="28"/>
        </w:rPr>
        <w:t>nubip</w:t>
      </w:r>
      <w:r w:rsidR="00E60855" w:rsidRPr="00E60855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r w:rsidR="00E60855" w:rsidRPr="00E60855">
        <w:rPr>
          <w:rFonts w:ascii="Times New Roman" w:hAnsi="Times New Roman" w:cs="Times New Roman"/>
          <w:color w:val="0070C0"/>
          <w:sz w:val="28"/>
          <w:szCs w:val="28"/>
        </w:rPr>
        <w:t>edu</w:t>
      </w:r>
      <w:r w:rsidR="00E60855" w:rsidRPr="00E60855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r w:rsidR="00E60855" w:rsidRPr="00E60855">
        <w:rPr>
          <w:rFonts w:ascii="Times New Roman" w:hAnsi="Times New Roman" w:cs="Times New Roman"/>
          <w:color w:val="0070C0"/>
          <w:sz w:val="28"/>
          <w:szCs w:val="28"/>
        </w:rPr>
        <w:t>ua</w:t>
      </w:r>
      <w:r w:rsidR="00E60855" w:rsidRPr="00E60855">
        <w:rPr>
          <w:rFonts w:ascii="Times New Roman" w:hAnsi="Times New Roman" w:cs="Times New Roman"/>
          <w:color w:val="0070C0"/>
          <w:sz w:val="28"/>
          <w:szCs w:val="28"/>
          <w:lang w:val="uk-UA"/>
        </w:rPr>
        <w:t>/</w:t>
      </w:r>
      <w:r w:rsidR="00E60855" w:rsidRPr="00E60855">
        <w:rPr>
          <w:rFonts w:ascii="Times New Roman" w:hAnsi="Times New Roman" w:cs="Times New Roman"/>
          <w:color w:val="0070C0"/>
          <w:sz w:val="28"/>
          <w:szCs w:val="28"/>
        </w:rPr>
        <w:t>node</w:t>
      </w:r>
      <w:r w:rsidR="00E60855" w:rsidRPr="00E60855">
        <w:rPr>
          <w:rFonts w:ascii="Times New Roman" w:hAnsi="Times New Roman" w:cs="Times New Roman"/>
          <w:color w:val="0070C0"/>
          <w:sz w:val="28"/>
          <w:szCs w:val="28"/>
          <w:lang w:val="uk-UA"/>
        </w:rPr>
        <w:t>/1179</w:t>
      </w:r>
      <w:r w:rsidRPr="00E60855">
        <w:rPr>
          <w:rFonts w:ascii="Times New Roman" w:hAnsi="Times New Roman" w:cs="Times New Roman"/>
          <w:color w:val="0070C0"/>
          <w:sz w:val="28"/>
          <w:szCs w:val="28"/>
          <w:lang w:val="uk-UA"/>
        </w:rPr>
        <w:t>)</w:t>
      </w:r>
    </w:p>
    <w:p w14:paraId="2D3D3C9E" w14:textId="77777777" w:rsidR="003455EE" w:rsidRPr="00E60855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  <w:lang w:val="uk-UA"/>
        </w:rPr>
      </w:pPr>
      <w:bookmarkStart w:id="4" w:name="_msu0hkal3sru" w:colFirst="0" w:colLast="0"/>
      <w:bookmarkEnd w:id="4"/>
      <w:r w:rsidRPr="00E60855">
        <w:rPr>
          <w:rFonts w:ascii="Arial" w:eastAsia="Arial" w:hAnsi="Arial" w:cs="Arial"/>
          <w:b/>
          <w:color w:val="212121"/>
          <w:sz w:val="22"/>
          <w:szCs w:val="22"/>
          <w:lang w:val="uk-UA"/>
        </w:rPr>
        <w:t>Спеціальність:</w:t>
      </w:r>
      <w:r w:rsidRPr="00E60855">
        <w:rPr>
          <w:rFonts w:ascii="Arial" w:eastAsia="Arial" w:hAnsi="Arial" w:cs="Arial"/>
          <w:color w:val="212121"/>
          <w:sz w:val="20"/>
          <w:szCs w:val="20"/>
          <w:lang w:val="uk-UA"/>
        </w:rPr>
        <w:t xml:space="preserve"> </w:t>
      </w:r>
      <w:r w:rsidRPr="00E60855">
        <w:rPr>
          <w:lang w:val="uk-UA"/>
        </w:rPr>
        <w:t xml:space="preserve"> </w:t>
      </w:r>
      <w:r w:rsidRPr="00E60855">
        <w:rPr>
          <w:rFonts w:ascii="Times New Roman" w:hAnsi="Times New Roman" w:cs="Times New Roman"/>
          <w:color w:val="auto"/>
          <w:sz w:val="28"/>
          <w:szCs w:val="28"/>
          <w:lang w:val="uk-UA"/>
        </w:rPr>
        <w:t>1</w:t>
      </w:r>
      <w:r w:rsidR="00E60855">
        <w:rPr>
          <w:rFonts w:ascii="Times New Roman" w:hAnsi="Times New Roman" w:cs="Times New Roman"/>
          <w:color w:val="auto"/>
          <w:sz w:val="28"/>
          <w:szCs w:val="28"/>
          <w:lang w:val="uk-UA"/>
        </w:rPr>
        <w:t>62</w:t>
      </w:r>
      <w:r w:rsidRPr="00E6085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«</w:t>
      </w:r>
      <w:r w:rsidR="00E60855">
        <w:rPr>
          <w:rFonts w:ascii="Times New Roman" w:hAnsi="Times New Roman" w:cs="Times New Roman"/>
          <w:color w:val="auto"/>
          <w:sz w:val="28"/>
          <w:szCs w:val="28"/>
          <w:lang w:val="uk-UA"/>
        </w:rPr>
        <w:t>Біотехнології та біоінженерія</w:t>
      </w:r>
      <w:r w:rsidRPr="00E60855">
        <w:rPr>
          <w:rFonts w:ascii="Times New Roman" w:hAnsi="Times New Roman" w:cs="Times New Roman"/>
          <w:color w:val="auto"/>
          <w:sz w:val="28"/>
          <w:szCs w:val="28"/>
          <w:lang w:val="uk-UA"/>
        </w:rPr>
        <w:t>»</w:t>
      </w:r>
      <w:r w:rsidRPr="00E60855">
        <w:rPr>
          <w:rFonts w:ascii="Arial" w:eastAsia="Arial" w:hAnsi="Arial" w:cs="Arial"/>
          <w:color w:val="auto"/>
          <w:sz w:val="12"/>
          <w:szCs w:val="12"/>
          <w:lang w:val="uk-UA"/>
        </w:rPr>
        <w:t xml:space="preserve"> </w:t>
      </w:r>
      <w:r w:rsidRPr="00E60855">
        <w:rPr>
          <w:rFonts w:ascii="Times New Roman" w:eastAsia="Arial" w:hAnsi="Times New Roman" w:cs="Times New Roman"/>
          <w:color w:val="0070C0"/>
          <w:sz w:val="28"/>
          <w:szCs w:val="28"/>
          <w:lang w:val="uk-UA"/>
        </w:rPr>
        <w:t>(</w:t>
      </w:r>
      <w:r w:rsidR="00E60855" w:rsidRPr="00E60855">
        <w:rPr>
          <w:rFonts w:ascii="Times New Roman" w:hAnsi="Times New Roman" w:cs="Times New Roman"/>
          <w:color w:val="0070C0"/>
          <w:sz w:val="28"/>
          <w:szCs w:val="28"/>
        </w:rPr>
        <w:t>https</w:t>
      </w:r>
      <w:r w:rsidR="00E60855" w:rsidRPr="00E60855">
        <w:rPr>
          <w:rFonts w:ascii="Times New Roman" w:hAnsi="Times New Roman" w:cs="Times New Roman"/>
          <w:color w:val="0070C0"/>
          <w:sz w:val="28"/>
          <w:szCs w:val="28"/>
          <w:lang w:val="uk-UA"/>
        </w:rPr>
        <w:t>://</w:t>
      </w:r>
      <w:r w:rsidR="00E60855" w:rsidRPr="00E60855">
        <w:rPr>
          <w:rFonts w:ascii="Times New Roman" w:hAnsi="Times New Roman" w:cs="Times New Roman"/>
          <w:color w:val="0070C0"/>
          <w:sz w:val="28"/>
          <w:szCs w:val="28"/>
        </w:rPr>
        <w:t>nubip</w:t>
      </w:r>
      <w:r w:rsidR="00E60855" w:rsidRPr="00E60855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r w:rsidR="00E60855" w:rsidRPr="00E60855">
        <w:rPr>
          <w:rFonts w:ascii="Times New Roman" w:hAnsi="Times New Roman" w:cs="Times New Roman"/>
          <w:color w:val="0070C0"/>
          <w:sz w:val="28"/>
          <w:szCs w:val="28"/>
        </w:rPr>
        <w:t>edu</w:t>
      </w:r>
      <w:r w:rsidR="00E60855" w:rsidRPr="00E60855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r w:rsidR="00E60855" w:rsidRPr="00E60855">
        <w:rPr>
          <w:rFonts w:ascii="Times New Roman" w:hAnsi="Times New Roman" w:cs="Times New Roman"/>
          <w:color w:val="0070C0"/>
          <w:sz w:val="28"/>
          <w:szCs w:val="28"/>
        </w:rPr>
        <w:t>ua</w:t>
      </w:r>
      <w:r w:rsidR="00E60855" w:rsidRPr="00E60855">
        <w:rPr>
          <w:rFonts w:ascii="Times New Roman" w:hAnsi="Times New Roman" w:cs="Times New Roman"/>
          <w:color w:val="0070C0"/>
          <w:sz w:val="28"/>
          <w:szCs w:val="28"/>
          <w:lang w:val="uk-UA"/>
        </w:rPr>
        <w:t>/</w:t>
      </w:r>
      <w:r w:rsidR="00E60855" w:rsidRPr="00E60855">
        <w:rPr>
          <w:rFonts w:ascii="Times New Roman" w:hAnsi="Times New Roman" w:cs="Times New Roman"/>
          <w:color w:val="0070C0"/>
          <w:sz w:val="28"/>
          <w:szCs w:val="28"/>
        </w:rPr>
        <w:t>node</w:t>
      </w:r>
      <w:r w:rsidR="00E60855" w:rsidRPr="00E60855">
        <w:rPr>
          <w:rFonts w:ascii="Times New Roman" w:hAnsi="Times New Roman" w:cs="Times New Roman"/>
          <w:color w:val="0070C0"/>
          <w:sz w:val="28"/>
          <w:szCs w:val="28"/>
          <w:lang w:val="uk-UA"/>
        </w:rPr>
        <w:t>/1179</w:t>
      </w:r>
      <w:r w:rsidRPr="00E60855">
        <w:rPr>
          <w:rFonts w:ascii="Times New Roman" w:eastAsia="Arial" w:hAnsi="Times New Roman" w:cs="Times New Roman"/>
          <w:color w:val="0070C0"/>
          <w:sz w:val="28"/>
          <w:szCs w:val="28"/>
          <w:lang w:val="uk-UA"/>
        </w:rPr>
        <w:t>)</w:t>
      </w:r>
    </w:p>
    <w:p w14:paraId="214B3797" w14:textId="77777777" w:rsidR="003455EE" w:rsidRPr="00E60855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Theme="minorHAnsi" w:hAnsiTheme="minorHAnsi"/>
          <w:lang w:val="uk-UA"/>
        </w:rPr>
      </w:pPr>
      <w:bookmarkStart w:id="5" w:name="_w8wu8jjmybkg" w:colFirst="0" w:colLast="0"/>
      <w:bookmarkEnd w:id="5"/>
      <w:r>
        <w:rPr>
          <w:rFonts w:ascii="Arial" w:eastAsia="Arial" w:hAnsi="Arial" w:cs="Arial"/>
          <w:b/>
          <w:color w:val="212121"/>
          <w:sz w:val="22"/>
          <w:szCs w:val="22"/>
        </w:rPr>
        <w:t>Освітня програма</w:t>
      </w:r>
      <w:bookmarkStart w:id="6" w:name="_xqmy4flu6wja" w:colFirst="0" w:colLast="0"/>
      <w:bookmarkEnd w:id="6"/>
      <w:r>
        <w:rPr>
          <w:rFonts w:ascii="Arial" w:eastAsia="Arial" w:hAnsi="Arial" w:cs="Arial"/>
          <w:b/>
          <w:color w:val="212121"/>
          <w:sz w:val="22"/>
          <w:szCs w:val="22"/>
          <w:lang w:val="uk-UA"/>
        </w:rPr>
        <w:t xml:space="preserve">: </w:t>
      </w:r>
      <w:r w:rsidR="00E60855">
        <w:rPr>
          <w:rFonts w:ascii="Arial" w:eastAsia="Arial" w:hAnsi="Arial" w:cs="Arial"/>
          <w:b/>
          <w:color w:val="212121"/>
          <w:sz w:val="22"/>
          <w:szCs w:val="22"/>
          <w:lang w:val="uk-UA"/>
        </w:rPr>
        <w:t>«</w:t>
      </w:r>
      <w:r w:rsidRPr="00374A46">
        <w:rPr>
          <w:rFonts w:ascii="Times New Roman" w:hAnsi="Times New Roman" w:cs="Times New Roman"/>
          <w:color w:val="auto"/>
          <w:sz w:val="28"/>
          <w:szCs w:val="28"/>
        </w:rPr>
        <w:t>Еко</w:t>
      </w:r>
      <w:r w:rsidR="00E60855">
        <w:rPr>
          <w:rFonts w:ascii="Times New Roman" w:hAnsi="Times New Roman" w:cs="Times New Roman"/>
          <w:color w:val="auto"/>
          <w:sz w:val="28"/>
          <w:szCs w:val="28"/>
          <w:lang w:val="uk-UA"/>
        </w:rPr>
        <w:t>логічна біотехнологія та біоенергетика»</w:t>
      </w:r>
    </w:p>
    <w:p w14:paraId="660469CF" w14:textId="77777777" w:rsidR="00D402E1" w:rsidRPr="00D402E1" w:rsidRDefault="003455EE" w:rsidP="00D402E1">
      <w:pPr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60855">
        <w:rPr>
          <w:rFonts w:ascii="Arial" w:eastAsia="Arial" w:hAnsi="Arial" w:cs="Arial"/>
          <w:b/>
          <w:color w:val="212121"/>
          <w:sz w:val="22"/>
          <w:szCs w:val="22"/>
          <w:lang w:val="uk-UA"/>
        </w:rPr>
        <w:t>Тема  магістерської роботи</w:t>
      </w:r>
      <w:r w:rsidRPr="00D402E1">
        <w:rPr>
          <w:rFonts w:ascii="Times New Roman" w:eastAsia="Arial" w:hAnsi="Times New Roman" w:cs="Times New Roman"/>
          <w:b/>
          <w:color w:val="auto"/>
          <w:sz w:val="28"/>
          <w:szCs w:val="28"/>
          <w:lang w:val="uk-UA"/>
        </w:rPr>
        <w:t>:</w:t>
      </w:r>
      <w:r w:rsidRPr="00D402E1">
        <w:rPr>
          <w:rFonts w:ascii="Times New Roman" w:eastAsia="Arial" w:hAnsi="Times New Roman" w:cs="Times New Roman"/>
          <w:color w:val="auto"/>
          <w:sz w:val="28"/>
          <w:szCs w:val="28"/>
          <w:lang w:val="uk-UA"/>
        </w:rPr>
        <w:t xml:space="preserve">  </w:t>
      </w:r>
      <w:bookmarkStart w:id="7" w:name="_6iiv8s9xutqm" w:colFirst="0" w:colLast="0"/>
      <w:bookmarkEnd w:id="7"/>
      <w:r w:rsidR="00D402E1" w:rsidRPr="00D402E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«Мікроклональне розмноження високорослих сортів лохини </w:t>
      </w:r>
      <w:r w:rsidR="00D402E1" w:rsidRPr="00D402E1">
        <w:rPr>
          <w:rFonts w:ascii="Times New Roman" w:hAnsi="Times New Roman" w:cs="Times New Roman"/>
          <w:i/>
          <w:iCs/>
          <w:color w:val="auto"/>
          <w:sz w:val="28"/>
          <w:szCs w:val="28"/>
        </w:rPr>
        <w:t>Vaccinium</w:t>
      </w:r>
      <w:r w:rsidR="00D402E1" w:rsidRPr="00D402E1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 xml:space="preserve"> </w:t>
      </w:r>
      <w:r w:rsidR="00D402E1" w:rsidRPr="00D402E1">
        <w:rPr>
          <w:rFonts w:ascii="Times New Roman" w:hAnsi="Times New Roman" w:cs="Times New Roman"/>
          <w:i/>
          <w:iCs/>
          <w:color w:val="auto"/>
          <w:sz w:val="28"/>
          <w:szCs w:val="28"/>
        </w:rPr>
        <w:t>sp</w:t>
      </w:r>
      <w:r w:rsidR="00D402E1" w:rsidRPr="00D402E1">
        <w:rPr>
          <w:rFonts w:ascii="Times New Roman" w:hAnsi="Times New Roman" w:cs="Times New Roman"/>
          <w:color w:val="auto"/>
          <w:sz w:val="28"/>
          <w:szCs w:val="28"/>
          <w:lang w:val="uk-UA"/>
        </w:rPr>
        <w:t>.»</w:t>
      </w:r>
    </w:p>
    <w:p w14:paraId="6E714F1C" w14:textId="0A291B2E" w:rsidR="003455EE" w:rsidRPr="003455EE" w:rsidRDefault="003455EE" w:rsidP="00D402E1">
      <w:pPr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402E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Керівник</w:t>
      </w:r>
      <w:r w:rsidRPr="00D402E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:  </w:t>
      </w:r>
      <w:r w:rsidR="004C4562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професор</w:t>
      </w:r>
      <w:r w:rsidRPr="00D402E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="00E60855" w:rsidRPr="00E60855">
        <w:rPr>
          <w:rFonts w:ascii="Times New Roman" w:hAnsi="Times New Roman" w:cs="Times New Roman"/>
          <w:color w:val="auto"/>
          <w:sz w:val="28"/>
          <w:szCs w:val="28"/>
          <w:lang w:val="uk-UA"/>
        </w:rPr>
        <w:t>доктор сільськогосподарських наук</w:t>
      </w:r>
      <w:r w:rsidRPr="00D402E1">
        <w:rPr>
          <w:rFonts w:ascii="Times New Roman" w:hAnsi="Times New Roman" w:cs="Times New Roman"/>
          <w:color w:val="auto"/>
          <w:sz w:val="28"/>
          <w:szCs w:val="28"/>
          <w:lang w:val="uk-UA"/>
        </w:rPr>
        <w:br/>
      </w:r>
      <w:r w:rsidR="004C4562">
        <w:rPr>
          <w:rFonts w:ascii="Times New Roman" w:hAnsi="Times New Roman" w:cs="Times New Roman"/>
          <w:color w:val="auto"/>
          <w:sz w:val="28"/>
          <w:szCs w:val="28"/>
          <w:lang w:val="uk-UA"/>
        </w:rPr>
        <w:t>Коломієць Юлія Василівна</w:t>
      </w:r>
    </w:p>
    <w:p w14:paraId="0BF4E8F9" w14:textId="77777777" w:rsidR="003455EE" w:rsidRDefault="003455EE" w:rsidP="003455EE">
      <w:pPr>
        <w:rPr>
          <w:rFonts w:eastAsia="Arial"/>
          <w:color w:val="000000"/>
          <w:sz w:val="22"/>
          <w:szCs w:val="22"/>
        </w:rPr>
      </w:pPr>
      <w:r>
        <w:rPr>
          <w:rFonts w:ascii="PT Mono" w:eastAsia="PT Mono" w:hAnsi="PT Mono" w:cs="PT Mono"/>
          <w:noProof/>
          <w:color w:val="999999"/>
          <w:lang w:val="ru-RU"/>
        </w:rPr>
        <w:drawing>
          <wp:inline distT="114300" distB="114300" distL="114300" distR="114300" wp14:anchorId="0566D00E" wp14:editId="54485691">
            <wp:extent cx="5486400" cy="38100"/>
            <wp:effectExtent l="0" t="0" r="0" b="0"/>
            <wp:docPr id="2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4B3FDF" w14:textId="201BD564" w:rsidR="003455EE" w:rsidRDefault="003455EE" w:rsidP="00D402E1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8" w:name="_bxd3pin0uvcq" w:colFirst="0" w:colLast="0"/>
      <w:bookmarkEnd w:id="8"/>
      <w:r>
        <w:rPr>
          <w:rFonts w:ascii="Arial" w:eastAsia="Arial" w:hAnsi="Arial" w:cs="Arial"/>
          <w:b/>
          <w:color w:val="000000"/>
          <w:sz w:val="22"/>
          <w:szCs w:val="22"/>
        </w:rPr>
        <w:t>ПУБЛІКАЦІЇ</w:t>
      </w:r>
    </w:p>
    <w:p w14:paraId="7E4D0124" w14:textId="77777777" w:rsidR="00D402E1" w:rsidRDefault="00D402E1" w:rsidP="00D402E1"/>
    <w:p w14:paraId="704486E6" w14:textId="77777777" w:rsidR="00D402E1" w:rsidRDefault="00D402E1" w:rsidP="00D402E1"/>
    <w:p w14:paraId="3C23E85D" w14:textId="77777777" w:rsidR="00D402E1" w:rsidRDefault="00D402E1" w:rsidP="00D402E1"/>
    <w:p w14:paraId="40939445" w14:textId="77777777" w:rsidR="00D402E1" w:rsidRDefault="00D402E1" w:rsidP="00D402E1"/>
    <w:p w14:paraId="792F8AD2" w14:textId="77777777" w:rsidR="00D402E1" w:rsidRDefault="00D402E1" w:rsidP="00D402E1"/>
    <w:p w14:paraId="45F9CBCD" w14:textId="77777777" w:rsidR="00D402E1" w:rsidRDefault="00D402E1" w:rsidP="00D402E1"/>
    <w:p w14:paraId="42675DEF" w14:textId="77777777" w:rsidR="00D402E1" w:rsidRDefault="00D402E1" w:rsidP="00D402E1"/>
    <w:p w14:paraId="09CFFEB8" w14:textId="77777777" w:rsidR="00D402E1" w:rsidRDefault="00D402E1" w:rsidP="00D402E1"/>
    <w:p w14:paraId="390F8AA9" w14:textId="77777777" w:rsidR="00D402E1" w:rsidRDefault="00D402E1" w:rsidP="00D402E1"/>
    <w:p w14:paraId="5B000D46" w14:textId="77777777" w:rsidR="00D402E1" w:rsidRDefault="00D402E1" w:rsidP="00D402E1"/>
    <w:p w14:paraId="1C40F4A9" w14:textId="77777777" w:rsidR="00D402E1" w:rsidRDefault="00D402E1" w:rsidP="00D402E1"/>
    <w:p w14:paraId="4C1FDD85" w14:textId="77777777" w:rsidR="00D402E1" w:rsidRDefault="00D402E1" w:rsidP="00D402E1"/>
    <w:p w14:paraId="01F8B2CA" w14:textId="77777777" w:rsidR="00D402E1" w:rsidRDefault="00D402E1" w:rsidP="00D402E1"/>
    <w:p w14:paraId="4DCF400C" w14:textId="77777777" w:rsidR="00D402E1" w:rsidRPr="00D402E1" w:rsidRDefault="00D402E1" w:rsidP="00D402E1"/>
    <w:p w14:paraId="7FDE2A18" w14:textId="77777777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9" w:name="_sr1o4egezfur" w:colFirst="0" w:colLast="0"/>
      <w:bookmarkEnd w:id="9"/>
      <w:r>
        <w:rPr>
          <w:rFonts w:ascii="Arial" w:eastAsia="Arial" w:hAnsi="Arial" w:cs="Arial"/>
          <w:noProof/>
          <w:color w:val="000000"/>
          <w:sz w:val="22"/>
          <w:szCs w:val="22"/>
          <w:lang w:val="ru-RU"/>
        </w:rPr>
        <w:drawing>
          <wp:inline distT="114300" distB="114300" distL="114300" distR="114300" wp14:anchorId="762DDC54" wp14:editId="586A72AF">
            <wp:extent cx="5486400" cy="38100"/>
            <wp:effectExtent l="0" t="0" r="0" b="0"/>
            <wp:docPr id="6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1224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702"/>
        <w:gridCol w:w="4543"/>
      </w:tblGrid>
      <w:tr w:rsidR="003455EE" w14:paraId="4F72C904" w14:textId="77777777" w:rsidTr="00D402E1">
        <w:tc>
          <w:tcPr>
            <w:tcW w:w="7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1E3FE" w14:textId="77777777" w:rsidR="003455EE" w:rsidRDefault="003455EE" w:rsidP="00FB5C10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0" w:name="_z94c2py6fkai" w:colFirst="0" w:colLast="0"/>
            <w:bookmarkEnd w:id="10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ПОСТЕР</w:t>
            </w:r>
          </w:p>
          <w:p w14:paraId="289431C2" w14:textId="77777777" w:rsidR="003455EE" w:rsidRDefault="003455EE" w:rsidP="00FB5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845B8F1" w14:textId="50F13816" w:rsidR="003455EE" w:rsidRDefault="00D402E1" w:rsidP="00D40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402E1">
              <w:rPr>
                <w:rFonts w:ascii="Arial" w:eastAsia="Arial" w:hAnsi="Arial" w:cs="Arial"/>
                <w:color w:val="000000"/>
                <w:sz w:val="22"/>
                <w:szCs w:val="22"/>
              </w:rPr>
              <w:drawing>
                <wp:inline distT="0" distB="0" distL="0" distR="0" wp14:anchorId="510192E3" wp14:editId="1B269BE6">
                  <wp:extent cx="3208020" cy="4412782"/>
                  <wp:effectExtent l="0" t="0" r="0" b="6985"/>
                  <wp:docPr id="3252290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22905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164" cy="4414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4CAC0" w14:textId="77777777" w:rsidR="003455EE" w:rsidRDefault="003455EE" w:rsidP="00FB5C10">
            <w:pPr>
              <w:pStyle w:val="1"/>
              <w:widowControl w:val="0"/>
              <w:spacing w:line="24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11" w:name="_v8wipk57fhlo" w:colFirst="0" w:colLast="0"/>
            <w:bookmarkEnd w:id="11"/>
          </w:p>
        </w:tc>
      </w:tr>
    </w:tbl>
    <w:p w14:paraId="0196912C" w14:textId="77777777" w:rsidR="003455EE" w:rsidRDefault="003455EE" w:rsidP="003455EE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val="ru-RU"/>
        </w:rPr>
        <w:drawing>
          <wp:inline distT="114300" distB="114300" distL="114300" distR="114300" wp14:anchorId="06BE7A45" wp14:editId="5465629C">
            <wp:extent cx="5486400" cy="38100"/>
            <wp:effectExtent l="0" t="0" r="0" b="0"/>
            <wp:docPr id="8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4BFBFC" w14:textId="77777777" w:rsidR="003455EE" w:rsidRDefault="003455EE" w:rsidP="003455EE">
      <w:pPr>
        <w:pStyle w:val="a3"/>
        <w:keepNext w:val="0"/>
        <w:keepLines w:val="0"/>
        <w:pBdr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2" w:name="_m61xsi3gkocz" w:colFirst="0" w:colLast="0"/>
      <w:bookmarkEnd w:id="12"/>
      <w:r>
        <w:rPr>
          <w:rFonts w:ascii="Arial" w:eastAsia="Arial" w:hAnsi="Arial" w:cs="Arial"/>
          <w:b/>
          <w:color w:val="000000"/>
          <w:sz w:val="22"/>
          <w:szCs w:val="22"/>
        </w:rPr>
        <w:t>РЕФЕРАТ</w:t>
      </w:r>
    </w:p>
    <w:p w14:paraId="3C5F9AE1" w14:textId="77777777" w:rsidR="00D402E1" w:rsidRPr="00D402E1" w:rsidRDefault="00D402E1" w:rsidP="00D402E1">
      <w:pPr>
        <w:widowControl w:val="0"/>
        <w:spacing w:before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402E1">
        <w:rPr>
          <w:rFonts w:ascii="Times New Roman" w:eastAsia="Arial" w:hAnsi="Times New Roman" w:cs="Times New Roman"/>
          <w:color w:val="auto"/>
          <w:sz w:val="36"/>
          <w:szCs w:val="36"/>
        </w:rPr>
        <w:tab/>
      </w:r>
      <w:r w:rsidRPr="00D402E1">
        <w:rPr>
          <w:rFonts w:ascii="Times New Roman" w:hAnsi="Times New Roman" w:cs="Times New Roman"/>
          <w:color w:val="auto"/>
          <w:sz w:val="28"/>
          <w:szCs w:val="28"/>
        </w:rPr>
        <w:t xml:space="preserve">Робота виконана на 55 сторiнках, мiстить 3 роздiли, 5 рисунків, 4 таблиць, 67 використаних джерел. 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402E1">
        <w:rPr>
          <w:rFonts w:ascii="Times New Roman" w:hAnsi="Times New Roman" w:cs="Times New Roman"/>
          <w:color w:val="auto"/>
          <w:sz w:val="28"/>
          <w:szCs w:val="28"/>
        </w:rPr>
        <w:t>Мета нашого дослідження полягала в тому, щоб одержати рослини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-</w:t>
      </w:r>
      <w:r w:rsidRPr="00D402E1">
        <w:rPr>
          <w:rFonts w:ascii="Times New Roman" w:hAnsi="Times New Roman" w:cs="Times New Roman"/>
          <w:color w:val="auto"/>
          <w:sz w:val="28"/>
          <w:szCs w:val="28"/>
        </w:rPr>
        <w:t xml:space="preserve">регенеранти лохини в умовах </w:t>
      </w:r>
      <w:r w:rsidRPr="00D402E1">
        <w:rPr>
          <w:rFonts w:ascii="Times New Roman" w:hAnsi="Times New Roman" w:cs="Times New Roman"/>
          <w:i/>
          <w:iCs/>
          <w:color w:val="auto"/>
          <w:sz w:val="28"/>
          <w:szCs w:val="28"/>
        </w:rPr>
        <w:t>in vitro</w:t>
      </w:r>
      <w:r w:rsidRPr="00D402E1">
        <w:rPr>
          <w:rFonts w:ascii="Times New Roman" w:hAnsi="Times New Roman" w:cs="Times New Roman"/>
          <w:color w:val="auto"/>
          <w:sz w:val="28"/>
          <w:szCs w:val="28"/>
        </w:rPr>
        <w:t xml:space="preserve"> та порівняти антиоксидантні ферменти, відновлений і окислений аскорбат і глутатіон, вміст розчинних фенолів, флавоноїди в трьох сортах лохини. Середовище Мурасіге та Скуга (MS) і модифіковане середовище Андерсон Рододендрон (mAN) порівнювали для розмноження пагонів </w:t>
      </w:r>
      <w:r w:rsidRPr="00D402E1">
        <w:rPr>
          <w:rFonts w:ascii="Times New Roman" w:hAnsi="Times New Roman" w:cs="Times New Roman"/>
          <w:i/>
          <w:iCs/>
          <w:color w:val="auto"/>
          <w:sz w:val="28"/>
          <w:szCs w:val="28"/>
        </w:rPr>
        <w:t>in vitro</w:t>
      </w:r>
      <w:r w:rsidRPr="00D402E1">
        <w:rPr>
          <w:rFonts w:ascii="Times New Roman" w:hAnsi="Times New Roman" w:cs="Times New Roman"/>
          <w:color w:val="auto"/>
          <w:sz w:val="28"/>
          <w:szCs w:val="28"/>
        </w:rPr>
        <w:t xml:space="preserve"> трьох сортів лохини висококущової «Берклі», «Блюкроп» і «Спартан». Усі середовища містили 0,5 мг/л зеатину, застосованого окремо або в поєднанні з 0,1, 1 та 5 мг/л IМК. Укорінення </w:t>
      </w:r>
      <w:r w:rsidRPr="00D402E1">
        <w:rPr>
          <w:rFonts w:ascii="Times New Roman" w:hAnsi="Times New Roman" w:cs="Times New Roman"/>
          <w:i/>
          <w:iCs/>
          <w:color w:val="auto"/>
          <w:sz w:val="28"/>
          <w:szCs w:val="28"/>
        </w:rPr>
        <w:t>in vitro</w:t>
      </w:r>
      <w:r w:rsidRPr="00D402E1">
        <w:rPr>
          <w:rFonts w:ascii="Times New Roman" w:hAnsi="Times New Roman" w:cs="Times New Roman"/>
          <w:color w:val="auto"/>
          <w:sz w:val="28"/>
          <w:szCs w:val="28"/>
        </w:rPr>
        <w:t xml:space="preserve"> спостерігали на середовищі mAN з додаванням 0,8 мг/л IМК та 4 г/л активованого вугілля. Отримані результати показали, що </w:t>
      </w:r>
      <w:r w:rsidRPr="00D402E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середовище mAN є більш придатним для розмноження </w:t>
      </w:r>
      <w:r w:rsidRPr="00D402E1">
        <w:rPr>
          <w:rFonts w:ascii="Times New Roman" w:hAnsi="Times New Roman" w:cs="Times New Roman"/>
          <w:i/>
          <w:iCs/>
          <w:color w:val="auto"/>
          <w:sz w:val="28"/>
          <w:szCs w:val="28"/>
        </w:rPr>
        <w:t>in vitro</w:t>
      </w:r>
      <w:r w:rsidRPr="00D402E1">
        <w:rPr>
          <w:rFonts w:ascii="Times New Roman" w:hAnsi="Times New Roman" w:cs="Times New Roman"/>
          <w:color w:val="auto"/>
          <w:sz w:val="28"/>
          <w:szCs w:val="28"/>
        </w:rPr>
        <w:t xml:space="preserve"> відібраних висококущових сортів лохини, ніж середовище MS. Низька концентрація IМК (≤1 мг/л), додана в середовище mAN з додаванням зеатину, підвищує </w:t>
      </w:r>
    </w:p>
    <w:p w14:paraId="4791C836" w14:textId="77777777" w:rsidR="00D402E1" w:rsidRDefault="00D402E1" w:rsidP="00D402E1">
      <w:pPr>
        <w:widowControl w:val="0"/>
        <w:spacing w:before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60EB276" w14:textId="48BB5F09" w:rsidR="003455EE" w:rsidRPr="00D402E1" w:rsidRDefault="00D402E1" w:rsidP="00D402E1">
      <w:pPr>
        <w:widowControl w:val="0"/>
        <w:spacing w:before="0" w:line="240" w:lineRule="auto"/>
        <w:ind w:left="0"/>
        <w:jc w:val="both"/>
        <w:rPr>
          <w:rFonts w:ascii="Times New Roman" w:eastAsia="Arial" w:hAnsi="Times New Roman" w:cs="Times New Roman"/>
          <w:color w:val="auto"/>
          <w:sz w:val="36"/>
          <w:szCs w:val="36"/>
        </w:rPr>
      </w:pPr>
      <w:r w:rsidRPr="00D402E1">
        <w:rPr>
          <w:rFonts w:ascii="Times New Roman" w:hAnsi="Times New Roman" w:cs="Times New Roman"/>
          <w:color w:val="auto"/>
          <w:sz w:val="28"/>
          <w:szCs w:val="28"/>
        </w:rPr>
        <w:t xml:space="preserve">ефективність розмноження пагонів лохини високої кущової </w:t>
      </w:r>
      <w:r w:rsidRPr="00D402E1">
        <w:rPr>
          <w:rFonts w:ascii="Times New Roman" w:hAnsi="Times New Roman" w:cs="Times New Roman"/>
          <w:i/>
          <w:iCs/>
          <w:color w:val="auto"/>
          <w:sz w:val="28"/>
          <w:szCs w:val="28"/>
        </w:rPr>
        <w:t>in vitro</w:t>
      </w:r>
      <w:r w:rsidRPr="00D402E1">
        <w:rPr>
          <w:rFonts w:ascii="Times New Roman" w:hAnsi="Times New Roman" w:cs="Times New Roman"/>
          <w:color w:val="auto"/>
          <w:sz w:val="28"/>
          <w:szCs w:val="28"/>
        </w:rPr>
        <w:t xml:space="preserve"> і може бути рекомендована для широкомасштабного розмноження рослин високої якості. Середовище MS викликало частковий або повний некроз стебел і листя, який був більш вираженим на середовищах, що містять зеатин, у поєднанні зі збільшенням концентрації IМК. У випробовуваних сортів лохини укорінюваність пагонів сильно варіювала. Найвищий рівень укорінення та акліматизації досягнуто у сорту Спартан (82,8 та 91,8% відповідно), а найнижчий (10 та 66,7% відповідно) у сорту Берклі. Сорти лохини були отримані звичайними живцями (взятими за контроль), проліферацією пагонів </w:t>
      </w:r>
      <w:r w:rsidRPr="00D402E1">
        <w:rPr>
          <w:rFonts w:ascii="Times New Roman" w:hAnsi="Times New Roman" w:cs="Times New Roman"/>
          <w:i/>
          <w:iCs/>
          <w:color w:val="auto"/>
          <w:sz w:val="28"/>
          <w:szCs w:val="28"/>
        </w:rPr>
        <w:t>in vitro</w:t>
      </w:r>
      <w:r w:rsidRPr="00D402E1">
        <w:rPr>
          <w:rFonts w:ascii="Times New Roman" w:hAnsi="Times New Roman" w:cs="Times New Roman"/>
          <w:color w:val="auto"/>
          <w:sz w:val="28"/>
          <w:szCs w:val="28"/>
        </w:rPr>
        <w:t xml:space="preserve"> із вузлових сегментів та адвентивною регенерацією пагонів з листків мікророзмножених пагонів. У рослинах, розмножених </w:t>
      </w:r>
      <w:r w:rsidRPr="00D402E1">
        <w:rPr>
          <w:rFonts w:ascii="Times New Roman" w:hAnsi="Times New Roman" w:cs="Times New Roman"/>
          <w:i/>
          <w:iCs/>
          <w:color w:val="auto"/>
          <w:sz w:val="28"/>
          <w:szCs w:val="28"/>
        </w:rPr>
        <w:t>in vitro</w:t>
      </w:r>
      <w:r w:rsidRPr="00D402E1">
        <w:rPr>
          <w:rFonts w:ascii="Times New Roman" w:hAnsi="Times New Roman" w:cs="Times New Roman"/>
          <w:color w:val="auto"/>
          <w:sz w:val="28"/>
          <w:szCs w:val="28"/>
        </w:rPr>
        <w:t xml:space="preserve">, загальний вміст аскорбату та глутатіону збільшився.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D402E1">
        <w:rPr>
          <w:rFonts w:ascii="Times New Roman" w:hAnsi="Times New Roman" w:cs="Times New Roman"/>
          <w:color w:val="auto"/>
          <w:sz w:val="28"/>
          <w:szCs w:val="28"/>
        </w:rPr>
        <w:t xml:space="preserve">Листя рослин, отриманих з культури </w:t>
      </w:r>
      <w:r w:rsidRPr="00D402E1">
        <w:rPr>
          <w:rFonts w:ascii="Times New Roman" w:hAnsi="Times New Roman" w:cs="Times New Roman"/>
          <w:i/>
          <w:iCs/>
          <w:color w:val="auto"/>
          <w:sz w:val="28"/>
          <w:szCs w:val="28"/>
        </w:rPr>
        <w:t>in vitro</w:t>
      </w:r>
      <w:r w:rsidRPr="00D402E1">
        <w:rPr>
          <w:rFonts w:ascii="Times New Roman" w:hAnsi="Times New Roman" w:cs="Times New Roman"/>
          <w:color w:val="auto"/>
          <w:sz w:val="28"/>
          <w:szCs w:val="28"/>
        </w:rPr>
        <w:t xml:space="preserve">, показали значно  вищу антиоксидантну ферментну активність, за винятком дегідроаскорбатредуктази, яка була на однаковому рівні у всіх рослин. Загальний вміст розчинних фенольних речовин, дубильних речовин і флавоноїдів був підвищений у плодах рослин, розмножених in vitro, тоді як у листках рівні цих метаболітів (крім флавоноїдів) були вищими в рослинах, отриманих </w:t>
      </w:r>
      <w:r w:rsidRPr="00D402E1">
        <w:rPr>
          <w:rFonts w:ascii="Times New Roman" w:hAnsi="Times New Roman" w:cs="Times New Roman"/>
          <w:i/>
          <w:iCs/>
          <w:color w:val="auto"/>
          <w:sz w:val="28"/>
          <w:szCs w:val="28"/>
        </w:rPr>
        <w:t>ex vitro</w:t>
      </w:r>
      <w:r w:rsidRPr="00D402E1">
        <w:rPr>
          <w:rFonts w:ascii="Times New Roman" w:hAnsi="Times New Roman" w:cs="Times New Roman"/>
          <w:color w:val="auto"/>
          <w:sz w:val="28"/>
          <w:szCs w:val="28"/>
        </w:rPr>
        <w:t>. Потенціал відновлення глутатіону є найважливішим параметром, який визначає закономірності росту та диференціювання досліджуваних рослин.</w:t>
      </w:r>
    </w:p>
    <w:p w14:paraId="5CE13BE2" w14:textId="77777777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3" w:name="_408b2cqoph6b" w:colFirst="0" w:colLast="0"/>
      <w:bookmarkEnd w:id="13"/>
      <w:r>
        <w:rPr>
          <w:rFonts w:ascii="Arial" w:eastAsia="Arial" w:hAnsi="Arial" w:cs="Arial"/>
          <w:noProof/>
          <w:color w:val="000000"/>
          <w:sz w:val="22"/>
          <w:szCs w:val="22"/>
          <w:lang w:val="ru-RU"/>
        </w:rPr>
        <w:drawing>
          <wp:inline distT="114300" distB="114300" distL="114300" distR="114300" wp14:anchorId="5084E7B1" wp14:editId="15B95628">
            <wp:extent cx="5486400" cy="38100"/>
            <wp:effectExtent l="0" t="0" r="0" b="0"/>
            <wp:docPr id="4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000000"/>
          <w:sz w:val="22"/>
          <w:szCs w:val="22"/>
        </w:rPr>
        <w:t>ОСОБИСТІ ДОСЯГНЕННЯ</w:t>
      </w:r>
    </w:p>
    <w:p w14:paraId="47C33B8C" w14:textId="77777777" w:rsidR="003455EE" w:rsidRDefault="003455EE" w:rsidP="003455E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27D039A9" w14:textId="77777777" w:rsidR="003455EE" w:rsidRDefault="003455EE" w:rsidP="003455EE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color w:val="000000"/>
          <w:sz w:val="22"/>
          <w:szCs w:val="22"/>
        </w:rPr>
      </w:pPr>
    </w:p>
    <w:p w14:paraId="7A40CD07" w14:textId="77777777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4" w:name="_a7x7bkqim3rg" w:colFirst="0" w:colLast="0"/>
      <w:bookmarkEnd w:id="14"/>
      <w:r>
        <w:rPr>
          <w:rFonts w:ascii="Arial" w:eastAsia="Arial" w:hAnsi="Arial" w:cs="Arial"/>
          <w:noProof/>
          <w:color w:val="000000"/>
          <w:sz w:val="22"/>
          <w:szCs w:val="22"/>
          <w:lang w:val="ru-RU"/>
        </w:rPr>
        <w:drawing>
          <wp:inline distT="114300" distB="114300" distL="114300" distR="114300" wp14:anchorId="022B02BE" wp14:editId="4714EE11">
            <wp:extent cx="5486400" cy="38100"/>
            <wp:effectExtent l="0" t="0" r="0" b="0"/>
            <wp:docPr id="1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066E12" w14:textId="77777777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5" w:name="_cu0ghu9rf09p" w:colFirst="0" w:colLast="0"/>
      <w:bookmarkEnd w:id="15"/>
    </w:p>
    <w:tbl>
      <w:tblPr>
        <w:tblW w:w="9086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3455EE" w14:paraId="2C99D03C" w14:textId="77777777" w:rsidTr="00FB5C10">
        <w:trPr>
          <w:trHeight w:val="840"/>
        </w:trPr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96B00" w14:textId="77777777" w:rsidR="003455EE" w:rsidRDefault="003455EE" w:rsidP="00FB5C10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6" w:name="_31yldtmk5ga8" w:colFirst="0" w:colLast="0"/>
            <w:bookmarkEnd w:id="16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РЕЗЮМЕ</w:t>
            </w:r>
          </w:p>
          <w:p w14:paraId="0C4ABD43" w14:textId="77777777" w:rsidR="003455EE" w:rsidRDefault="003455EE" w:rsidP="00FB5C10">
            <w:pPr>
              <w:spacing w:before="0" w:line="240" w:lineRule="auto"/>
              <w:ind w:left="0"/>
            </w:pPr>
          </w:p>
        </w:tc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B7A26" w14:textId="77777777" w:rsidR="003455EE" w:rsidRDefault="003455EE" w:rsidP="00FB5C10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7" w:name="_ymklwfaq6d2i" w:colFirst="0" w:colLast="0"/>
            <w:bookmarkEnd w:id="17"/>
          </w:p>
        </w:tc>
      </w:tr>
    </w:tbl>
    <w:p w14:paraId="23D64BC4" w14:textId="77777777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18" w:name="_dz9b7c40clb5" w:colFirst="0" w:colLast="0"/>
      <w:bookmarkEnd w:id="18"/>
      <w:r>
        <w:rPr>
          <w:rFonts w:ascii="Arial" w:eastAsia="Arial" w:hAnsi="Arial" w:cs="Arial"/>
          <w:noProof/>
          <w:color w:val="999999"/>
          <w:sz w:val="18"/>
          <w:szCs w:val="18"/>
          <w:lang w:val="ru-RU"/>
        </w:rPr>
        <w:drawing>
          <wp:inline distT="114300" distB="114300" distL="114300" distR="114300" wp14:anchorId="08FDE11E" wp14:editId="0EB1E556">
            <wp:extent cx="5486400" cy="38100"/>
            <wp:effectExtent l="0" t="0" r="0" b="0"/>
            <wp:docPr id="3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6CCB9B" w14:textId="741A6C7C" w:rsidR="00B24024" w:rsidRPr="005765DC" w:rsidRDefault="003455EE" w:rsidP="005765DC">
      <w:pPr>
        <w:pStyle w:val="a3"/>
        <w:keepNext w:val="0"/>
        <w:keepLines w:val="0"/>
        <w:pBdr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9" w:name="_tsgkf2akerva" w:colFirst="0" w:colLast="0"/>
      <w:bookmarkEnd w:id="19"/>
      <w:r>
        <w:rPr>
          <w:rFonts w:ascii="Arial" w:eastAsia="Arial" w:hAnsi="Arial" w:cs="Arial"/>
          <w:b/>
          <w:color w:val="000000"/>
          <w:sz w:val="22"/>
          <w:szCs w:val="22"/>
        </w:rPr>
        <w:t>ДОСВІД РОБОТИ</w:t>
      </w:r>
      <w:bookmarkStart w:id="20" w:name="_5z7jcm48xbab" w:colFirst="0" w:colLast="0"/>
      <w:bookmarkEnd w:id="20"/>
    </w:p>
    <w:sectPr w:rsidR="00B24024" w:rsidRPr="005765DC">
      <w:headerReference w:type="default" r:id="rId9"/>
      <w:footerReference w:type="default" r:id="rId10"/>
      <w:pgSz w:w="12240" w:h="15840"/>
      <w:pgMar w:top="720" w:right="1369" w:bottom="72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4BB0" w14:textId="77777777" w:rsidR="000324F0" w:rsidRDefault="000324F0">
      <w:pPr>
        <w:spacing w:before="0" w:line="240" w:lineRule="auto"/>
      </w:pPr>
      <w:r>
        <w:separator/>
      </w:r>
    </w:p>
  </w:endnote>
  <w:endnote w:type="continuationSeparator" w:id="0">
    <w:p w14:paraId="122514A7" w14:textId="77777777" w:rsidR="000324F0" w:rsidRDefault="000324F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ource Code Pro">
    <w:altName w:val="Times New Roman"/>
    <w:charset w:val="00"/>
    <w:family w:val="modern"/>
    <w:pitch w:val="fixed"/>
    <w:sig w:usb0="200002F7" w:usb1="02003803" w:usb2="00000000" w:usb3="00000000" w:csb0="0000019F" w:csb1="00000000"/>
  </w:font>
  <w:font w:name="Oswald">
    <w:altName w:val="Times New Roman"/>
    <w:charset w:val="CC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Mono">
    <w:altName w:val="Times New Roman"/>
    <w:charset w:val="CC"/>
    <w:family w:val="modern"/>
    <w:pitch w:val="fixed"/>
    <w:sig w:usb0="A00002EF" w:usb1="500078E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C782" w14:textId="77777777" w:rsidR="00000000" w:rsidRDefault="00000000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F2478" w14:textId="77777777" w:rsidR="000324F0" w:rsidRDefault="000324F0">
      <w:pPr>
        <w:spacing w:before="0" w:line="240" w:lineRule="auto"/>
      </w:pPr>
      <w:r>
        <w:separator/>
      </w:r>
    </w:p>
  </w:footnote>
  <w:footnote w:type="continuationSeparator" w:id="0">
    <w:p w14:paraId="12A4934F" w14:textId="77777777" w:rsidR="000324F0" w:rsidRDefault="000324F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955F" w14:textId="77777777" w:rsidR="00000000" w:rsidRDefault="00000000">
    <w:pPr>
      <w:pStyle w:val="a5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  <w:lang w:val="uk-UA"/>
      </w:rPr>
    </w:pPr>
    <w:bookmarkStart w:id="21" w:name="_e8g4atrimf5i" w:colFirst="0" w:colLast="0"/>
    <w:bookmarkEnd w:id="21"/>
  </w:p>
  <w:p w14:paraId="6BCE55EB" w14:textId="77777777" w:rsidR="00000000" w:rsidRDefault="00000000">
    <w:pPr>
      <w:pStyle w:val="a5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  <w:lang w:val="uk-UA"/>
      </w:rPr>
    </w:pPr>
  </w:p>
  <w:p w14:paraId="65C3149A" w14:textId="77777777" w:rsidR="00000000" w:rsidRDefault="007D3E83">
    <w:pPr>
      <w:pStyle w:val="a5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</w:rPr>
    </w:pPr>
    <w:r>
      <w:rPr>
        <w:noProof/>
        <w:lang w:val="ru-RU"/>
      </w:rPr>
      <w:drawing>
        <wp:anchor distT="114300" distB="114300" distL="114300" distR="114300" simplePos="0" relativeHeight="251659264" behindDoc="0" locked="0" layoutInCell="1" hidden="0" allowOverlap="1" wp14:anchorId="1DB79C4E" wp14:editId="27F421CC">
          <wp:simplePos x="0" y="0"/>
          <wp:positionH relativeFrom="column">
            <wp:posOffset>-291465</wp:posOffset>
          </wp:positionH>
          <wp:positionV relativeFrom="paragraph">
            <wp:posOffset>19050</wp:posOffset>
          </wp:positionV>
          <wp:extent cx="3310890" cy="704850"/>
          <wp:effectExtent l="0" t="0" r="3810" b="0"/>
          <wp:wrapSquare wrapText="bothSides" distT="114300" distB="11430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089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0000"/>
      </w:rPr>
      <w:t>03041, Україна, м. Київ,</w:t>
    </w:r>
    <w:r>
      <w:rPr>
        <w:rFonts w:ascii="Arial" w:eastAsia="Arial" w:hAnsi="Arial" w:cs="Arial"/>
        <w:color w:val="000000"/>
      </w:rPr>
      <w:br/>
      <w:t>вул. Героїв Oборони, 15.</w:t>
    </w:r>
  </w:p>
  <w:p w14:paraId="07FA3815" w14:textId="77777777" w:rsidR="00000000" w:rsidRDefault="007D3E83">
    <w:pPr>
      <w:pStyle w:val="a5"/>
      <w:jc w:val="right"/>
    </w:pPr>
    <w:bookmarkStart w:id="22" w:name="_b5ao7fpn3why" w:colFirst="0" w:colLast="0"/>
    <w:bookmarkEnd w:id="22"/>
    <w:r>
      <w:rPr>
        <w:rFonts w:ascii="Arial" w:eastAsia="Arial" w:hAnsi="Arial" w:cs="Arial"/>
        <w:color w:val="000000"/>
      </w:rPr>
      <w:t>magystr_dep@nubip.edu.ua</w:t>
    </w:r>
    <w:r>
      <w:rPr>
        <w:rFonts w:ascii="Arial" w:eastAsia="Arial" w:hAnsi="Arial" w:cs="Arial"/>
        <w:color w:val="000000"/>
      </w:rPr>
      <w:br/>
    </w:r>
    <w:hyperlink r:id="rId2">
      <w:r>
        <w:rPr>
          <w:rFonts w:ascii="Arial" w:eastAsia="Arial" w:hAnsi="Arial" w:cs="Arial"/>
          <w:color w:val="1155CC"/>
          <w:u w:val="single"/>
        </w:rPr>
        <w:t>https://nubip.edu.ua/node/1027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4B"/>
    <w:rsid w:val="000324F0"/>
    <w:rsid w:val="000B764B"/>
    <w:rsid w:val="00173E36"/>
    <w:rsid w:val="00185070"/>
    <w:rsid w:val="00185ADC"/>
    <w:rsid w:val="003455EE"/>
    <w:rsid w:val="004C4562"/>
    <w:rsid w:val="005148E8"/>
    <w:rsid w:val="005765DC"/>
    <w:rsid w:val="00764016"/>
    <w:rsid w:val="007D3E83"/>
    <w:rsid w:val="00B24024"/>
    <w:rsid w:val="00D026D5"/>
    <w:rsid w:val="00D402E1"/>
    <w:rsid w:val="00E6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CCF3"/>
  <w15:docId w15:val="{6BEA244A-9BB3-4A03-9BDD-DF9E1902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5EE"/>
    <w:pPr>
      <w:spacing w:before="120" w:after="0" w:line="288" w:lineRule="auto"/>
      <w:ind w:left="-15"/>
    </w:pPr>
    <w:rPr>
      <w:rFonts w:ascii="Source Code Pro" w:eastAsia="Source Code Pro" w:hAnsi="Source Code Pro" w:cs="Source Code Pro"/>
      <w:color w:val="666666"/>
      <w:sz w:val="18"/>
      <w:szCs w:val="18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3455EE"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8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5EE"/>
    <w:rPr>
      <w:rFonts w:ascii="Oswald" w:eastAsia="Oswald" w:hAnsi="Oswald" w:cs="Oswald"/>
      <w:color w:val="424242"/>
      <w:sz w:val="24"/>
      <w:szCs w:val="24"/>
      <w:lang w:val="ru" w:eastAsia="ru-RU"/>
    </w:rPr>
  </w:style>
  <w:style w:type="paragraph" w:styleId="a3">
    <w:name w:val="Title"/>
    <w:basedOn w:val="a"/>
    <w:next w:val="a"/>
    <w:link w:val="a4"/>
    <w:uiPriority w:val="10"/>
    <w:qFormat/>
    <w:rsid w:val="003455EE"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character" w:customStyle="1" w:styleId="a4">
    <w:name w:val="Назва Знак"/>
    <w:basedOn w:val="a0"/>
    <w:link w:val="a3"/>
    <w:uiPriority w:val="10"/>
    <w:rsid w:val="003455EE"/>
    <w:rPr>
      <w:rFonts w:ascii="Oswald" w:eastAsia="Oswald" w:hAnsi="Oswald" w:cs="Oswald"/>
      <w:color w:val="424242"/>
      <w:sz w:val="48"/>
      <w:szCs w:val="48"/>
      <w:lang w:val="ru" w:eastAsia="ru-RU"/>
    </w:rPr>
  </w:style>
  <w:style w:type="paragraph" w:styleId="a5">
    <w:name w:val="Subtitle"/>
    <w:basedOn w:val="a"/>
    <w:next w:val="a"/>
    <w:link w:val="a6"/>
    <w:uiPriority w:val="11"/>
    <w:qFormat/>
    <w:rsid w:val="003455EE"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  <w:style w:type="character" w:customStyle="1" w:styleId="a6">
    <w:name w:val="Підзаголовок Знак"/>
    <w:basedOn w:val="a0"/>
    <w:link w:val="a5"/>
    <w:uiPriority w:val="11"/>
    <w:rsid w:val="003455EE"/>
    <w:rPr>
      <w:rFonts w:ascii="Roboto Condensed" w:eastAsia="Roboto Condensed" w:hAnsi="Roboto Condensed" w:cs="Roboto Condensed"/>
      <w:color w:val="999999"/>
      <w:sz w:val="18"/>
      <w:szCs w:val="18"/>
      <w:lang w:val="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6085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60855"/>
    <w:rPr>
      <w:rFonts w:ascii="Tahoma" w:eastAsia="Source Code Pro" w:hAnsi="Tahoma" w:cs="Tahoma"/>
      <w:color w:val="666666"/>
      <w:sz w:val="16"/>
      <w:szCs w:val="16"/>
      <w:lang w:val="ru" w:eastAsia="ru-RU"/>
    </w:rPr>
  </w:style>
  <w:style w:type="paragraph" w:styleId="a9">
    <w:name w:val="header"/>
    <w:basedOn w:val="a"/>
    <w:link w:val="aa"/>
    <w:uiPriority w:val="99"/>
    <w:unhideWhenUsed/>
    <w:rsid w:val="00E60855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60855"/>
    <w:rPr>
      <w:rFonts w:ascii="Source Code Pro" w:eastAsia="Source Code Pro" w:hAnsi="Source Code Pro" w:cs="Source Code Pro"/>
      <w:color w:val="666666"/>
      <w:sz w:val="18"/>
      <w:szCs w:val="18"/>
      <w:lang w:val="ru" w:eastAsia="ru-RU"/>
    </w:rPr>
  </w:style>
  <w:style w:type="paragraph" w:styleId="ab">
    <w:name w:val="footer"/>
    <w:basedOn w:val="a"/>
    <w:link w:val="ac"/>
    <w:uiPriority w:val="99"/>
    <w:unhideWhenUsed/>
    <w:rsid w:val="00E60855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60855"/>
    <w:rPr>
      <w:rFonts w:ascii="Source Code Pro" w:eastAsia="Source Code Pro" w:hAnsi="Source Code Pro" w:cs="Source Code Pro"/>
      <w:color w:val="666666"/>
      <w:sz w:val="18"/>
      <w:szCs w:val="18"/>
      <w:lang w:val="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60855"/>
    <w:rPr>
      <w:rFonts w:asciiTheme="majorHAnsi" w:eastAsiaTheme="majorEastAsia" w:hAnsiTheme="majorHAnsi" w:cstheme="majorBidi"/>
      <w:b/>
      <w:bCs/>
      <w:color w:val="5B9BD5" w:themeColor="accent1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7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ubip.edu.ua/node/1027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1918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DIEWOLD</dc:creator>
  <cp:lastModifiedBy>Діма Кикоть</cp:lastModifiedBy>
  <cp:revision>5</cp:revision>
  <dcterms:created xsi:type="dcterms:W3CDTF">2023-02-08T20:36:00Z</dcterms:created>
  <dcterms:modified xsi:type="dcterms:W3CDTF">2023-11-12T16:59:00Z</dcterms:modified>
</cp:coreProperties>
</file>