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DA" w:rsidRDefault="00C821DA" w:rsidP="00D8471A">
      <w:pPr>
        <w:pStyle w:val="a3"/>
        <w:rPr>
          <w:b/>
          <w:caps/>
          <w:szCs w:val="28"/>
        </w:rPr>
      </w:pPr>
      <w:r w:rsidRPr="00850209">
        <w:rPr>
          <w:b/>
          <w:caps/>
          <w:szCs w:val="28"/>
        </w:rPr>
        <w:t>Мікологічні і фітопатологічні методи експериментальних досліджень</w:t>
      </w:r>
    </w:p>
    <w:p w:rsidR="00850209" w:rsidRDefault="00850209" w:rsidP="00D8471A">
      <w:pPr>
        <w:pStyle w:val="a3"/>
        <w:rPr>
          <w:b/>
          <w:caps/>
          <w:szCs w:val="28"/>
        </w:rPr>
      </w:pPr>
    </w:p>
    <w:p w:rsidR="00850209" w:rsidRPr="00850209" w:rsidRDefault="00850209" w:rsidP="00850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209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</w:rPr>
        <w:t>фітопатології</w:t>
      </w:r>
      <w:r w:rsidRPr="00293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0209">
        <w:rPr>
          <w:rFonts w:ascii="Times New Roman" w:hAnsi="Times New Roman" w:cs="Times New Roman"/>
          <w:b/>
          <w:sz w:val="28"/>
          <w:szCs w:val="28"/>
        </w:rPr>
        <w:t xml:space="preserve"> ім. </w:t>
      </w:r>
      <w:r>
        <w:rPr>
          <w:rFonts w:ascii="Times New Roman" w:hAnsi="Times New Roman" w:cs="Times New Roman"/>
          <w:b/>
          <w:sz w:val="28"/>
          <w:szCs w:val="28"/>
        </w:rPr>
        <w:t>І.Ф</w:t>
      </w:r>
      <w:r w:rsidRPr="00850209">
        <w:rPr>
          <w:rFonts w:ascii="Times New Roman" w:hAnsi="Times New Roman" w:cs="Times New Roman"/>
          <w:b/>
          <w:sz w:val="28"/>
          <w:szCs w:val="28"/>
        </w:rPr>
        <w:t>. Пересипкіна</w:t>
      </w:r>
    </w:p>
    <w:p w:rsidR="00850209" w:rsidRPr="00850209" w:rsidRDefault="00850209" w:rsidP="00850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209" w:rsidRPr="00293C6C" w:rsidRDefault="00850209" w:rsidP="00850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Факультет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захисту</w:t>
      </w:r>
      <w:proofErr w:type="spellEnd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рослин</w:t>
      </w:r>
      <w:proofErr w:type="spellEnd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біотехнологій</w:t>
      </w:r>
      <w:proofErr w:type="spellEnd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екології</w:t>
      </w:r>
      <w:proofErr w:type="spellEnd"/>
    </w:p>
    <w:p w:rsidR="00850209" w:rsidRDefault="00850209" w:rsidP="00850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50209" w:rsidRDefault="00850209" w:rsidP="00850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4"/>
        <w:gridCol w:w="5907"/>
      </w:tblGrid>
      <w:tr w:rsidR="00850209" w:rsidRPr="00293C6C" w:rsidTr="000538F0">
        <w:tc>
          <w:tcPr>
            <w:tcW w:w="3664" w:type="dxa"/>
            <w:vAlign w:val="center"/>
          </w:tcPr>
          <w:p w:rsidR="00850209" w:rsidRPr="00293C6C" w:rsidRDefault="00850209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07" w:type="dxa"/>
            <w:vAlign w:val="center"/>
          </w:tcPr>
          <w:p w:rsidR="00850209" w:rsidRPr="00293C6C" w:rsidRDefault="00850209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C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Доцент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Башта О.В.</w:t>
            </w:r>
          </w:p>
        </w:tc>
      </w:tr>
      <w:tr w:rsidR="00850209" w:rsidRPr="00293C6C" w:rsidTr="000538F0">
        <w:tc>
          <w:tcPr>
            <w:tcW w:w="3664" w:type="dxa"/>
            <w:vAlign w:val="center"/>
          </w:tcPr>
          <w:p w:rsidR="00850209" w:rsidRPr="00293C6C" w:rsidRDefault="00850209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07" w:type="dxa"/>
            <w:vAlign w:val="center"/>
          </w:tcPr>
          <w:p w:rsidR="00850209" w:rsidRPr="00293C6C" w:rsidRDefault="00850209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Доктор філософії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D)</w:t>
            </w:r>
          </w:p>
        </w:tc>
      </w:tr>
      <w:tr w:rsidR="00850209" w:rsidRPr="00293C6C" w:rsidTr="000538F0">
        <w:tc>
          <w:tcPr>
            <w:tcW w:w="3664" w:type="dxa"/>
            <w:vAlign w:val="center"/>
          </w:tcPr>
          <w:p w:rsidR="00850209" w:rsidRPr="00293C6C" w:rsidRDefault="00850209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07" w:type="dxa"/>
            <w:vAlign w:val="center"/>
          </w:tcPr>
          <w:p w:rsidR="00850209" w:rsidRPr="00293C6C" w:rsidRDefault="00850209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C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50209" w:rsidRPr="00293C6C" w:rsidTr="000538F0">
        <w:tc>
          <w:tcPr>
            <w:tcW w:w="3664" w:type="dxa"/>
            <w:vAlign w:val="center"/>
          </w:tcPr>
          <w:p w:rsidR="00850209" w:rsidRPr="00293C6C" w:rsidRDefault="00850209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07" w:type="dxa"/>
            <w:vAlign w:val="center"/>
          </w:tcPr>
          <w:p w:rsidR="00850209" w:rsidRPr="007E4891" w:rsidRDefault="00850209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Екзамен </w:t>
            </w:r>
          </w:p>
        </w:tc>
      </w:tr>
    </w:tbl>
    <w:p w:rsidR="00850209" w:rsidRPr="00293C6C" w:rsidRDefault="00850209" w:rsidP="00850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50209" w:rsidRPr="00850209" w:rsidRDefault="00850209" w:rsidP="00D8471A">
      <w:pPr>
        <w:pStyle w:val="a3"/>
        <w:rPr>
          <w:b/>
          <w:caps/>
          <w:szCs w:val="28"/>
        </w:rPr>
      </w:pPr>
      <w:bookmarkStart w:id="0" w:name="_GoBack"/>
      <w:bookmarkEnd w:id="0"/>
    </w:p>
    <w:p w:rsidR="00C821DA" w:rsidRPr="00CC0037" w:rsidRDefault="00C821DA" w:rsidP="0064712A">
      <w:pPr>
        <w:pStyle w:val="a7"/>
        <w:jc w:val="both"/>
        <w:rPr>
          <w:sz w:val="28"/>
          <w:szCs w:val="28"/>
        </w:rPr>
      </w:pPr>
    </w:p>
    <w:p w:rsidR="00C821DA" w:rsidRPr="00CC0037" w:rsidRDefault="00C821DA" w:rsidP="0064712A">
      <w:pPr>
        <w:pStyle w:val="a7"/>
        <w:ind w:firstLine="708"/>
        <w:jc w:val="both"/>
        <w:rPr>
          <w:sz w:val="28"/>
          <w:szCs w:val="28"/>
        </w:rPr>
      </w:pPr>
      <w:r w:rsidRPr="00CC0037">
        <w:rPr>
          <w:sz w:val="28"/>
          <w:szCs w:val="28"/>
        </w:rPr>
        <w:t xml:space="preserve">Дисципліна </w:t>
      </w:r>
      <w:r w:rsidRPr="00CC0037">
        <w:rPr>
          <w:iCs/>
          <w:sz w:val="28"/>
          <w:szCs w:val="28"/>
        </w:rPr>
        <w:t>„</w:t>
      </w:r>
      <w:r w:rsidRPr="00CC0037">
        <w:rPr>
          <w:sz w:val="28"/>
          <w:szCs w:val="28"/>
        </w:rPr>
        <w:t>Мікологічні і фітопатологічні методи експериментальних досліджень</w:t>
      </w:r>
      <w:r w:rsidRPr="00CC0037">
        <w:rPr>
          <w:iCs/>
          <w:sz w:val="28"/>
          <w:szCs w:val="28"/>
        </w:rPr>
        <w:t xml:space="preserve">” </w:t>
      </w:r>
      <w:r w:rsidRPr="00CC0037">
        <w:rPr>
          <w:sz w:val="28"/>
          <w:szCs w:val="28"/>
        </w:rPr>
        <w:t>вивчає основні методи  досліджень, які застосовуються у мікології і фітопато</w:t>
      </w:r>
      <w:r w:rsidR="0060289A" w:rsidRPr="00CC0037">
        <w:rPr>
          <w:sz w:val="28"/>
          <w:szCs w:val="28"/>
        </w:rPr>
        <w:t>логії.</w:t>
      </w:r>
      <w:r w:rsidRPr="00CC0037">
        <w:rPr>
          <w:sz w:val="28"/>
          <w:szCs w:val="28"/>
        </w:rPr>
        <w:t xml:space="preserve"> Основна задача дисципліни – навчити </w:t>
      </w:r>
      <w:r w:rsidR="0060289A" w:rsidRPr="00CC0037">
        <w:rPr>
          <w:sz w:val="28"/>
          <w:szCs w:val="28"/>
        </w:rPr>
        <w:t>аспірантів сучасним методам</w:t>
      </w:r>
      <w:r w:rsidRPr="00CC0037">
        <w:rPr>
          <w:sz w:val="28"/>
          <w:szCs w:val="28"/>
        </w:rPr>
        <w:t xml:space="preserve"> експериментальних досліджень у мікології і фітопатології, зокрема досліджувати хвороби сільськогосподарських культур, збудниками яких є гриби, актиноміцети, бактерії, віруси, </w:t>
      </w:r>
      <w:proofErr w:type="spellStart"/>
      <w:r w:rsidRPr="00CC0037">
        <w:rPr>
          <w:sz w:val="28"/>
          <w:szCs w:val="28"/>
        </w:rPr>
        <w:t>віроїди</w:t>
      </w:r>
      <w:proofErr w:type="spellEnd"/>
      <w:r w:rsidRPr="00CC0037">
        <w:rPr>
          <w:sz w:val="28"/>
          <w:szCs w:val="28"/>
        </w:rPr>
        <w:t>, нематоди, квіткові паразити, а також хвороби, що спричиняються несприятливими факторами навколишнього середовища, що дасть можливість розробляти ефективні захисні заходи  хвороб (насіннєво-селекційні, агротехнічні, хімічні, фізико-механічні, біологічні, кар</w:t>
      </w:r>
      <w:r w:rsidR="0060289A" w:rsidRPr="00CC0037">
        <w:rPr>
          <w:sz w:val="28"/>
          <w:szCs w:val="28"/>
        </w:rPr>
        <w:t xml:space="preserve">антинні та інші) та </w:t>
      </w:r>
      <w:proofErr w:type="spellStart"/>
      <w:r w:rsidR="0060289A" w:rsidRPr="00CC0037">
        <w:rPr>
          <w:sz w:val="28"/>
          <w:szCs w:val="28"/>
        </w:rPr>
        <w:t>обгрунтувати</w:t>
      </w:r>
      <w:proofErr w:type="spellEnd"/>
      <w:r w:rsidR="0060289A" w:rsidRPr="00CC0037">
        <w:rPr>
          <w:sz w:val="28"/>
          <w:szCs w:val="28"/>
        </w:rPr>
        <w:t xml:space="preserve"> інтегровані</w:t>
      </w:r>
      <w:r w:rsidRPr="00CC0037">
        <w:rPr>
          <w:sz w:val="28"/>
          <w:szCs w:val="28"/>
        </w:rPr>
        <w:t xml:space="preserve"> систем</w:t>
      </w:r>
      <w:r w:rsidR="0060289A" w:rsidRPr="00CC0037">
        <w:rPr>
          <w:sz w:val="28"/>
          <w:szCs w:val="28"/>
        </w:rPr>
        <w:t>и захисту проти хвороб</w:t>
      </w:r>
      <w:r w:rsidRPr="00CC0037">
        <w:rPr>
          <w:sz w:val="28"/>
          <w:szCs w:val="28"/>
        </w:rPr>
        <w:t xml:space="preserve"> кожної культури.</w:t>
      </w:r>
    </w:p>
    <w:p w:rsidR="0064712A" w:rsidRPr="00CC0037" w:rsidRDefault="0064712A" w:rsidP="006471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4712A" w:rsidRPr="00CC0037" w:rsidSect="0025223A">
      <w:footerReference w:type="even" r:id="rId7"/>
      <w:footerReference w:type="default" r:id="rId8"/>
      <w:footerReference w:type="firs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E2C" w:rsidRDefault="00697E2C" w:rsidP="000F0724">
      <w:pPr>
        <w:spacing w:after="0" w:line="240" w:lineRule="auto"/>
      </w:pPr>
      <w:r>
        <w:separator/>
      </w:r>
    </w:p>
  </w:endnote>
  <w:endnote w:type="continuationSeparator" w:id="0">
    <w:p w:rsidR="00697E2C" w:rsidRDefault="00697E2C" w:rsidP="000F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4E" w:rsidRDefault="00057F10" w:rsidP="0081011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715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0B4E" w:rsidRDefault="00697E2C" w:rsidP="0081011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4E" w:rsidRDefault="00057F10" w:rsidP="0081011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715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0209">
      <w:rPr>
        <w:rStyle w:val="a4"/>
        <w:noProof/>
      </w:rPr>
      <w:t>1</w:t>
    </w:r>
    <w:r>
      <w:rPr>
        <w:rStyle w:val="a4"/>
      </w:rPr>
      <w:fldChar w:fldCharType="end"/>
    </w:r>
  </w:p>
  <w:p w:rsidR="00CC0B4E" w:rsidRPr="00742DDC" w:rsidRDefault="00697E2C" w:rsidP="00810111">
    <w:pPr>
      <w:pStyle w:val="a5"/>
      <w:ind w:right="360"/>
      <w:jc w:val="right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4E" w:rsidRPr="00742DDC" w:rsidRDefault="00697E2C" w:rsidP="00810111">
    <w:pPr>
      <w:pStyle w:val="a5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E2C" w:rsidRDefault="00697E2C" w:rsidP="000F0724">
      <w:pPr>
        <w:spacing w:after="0" w:line="240" w:lineRule="auto"/>
      </w:pPr>
      <w:r>
        <w:separator/>
      </w:r>
    </w:p>
  </w:footnote>
  <w:footnote w:type="continuationSeparator" w:id="0">
    <w:p w:rsidR="00697E2C" w:rsidRDefault="00697E2C" w:rsidP="000F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9EA"/>
    <w:multiLevelType w:val="hybridMultilevel"/>
    <w:tmpl w:val="06900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06124"/>
    <w:multiLevelType w:val="hybridMultilevel"/>
    <w:tmpl w:val="9E64D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0123B"/>
    <w:multiLevelType w:val="singleLevel"/>
    <w:tmpl w:val="3566F9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3B30550"/>
    <w:multiLevelType w:val="multilevel"/>
    <w:tmpl w:val="D9483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B4B6751"/>
    <w:multiLevelType w:val="hybridMultilevel"/>
    <w:tmpl w:val="AE2E9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B72A89"/>
    <w:multiLevelType w:val="hybridMultilevel"/>
    <w:tmpl w:val="FBA81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873C6"/>
    <w:multiLevelType w:val="multilevel"/>
    <w:tmpl w:val="6DDC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88F570B"/>
    <w:multiLevelType w:val="hybridMultilevel"/>
    <w:tmpl w:val="EB88828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E3A49"/>
    <w:multiLevelType w:val="hybridMultilevel"/>
    <w:tmpl w:val="67A6C66A"/>
    <w:lvl w:ilvl="0" w:tplc="0FEE6EB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7F663A"/>
    <w:multiLevelType w:val="hybridMultilevel"/>
    <w:tmpl w:val="EFB0D76A"/>
    <w:lvl w:ilvl="0" w:tplc="B0985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26E114">
      <w:numFmt w:val="none"/>
      <w:lvlText w:val=""/>
      <w:lvlJc w:val="left"/>
      <w:pPr>
        <w:tabs>
          <w:tab w:val="num" w:pos="360"/>
        </w:tabs>
      </w:pPr>
    </w:lvl>
    <w:lvl w:ilvl="2" w:tplc="5E3EF45C">
      <w:numFmt w:val="none"/>
      <w:lvlText w:val=""/>
      <w:lvlJc w:val="left"/>
      <w:pPr>
        <w:tabs>
          <w:tab w:val="num" w:pos="360"/>
        </w:tabs>
      </w:pPr>
    </w:lvl>
    <w:lvl w:ilvl="3" w:tplc="259E7D62">
      <w:numFmt w:val="none"/>
      <w:lvlText w:val=""/>
      <w:lvlJc w:val="left"/>
      <w:pPr>
        <w:tabs>
          <w:tab w:val="num" w:pos="360"/>
        </w:tabs>
      </w:pPr>
    </w:lvl>
    <w:lvl w:ilvl="4" w:tplc="787ED93E">
      <w:numFmt w:val="none"/>
      <w:lvlText w:val=""/>
      <w:lvlJc w:val="left"/>
      <w:pPr>
        <w:tabs>
          <w:tab w:val="num" w:pos="360"/>
        </w:tabs>
      </w:pPr>
    </w:lvl>
    <w:lvl w:ilvl="5" w:tplc="9F22896E">
      <w:numFmt w:val="none"/>
      <w:lvlText w:val=""/>
      <w:lvlJc w:val="left"/>
      <w:pPr>
        <w:tabs>
          <w:tab w:val="num" w:pos="360"/>
        </w:tabs>
      </w:pPr>
    </w:lvl>
    <w:lvl w:ilvl="6" w:tplc="E2602CDA">
      <w:numFmt w:val="none"/>
      <w:lvlText w:val=""/>
      <w:lvlJc w:val="left"/>
      <w:pPr>
        <w:tabs>
          <w:tab w:val="num" w:pos="360"/>
        </w:tabs>
      </w:pPr>
    </w:lvl>
    <w:lvl w:ilvl="7" w:tplc="14E25EC8">
      <w:numFmt w:val="none"/>
      <w:lvlText w:val=""/>
      <w:lvlJc w:val="left"/>
      <w:pPr>
        <w:tabs>
          <w:tab w:val="num" w:pos="360"/>
        </w:tabs>
      </w:pPr>
    </w:lvl>
    <w:lvl w:ilvl="8" w:tplc="8EEA47D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9C05F0C"/>
    <w:multiLevelType w:val="multilevel"/>
    <w:tmpl w:val="522482A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59DB7905"/>
    <w:multiLevelType w:val="hybridMultilevel"/>
    <w:tmpl w:val="ED380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13003"/>
    <w:multiLevelType w:val="hybridMultilevel"/>
    <w:tmpl w:val="43F6B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DA"/>
    <w:rsid w:val="00044DA0"/>
    <w:rsid w:val="00057F10"/>
    <w:rsid w:val="000F0724"/>
    <w:rsid w:val="001715B9"/>
    <w:rsid w:val="001E3D0C"/>
    <w:rsid w:val="0025223A"/>
    <w:rsid w:val="002B72F6"/>
    <w:rsid w:val="005116A8"/>
    <w:rsid w:val="005464A3"/>
    <w:rsid w:val="0060289A"/>
    <w:rsid w:val="0064712A"/>
    <w:rsid w:val="00697E2C"/>
    <w:rsid w:val="00742E80"/>
    <w:rsid w:val="00850209"/>
    <w:rsid w:val="00A65A8B"/>
    <w:rsid w:val="00B64523"/>
    <w:rsid w:val="00C01AC1"/>
    <w:rsid w:val="00C821DA"/>
    <w:rsid w:val="00CC0037"/>
    <w:rsid w:val="00D8471A"/>
    <w:rsid w:val="00D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0F841-F0BC-40B7-A6D1-C0D73141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3A"/>
  </w:style>
  <w:style w:type="paragraph" w:styleId="1">
    <w:name w:val="heading 1"/>
    <w:basedOn w:val="a"/>
    <w:next w:val="a"/>
    <w:link w:val="10"/>
    <w:qFormat/>
    <w:rsid w:val="00C821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821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qFormat/>
    <w:rsid w:val="00C821D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C821D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1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21D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C821D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C8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caption"/>
    <w:basedOn w:val="a"/>
    <w:qFormat/>
    <w:rsid w:val="00C821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age number"/>
    <w:basedOn w:val="a0"/>
    <w:rsid w:val="00C821DA"/>
  </w:style>
  <w:style w:type="paragraph" w:styleId="a5">
    <w:name w:val="footer"/>
    <w:basedOn w:val="a"/>
    <w:link w:val="a6"/>
    <w:rsid w:val="00C821DA"/>
    <w:pPr>
      <w:tabs>
        <w:tab w:val="center" w:pos="4153"/>
        <w:tab w:val="right" w:pos="8306"/>
      </w:tabs>
      <w:spacing w:after="0" w:line="240" w:lineRule="auto"/>
    </w:pPr>
    <w:rPr>
      <w:rFonts w:ascii="Peterburg" w:eastAsia="Times New Roman" w:hAnsi="Peterburg" w:cs="Times New Roman"/>
      <w:sz w:val="24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rsid w:val="00C821DA"/>
    <w:rPr>
      <w:rFonts w:ascii="Peterburg" w:eastAsia="Times New Roman" w:hAnsi="Peterburg" w:cs="Times New Roman"/>
      <w:sz w:val="24"/>
      <w:szCs w:val="20"/>
      <w:lang w:val="ru-RU" w:eastAsia="ru-RU"/>
    </w:rPr>
  </w:style>
  <w:style w:type="paragraph" w:styleId="a7">
    <w:name w:val="Body Text"/>
    <w:basedOn w:val="a"/>
    <w:link w:val="a8"/>
    <w:rsid w:val="00C821DA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C821D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C821D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a">
    <w:name w:val="Назва Знак"/>
    <w:basedOn w:val="a0"/>
    <w:link w:val="a9"/>
    <w:rsid w:val="00C821D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header"/>
    <w:basedOn w:val="a"/>
    <w:link w:val="ac"/>
    <w:rsid w:val="00C821DA"/>
    <w:pPr>
      <w:tabs>
        <w:tab w:val="center" w:pos="4677"/>
        <w:tab w:val="right" w:pos="9355"/>
      </w:tabs>
      <w:spacing w:after="0" w:line="240" w:lineRule="auto"/>
    </w:pPr>
    <w:rPr>
      <w:rFonts w:ascii="Peterburg" w:eastAsia="Times New Roman" w:hAnsi="Peterburg" w:cs="Times New Roman"/>
      <w:sz w:val="24"/>
      <w:szCs w:val="20"/>
      <w:lang w:val="ru-RU" w:eastAsia="ru-RU"/>
    </w:rPr>
  </w:style>
  <w:style w:type="character" w:customStyle="1" w:styleId="ac">
    <w:name w:val="Верхній колонтитул Знак"/>
    <w:basedOn w:val="a0"/>
    <w:link w:val="ab"/>
    <w:rsid w:val="00C821DA"/>
    <w:rPr>
      <w:rFonts w:ascii="Peterburg" w:eastAsia="Times New Roman" w:hAnsi="Peterburg" w:cs="Times New Roman"/>
      <w:sz w:val="24"/>
      <w:szCs w:val="20"/>
      <w:lang w:val="ru-RU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4712A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64712A"/>
  </w:style>
  <w:style w:type="paragraph" w:customStyle="1" w:styleId="FR1">
    <w:name w:val="FR1"/>
    <w:rsid w:val="0064712A"/>
    <w:pPr>
      <w:autoSpaceDE w:val="0"/>
      <w:autoSpaceDN w:val="0"/>
      <w:adjustRightInd w:val="0"/>
      <w:spacing w:before="500" w:after="0" w:line="260" w:lineRule="auto"/>
      <w:ind w:firstLine="7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1"/>
    <w:uiPriority w:val="39"/>
    <w:rsid w:val="0085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Eлeна Башта</dc:creator>
  <cp:lastModifiedBy>Oksana</cp:lastModifiedBy>
  <cp:revision>4</cp:revision>
  <dcterms:created xsi:type="dcterms:W3CDTF">2022-02-03T16:00:00Z</dcterms:created>
  <dcterms:modified xsi:type="dcterms:W3CDTF">2022-02-03T16:37:00Z</dcterms:modified>
</cp:coreProperties>
</file>