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F2" w:rsidRDefault="00370CF2" w:rsidP="00370CF2">
      <w:pPr>
        <w:widowControl w:val="0"/>
        <w:autoSpaceDE w:val="0"/>
        <w:autoSpaceDN w:val="0"/>
        <w:spacing w:before="67" w:after="0" w:line="240" w:lineRule="auto"/>
        <w:ind w:righ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0C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 КОНФЕРЕНЦІ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</w:t>
      </w:r>
    </w:p>
    <w:p w:rsidR="00370CF2" w:rsidRPr="00370CF2" w:rsidRDefault="00370CF2" w:rsidP="00370CF2">
      <w:pPr>
        <w:widowControl w:val="0"/>
        <w:autoSpaceDE w:val="0"/>
        <w:autoSpaceDN w:val="0"/>
        <w:spacing w:before="67" w:after="0" w:line="240" w:lineRule="auto"/>
        <w:ind w:righ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0C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«Інноваційні технології в захисті рослин за умов глобалізації»</w:t>
      </w:r>
    </w:p>
    <w:p w:rsidR="00370CF2" w:rsidRPr="00370CF2" w:rsidRDefault="00370CF2" w:rsidP="00370CF2">
      <w:pPr>
        <w:widowControl w:val="0"/>
        <w:autoSpaceDE w:val="0"/>
        <w:autoSpaceDN w:val="0"/>
        <w:spacing w:before="67" w:after="0" w:line="240" w:lineRule="auto"/>
        <w:ind w:righ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 01.12.2022 р.</w:t>
      </w:r>
    </w:p>
    <w:p w:rsidR="00370CF2" w:rsidRDefault="00370CF2" w:rsidP="00826CE2">
      <w:pPr>
        <w:widowControl w:val="0"/>
        <w:autoSpaceDE w:val="0"/>
        <w:autoSpaceDN w:val="0"/>
        <w:spacing w:before="67" w:after="0" w:line="240" w:lineRule="auto"/>
        <w:ind w:left="102" w:right="104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6CE2" w:rsidRPr="0022266A" w:rsidRDefault="00826CE2" w:rsidP="00826CE2">
      <w:pPr>
        <w:widowControl w:val="0"/>
        <w:autoSpaceDE w:val="0"/>
        <w:autoSpaceDN w:val="0"/>
        <w:spacing w:before="67" w:after="0" w:line="240" w:lineRule="auto"/>
        <w:ind w:left="102" w:right="104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1 грудня  2022 р.</w:t>
      </w:r>
      <w:r w:rsidRPr="0022266A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відбулася</w:t>
      </w:r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Міжнародна конференція, присвячена 60-річчю спеціальності «Захист і карантин рослин» «Інноваційні технології в захисті рослин за умов глобалізації».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конференції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складалася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22266A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яти</w:t>
      </w:r>
      <w:proofErr w:type="spellEnd"/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секційних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засідань,</w:t>
      </w:r>
      <w:r w:rsidRPr="00826CE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</w:t>
      </w:r>
      <w:r w:rsidRPr="00826CE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напрямками яких</w:t>
      </w:r>
      <w:r w:rsidRPr="00826CE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були:</w:t>
      </w:r>
    </w:p>
    <w:p w:rsidR="00826CE2" w:rsidRPr="00826CE2" w:rsidRDefault="00826CE2" w:rsidP="00826CE2">
      <w:pPr>
        <w:numPr>
          <w:ilvl w:val="0"/>
          <w:numId w:val="3"/>
        </w:numPr>
        <w:spacing w:after="0" w:line="360" w:lineRule="auto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Calibri" w:hAnsi="Times New Roman" w:cs="Times New Roman"/>
          <w:sz w:val="28"/>
          <w:szCs w:val="28"/>
          <w:lang w:val="uk-UA"/>
        </w:rPr>
        <w:t>Ентомологія</w:t>
      </w:r>
    </w:p>
    <w:p w:rsidR="00826CE2" w:rsidRPr="00826CE2" w:rsidRDefault="00826CE2" w:rsidP="00826CE2">
      <w:pPr>
        <w:numPr>
          <w:ilvl w:val="0"/>
          <w:numId w:val="3"/>
        </w:numPr>
        <w:spacing w:after="0" w:line="360" w:lineRule="auto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Calibri" w:hAnsi="Times New Roman" w:cs="Times New Roman"/>
          <w:sz w:val="28"/>
          <w:szCs w:val="28"/>
          <w:lang w:val="uk-UA"/>
        </w:rPr>
        <w:t>Фітопатологія</w:t>
      </w:r>
    </w:p>
    <w:p w:rsidR="00826CE2" w:rsidRPr="00826CE2" w:rsidRDefault="00826CE2" w:rsidP="00826CE2">
      <w:pPr>
        <w:numPr>
          <w:ilvl w:val="0"/>
          <w:numId w:val="3"/>
        </w:numPr>
        <w:spacing w:after="0" w:line="360" w:lineRule="auto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Calibri" w:hAnsi="Times New Roman" w:cs="Times New Roman"/>
          <w:sz w:val="28"/>
          <w:szCs w:val="28"/>
          <w:lang w:val="uk-UA"/>
        </w:rPr>
        <w:t>Екологічно-безпечні технології в інтегрованому захисті рослин</w:t>
      </w:r>
    </w:p>
    <w:p w:rsidR="00826CE2" w:rsidRPr="00826CE2" w:rsidRDefault="00826CE2" w:rsidP="00826CE2">
      <w:pPr>
        <w:numPr>
          <w:ilvl w:val="0"/>
          <w:numId w:val="3"/>
        </w:numPr>
        <w:spacing w:after="0" w:line="360" w:lineRule="auto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Карантинні, </w:t>
      </w:r>
      <w:proofErr w:type="spellStart"/>
      <w:r w:rsidRPr="00826CE2">
        <w:rPr>
          <w:rFonts w:ascii="Times New Roman" w:eastAsia="Calibri" w:hAnsi="Times New Roman" w:cs="Times New Roman"/>
          <w:sz w:val="28"/>
          <w:szCs w:val="28"/>
          <w:lang w:val="uk-UA"/>
        </w:rPr>
        <w:t>інвазивні</w:t>
      </w:r>
      <w:proofErr w:type="spellEnd"/>
      <w:r w:rsidRPr="00826C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адвентивні організми </w:t>
      </w:r>
      <w:proofErr w:type="spellStart"/>
      <w:r w:rsidRPr="00826CE2">
        <w:rPr>
          <w:rFonts w:ascii="Times New Roman" w:eastAsia="Calibri" w:hAnsi="Times New Roman" w:cs="Times New Roman"/>
          <w:sz w:val="28"/>
          <w:szCs w:val="28"/>
          <w:lang w:val="uk-UA"/>
        </w:rPr>
        <w:t>агроландшафтів</w:t>
      </w:r>
      <w:proofErr w:type="spellEnd"/>
      <w:r w:rsidRPr="00826C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26CE2">
        <w:rPr>
          <w:rFonts w:ascii="Times New Roman" w:eastAsia="Calibri" w:hAnsi="Times New Roman" w:cs="Times New Roman"/>
          <w:sz w:val="28"/>
          <w:szCs w:val="28"/>
          <w:lang w:val="uk-UA"/>
        </w:rPr>
        <w:t>урбоценозів</w:t>
      </w:r>
      <w:proofErr w:type="spellEnd"/>
      <w:r w:rsidRPr="00826C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лісових насаджень</w:t>
      </w:r>
    </w:p>
    <w:p w:rsidR="00826CE2" w:rsidRPr="00826CE2" w:rsidRDefault="00826CE2" w:rsidP="00826CE2">
      <w:pPr>
        <w:numPr>
          <w:ilvl w:val="0"/>
          <w:numId w:val="3"/>
        </w:numPr>
        <w:spacing w:after="0" w:line="360" w:lineRule="auto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Calibri" w:hAnsi="Times New Roman" w:cs="Times New Roman"/>
          <w:sz w:val="28"/>
          <w:szCs w:val="28"/>
          <w:lang w:val="uk-UA"/>
        </w:rPr>
        <w:t>Біотехнології в захисті рослин</w:t>
      </w:r>
    </w:p>
    <w:p w:rsidR="00826CE2" w:rsidRPr="0022266A" w:rsidRDefault="00826CE2" w:rsidP="00826CE2">
      <w:pPr>
        <w:widowControl w:val="0"/>
        <w:autoSpaceDE w:val="0"/>
        <w:autoSpaceDN w:val="0"/>
        <w:spacing w:before="67" w:after="0" w:line="240" w:lineRule="auto"/>
        <w:ind w:left="102" w:right="104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Основною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метою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конференції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був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обмін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науковими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ідеями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міжнародним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вітчизняним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досвідом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між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актуальними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проблемами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досліджень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галузі</w:t>
      </w:r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інноваційних технологій в захисті рослин за умов глобалізації.</w:t>
      </w:r>
    </w:p>
    <w:p w:rsidR="00826CE2" w:rsidRPr="0022266A" w:rsidRDefault="00826CE2" w:rsidP="0022266A">
      <w:pPr>
        <w:widowControl w:val="0"/>
        <w:autoSpaceDE w:val="0"/>
        <w:autoSpaceDN w:val="0"/>
        <w:spacing w:before="67" w:after="0" w:line="240" w:lineRule="auto"/>
        <w:ind w:left="102" w:right="104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Серед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учасників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конференції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були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представники</w:t>
      </w:r>
      <w:r w:rsidRPr="00222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UES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Іпс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Дейтон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Огайо, США; Інституту науки і техніки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Єнагоа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Федеративна Республіка Нігерія, Таміл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Наду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Сільськосгосподарського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Університету (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Tamil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Nadu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Agricultural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Coimbatore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Індія; Університету Яна Євангеліста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Пуркіне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Усті над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Лабем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Чеська республіка,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Вармінсько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-Мазурського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університету,Ольштин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Польща, Інституту Біології АН Монголії,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Улаанбаатар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Institute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Biology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Mongolian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Academy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Sciences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),Монголія; Херсонського державного аграрно-економічного університету; Української лабораторії якості та безпеки продукції АПК; Інституту біоенергетичних культур і цукрових буряків НААН; Житомирського агротехнічного фахового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коледжу;Institute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Bioorganic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Chemistry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Petrochemistry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Academy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Sciences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Institute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Food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Biotechnology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Genomics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Nat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Acad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Sci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Національного ботанічного саду імені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М.М.Гришка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НАН України; Інституту агроекології та природокористування НААН; Інституту мікробіології та вірусології ім.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Д.К.Заболотного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; ДУ "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Держгрунтохорона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"; Інституту водних проблем і меліорації НААН; Української науково-дослідної станції карантину рослин; Інституту захисту рослин НААН, Чернівці; Поліського національного університету; Інституту харчової біотехнології та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геноміки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НАН України; Інституту біоорганічної хімії та нафтохімії ім. В.П. 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Кухаря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НАН України: Департаменту ТОВ «</w:t>
      </w:r>
      <w:proofErr w:type="spellStart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Хімагромаркетинг</w:t>
      </w:r>
      <w:proofErr w:type="spellEnd"/>
      <w:r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22266A"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- всього 164 учасники.</w:t>
      </w:r>
    </w:p>
    <w:p w:rsidR="00826CE2" w:rsidRPr="00826CE2" w:rsidRDefault="00826CE2" w:rsidP="00826CE2">
      <w:pPr>
        <w:widowControl w:val="0"/>
        <w:autoSpaceDE w:val="0"/>
        <w:autoSpaceDN w:val="0"/>
        <w:spacing w:before="2" w:after="0" w:line="240" w:lineRule="auto"/>
        <w:ind w:left="102" w:right="11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обговоривши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доповіді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учасників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запрошених гостей</w:t>
      </w:r>
    </w:p>
    <w:p w:rsidR="00826CE2" w:rsidRPr="00370CF2" w:rsidRDefault="00826CE2" w:rsidP="00826CE2">
      <w:pPr>
        <w:widowControl w:val="0"/>
        <w:autoSpaceDE w:val="0"/>
        <w:autoSpaceDN w:val="0"/>
        <w:spacing w:after="0" w:line="321" w:lineRule="exact"/>
        <w:ind w:left="3930" w:right="337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70C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ПОСТАНОВИЛИ:</w:t>
      </w:r>
    </w:p>
    <w:bookmarkEnd w:id="0"/>
    <w:p w:rsidR="00826CE2" w:rsidRPr="00826CE2" w:rsidRDefault="00826CE2" w:rsidP="00826CE2">
      <w:pPr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after="0" w:line="240" w:lineRule="auto"/>
        <w:ind w:right="115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Продовжити розробку комплексу спільних дій науковців і працівників</w:t>
      </w:r>
      <w:r w:rsidRPr="00826CE2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практичної сфери</w:t>
      </w:r>
      <w:r w:rsidRPr="00826CE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22266A"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інноваційних технологій в захисті рослин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26CE2" w:rsidRPr="00826CE2" w:rsidRDefault="00826CE2" w:rsidP="00826CE2">
      <w:pPr>
        <w:widowControl w:val="0"/>
        <w:numPr>
          <w:ilvl w:val="0"/>
          <w:numId w:val="1"/>
        </w:numPr>
        <w:tabs>
          <w:tab w:val="left" w:pos="1055"/>
        </w:tabs>
        <w:autoSpaceDE w:val="0"/>
        <w:autoSpaceDN w:val="0"/>
        <w:spacing w:after="0" w:line="240" w:lineRule="auto"/>
        <w:ind w:right="105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Сприяти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обміну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міжнародним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вітчизняним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досвідом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дослідної та практичної роботи у різних галузях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2266A" w:rsidRPr="0022266A">
        <w:rPr>
          <w:rFonts w:ascii="Times New Roman" w:eastAsia="Times New Roman" w:hAnsi="Times New Roman" w:cs="Times New Roman"/>
          <w:sz w:val="28"/>
          <w:szCs w:val="28"/>
          <w:lang w:val="uk-UA"/>
        </w:rPr>
        <w:t>інноваційні технології в захисті рослин і фахов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826CE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освіти.</w:t>
      </w:r>
    </w:p>
    <w:p w:rsidR="00826CE2" w:rsidRPr="00826CE2" w:rsidRDefault="00826CE2" w:rsidP="00826CE2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before="1" w:after="0" w:line="240" w:lineRule="auto"/>
        <w:ind w:right="104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Ширше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залучати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молодих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вчених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фахівців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відповідної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галузі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826CE2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наукової роботи, сприяти підвищенню їх науково-практичних професійних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умінь</w:t>
      </w:r>
      <w:r w:rsidRPr="00826CE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та навичок.</w:t>
      </w:r>
    </w:p>
    <w:p w:rsidR="00826CE2" w:rsidRPr="00826CE2" w:rsidRDefault="00826CE2" w:rsidP="00826CE2">
      <w:pPr>
        <w:widowControl w:val="0"/>
        <w:numPr>
          <w:ilvl w:val="0"/>
          <w:numId w:val="1"/>
        </w:numPr>
        <w:tabs>
          <w:tab w:val="left" w:pos="1048"/>
        </w:tabs>
        <w:autoSpaceDE w:val="0"/>
        <w:autoSpaceDN w:val="0"/>
        <w:spacing w:after="0" w:line="240" w:lineRule="auto"/>
        <w:ind w:right="110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Посилити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співпрацю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молодих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вчених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наукових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України,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долучатися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співпраці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закордонними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науковими</w:t>
      </w:r>
      <w:r w:rsidRPr="00826C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установами</w:t>
      </w:r>
      <w:r w:rsidRPr="00826CE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для обміну</w:t>
      </w:r>
      <w:r w:rsidRPr="00826CE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26CE2">
        <w:rPr>
          <w:rFonts w:ascii="Times New Roman" w:eastAsia="Times New Roman" w:hAnsi="Times New Roman" w:cs="Times New Roman"/>
          <w:sz w:val="28"/>
          <w:szCs w:val="28"/>
          <w:lang w:val="uk-UA"/>
        </w:rPr>
        <w:t>досвідом.</w:t>
      </w:r>
    </w:p>
    <w:p w:rsidR="0032083F" w:rsidRPr="0022266A" w:rsidRDefault="003208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2083F" w:rsidRPr="0022266A" w:rsidSect="0022266A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B44"/>
    <w:multiLevelType w:val="hybridMultilevel"/>
    <w:tmpl w:val="ECEA6BD8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B43299"/>
    <w:multiLevelType w:val="hybridMultilevel"/>
    <w:tmpl w:val="C8FC0ADA"/>
    <w:lvl w:ilvl="0" w:tplc="AAF4F956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576E6F6">
      <w:numFmt w:val="bullet"/>
      <w:lvlText w:val="•"/>
      <w:lvlJc w:val="left"/>
      <w:pPr>
        <w:ind w:left="1046" w:hanging="286"/>
      </w:pPr>
      <w:rPr>
        <w:rFonts w:hint="default"/>
        <w:lang w:val="uk-UA" w:eastAsia="en-US" w:bidi="ar-SA"/>
      </w:rPr>
    </w:lvl>
    <w:lvl w:ilvl="2" w:tplc="1EE80C74">
      <w:numFmt w:val="bullet"/>
      <w:lvlText w:val="•"/>
      <w:lvlJc w:val="left"/>
      <w:pPr>
        <w:ind w:left="1993" w:hanging="286"/>
      </w:pPr>
      <w:rPr>
        <w:rFonts w:hint="default"/>
        <w:lang w:val="uk-UA" w:eastAsia="en-US" w:bidi="ar-SA"/>
      </w:rPr>
    </w:lvl>
    <w:lvl w:ilvl="3" w:tplc="07DE3262">
      <w:numFmt w:val="bullet"/>
      <w:lvlText w:val="•"/>
      <w:lvlJc w:val="left"/>
      <w:pPr>
        <w:ind w:left="2939" w:hanging="286"/>
      </w:pPr>
      <w:rPr>
        <w:rFonts w:hint="default"/>
        <w:lang w:val="uk-UA" w:eastAsia="en-US" w:bidi="ar-SA"/>
      </w:rPr>
    </w:lvl>
    <w:lvl w:ilvl="4" w:tplc="257456E6">
      <w:numFmt w:val="bullet"/>
      <w:lvlText w:val="•"/>
      <w:lvlJc w:val="left"/>
      <w:pPr>
        <w:ind w:left="3886" w:hanging="286"/>
      </w:pPr>
      <w:rPr>
        <w:rFonts w:hint="default"/>
        <w:lang w:val="uk-UA" w:eastAsia="en-US" w:bidi="ar-SA"/>
      </w:rPr>
    </w:lvl>
    <w:lvl w:ilvl="5" w:tplc="2A8E1094">
      <w:numFmt w:val="bullet"/>
      <w:lvlText w:val="•"/>
      <w:lvlJc w:val="left"/>
      <w:pPr>
        <w:ind w:left="4833" w:hanging="286"/>
      </w:pPr>
      <w:rPr>
        <w:rFonts w:hint="default"/>
        <w:lang w:val="uk-UA" w:eastAsia="en-US" w:bidi="ar-SA"/>
      </w:rPr>
    </w:lvl>
    <w:lvl w:ilvl="6" w:tplc="6806096A">
      <w:numFmt w:val="bullet"/>
      <w:lvlText w:val="•"/>
      <w:lvlJc w:val="left"/>
      <w:pPr>
        <w:ind w:left="5779" w:hanging="286"/>
      </w:pPr>
      <w:rPr>
        <w:rFonts w:hint="default"/>
        <w:lang w:val="uk-UA" w:eastAsia="en-US" w:bidi="ar-SA"/>
      </w:rPr>
    </w:lvl>
    <w:lvl w:ilvl="7" w:tplc="90126484">
      <w:numFmt w:val="bullet"/>
      <w:lvlText w:val="•"/>
      <w:lvlJc w:val="left"/>
      <w:pPr>
        <w:ind w:left="6726" w:hanging="286"/>
      </w:pPr>
      <w:rPr>
        <w:rFonts w:hint="default"/>
        <w:lang w:val="uk-UA" w:eastAsia="en-US" w:bidi="ar-SA"/>
      </w:rPr>
    </w:lvl>
    <w:lvl w:ilvl="8" w:tplc="8F321E00">
      <w:numFmt w:val="bullet"/>
      <w:lvlText w:val="•"/>
      <w:lvlJc w:val="left"/>
      <w:pPr>
        <w:ind w:left="7673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56B057E6"/>
    <w:multiLevelType w:val="hybridMultilevel"/>
    <w:tmpl w:val="958CB1D2"/>
    <w:lvl w:ilvl="0" w:tplc="3AA2C6C4">
      <w:start w:val="1"/>
      <w:numFmt w:val="decimal"/>
      <w:lvlText w:val="%1)"/>
      <w:lvlJc w:val="left"/>
      <w:pPr>
        <w:ind w:left="97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38ED1C">
      <w:numFmt w:val="bullet"/>
      <w:lvlText w:val="•"/>
      <w:lvlJc w:val="left"/>
      <w:pPr>
        <w:ind w:left="1838" w:hanging="305"/>
      </w:pPr>
      <w:rPr>
        <w:rFonts w:hint="default"/>
        <w:lang w:val="uk-UA" w:eastAsia="en-US" w:bidi="ar-SA"/>
      </w:rPr>
    </w:lvl>
    <w:lvl w:ilvl="2" w:tplc="DEC48F28">
      <w:numFmt w:val="bullet"/>
      <w:lvlText w:val="•"/>
      <w:lvlJc w:val="left"/>
      <w:pPr>
        <w:ind w:left="2697" w:hanging="305"/>
      </w:pPr>
      <w:rPr>
        <w:rFonts w:hint="default"/>
        <w:lang w:val="uk-UA" w:eastAsia="en-US" w:bidi="ar-SA"/>
      </w:rPr>
    </w:lvl>
    <w:lvl w:ilvl="3" w:tplc="86D2C508">
      <w:numFmt w:val="bullet"/>
      <w:lvlText w:val="•"/>
      <w:lvlJc w:val="left"/>
      <w:pPr>
        <w:ind w:left="3555" w:hanging="305"/>
      </w:pPr>
      <w:rPr>
        <w:rFonts w:hint="default"/>
        <w:lang w:val="uk-UA" w:eastAsia="en-US" w:bidi="ar-SA"/>
      </w:rPr>
    </w:lvl>
    <w:lvl w:ilvl="4" w:tplc="5884266E">
      <w:numFmt w:val="bullet"/>
      <w:lvlText w:val="•"/>
      <w:lvlJc w:val="left"/>
      <w:pPr>
        <w:ind w:left="4414" w:hanging="305"/>
      </w:pPr>
      <w:rPr>
        <w:rFonts w:hint="default"/>
        <w:lang w:val="uk-UA" w:eastAsia="en-US" w:bidi="ar-SA"/>
      </w:rPr>
    </w:lvl>
    <w:lvl w:ilvl="5" w:tplc="9F74C812">
      <w:numFmt w:val="bullet"/>
      <w:lvlText w:val="•"/>
      <w:lvlJc w:val="left"/>
      <w:pPr>
        <w:ind w:left="5273" w:hanging="305"/>
      </w:pPr>
      <w:rPr>
        <w:rFonts w:hint="default"/>
        <w:lang w:val="uk-UA" w:eastAsia="en-US" w:bidi="ar-SA"/>
      </w:rPr>
    </w:lvl>
    <w:lvl w:ilvl="6" w:tplc="E63637A2">
      <w:numFmt w:val="bullet"/>
      <w:lvlText w:val="•"/>
      <w:lvlJc w:val="left"/>
      <w:pPr>
        <w:ind w:left="6131" w:hanging="305"/>
      </w:pPr>
      <w:rPr>
        <w:rFonts w:hint="default"/>
        <w:lang w:val="uk-UA" w:eastAsia="en-US" w:bidi="ar-SA"/>
      </w:rPr>
    </w:lvl>
    <w:lvl w:ilvl="7" w:tplc="9BE4F0B6">
      <w:numFmt w:val="bullet"/>
      <w:lvlText w:val="•"/>
      <w:lvlJc w:val="left"/>
      <w:pPr>
        <w:ind w:left="6990" w:hanging="305"/>
      </w:pPr>
      <w:rPr>
        <w:rFonts w:hint="default"/>
        <w:lang w:val="uk-UA" w:eastAsia="en-US" w:bidi="ar-SA"/>
      </w:rPr>
    </w:lvl>
    <w:lvl w:ilvl="8" w:tplc="FED6219C">
      <w:numFmt w:val="bullet"/>
      <w:lvlText w:val="•"/>
      <w:lvlJc w:val="left"/>
      <w:pPr>
        <w:ind w:left="7849" w:hanging="30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69"/>
    <w:rsid w:val="0022266A"/>
    <w:rsid w:val="0032083F"/>
    <w:rsid w:val="00370CF2"/>
    <w:rsid w:val="00826CE2"/>
    <w:rsid w:val="00D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BB5B"/>
  <w15:docId w15:val="{1DD7B369-1FFD-471F-912C-28447AF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</dc:creator>
  <cp:keywords/>
  <dc:description/>
  <cp:lastModifiedBy>Оксана</cp:lastModifiedBy>
  <cp:revision>2</cp:revision>
  <dcterms:created xsi:type="dcterms:W3CDTF">2022-12-10T22:08:00Z</dcterms:created>
  <dcterms:modified xsi:type="dcterms:W3CDTF">2022-12-10T22:08:00Z</dcterms:modified>
</cp:coreProperties>
</file>