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0" w:type="auto"/>
        <w:tblInd w:w="285" w:type="dxa"/>
        <w:tblLook w:val="04A0" w:firstRow="1" w:lastRow="0" w:firstColumn="1" w:lastColumn="0" w:noHBand="0" w:noVBand="1"/>
      </w:tblPr>
      <w:tblGrid>
        <w:gridCol w:w="3432"/>
        <w:gridCol w:w="7283"/>
      </w:tblGrid>
      <w:tr w:rsidR="00995948" w:rsidRPr="00D8713B" w14:paraId="3BE63127" w14:textId="77777777" w:rsidTr="00D8713B">
        <w:trPr>
          <w:trHeight w:val="557"/>
        </w:trPr>
        <w:tc>
          <w:tcPr>
            <w:tcW w:w="3432" w:type="dxa"/>
            <w:vMerge w:val="restart"/>
            <w:tcBorders>
              <w:top w:val="nil"/>
              <w:left w:val="nil"/>
              <w:bottom w:val="nil"/>
              <w:right w:val="single" w:sz="12" w:space="0" w:color="auto"/>
            </w:tcBorders>
          </w:tcPr>
          <w:p w14:paraId="3E52E8B7" w14:textId="77777777" w:rsidR="00CD54B0" w:rsidRPr="00D8713B" w:rsidRDefault="00995948" w:rsidP="00CD54B0">
            <w:pPr>
              <w:jc w:val="center"/>
              <w:rPr>
                <w:rFonts w:ascii="Times New Roman"/>
                <w:spacing w:val="118"/>
                <w:position w:val="85"/>
                <w:sz w:val="24"/>
                <w:szCs w:val="24"/>
              </w:rPr>
            </w:pPr>
            <w:r w:rsidRPr="00D8713B">
              <w:rPr>
                <w:noProof/>
                <w:sz w:val="24"/>
                <w:szCs w:val="24"/>
                <w:lang w:val="ru-RU" w:eastAsia="ru-RU" w:bidi="ar-SA"/>
              </w:rPr>
              <w:drawing>
                <wp:inline distT="0" distB="0" distL="0" distR="0" wp14:anchorId="2AF31B88" wp14:editId="4B740560">
                  <wp:extent cx="1470660" cy="1996440"/>
                  <wp:effectExtent l="0" t="0" r="0" b="0"/>
                  <wp:docPr id="2" name="Рисунок 2" descr="Символіка, гім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имволіка, гім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0660" cy="1996440"/>
                          </a:xfrm>
                          <a:prstGeom prst="rect">
                            <a:avLst/>
                          </a:prstGeom>
                          <a:noFill/>
                          <a:ln>
                            <a:noFill/>
                          </a:ln>
                        </pic:spPr>
                      </pic:pic>
                    </a:graphicData>
                  </a:graphic>
                </wp:inline>
              </w:drawing>
            </w:r>
          </w:p>
        </w:tc>
        <w:tc>
          <w:tcPr>
            <w:tcW w:w="7283" w:type="dxa"/>
            <w:tcBorders>
              <w:top w:val="nil"/>
              <w:left w:val="single" w:sz="12" w:space="0" w:color="auto"/>
              <w:bottom w:val="nil"/>
              <w:right w:val="nil"/>
            </w:tcBorders>
          </w:tcPr>
          <w:p w14:paraId="0DB697FD" w14:textId="77777777" w:rsidR="00CD54B0" w:rsidRPr="00D8713B" w:rsidRDefault="00CD54B0" w:rsidP="00CD54B0">
            <w:pPr>
              <w:pStyle w:val="TableParagraph"/>
              <w:spacing w:before="0"/>
              <w:ind w:left="0"/>
              <w:jc w:val="center"/>
              <w:rPr>
                <w:rFonts w:ascii="Times New Roman" w:hAnsi="Times New Roman" w:cs="Times New Roman"/>
                <w:b/>
                <w:color w:val="17365D" w:themeColor="text2" w:themeShade="BF"/>
                <w:spacing w:val="-5"/>
                <w:sz w:val="24"/>
                <w:szCs w:val="24"/>
              </w:rPr>
            </w:pPr>
            <w:proofErr w:type="spellStart"/>
            <w:r w:rsidRPr="00D8713B">
              <w:rPr>
                <w:rFonts w:ascii="Times New Roman" w:hAnsi="Times New Roman" w:cs="Times New Roman"/>
                <w:b/>
                <w:color w:val="17365D" w:themeColor="text2" w:themeShade="BF"/>
                <w:sz w:val="24"/>
                <w:szCs w:val="24"/>
              </w:rPr>
              <w:t>Силабус</w:t>
            </w:r>
            <w:proofErr w:type="spellEnd"/>
            <w:r w:rsidRPr="00D8713B">
              <w:rPr>
                <w:rFonts w:ascii="Times New Roman" w:hAnsi="Times New Roman" w:cs="Times New Roman"/>
                <w:b/>
                <w:color w:val="17365D" w:themeColor="text2" w:themeShade="BF"/>
                <w:spacing w:val="-5"/>
                <w:sz w:val="24"/>
                <w:szCs w:val="24"/>
              </w:rPr>
              <w:t xml:space="preserve"> дисципліни</w:t>
            </w:r>
          </w:p>
          <w:p w14:paraId="30F180C7" w14:textId="77777777" w:rsidR="00CD54B0" w:rsidRPr="00D8713B" w:rsidRDefault="00CD54B0" w:rsidP="009A7517">
            <w:pPr>
              <w:jc w:val="center"/>
              <w:rPr>
                <w:rFonts w:ascii="Times New Roman"/>
                <w:spacing w:val="118"/>
                <w:position w:val="85"/>
                <w:sz w:val="24"/>
                <w:szCs w:val="24"/>
              </w:rPr>
            </w:pPr>
            <w:r w:rsidRPr="00D8713B">
              <w:rPr>
                <w:rFonts w:ascii="Times New Roman" w:hAnsi="Times New Roman" w:cs="Times New Roman"/>
                <w:b/>
                <w:bCs/>
                <w:color w:val="00529F"/>
                <w:sz w:val="24"/>
                <w:szCs w:val="24"/>
                <w:u w:val="single"/>
              </w:rPr>
              <w:t>«</w:t>
            </w:r>
            <w:r w:rsidR="009A7517" w:rsidRPr="00D8713B">
              <w:rPr>
                <w:rFonts w:ascii="Times New Roman" w:hAnsi="Times New Roman" w:cs="Times New Roman"/>
                <w:b/>
                <w:bCs/>
                <w:color w:val="00529F"/>
                <w:sz w:val="24"/>
                <w:szCs w:val="24"/>
                <w:u w:val="single"/>
              </w:rPr>
              <w:t>Управління чисельністю комах фітофагів</w:t>
            </w:r>
            <w:r w:rsidRPr="00D8713B">
              <w:rPr>
                <w:rFonts w:ascii="Times New Roman" w:hAnsi="Times New Roman" w:cs="Times New Roman"/>
                <w:b/>
                <w:bCs/>
                <w:color w:val="00529F"/>
                <w:sz w:val="24"/>
                <w:szCs w:val="24"/>
                <w:u w:val="single"/>
              </w:rPr>
              <w:t>»</w:t>
            </w:r>
          </w:p>
        </w:tc>
      </w:tr>
      <w:tr w:rsidR="00995948" w:rsidRPr="00D8713B" w14:paraId="2925A5DA" w14:textId="77777777" w:rsidTr="00D8713B">
        <w:trPr>
          <w:trHeight w:val="334"/>
        </w:trPr>
        <w:tc>
          <w:tcPr>
            <w:tcW w:w="3432" w:type="dxa"/>
            <w:vMerge/>
            <w:tcBorders>
              <w:top w:val="nil"/>
              <w:left w:val="nil"/>
              <w:bottom w:val="nil"/>
              <w:right w:val="single" w:sz="12" w:space="0" w:color="auto"/>
            </w:tcBorders>
          </w:tcPr>
          <w:p w14:paraId="08F87D5D" w14:textId="77777777" w:rsidR="00CD54B0" w:rsidRPr="00D8713B" w:rsidRDefault="00CD54B0" w:rsidP="00CD54B0">
            <w:pPr>
              <w:jc w:val="center"/>
              <w:rPr>
                <w:rFonts w:ascii="Times New Roman"/>
                <w:spacing w:val="118"/>
                <w:position w:val="85"/>
                <w:sz w:val="24"/>
                <w:szCs w:val="24"/>
              </w:rPr>
            </w:pPr>
          </w:p>
        </w:tc>
        <w:tc>
          <w:tcPr>
            <w:tcW w:w="7283" w:type="dxa"/>
            <w:tcBorders>
              <w:top w:val="nil"/>
              <w:left w:val="single" w:sz="12" w:space="0" w:color="auto"/>
              <w:bottom w:val="nil"/>
              <w:right w:val="nil"/>
            </w:tcBorders>
          </w:tcPr>
          <w:p w14:paraId="3FEE043E" w14:textId="77777777" w:rsidR="00CD54B0" w:rsidRPr="00D8713B" w:rsidRDefault="00CD54B0" w:rsidP="000A0515">
            <w:pPr>
              <w:pStyle w:val="TableParagraph"/>
              <w:spacing w:before="0"/>
              <w:ind w:left="0"/>
              <w:rPr>
                <w:rFonts w:ascii="Times New Roman"/>
                <w:b/>
                <w:spacing w:val="118"/>
                <w:position w:val="85"/>
                <w:sz w:val="24"/>
                <w:szCs w:val="24"/>
              </w:rPr>
            </w:pPr>
            <w:r w:rsidRPr="00D8713B">
              <w:rPr>
                <w:rFonts w:ascii="Times New Roman" w:hAnsi="Times New Roman" w:cs="Times New Roman"/>
                <w:b/>
                <w:sz w:val="24"/>
                <w:szCs w:val="24"/>
              </w:rPr>
              <w:t xml:space="preserve">Спеціальність </w:t>
            </w:r>
            <w:r w:rsidR="000A0515" w:rsidRPr="00D8713B">
              <w:rPr>
                <w:rFonts w:ascii="Times New Roman" w:hAnsi="Times New Roman" w:cs="Times New Roman"/>
                <w:b/>
                <w:sz w:val="24"/>
                <w:szCs w:val="24"/>
              </w:rPr>
              <w:t>202</w:t>
            </w:r>
            <w:r w:rsidR="000C2B11" w:rsidRPr="00D8713B">
              <w:rPr>
                <w:rFonts w:ascii="Times New Roman" w:hAnsi="Times New Roman" w:cs="Times New Roman"/>
                <w:b/>
                <w:sz w:val="24"/>
                <w:szCs w:val="24"/>
              </w:rPr>
              <w:t xml:space="preserve"> </w:t>
            </w:r>
            <w:r w:rsidRPr="00D8713B">
              <w:rPr>
                <w:rFonts w:ascii="Times New Roman" w:hAnsi="Times New Roman" w:cs="Times New Roman"/>
                <w:b/>
                <w:sz w:val="24"/>
                <w:szCs w:val="24"/>
              </w:rPr>
              <w:t>«</w:t>
            </w:r>
            <w:r w:rsidR="000A0515" w:rsidRPr="00D8713B">
              <w:rPr>
                <w:rFonts w:ascii="Times New Roman" w:hAnsi="Times New Roman" w:cs="Times New Roman"/>
                <w:b/>
                <w:sz w:val="24"/>
                <w:szCs w:val="24"/>
              </w:rPr>
              <w:t>Захист і карантин рослин</w:t>
            </w:r>
            <w:r w:rsidRPr="00D8713B">
              <w:rPr>
                <w:rFonts w:ascii="Times New Roman" w:hAnsi="Times New Roman" w:cs="Times New Roman"/>
                <w:b/>
                <w:sz w:val="24"/>
                <w:szCs w:val="24"/>
              </w:rPr>
              <w:t>»</w:t>
            </w:r>
          </w:p>
        </w:tc>
      </w:tr>
      <w:tr w:rsidR="00995948" w:rsidRPr="00D8713B" w14:paraId="454141EA" w14:textId="77777777" w:rsidTr="00D8713B">
        <w:tc>
          <w:tcPr>
            <w:tcW w:w="3432" w:type="dxa"/>
            <w:vMerge/>
            <w:tcBorders>
              <w:top w:val="nil"/>
              <w:left w:val="nil"/>
              <w:bottom w:val="nil"/>
              <w:right w:val="single" w:sz="12" w:space="0" w:color="auto"/>
            </w:tcBorders>
          </w:tcPr>
          <w:p w14:paraId="2458622E" w14:textId="77777777" w:rsidR="00CD54B0" w:rsidRPr="00D8713B" w:rsidRDefault="00CD54B0" w:rsidP="00CD54B0">
            <w:pPr>
              <w:jc w:val="center"/>
              <w:rPr>
                <w:rFonts w:ascii="Times New Roman"/>
                <w:spacing w:val="118"/>
                <w:position w:val="85"/>
                <w:sz w:val="24"/>
                <w:szCs w:val="24"/>
              </w:rPr>
            </w:pPr>
          </w:p>
        </w:tc>
        <w:tc>
          <w:tcPr>
            <w:tcW w:w="7283" w:type="dxa"/>
            <w:tcBorders>
              <w:top w:val="nil"/>
              <w:left w:val="single" w:sz="12" w:space="0" w:color="auto"/>
              <w:bottom w:val="nil"/>
              <w:right w:val="nil"/>
            </w:tcBorders>
          </w:tcPr>
          <w:p w14:paraId="6DBB4B36" w14:textId="2810BD3B" w:rsidR="00CD54B0" w:rsidRPr="00D8713B" w:rsidRDefault="00CD54B0" w:rsidP="00E02BB4">
            <w:pPr>
              <w:pStyle w:val="TableParagraph"/>
              <w:spacing w:before="0"/>
              <w:ind w:left="0"/>
              <w:rPr>
                <w:rFonts w:ascii="Times New Roman"/>
                <w:spacing w:val="118"/>
                <w:position w:val="85"/>
                <w:sz w:val="24"/>
                <w:szCs w:val="24"/>
              </w:rPr>
            </w:pPr>
            <w:r w:rsidRPr="00D8713B">
              <w:rPr>
                <w:rFonts w:ascii="Times New Roman" w:hAnsi="Times New Roman" w:cs="Times New Roman"/>
                <w:b/>
                <w:sz w:val="24"/>
                <w:szCs w:val="24"/>
              </w:rPr>
              <w:t xml:space="preserve">Освітня програма </w:t>
            </w:r>
            <w:r w:rsidR="00995948" w:rsidRPr="00D8713B">
              <w:rPr>
                <w:rFonts w:ascii="Times New Roman" w:hAnsi="Times New Roman" w:cs="Times New Roman"/>
                <w:b/>
                <w:sz w:val="24"/>
                <w:szCs w:val="24"/>
              </w:rPr>
              <w:t>«</w:t>
            </w:r>
            <w:r w:rsidR="00E02BB4" w:rsidRPr="00D8713B">
              <w:rPr>
                <w:rFonts w:ascii="Times New Roman" w:hAnsi="Times New Roman" w:cs="Times New Roman"/>
                <w:b/>
                <w:sz w:val="24"/>
                <w:szCs w:val="24"/>
              </w:rPr>
              <w:t>Захист рослин</w:t>
            </w:r>
            <w:r w:rsidR="00995948" w:rsidRPr="00D8713B">
              <w:rPr>
                <w:rFonts w:ascii="Times New Roman" w:hAnsi="Times New Roman" w:cs="Times New Roman"/>
                <w:b/>
                <w:sz w:val="24"/>
                <w:szCs w:val="24"/>
              </w:rPr>
              <w:t>»</w:t>
            </w:r>
          </w:p>
        </w:tc>
      </w:tr>
      <w:tr w:rsidR="00995948" w:rsidRPr="00D8713B" w14:paraId="0B329549" w14:textId="77777777" w:rsidTr="00D8713B">
        <w:trPr>
          <w:trHeight w:val="409"/>
        </w:trPr>
        <w:tc>
          <w:tcPr>
            <w:tcW w:w="3432" w:type="dxa"/>
            <w:vMerge/>
            <w:tcBorders>
              <w:top w:val="nil"/>
              <w:left w:val="nil"/>
              <w:bottom w:val="nil"/>
              <w:right w:val="single" w:sz="12" w:space="0" w:color="auto"/>
            </w:tcBorders>
          </w:tcPr>
          <w:p w14:paraId="738A8C0A" w14:textId="77777777" w:rsidR="00CD54B0" w:rsidRPr="00D8713B" w:rsidRDefault="00CD54B0" w:rsidP="00CD54B0">
            <w:pPr>
              <w:jc w:val="center"/>
              <w:rPr>
                <w:rFonts w:ascii="Times New Roman"/>
                <w:spacing w:val="118"/>
                <w:position w:val="85"/>
                <w:sz w:val="24"/>
                <w:szCs w:val="24"/>
              </w:rPr>
            </w:pPr>
          </w:p>
        </w:tc>
        <w:tc>
          <w:tcPr>
            <w:tcW w:w="7283" w:type="dxa"/>
            <w:tcBorders>
              <w:top w:val="nil"/>
              <w:left w:val="single" w:sz="12" w:space="0" w:color="auto"/>
              <w:bottom w:val="nil"/>
              <w:right w:val="nil"/>
            </w:tcBorders>
          </w:tcPr>
          <w:p w14:paraId="252B5A43" w14:textId="77777777" w:rsidR="00CD54B0" w:rsidRPr="00D8713B" w:rsidRDefault="00E02BB4" w:rsidP="00CD54B0">
            <w:pPr>
              <w:pStyle w:val="TableParagraph"/>
              <w:spacing w:before="0"/>
              <w:ind w:left="0"/>
              <w:rPr>
                <w:rFonts w:ascii="Times New Roman"/>
                <w:spacing w:val="118"/>
                <w:position w:val="85"/>
                <w:sz w:val="24"/>
                <w:szCs w:val="24"/>
              </w:rPr>
            </w:pPr>
            <w:r w:rsidRPr="00D8713B">
              <w:rPr>
                <w:rFonts w:ascii="Times New Roman" w:hAnsi="Times New Roman" w:cs="Times New Roman"/>
                <w:b/>
                <w:bCs/>
                <w:sz w:val="24"/>
                <w:szCs w:val="24"/>
              </w:rPr>
              <w:t>Рік навчання – 1</w:t>
            </w:r>
            <w:r w:rsidR="00CD54B0" w:rsidRPr="00D8713B">
              <w:rPr>
                <w:rFonts w:ascii="Times New Roman" w:hAnsi="Times New Roman" w:cs="Times New Roman"/>
                <w:b/>
                <w:bCs/>
                <w:sz w:val="24"/>
                <w:szCs w:val="24"/>
              </w:rPr>
              <w:t xml:space="preserve">, семестр – </w:t>
            </w:r>
            <w:r w:rsidRPr="00D8713B">
              <w:rPr>
                <w:rFonts w:ascii="Times New Roman" w:hAnsi="Times New Roman" w:cs="Times New Roman"/>
                <w:b/>
                <w:bCs/>
                <w:sz w:val="24"/>
                <w:szCs w:val="24"/>
              </w:rPr>
              <w:t>1</w:t>
            </w:r>
          </w:p>
        </w:tc>
      </w:tr>
      <w:tr w:rsidR="00995948" w:rsidRPr="00D8713B" w14:paraId="46B61109" w14:textId="77777777" w:rsidTr="00D8713B">
        <w:trPr>
          <w:trHeight w:val="760"/>
        </w:trPr>
        <w:tc>
          <w:tcPr>
            <w:tcW w:w="3432" w:type="dxa"/>
            <w:vMerge/>
            <w:tcBorders>
              <w:top w:val="nil"/>
              <w:left w:val="nil"/>
              <w:bottom w:val="nil"/>
              <w:right w:val="single" w:sz="12" w:space="0" w:color="auto"/>
            </w:tcBorders>
          </w:tcPr>
          <w:p w14:paraId="2E95B5F0" w14:textId="77777777" w:rsidR="00CD54B0" w:rsidRPr="00D8713B" w:rsidRDefault="00CD54B0" w:rsidP="00CD54B0">
            <w:pPr>
              <w:jc w:val="center"/>
              <w:rPr>
                <w:rFonts w:ascii="Times New Roman"/>
                <w:spacing w:val="118"/>
                <w:position w:val="85"/>
                <w:sz w:val="24"/>
                <w:szCs w:val="24"/>
              </w:rPr>
            </w:pPr>
          </w:p>
        </w:tc>
        <w:tc>
          <w:tcPr>
            <w:tcW w:w="7283" w:type="dxa"/>
            <w:tcBorders>
              <w:top w:val="nil"/>
              <w:left w:val="single" w:sz="12" w:space="0" w:color="auto"/>
              <w:bottom w:val="nil"/>
              <w:right w:val="nil"/>
            </w:tcBorders>
          </w:tcPr>
          <w:p w14:paraId="4071764E" w14:textId="77777777" w:rsidR="00CD54B0" w:rsidRPr="00D8713B" w:rsidRDefault="00CD54B0" w:rsidP="00CD54B0">
            <w:pPr>
              <w:pStyle w:val="TableParagraph"/>
              <w:spacing w:before="0"/>
              <w:ind w:left="0"/>
              <w:rPr>
                <w:rFonts w:ascii="Times New Roman" w:hAnsi="Times New Roman" w:cs="Times New Roman"/>
                <w:b/>
                <w:sz w:val="24"/>
                <w:szCs w:val="24"/>
                <w:lang w:val="ru-RU"/>
              </w:rPr>
            </w:pPr>
            <w:r w:rsidRPr="00D8713B">
              <w:rPr>
                <w:rFonts w:ascii="Times New Roman" w:hAnsi="Times New Roman" w:cs="Times New Roman"/>
                <w:b/>
                <w:sz w:val="24"/>
                <w:szCs w:val="24"/>
              </w:rPr>
              <w:t xml:space="preserve">Ступінь вищої освіти – </w:t>
            </w:r>
            <w:r w:rsidR="009A7517" w:rsidRPr="00D8713B">
              <w:rPr>
                <w:rFonts w:ascii="Times New Roman" w:hAnsi="Times New Roman" w:cs="Times New Roman"/>
                <w:b/>
                <w:sz w:val="24"/>
                <w:szCs w:val="24"/>
                <w:lang w:val="ru-RU"/>
              </w:rPr>
              <w:t>Маг</w:t>
            </w:r>
            <w:r w:rsidR="009A7517" w:rsidRPr="00D8713B">
              <w:rPr>
                <w:rFonts w:ascii="Times New Roman" w:hAnsi="Times New Roman" w:cs="Times New Roman"/>
                <w:b/>
                <w:sz w:val="24"/>
                <w:szCs w:val="24"/>
              </w:rPr>
              <w:t>і</w:t>
            </w:r>
            <w:proofErr w:type="spellStart"/>
            <w:r w:rsidR="009A7517" w:rsidRPr="00D8713B">
              <w:rPr>
                <w:rFonts w:ascii="Times New Roman" w:hAnsi="Times New Roman" w:cs="Times New Roman"/>
                <w:b/>
                <w:sz w:val="24"/>
                <w:szCs w:val="24"/>
                <w:lang w:val="ru-RU"/>
              </w:rPr>
              <w:t>стр</w:t>
            </w:r>
            <w:proofErr w:type="spellEnd"/>
          </w:p>
          <w:p w14:paraId="5BD45810" w14:textId="77777777" w:rsidR="00CD54B0" w:rsidRPr="00D8713B" w:rsidRDefault="00CD54B0" w:rsidP="00CD54B0">
            <w:pPr>
              <w:pStyle w:val="TableParagraph"/>
              <w:spacing w:before="0"/>
              <w:ind w:left="0"/>
              <w:rPr>
                <w:rFonts w:ascii="Times New Roman" w:hAnsi="Times New Roman" w:cs="Times New Roman"/>
                <w:b/>
                <w:bCs/>
                <w:sz w:val="24"/>
                <w:szCs w:val="24"/>
              </w:rPr>
            </w:pPr>
            <w:r w:rsidRPr="00D8713B">
              <w:rPr>
                <w:rFonts w:ascii="Times New Roman" w:hAnsi="Times New Roman" w:cs="Times New Roman"/>
                <w:b/>
                <w:bCs/>
                <w:sz w:val="24"/>
                <w:szCs w:val="24"/>
              </w:rPr>
              <w:t xml:space="preserve">Форма навчання – денна </w:t>
            </w:r>
          </w:p>
          <w:p w14:paraId="7C4353D2" w14:textId="77777777" w:rsidR="00CD54B0" w:rsidRPr="00D8713B" w:rsidRDefault="00CD54B0" w:rsidP="00CD54B0">
            <w:pPr>
              <w:pStyle w:val="TableParagraph"/>
              <w:spacing w:before="0"/>
              <w:ind w:left="0"/>
              <w:rPr>
                <w:rFonts w:ascii="Times New Roman" w:hAnsi="Times New Roman" w:cs="Times New Roman"/>
                <w:b/>
                <w:bCs/>
                <w:sz w:val="24"/>
                <w:szCs w:val="24"/>
              </w:rPr>
            </w:pPr>
            <w:r w:rsidRPr="00D8713B">
              <w:rPr>
                <w:rFonts w:ascii="Times New Roman" w:hAnsi="Times New Roman" w:cs="Times New Roman"/>
                <w:b/>
                <w:bCs/>
                <w:sz w:val="24"/>
                <w:szCs w:val="24"/>
              </w:rPr>
              <w:t xml:space="preserve">Кількість кредитів - </w:t>
            </w:r>
            <w:r w:rsidR="000C2B11" w:rsidRPr="00D8713B">
              <w:rPr>
                <w:rFonts w:ascii="Times New Roman" w:hAnsi="Times New Roman" w:cs="Times New Roman"/>
                <w:b/>
                <w:bCs/>
                <w:sz w:val="24"/>
                <w:szCs w:val="24"/>
              </w:rPr>
              <w:t>4</w:t>
            </w:r>
          </w:p>
          <w:p w14:paraId="3DF3A2B7" w14:textId="77777777" w:rsidR="00CD54B0" w:rsidRPr="00D8713B" w:rsidRDefault="00CD54B0" w:rsidP="00CD54B0">
            <w:pPr>
              <w:pStyle w:val="TableParagraph"/>
              <w:spacing w:before="0"/>
              <w:ind w:left="0"/>
              <w:rPr>
                <w:rFonts w:ascii="Times New Roman"/>
                <w:spacing w:val="118"/>
                <w:position w:val="85"/>
                <w:sz w:val="24"/>
                <w:szCs w:val="24"/>
              </w:rPr>
            </w:pPr>
            <w:r w:rsidRPr="00D8713B">
              <w:rPr>
                <w:rFonts w:ascii="Times New Roman" w:hAnsi="Times New Roman" w:cs="Times New Roman"/>
                <w:b/>
                <w:sz w:val="24"/>
                <w:szCs w:val="24"/>
              </w:rPr>
              <w:t>Мова викладання – українська</w:t>
            </w:r>
          </w:p>
        </w:tc>
      </w:tr>
      <w:tr w:rsidR="00995948" w:rsidRPr="00D8713B" w14:paraId="5BC203D6" w14:textId="77777777" w:rsidTr="00D8713B">
        <w:trPr>
          <w:trHeight w:val="325"/>
        </w:trPr>
        <w:tc>
          <w:tcPr>
            <w:tcW w:w="3432" w:type="dxa"/>
            <w:tcBorders>
              <w:top w:val="nil"/>
              <w:left w:val="nil"/>
              <w:bottom w:val="nil"/>
              <w:right w:val="single" w:sz="12" w:space="0" w:color="auto"/>
            </w:tcBorders>
          </w:tcPr>
          <w:p w14:paraId="51B855D8" w14:textId="77777777" w:rsidR="00CD54B0" w:rsidRPr="00D8713B" w:rsidRDefault="00CD54B0" w:rsidP="00CD54B0">
            <w:pPr>
              <w:pStyle w:val="TableParagraph"/>
              <w:spacing w:before="0" w:line="236" w:lineRule="exact"/>
              <w:ind w:left="-3"/>
              <w:rPr>
                <w:rFonts w:ascii="Times New Roman" w:hAnsi="Times New Roman" w:cs="Times New Roman"/>
                <w:b/>
                <w:sz w:val="24"/>
                <w:szCs w:val="24"/>
              </w:rPr>
            </w:pPr>
            <w:r w:rsidRPr="00D8713B">
              <w:rPr>
                <w:rFonts w:ascii="Times New Roman" w:hAnsi="Times New Roman" w:cs="Times New Roman"/>
                <w:b/>
                <w:sz w:val="24"/>
                <w:szCs w:val="24"/>
              </w:rPr>
              <w:t>Лектор курсу</w:t>
            </w:r>
          </w:p>
        </w:tc>
        <w:tc>
          <w:tcPr>
            <w:tcW w:w="7283" w:type="dxa"/>
            <w:tcBorders>
              <w:top w:val="nil"/>
              <w:left w:val="single" w:sz="12" w:space="0" w:color="auto"/>
              <w:bottom w:val="nil"/>
              <w:right w:val="nil"/>
            </w:tcBorders>
          </w:tcPr>
          <w:p w14:paraId="27C21590" w14:textId="77777777" w:rsidR="00CD54B0" w:rsidRPr="00D8713B" w:rsidRDefault="00CD54B0" w:rsidP="00667686">
            <w:pPr>
              <w:rPr>
                <w:rFonts w:ascii="Times New Roman"/>
                <w:b/>
                <w:bCs/>
                <w:spacing w:val="118"/>
                <w:position w:val="85"/>
                <w:sz w:val="24"/>
                <w:szCs w:val="24"/>
              </w:rPr>
            </w:pPr>
            <w:r w:rsidRPr="00D8713B">
              <w:rPr>
                <w:rFonts w:ascii="Times New Roman" w:hAnsi="Times New Roman" w:cs="Times New Roman"/>
                <w:b/>
                <w:bCs/>
                <w:sz w:val="24"/>
                <w:szCs w:val="24"/>
              </w:rPr>
              <w:t>к. с.-г. н., доц</w:t>
            </w:r>
            <w:r w:rsidR="00995948" w:rsidRPr="00D8713B">
              <w:rPr>
                <w:rFonts w:ascii="Times New Roman" w:hAnsi="Times New Roman" w:cs="Times New Roman"/>
                <w:b/>
                <w:bCs/>
                <w:sz w:val="24"/>
                <w:szCs w:val="24"/>
              </w:rPr>
              <w:t>ент</w:t>
            </w:r>
            <w:r w:rsidRPr="00D8713B">
              <w:rPr>
                <w:rFonts w:ascii="Times New Roman" w:hAnsi="Times New Roman" w:cs="Times New Roman"/>
                <w:b/>
                <w:bCs/>
                <w:sz w:val="24"/>
                <w:szCs w:val="24"/>
              </w:rPr>
              <w:t xml:space="preserve"> </w:t>
            </w:r>
            <w:r w:rsidR="00667686" w:rsidRPr="00D8713B">
              <w:rPr>
                <w:rFonts w:ascii="Times New Roman" w:hAnsi="Times New Roman" w:cs="Times New Roman"/>
                <w:b/>
                <w:bCs/>
                <w:sz w:val="24"/>
                <w:szCs w:val="24"/>
              </w:rPr>
              <w:t>Кава Людмила Павлівна</w:t>
            </w:r>
          </w:p>
        </w:tc>
      </w:tr>
      <w:tr w:rsidR="00995948" w:rsidRPr="00D8713B" w14:paraId="1BEFB0BF" w14:textId="77777777" w:rsidTr="00D8713B">
        <w:tc>
          <w:tcPr>
            <w:tcW w:w="3432" w:type="dxa"/>
            <w:tcBorders>
              <w:top w:val="nil"/>
              <w:left w:val="nil"/>
              <w:bottom w:val="nil"/>
              <w:right w:val="single" w:sz="12" w:space="0" w:color="auto"/>
            </w:tcBorders>
          </w:tcPr>
          <w:p w14:paraId="3D1A105E" w14:textId="77777777" w:rsidR="00CD54B0" w:rsidRPr="00D8713B" w:rsidRDefault="00CD54B0" w:rsidP="00CD54B0">
            <w:pPr>
              <w:pStyle w:val="TableParagraph"/>
              <w:spacing w:before="95" w:line="222" w:lineRule="exact"/>
              <w:ind w:left="-3"/>
              <w:rPr>
                <w:rFonts w:ascii="Times New Roman" w:hAnsi="Times New Roman" w:cs="Times New Roman"/>
                <w:b/>
                <w:sz w:val="24"/>
                <w:szCs w:val="24"/>
              </w:rPr>
            </w:pPr>
            <w:r w:rsidRPr="00D8713B">
              <w:rPr>
                <w:rFonts w:ascii="Times New Roman" w:hAnsi="Times New Roman" w:cs="Times New Roman"/>
                <w:b/>
                <w:sz w:val="24"/>
                <w:szCs w:val="24"/>
              </w:rPr>
              <w:t>Контактна інформація</w:t>
            </w:r>
          </w:p>
        </w:tc>
        <w:tc>
          <w:tcPr>
            <w:tcW w:w="7283" w:type="dxa"/>
            <w:tcBorders>
              <w:top w:val="nil"/>
              <w:left w:val="single" w:sz="12" w:space="0" w:color="auto"/>
              <w:bottom w:val="nil"/>
              <w:right w:val="nil"/>
            </w:tcBorders>
          </w:tcPr>
          <w:p w14:paraId="2BF2C802" w14:textId="77777777" w:rsidR="00CD54B0" w:rsidRPr="00D8713B" w:rsidRDefault="00667686" w:rsidP="00995948">
            <w:pPr>
              <w:pStyle w:val="TableParagraph"/>
              <w:spacing w:before="95" w:line="222" w:lineRule="exact"/>
              <w:ind w:left="289"/>
              <w:rPr>
                <w:rFonts w:ascii="Times New Roman"/>
                <w:b/>
                <w:bCs/>
                <w:spacing w:val="118"/>
                <w:position w:val="85"/>
                <w:sz w:val="24"/>
                <w:szCs w:val="24"/>
              </w:rPr>
            </w:pPr>
            <w:proofErr w:type="spellStart"/>
            <w:r w:rsidRPr="00D8713B">
              <w:rPr>
                <w:rFonts w:ascii="Times New Roman" w:hAnsi="Times New Roman" w:cs="Times New Roman"/>
                <w:b/>
                <w:bCs/>
                <w:sz w:val="24"/>
                <w:szCs w:val="24"/>
                <w:lang w:val="en-US"/>
              </w:rPr>
              <w:t>kavalyuda</w:t>
            </w:r>
            <w:proofErr w:type="spellEnd"/>
            <w:r w:rsidR="00D4727E" w:rsidRPr="00D8713B">
              <w:rPr>
                <w:rFonts w:ascii="Times New Roman" w:hAnsi="Times New Roman" w:cs="Times New Roman"/>
                <w:b/>
                <w:bCs/>
                <w:sz w:val="24"/>
                <w:szCs w:val="24"/>
              </w:rPr>
              <w:t>@ukr.net</w:t>
            </w:r>
          </w:p>
        </w:tc>
      </w:tr>
      <w:tr w:rsidR="00995948" w:rsidRPr="00D8713B" w14:paraId="281BDBBC" w14:textId="77777777" w:rsidTr="00D8713B">
        <w:tc>
          <w:tcPr>
            <w:tcW w:w="3432" w:type="dxa"/>
            <w:tcBorders>
              <w:top w:val="nil"/>
              <w:left w:val="nil"/>
              <w:bottom w:val="single" w:sz="12" w:space="0" w:color="auto"/>
              <w:right w:val="single" w:sz="12" w:space="0" w:color="auto"/>
            </w:tcBorders>
          </w:tcPr>
          <w:p w14:paraId="555C55D1" w14:textId="77777777" w:rsidR="00CD54B0" w:rsidRPr="00D8713B" w:rsidRDefault="00CD54B0" w:rsidP="00CD54B0">
            <w:pPr>
              <w:jc w:val="center"/>
              <w:rPr>
                <w:rFonts w:ascii="Times New Roman"/>
                <w:spacing w:val="118"/>
                <w:position w:val="85"/>
                <w:sz w:val="24"/>
                <w:szCs w:val="24"/>
              </w:rPr>
            </w:pPr>
            <w:proofErr w:type="spellStart"/>
            <w:r w:rsidRPr="00D8713B">
              <w:rPr>
                <w:rFonts w:ascii="Times New Roman" w:hAnsi="Times New Roman" w:cs="Times New Roman"/>
                <w:b/>
                <w:sz w:val="24"/>
                <w:szCs w:val="24"/>
              </w:rPr>
              <w:t>Cторінка</w:t>
            </w:r>
            <w:proofErr w:type="spellEnd"/>
            <w:r w:rsidRPr="00D8713B">
              <w:rPr>
                <w:rFonts w:ascii="Times New Roman" w:hAnsi="Times New Roman" w:cs="Times New Roman"/>
                <w:b/>
                <w:sz w:val="24"/>
                <w:szCs w:val="24"/>
              </w:rPr>
              <w:t xml:space="preserve"> курсу в </w:t>
            </w:r>
            <w:proofErr w:type="spellStart"/>
            <w:r w:rsidRPr="00D8713B">
              <w:rPr>
                <w:rFonts w:ascii="Times New Roman" w:hAnsi="Times New Roman" w:cs="Times New Roman"/>
                <w:b/>
                <w:sz w:val="24"/>
                <w:szCs w:val="24"/>
              </w:rPr>
              <w:t>eLearn</w:t>
            </w:r>
            <w:proofErr w:type="spellEnd"/>
          </w:p>
        </w:tc>
        <w:tc>
          <w:tcPr>
            <w:tcW w:w="7283" w:type="dxa"/>
            <w:tcBorders>
              <w:top w:val="nil"/>
              <w:left w:val="single" w:sz="12" w:space="0" w:color="auto"/>
              <w:bottom w:val="single" w:sz="12" w:space="0" w:color="auto"/>
            </w:tcBorders>
          </w:tcPr>
          <w:p w14:paraId="5255293D" w14:textId="77777777" w:rsidR="00CD54B0" w:rsidRPr="00D8713B" w:rsidRDefault="009A7517" w:rsidP="009A7517">
            <w:pPr>
              <w:rPr>
                <w:rFonts w:ascii="Times New Roman"/>
                <w:b/>
                <w:bCs/>
                <w:spacing w:val="118"/>
                <w:position w:val="85"/>
                <w:sz w:val="24"/>
                <w:szCs w:val="24"/>
              </w:rPr>
            </w:pPr>
            <w:r w:rsidRPr="00D8713B">
              <w:rPr>
                <w:rFonts w:ascii="Times New Roman" w:hAnsi="Times New Roman" w:cs="Times New Roman"/>
                <w:b/>
                <w:bCs/>
                <w:sz w:val="24"/>
                <w:szCs w:val="24"/>
                <w:lang w:val="en-US"/>
              </w:rPr>
              <w:t>https</w:t>
            </w:r>
            <w:r w:rsidRPr="00D8713B">
              <w:rPr>
                <w:rFonts w:ascii="Times New Roman" w:hAnsi="Times New Roman" w:cs="Times New Roman"/>
                <w:b/>
                <w:bCs/>
                <w:sz w:val="24"/>
                <w:szCs w:val="24"/>
              </w:rPr>
              <w:t>://</w:t>
            </w:r>
            <w:proofErr w:type="spellStart"/>
            <w:r w:rsidRPr="00D8713B">
              <w:rPr>
                <w:rFonts w:ascii="Times New Roman" w:hAnsi="Times New Roman" w:cs="Times New Roman"/>
                <w:b/>
                <w:bCs/>
                <w:sz w:val="24"/>
                <w:szCs w:val="24"/>
                <w:lang w:val="en-US"/>
              </w:rPr>
              <w:t>elearn</w:t>
            </w:r>
            <w:proofErr w:type="spellEnd"/>
            <w:r w:rsidRPr="00D8713B">
              <w:rPr>
                <w:rFonts w:ascii="Times New Roman" w:hAnsi="Times New Roman" w:cs="Times New Roman"/>
                <w:b/>
                <w:bCs/>
                <w:sz w:val="24"/>
                <w:szCs w:val="24"/>
              </w:rPr>
              <w:t>.</w:t>
            </w:r>
            <w:proofErr w:type="spellStart"/>
            <w:r w:rsidRPr="00D8713B">
              <w:rPr>
                <w:rFonts w:ascii="Times New Roman" w:hAnsi="Times New Roman" w:cs="Times New Roman"/>
                <w:b/>
                <w:bCs/>
                <w:sz w:val="24"/>
                <w:szCs w:val="24"/>
                <w:lang w:val="en-US"/>
              </w:rPr>
              <w:t>nubip</w:t>
            </w:r>
            <w:proofErr w:type="spellEnd"/>
            <w:r w:rsidRPr="00D8713B">
              <w:rPr>
                <w:rFonts w:ascii="Times New Roman" w:hAnsi="Times New Roman" w:cs="Times New Roman"/>
                <w:b/>
                <w:bCs/>
                <w:sz w:val="24"/>
                <w:szCs w:val="24"/>
              </w:rPr>
              <w:t>.</w:t>
            </w:r>
            <w:proofErr w:type="spellStart"/>
            <w:r w:rsidRPr="00D8713B">
              <w:rPr>
                <w:rFonts w:ascii="Times New Roman" w:hAnsi="Times New Roman" w:cs="Times New Roman"/>
                <w:b/>
                <w:bCs/>
                <w:sz w:val="24"/>
                <w:szCs w:val="24"/>
                <w:lang w:val="en-US"/>
              </w:rPr>
              <w:t>edu</w:t>
            </w:r>
            <w:proofErr w:type="spellEnd"/>
            <w:r w:rsidRPr="00D8713B">
              <w:rPr>
                <w:rFonts w:ascii="Times New Roman" w:hAnsi="Times New Roman" w:cs="Times New Roman"/>
                <w:b/>
                <w:bCs/>
                <w:sz w:val="24"/>
                <w:szCs w:val="24"/>
              </w:rPr>
              <w:t>.</w:t>
            </w:r>
            <w:proofErr w:type="spellStart"/>
            <w:r w:rsidRPr="00D8713B">
              <w:rPr>
                <w:rFonts w:ascii="Times New Roman" w:hAnsi="Times New Roman" w:cs="Times New Roman"/>
                <w:b/>
                <w:bCs/>
                <w:sz w:val="24"/>
                <w:szCs w:val="24"/>
                <w:lang w:val="en-US"/>
              </w:rPr>
              <w:t>ua</w:t>
            </w:r>
            <w:proofErr w:type="spellEnd"/>
            <w:r w:rsidRPr="00D8713B">
              <w:rPr>
                <w:rFonts w:ascii="Times New Roman" w:hAnsi="Times New Roman" w:cs="Times New Roman"/>
                <w:b/>
                <w:bCs/>
                <w:sz w:val="24"/>
                <w:szCs w:val="24"/>
              </w:rPr>
              <w:t>/</w:t>
            </w:r>
            <w:r w:rsidRPr="00D8713B">
              <w:rPr>
                <w:rFonts w:ascii="Times New Roman" w:hAnsi="Times New Roman" w:cs="Times New Roman"/>
                <w:b/>
                <w:bCs/>
                <w:sz w:val="24"/>
                <w:szCs w:val="24"/>
                <w:lang w:val="en-US"/>
              </w:rPr>
              <w:t>course</w:t>
            </w:r>
            <w:r w:rsidRPr="00D8713B">
              <w:rPr>
                <w:rFonts w:ascii="Times New Roman" w:hAnsi="Times New Roman" w:cs="Times New Roman"/>
                <w:b/>
                <w:bCs/>
                <w:sz w:val="24"/>
                <w:szCs w:val="24"/>
              </w:rPr>
              <w:t>/</w:t>
            </w:r>
            <w:r w:rsidRPr="00D8713B">
              <w:rPr>
                <w:rFonts w:ascii="Times New Roman" w:hAnsi="Times New Roman" w:cs="Times New Roman"/>
                <w:b/>
                <w:bCs/>
                <w:sz w:val="24"/>
                <w:szCs w:val="24"/>
                <w:lang w:val="en-US"/>
              </w:rPr>
              <w:t>view</w:t>
            </w:r>
            <w:r w:rsidRPr="00D8713B">
              <w:rPr>
                <w:rFonts w:ascii="Times New Roman" w:hAnsi="Times New Roman" w:cs="Times New Roman"/>
                <w:b/>
                <w:bCs/>
                <w:sz w:val="24"/>
                <w:szCs w:val="24"/>
              </w:rPr>
              <w:t>.</w:t>
            </w:r>
            <w:proofErr w:type="spellStart"/>
            <w:r w:rsidRPr="00D8713B">
              <w:rPr>
                <w:rFonts w:ascii="Times New Roman" w:hAnsi="Times New Roman" w:cs="Times New Roman"/>
                <w:b/>
                <w:bCs/>
                <w:sz w:val="24"/>
                <w:szCs w:val="24"/>
                <w:lang w:val="en-US"/>
              </w:rPr>
              <w:t>php</w:t>
            </w:r>
            <w:proofErr w:type="spellEnd"/>
            <w:r w:rsidRPr="00D8713B">
              <w:rPr>
                <w:rFonts w:ascii="Times New Roman" w:hAnsi="Times New Roman" w:cs="Times New Roman"/>
                <w:b/>
                <w:bCs/>
                <w:sz w:val="24"/>
                <w:szCs w:val="24"/>
              </w:rPr>
              <w:t>?</w:t>
            </w:r>
            <w:r w:rsidRPr="00D8713B">
              <w:rPr>
                <w:rFonts w:ascii="Times New Roman" w:hAnsi="Times New Roman" w:cs="Times New Roman"/>
                <w:b/>
                <w:bCs/>
                <w:sz w:val="24"/>
                <w:szCs w:val="24"/>
                <w:lang w:val="en-US"/>
              </w:rPr>
              <w:t>id</w:t>
            </w:r>
            <w:r w:rsidRPr="00D8713B">
              <w:rPr>
                <w:rFonts w:ascii="Times New Roman" w:hAnsi="Times New Roman" w:cs="Times New Roman"/>
                <w:b/>
                <w:bCs/>
                <w:sz w:val="24"/>
                <w:szCs w:val="24"/>
              </w:rPr>
              <w:t>=2060</w:t>
            </w:r>
          </w:p>
        </w:tc>
      </w:tr>
    </w:tbl>
    <w:p w14:paraId="11ECC13E" w14:textId="77777777" w:rsidR="00D8713B" w:rsidRDefault="00D8713B" w:rsidP="00D8713B">
      <w:pPr>
        <w:widowControl/>
        <w:autoSpaceDE/>
        <w:autoSpaceDN/>
        <w:jc w:val="center"/>
        <w:rPr>
          <w:rFonts w:ascii="Times New Roman" w:eastAsia="Calibri" w:hAnsi="Times New Roman" w:cs="Times New Roman"/>
          <w:b/>
          <w:color w:val="17365D"/>
          <w:sz w:val="24"/>
          <w:szCs w:val="24"/>
          <w:lang w:eastAsia="en-US" w:bidi="ar-SA"/>
        </w:rPr>
      </w:pPr>
    </w:p>
    <w:p w14:paraId="7EA2A87A" w14:textId="19489E47" w:rsidR="005C604E" w:rsidRPr="00D8713B" w:rsidRDefault="00D8713B" w:rsidP="00D8713B">
      <w:pPr>
        <w:widowControl/>
        <w:autoSpaceDE/>
        <w:autoSpaceDN/>
        <w:jc w:val="center"/>
        <w:rPr>
          <w:rFonts w:ascii="Times New Roman" w:eastAsia="Calibri" w:hAnsi="Times New Roman" w:cs="Times New Roman"/>
          <w:b/>
          <w:color w:val="17365D"/>
          <w:sz w:val="24"/>
          <w:szCs w:val="24"/>
          <w:lang w:eastAsia="en-US" w:bidi="ar-SA"/>
        </w:rPr>
      </w:pPr>
      <w:r w:rsidRPr="00D8713B">
        <w:rPr>
          <w:rFonts w:ascii="Times New Roman" w:eastAsia="Calibri" w:hAnsi="Times New Roman" w:cs="Times New Roman"/>
          <w:b/>
          <w:color w:val="17365D"/>
          <w:sz w:val="24"/>
          <w:szCs w:val="24"/>
          <w:lang w:eastAsia="en-US" w:bidi="ar-SA"/>
        </w:rPr>
        <w:t>ОПИС ДИСЦИПЛІНИ</w:t>
      </w:r>
    </w:p>
    <w:p w14:paraId="412646EF" w14:textId="77777777" w:rsidR="00104C75" w:rsidRPr="00D8713B" w:rsidRDefault="00104C75" w:rsidP="00D8713B">
      <w:pPr>
        <w:pStyle w:val="2"/>
        <w:spacing w:after="0" w:line="240" w:lineRule="auto"/>
        <w:ind w:firstLine="567"/>
        <w:jc w:val="both"/>
        <w:rPr>
          <w:rFonts w:ascii="Times New Roman" w:hAnsi="Times New Roman" w:cs="Times New Roman"/>
          <w:color w:val="000000" w:themeColor="text1"/>
          <w:sz w:val="24"/>
          <w:szCs w:val="24"/>
        </w:rPr>
      </w:pPr>
      <w:r w:rsidRPr="00D8713B">
        <w:rPr>
          <w:color w:val="333333"/>
          <w:sz w:val="24"/>
          <w:szCs w:val="24"/>
        </w:rPr>
        <w:t xml:space="preserve"> </w:t>
      </w:r>
      <w:r w:rsidRPr="00D8713B">
        <w:rPr>
          <w:rFonts w:ascii="Times New Roman" w:hAnsi="Times New Roman" w:cs="Times New Roman"/>
          <w:color w:val="333333"/>
          <w:sz w:val="24"/>
          <w:szCs w:val="24"/>
        </w:rPr>
        <w:t>Предмет «</w:t>
      </w:r>
      <w:r w:rsidRPr="00D8713B">
        <w:rPr>
          <w:rFonts w:ascii="Times New Roman" w:hAnsi="Times New Roman" w:cs="Times New Roman"/>
          <w:b/>
          <w:color w:val="333333"/>
          <w:sz w:val="24"/>
          <w:szCs w:val="24"/>
        </w:rPr>
        <w:t>Управління чисельністю комах-фітофагів</w:t>
      </w:r>
      <w:r w:rsidRPr="00D8713B">
        <w:rPr>
          <w:rFonts w:ascii="Times New Roman" w:hAnsi="Times New Roman" w:cs="Times New Roman"/>
          <w:color w:val="333333"/>
          <w:sz w:val="24"/>
          <w:szCs w:val="24"/>
        </w:rPr>
        <w:t xml:space="preserve">» вивчає </w:t>
      </w:r>
      <w:r w:rsidRPr="00D8713B">
        <w:rPr>
          <w:rFonts w:ascii="Times New Roman" w:hAnsi="Times New Roman" w:cs="Times New Roman"/>
          <w:sz w:val="24"/>
          <w:szCs w:val="24"/>
        </w:rPr>
        <w:t>різні механізми впливу на зміну чисельності комах-фітофагів, трофічні фактори (кількість, якість і доступність їжі) та способи створення оптимальних співвідношень між корисними та шкідливими видами (застосування трихограми, агротехнічні заходи, створення квіткового конвеєру для збереження та накопичення корисних комах</w:t>
      </w:r>
      <w:r w:rsidR="008A2A5E" w:rsidRPr="00D8713B">
        <w:rPr>
          <w:rFonts w:ascii="Times New Roman" w:hAnsi="Times New Roman" w:cs="Times New Roman"/>
          <w:b/>
          <w:color w:val="000000" w:themeColor="text1"/>
          <w:sz w:val="24"/>
          <w:szCs w:val="24"/>
        </w:rPr>
        <w:t xml:space="preserve"> </w:t>
      </w:r>
      <w:r w:rsidR="008A2A5E" w:rsidRPr="00D8713B">
        <w:rPr>
          <w:rFonts w:ascii="Times New Roman" w:hAnsi="Times New Roman" w:cs="Times New Roman"/>
          <w:color w:val="000000" w:themeColor="text1"/>
          <w:sz w:val="24"/>
          <w:szCs w:val="24"/>
        </w:rPr>
        <w:t xml:space="preserve"> </w:t>
      </w:r>
    </w:p>
    <w:p w14:paraId="3B696854" w14:textId="77777777" w:rsidR="00D8713B" w:rsidRPr="00D8713B" w:rsidRDefault="00104C75" w:rsidP="00D8713B">
      <w:pPr>
        <w:pStyle w:val="2"/>
        <w:spacing w:after="0" w:line="240" w:lineRule="auto"/>
        <w:ind w:firstLine="567"/>
        <w:rPr>
          <w:rFonts w:ascii="Times New Roman" w:hAnsi="Times New Roman" w:cs="Times New Roman"/>
          <w:color w:val="000000" w:themeColor="text1"/>
          <w:sz w:val="24"/>
          <w:szCs w:val="24"/>
        </w:rPr>
      </w:pPr>
      <w:r w:rsidRPr="00D8713B">
        <w:rPr>
          <w:rFonts w:ascii="Times New Roman" w:hAnsi="Times New Roman" w:cs="Times New Roman"/>
          <w:color w:val="000000" w:themeColor="text1"/>
          <w:sz w:val="24"/>
          <w:szCs w:val="24"/>
        </w:rPr>
        <w:t xml:space="preserve">Дисципліна </w:t>
      </w:r>
      <w:r w:rsidR="008A2A5E" w:rsidRPr="00D8713B">
        <w:rPr>
          <w:rFonts w:ascii="Times New Roman" w:hAnsi="Times New Roman" w:cs="Times New Roman"/>
          <w:color w:val="000000" w:themeColor="text1"/>
          <w:sz w:val="24"/>
          <w:szCs w:val="24"/>
        </w:rPr>
        <w:t xml:space="preserve">передбачає: </w:t>
      </w:r>
    </w:p>
    <w:p w14:paraId="4DDEC991" w14:textId="77777777" w:rsidR="00D8713B" w:rsidRPr="00D8713B" w:rsidRDefault="008A2A5E" w:rsidP="00D8713B">
      <w:pPr>
        <w:pStyle w:val="2"/>
        <w:widowControl/>
        <w:numPr>
          <w:ilvl w:val="0"/>
          <w:numId w:val="5"/>
        </w:numPr>
        <w:autoSpaceDE/>
        <w:autoSpaceDN/>
        <w:spacing w:after="0" w:line="240" w:lineRule="auto"/>
        <w:ind w:left="0" w:firstLine="567"/>
        <w:jc w:val="both"/>
        <w:rPr>
          <w:rFonts w:ascii="Times New Roman" w:hAnsi="Times New Roman" w:cs="Times New Roman"/>
          <w:sz w:val="24"/>
          <w:szCs w:val="24"/>
        </w:rPr>
      </w:pPr>
      <w:r w:rsidRPr="00D8713B">
        <w:rPr>
          <w:rFonts w:ascii="Times New Roman" w:hAnsi="Times New Roman" w:cs="Times New Roman"/>
          <w:sz w:val="24"/>
          <w:szCs w:val="24"/>
        </w:rPr>
        <w:t>вивчення впливу стабілізуючого та дестабілізуючого факторів на управління чисельністю комах-фітофагів.</w:t>
      </w:r>
    </w:p>
    <w:p w14:paraId="2D8ED369" w14:textId="77777777" w:rsidR="00D8713B" w:rsidRPr="00D8713B" w:rsidRDefault="008A2A5E" w:rsidP="00D8713B">
      <w:pPr>
        <w:pStyle w:val="2"/>
        <w:widowControl/>
        <w:numPr>
          <w:ilvl w:val="0"/>
          <w:numId w:val="5"/>
        </w:numPr>
        <w:autoSpaceDE/>
        <w:autoSpaceDN/>
        <w:spacing w:after="0" w:line="240" w:lineRule="auto"/>
        <w:ind w:left="0" w:firstLine="567"/>
        <w:jc w:val="both"/>
        <w:rPr>
          <w:rFonts w:ascii="Times New Roman" w:hAnsi="Times New Roman" w:cs="Times New Roman"/>
          <w:sz w:val="24"/>
          <w:szCs w:val="24"/>
        </w:rPr>
      </w:pPr>
      <w:r w:rsidRPr="00D8713B">
        <w:rPr>
          <w:rFonts w:ascii="Times New Roman" w:hAnsi="Times New Roman" w:cs="Times New Roman"/>
          <w:sz w:val="24"/>
          <w:szCs w:val="24"/>
        </w:rPr>
        <w:t>вміння обґрунтувати застосування різних факторів (абіотичного, антропогенного, біотичного та ін.) на управління чисельністю комах-фітофагів.</w:t>
      </w:r>
      <w:r w:rsidR="00D8713B" w:rsidRPr="00D8713B">
        <w:rPr>
          <w:rFonts w:ascii="Times New Roman" w:hAnsi="Times New Roman" w:cs="Times New Roman"/>
          <w:sz w:val="24"/>
          <w:szCs w:val="24"/>
        </w:rPr>
        <w:t xml:space="preserve"> </w:t>
      </w:r>
    </w:p>
    <w:p w14:paraId="55A29C51" w14:textId="76E796BD" w:rsidR="00D8713B" w:rsidRDefault="00D8713B" w:rsidP="00D8713B">
      <w:pPr>
        <w:pStyle w:val="2"/>
        <w:widowControl/>
        <w:numPr>
          <w:ilvl w:val="0"/>
          <w:numId w:val="5"/>
        </w:numPr>
        <w:autoSpaceDE/>
        <w:autoSpaceDN/>
        <w:spacing w:after="0" w:line="240" w:lineRule="auto"/>
        <w:ind w:left="0" w:firstLine="567"/>
        <w:jc w:val="both"/>
        <w:rPr>
          <w:rFonts w:ascii="Times New Roman" w:hAnsi="Times New Roman" w:cs="Times New Roman"/>
          <w:sz w:val="24"/>
          <w:szCs w:val="24"/>
        </w:rPr>
      </w:pPr>
      <w:r w:rsidRPr="00D8713B">
        <w:rPr>
          <w:rFonts w:ascii="Times New Roman" w:hAnsi="Times New Roman" w:cs="Times New Roman"/>
          <w:sz w:val="24"/>
          <w:szCs w:val="24"/>
        </w:rPr>
        <w:t xml:space="preserve">оволодіння теоретичними основами взаємодії різних механізмів на зміну чисельності комах-фітофагів, які поділяють на </w:t>
      </w:r>
      <w:proofErr w:type="spellStart"/>
      <w:r w:rsidRPr="00D8713B">
        <w:rPr>
          <w:rFonts w:ascii="Times New Roman" w:hAnsi="Times New Roman" w:cs="Times New Roman"/>
          <w:sz w:val="24"/>
          <w:szCs w:val="24"/>
        </w:rPr>
        <w:t>модифікуючі</w:t>
      </w:r>
      <w:proofErr w:type="spellEnd"/>
      <w:r w:rsidRPr="00D8713B">
        <w:rPr>
          <w:rFonts w:ascii="Times New Roman" w:hAnsi="Times New Roman" w:cs="Times New Roman"/>
          <w:sz w:val="24"/>
          <w:szCs w:val="24"/>
        </w:rPr>
        <w:t xml:space="preserve"> (кліматичні та інші геофізичні фактори), регулюючі (природні вороги, внутрішньовидові відносини), а також трофічні фактори (кількість, якість і доступність їжі).</w:t>
      </w:r>
    </w:p>
    <w:p w14:paraId="12EA5F59" w14:textId="77777777" w:rsidR="00D94296" w:rsidRDefault="00D94296" w:rsidP="00D94296">
      <w:pPr>
        <w:pStyle w:val="a4"/>
        <w:ind w:left="0" w:right="0" w:firstLine="567"/>
        <w:rPr>
          <w:rFonts w:ascii="Times New Roman" w:hAnsi="Times New Roman" w:cs="Times New Roman"/>
          <w:b/>
          <w:color w:val="17365D"/>
          <w:sz w:val="24"/>
          <w:szCs w:val="24"/>
        </w:rPr>
      </w:pPr>
    </w:p>
    <w:p w14:paraId="133D5D19" w14:textId="1F296A93" w:rsidR="0040694A" w:rsidRPr="00D94296" w:rsidRDefault="0040694A" w:rsidP="00D94296">
      <w:pPr>
        <w:pStyle w:val="a4"/>
        <w:ind w:left="0" w:right="0" w:firstLine="567"/>
        <w:rPr>
          <w:rFonts w:ascii="Times New Roman" w:hAnsi="Times New Roman" w:cs="Times New Roman"/>
          <w:b/>
          <w:color w:val="17365D"/>
          <w:sz w:val="24"/>
          <w:szCs w:val="24"/>
        </w:rPr>
      </w:pPr>
      <w:r w:rsidRPr="00D94296">
        <w:rPr>
          <w:rFonts w:ascii="Times New Roman" w:hAnsi="Times New Roman" w:cs="Times New Roman"/>
          <w:b/>
          <w:color w:val="17365D"/>
          <w:sz w:val="24"/>
          <w:szCs w:val="24"/>
        </w:rPr>
        <w:t xml:space="preserve">Компетентності ОП: </w:t>
      </w:r>
    </w:p>
    <w:p w14:paraId="34294407" w14:textId="755166AC" w:rsidR="0040694A" w:rsidRPr="00D94296" w:rsidRDefault="0040694A" w:rsidP="00D94296">
      <w:pPr>
        <w:pStyle w:val="a4"/>
        <w:tabs>
          <w:tab w:val="left" w:pos="284"/>
          <w:tab w:val="left" w:pos="567"/>
        </w:tabs>
        <w:ind w:left="0" w:right="0" w:firstLine="567"/>
        <w:rPr>
          <w:rFonts w:ascii="Times New Roman" w:hAnsi="Times New Roman" w:cs="Times New Roman"/>
          <w:i/>
          <w:sz w:val="24"/>
          <w:szCs w:val="24"/>
        </w:rPr>
      </w:pPr>
      <w:r w:rsidRPr="00D94296">
        <w:rPr>
          <w:rFonts w:ascii="Times New Roman" w:hAnsi="Times New Roman" w:cs="Times New Roman"/>
          <w:i/>
          <w:sz w:val="24"/>
          <w:szCs w:val="24"/>
        </w:rPr>
        <w:t>інтегральна компетентність (ІК):</w:t>
      </w:r>
      <w:r w:rsidRPr="00D94296">
        <w:rPr>
          <w:rFonts w:ascii="Times New Roman" w:eastAsia="Times New Roman" w:hAnsi="Times New Roman" w:cs="Times New Roman"/>
          <w:sz w:val="24"/>
          <w:szCs w:val="24"/>
          <w:lang w:bidi="ar-SA"/>
        </w:rPr>
        <w:t xml:space="preserve"> </w:t>
      </w:r>
      <w:r w:rsidRPr="0040694A">
        <w:rPr>
          <w:rFonts w:ascii="Times New Roman" w:eastAsia="Times New Roman" w:hAnsi="Times New Roman" w:cs="Times New Roman"/>
          <w:sz w:val="24"/>
          <w:szCs w:val="24"/>
          <w:lang w:bidi="ar-SA"/>
        </w:rPr>
        <w:t>Здатність особи розв’язувати складні задачі і проблеми у сфері захисту і карантину рослин при здійсненні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14:paraId="08D555E4" w14:textId="77777777" w:rsidR="0040694A" w:rsidRPr="00D94296" w:rsidRDefault="0040694A" w:rsidP="00D94296">
      <w:pPr>
        <w:pStyle w:val="a4"/>
        <w:tabs>
          <w:tab w:val="left" w:pos="284"/>
          <w:tab w:val="left" w:pos="567"/>
        </w:tabs>
        <w:ind w:left="0" w:right="0" w:firstLine="567"/>
        <w:rPr>
          <w:rFonts w:ascii="Times New Roman" w:hAnsi="Times New Roman" w:cs="Times New Roman"/>
          <w:i/>
          <w:sz w:val="24"/>
          <w:szCs w:val="24"/>
        </w:rPr>
      </w:pPr>
      <w:r w:rsidRPr="00D94296">
        <w:rPr>
          <w:rFonts w:ascii="Times New Roman" w:hAnsi="Times New Roman" w:cs="Times New Roman"/>
          <w:i/>
          <w:sz w:val="24"/>
          <w:szCs w:val="24"/>
        </w:rPr>
        <w:t>загальні компетентності (ЗК):</w:t>
      </w:r>
    </w:p>
    <w:p w14:paraId="1F628543" w14:textId="77777777" w:rsidR="0040694A" w:rsidRPr="0040694A" w:rsidRDefault="0040694A" w:rsidP="00D94296">
      <w:pPr>
        <w:widowControl/>
        <w:shd w:val="clear" w:color="auto" w:fill="FFFFFF"/>
        <w:autoSpaceDE/>
        <w:autoSpaceDN/>
        <w:ind w:firstLine="567"/>
        <w:jc w:val="both"/>
        <w:rPr>
          <w:rFonts w:ascii="Times New Roman" w:eastAsia="Times New Roman" w:hAnsi="Times New Roman" w:cs="Times New Roman"/>
          <w:sz w:val="24"/>
          <w:szCs w:val="24"/>
          <w:lang w:val="ru-RU" w:bidi="ar-SA"/>
        </w:rPr>
      </w:pPr>
      <w:r w:rsidRPr="0040694A">
        <w:rPr>
          <w:rFonts w:ascii="Times New Roman" w:eastAsia="Times New Roman" w:hAnsi="Times New Roman" w:cs="Times New Roman"/>
          <w:sz w:val="24"/>
          <w:szCs w:val="24"/>
          <w:lang w:bidi="ar-SA"/>
        </w:rPr>
        <w:t>ЗК</w:t>
      </w:r>
      <w:r w:rsidRPr="0040694A">
        <w:rPr>
          <w:rFonts w:ascii="Times New Roman" w:eastAsia="Times New Roman" w:hAnsi="Times New Roman" w:cs="Times New Roman"/>
          <w:sz w:val="24"/>
          <w:szCs w:val="24"/>
          <w:lang w:val="ru-RU" w:bidi="ar-SA"/>
        </w:rPr>
        <w:t xml:space="preserve"> 01. </w:t>
      </w:r>
      <w:r w:rsidRPr="0040694A">
        <w:rPr>
          <w:rFonts w:ascii="Times New Roman" w:eastAsia="Times New Roman" w:hAnsi="Times New Roman" w:cs="Times New Roman"/>
          <w:sz w:val="24"/>
          <w:szCs w:val="24"/>
          <w:lang w:bidi="ar-SA"/>
        </w:rPr>
        <w:t>Здатність вчитися і оволодівати сучасними знаннями</w:t>
      </w:r>
    </w:p>
    <w:p w14:paraId="219F284B" w14:textId="77777777" w:rsidR="0040694A" w:rsidRPr="0040694A" w:rsidRDefault="0040694A" w:rsidP="00D94296">
      <w:pPr>
        <w:widowControl/>
        <w:shd w:val="clear" w:color="auto" w:fill="FFFFFF"/>
        <w:autoSpaceDE/>
        <w:autoSpaceDN/>
        <w:ind w:firstLine="567"/>
        <w:jc w:val="both"/>
        <w:rPr>
          <w:rFonts w:ascii="Times New Roman" w:eastAsia="Times New Roman" w:hAnsi="Times New Roman" w:cs="Times New Roman"/>
          <w:sz w:val="24"/>
          <w:szCs w:val="24"/>
          <w:lang w:bidi="ar-SA"/>
        </w:rPr>
      </w:pPr>
      <w:r w:rsidRPr="0040694A">
        <w:rPr>
          <w:rFonts w:ascii="Times New Roman" w:eastAsia="Times New Roman" w:hAnsi="Times New Roman" w:cs="Times New Roman"/>
          <w:sz w:val="24"/>
          <w:szCs w:val="24"/>
          <w:lang w:bidi="ar-SA"/>
        </w:rPr>
        <w:t>ЗК</w:t>
      </w:r>
      <w:r w:rsidRPr="0040694A">
        <w:rPr>
          <w:rFonts w:ascii="Times New Roman" w:eastAsia="Times New Roman" w:hAnsi="Times New Roman" w:cs="Times New Roman"/>
          <w:sz w:val="24"/>
          <w:szCs w:val="24"/>
          <w:lang w:val="ru-RU" w:bidi="ar-SA"/>
        </w:rPr>
        <w:t xml:space="preserve"> 07.</w:t>
      </w:r>
      <w:r w:rsidRPr="0040694A">
        <w:rPr>
          <w:rFonts w:ascii="Times New Roman" w:eastAsia="Times New Roman" w:hAnsi="Times New Roman" w:cs="Times New Roman"/>
          <w:sz w:val="24"/>
          <w:szCs w:val="24"/>
          <w:lang w:bidi="ar-SA"/>
        </w:rPr>
        <w:t xml:space="preserve"> Здатність мотивувати людей та рухатись до спільної мети.</w:t>
      </w:r>
    </w:p>
    <w:p w14:paraId="22F2A0CC" w14:textId="69D5CF5F" w:rsidR="0040694A" w:rsidRPr="00D94296" w:rsidRDefault="0040694A" w:rsidP="00D94296">
      <w:pPr>
        <w:pStyle w:val="a4"/>
        <w:tabs>
          <w:tab w:val="left" w:pos="284"/>
          <w:tab w:val="left" w:pos="567"/>
        </w:tabs>
        <w:ind w:left="0" w:right="0" w:firstLine="567"/>
        <w:rPr>
          <w:rFonts w:ascii="Times New Roman" w:hAnsi="Times New Roman" w:cs="Times New Roman"/>
          <w:i/>
          <w:sz w:val="24"/>
          <w:szCs w:val="24"/>
        </w:rPr>
      </w:pPr>
      <w:r w:rsidRPr="00D94296">
        <w:rPr>
          <w:rFonts w:ascii="Times New Roman" w:hAnsi="Times New Roman" w:cs="Times New Roman"/>
          <w:i/>
          <w:sz w:val="24"/>
          <w:szCs w:val="24"/>
        </w:rPr>
        <w:t>фахові  (спеціальні) компетентності (ФК):</w:t>
      </w:r>
    </w:p>
    <w:p w14:paraId="64C47C34" w14:textId="77777777" w:rsidR="0040694A" w:rsidRPr="0040694A" w:rsidRDefault="0040694A" w:rsidP="00D94296">
      <w:pPr>
        <w:widowControl/>
        <w:shd w:val="clear" w:color="auto" w:fill="FFFFFF"/>
        <w:autoSpaceDE/>
        <w:autoSpaceDN/>
        <w:ind w:firstLine="567"/>
        <w:jc w:val="both"/>
        <w:rPr>
          <w:rFonts w:ascii="Times New Roman" w:eastAsia="Times New Roman" w:hAnsi="Times New Roman" w:cs="Times New Roman"/>
          <w:sz w:val="24"/>
          <w:szCs w:val="24"/>
          <w:lang w:bidi="ar-SA"/>
        </w:rPr>
      </w:pPr>
      <w:r w:rsidRPr="0040694A">
        <w:rPr>
          <w:rFonts w:ascii="Times New Roman" w:eastAsia="Times New Roman" w:hAnsi="Times New Roman" w:cs="Times New Roman"/>
          <w:sz w:val="24"/>
          <w:szCs w:val="24"/>
          <w:lang w:bidi="ar-SA"/>
        </w:rPr>
        <w:t xml:space="preserve">СК 03. Здатність використовувати ефективні методики визначення та ідентифікації шкідливих організмів, проводити фітосанітарну діагностику </w:t>
      </w:r>
      <w:proofErr w:type="spellStart"/>
      <w:r w:rsidRPr="0040694A">
        <w:rPr>
          <w:rFonts w:ascii="Times New Roman" w:eastAsia="Times New Roman" w:hAnsi="Times New Roman" w:cs="Times New Roman"/>
          <w:sz w:val="24"/>
          <w:szCs w:val="24"/>
          <w:lang w:bidi="ar-SA"/>
        </w:rPr>
        <w:t>хвороб</w:t>
      </w:r>
      <w:proofErr w:type="spellEnd"/>
      <w:r w:rsidRPr="0040694A">
        <w:rPr>
          <w:rFonts w:ascii="Times New Roman" w:eastAsia="Times New Roman" w:hAnsi="Times New Roman" w:cs="Times New Roman"/>
          <w:sz w:val="24"/>
          <w:szCs w:val="24"/>
          <w:lang w:bidi="ar-SA"/>
        </w:rPr>
        <w:t xml:space="preserve"> рослин, комах, кліщів, нематод, гризунів та бур'янів за стадіями розвитку і етапами органогенезу рослин. </w:t>
      </w:r>
    </w:p>
    <w:p w14:paraId="60DDB18D" w14:textId="77777777" w:rsidR="0040694A" w:rsidRPr="0040694A" w:rsidRDefault="0040694A" w:rsidP="00D94296">
      <w:pPr>
        <w:widowControl/>
        <w:shd w:val="clear" w:color="auto" w:fill="FFFFFF"/>
        <w:autoSpaceDE/>
        <w:autoSpaceDN/>
        <w:ind w:firstLine="567"/>
        <w:jc w:val="both"/>
        <w:rPr>
          <w:rFonts w:ascii="Times New Roman" w:eastAsia="Times New Roman" w:hAnsi="Times New Roman" w:cs="Times New Roman"/>
          <w:sz w:val="24"/>
          <w:szCs w:val="24"/>
          <w:lang w:bidi="ar-SA"/>
        </w:rPr>
      </w:pPr>
      <w:r w:rsidRPr="0040694A">
        <w:rPr>
          <w:rFonts w:ascii="Times New Roman" w:eastAsia="Times New Roman" w:hAnsi="Times New Roman" w:cs="Times New Roman"/>
          <w:sz w:val="24"/>
          <w:szCs w:val="24"/>
          <w:lang w:bidi="ar-SA"/>
        </w:rPr>
        <w:t>СК 04. Здатність розробляти прогнозні моделі та технологічні схеми забезпечення дотримання фітосанітарних вимог дистанційного і стаціонарного фітосанітарного моніторингу.</w:t>
      </w:r>
    </w:p>
    <w:p w14:paraId="33F1662F" w14:textId="4017431B" w:rsidR="0040694A" w:rsidRPr="0040694A" w:rsidRDefault="0040694A" w:rsidP="00D94296">
      <w:pPr>
        <w:widowControl/>
        <w:shd w:val="clear" w:color="auto" w:fill="FFFFFF"/>
        <w:autoSpaceDE/>
        <w:autoSpaceDN/>
        <w:ind w:firstLine="567"/>
        <w:jc w:val="both"/>
        <w:rPr>
          <w:rFonts w:ascii="Times New Roman" w:eastAsia="Times New Roman" w:hAnsi="Times New Roman" w:cs="Times New Roman"/>
          <w:sz w:val="24"/>
          <w:szCs w:val="24"/>
          <w:lang w:bidi="ar-SA"/>
        </w:rPr>
      </w:pPr>
      <w:r w:rsidRPr="0040694A">
        <w:rPr>
          <w:rFonts w:ascii="Times New Roman" w:eastAsia="Times New Roman" w:hAnsi="Times New Roman" w:cs="Times New Roman"/>
          <w:sz w:val="24"/>
          <w:szCs w:val="24"/>
          <w:lang w:bidi="ar-SA"/>
        </w:rPr>
        <w:t xml:space="preserve">СК 05. Здатність встановлювати та оцінювати сезонну і багаторічну динаміку чисельності регульованих шкідливих організмів та </w:t>
      </w:r>
      <w:proofErr w:type="spellStart"/>
      <w:r w:rsidRPr="0040694A">
        <w:rPr>
          <w:rFonts w:ascii="Times New Roman" w:eastAsia="Times New Roman" w:hAnsi="Times New Roman" w:cs="Times New Roman"/>
          <w:sz w:val="24"/>
          <w:szCs w:val="24"/>
          <w:lang w:bidi="ar-SA"/>
        </w:rPr>
        <w:t>високоефективно</w:t>
      </w:r>
      <w:proofErr w:type="spellEnd"/>
      <w:r w:rsidRPr="0040694A">
        <w:rPr>
          <w:rFonts w:ascii="Times New Roman" w:eastAsia="Times New Roman" w:hAnsi="Times New Roman" w:cs="Times New Roman"/>
          <w:sz w:val="24"/>
          <w:szCs w:val="24"/>
          <w:lang w:bidi="ar-SA"/>
        </w:rPr>
        <w:t xml:space="preserve"> застосовувати методи їх ліквідації.. </w:t>
      </w:r>
    </w:p>
    <w:p w14:paraId="4EE9EB7F" w14:textId="77777777" w:rsidR="0040694A" w:rsidRPr="0040694A" w:rsidRDefault="0040694A" w:rsidP="00D94296">
      <w:pPr>
        <w:widowControl/>
        <w:shd w:val="clear" w:color="auto" w:fill="FFFFFF"/>
        <w:autoSpaceDE/>
        <w:autoSpaceDN/>
        <w:ind w:firstLine="567"/>
        <w:jc w:val="both"/>
        <w:rPr>
          <w:rFonts w:ascii="Times New Roman" w:eastAsia="Times New Roman" w:hAnsi="Times New Roman" w:cs="Times New Roman"/>
          <w:sz w:val="24"/>
          <w:szCs w:val="24"/>
          <w:lang w:bidi="ar-SA"/>
        </w:rPr>
      </w:pPr>
      <w:r w:rsidRPr="0040694A">
        <w:rPr>
          <w:rFonts w:ascii="Times New Roman" w:eastAsia="Times New Roman" w:hAnsi="Times New Roman" w:cs="Times New Roman"/>
          <w:sz w:val="24"/>
          <w:szCs w:val="24"/>
          <w:lang w:bidi="ar-SA"/>
        </w:rPr>
        <w:lastRenderedPageBreak/>
        <w:t xml:space="preserve">СК 06. Здатність розробляти комплексні заходи із захисту і карантину рослин для підприємств, установ, організацій усіх форм власності згідно з законодавством ЄС з питань карантину і захисту рослин. </w:t>
      </w:r>
    </w:p>
    <w:p w14:paraId="7EFC397B" w14:textId="77777777" w:rsidR="0040694A" w:rsidRPr="0040694A" w:rsidRDefault="0040694A" w:rsidP="00D94296">
      <w:pPr>
        <w:widowControl/>
        <w:shd w:val="clear" w:color="auto" w:fill="FFFFFF"/>
        <w:autoSpaceDE/>
        <w:autoSpaceDN/>
        <w:ind w:firstLine="567"/>
        <w:jc w:val="both"/>
        <w:rPr>
          <w:rFonts w:ascii="Times New Roman" w:eastAsia="Times New Roman" w:hAnsi="Times New Roman" w:cs="Times New Roman"/>
          <w:sz w:val="24"/>
          <w:szCs w:val="24"/>
          <w:lang w:bidi="ar-SA"/>
        </w:rPr>
      </w:pPr>
      <w:r w:rsidRPr="0040694A">
        <w:rPr>
          <w:rFonts w:ascii="Times New Roman" w:eastAsia="Times New Roman" w:hAnsi="Times New Roman" w:cs="Times New Roman"/>
          <w:sz w:val="24"/>
          <w:szCs w:val="24"/>
          <w:lang w:bidi="ar-SA"/>
        </w:rPr>
        <w:t>СК 07. Здатність здійснювати управління та приймати рішення у сфері захисту і карантину рослин та оцінювання об’єктів регулювання за міжнародними і регіональними стандартами фітосанітарних заходів для організації карантину і захисту рослин.</w:t>
      </w:r>
    </w:p>
    <w:p w14:paraId="2D36156D" w14:textId="77777777" w:rsidR="0040694A" w:rsidRPr="0040694A" w:rsidRDefault="0040694A" w:rsidP="00D94296">
      <w:pPr>
        <w:widowControl/>
        <w:shd w:val="clear" w:color="auto" w:fill="FFFFFF"/>
        <w:autoSpaceDE/>
        <w:autoSpaceDN/>
        <w:ind w:firstLine="567"/>
        <w:jc w:val="both"/>
        <w:rPr>
          <w:rFonts w:ascii="Times New Roman" w:eastAsia="Times New Roman" w:hAnsi="Times New Roman" w:cs="Times New Roman"/>
          <w:sz w:val="24"/>
          <w:szCs w:val="24"/>
          <w:lang w:bidi="ar-SA"/>
        </w:rPr>
      </w:pPr>
      <w:r w:rsidRPr="0040694A">
        <w:rPr>
          <w:rFonts w:ascii="Times New Roman" w:eastAsia="Times New Roman" w:hAnsi="Times New Roman" w:cs="Times New Roman"/>
          <w:sz w:val="24"/>
          <w:szCs w:val="24"/>
          <w:lang w:bidi="ar-SA"/>
        </w:rPr>
        <w:t xml:space="preserve">СК 11. Здатність розробляти технологічні регламенти ефективного контролю комплексу шкідливих організмів із оптимізованими науково обґрунтованими концепціями захисту рослин. СК12. </w:t>
      </w:r>
    </w:p>
    <w:p w14:paraId="0EE0C640" w14:textId="77777777" w:rsidR="0040694A" w:rsidRPr="0040694A" w:rsidRDefault="0040694A" w:rsidP="00D94296">
      <w:pPr>
        <w:widowControl/>
        <w:shd w:val="clear" w:color="auto" w:fill="FFFFFF"/>
        <w:autoSpaceDE/>
        <w:autoSpaceDN/>
        <w:ind w:firstLine="567"/>
        <w:jc w:val="both"/>
        <w:rPr>
          <w:rFonts w:ascii="Times New Roman" w:eastAsia="Times New Roman" w:hAnsi="Times New Roman" w:cs="Times New Roman"/>
          <w:sz w:val="24"/>
          <w:szCs w:val="24"/>
          <w:lang w:bidi="ar-SA"/>
        </w:rPr>
      </w:pPr>
      <w:r w:rsidRPr="0040694A">
        <w:rPr>
          <w:rFonts w:ascii="Times New Roman" w:eastAsia="Times New Roman" w:hAnsi="Times New Roman" w:cs="Times New Roman"/>
          <w:sz w:val="24"/>
          <w:szCs w:val="24"/>
          <w:lang w:bidi="ar-SA"/>
        </w:rPr>
        <w:t>СК 12. Здатність обґрунтовувати методи для довгострокового регулювання, розвитку та поширення шкідливих організмів на основі науково-обґрунтованих моделей прогнозу, комплексних економічних порогів шкідливості, ефективності захисної дії корисних організмів, енергоощадних та природоохоронних технологій, які забезпечують високоефективний захист рослин.</w:t>
      </w:r>
    </w:p>
    <w:p w14:paraId="6103E408" w14:textId="77777777" w:rsidR="0040694A" w:rsidRPr="00D94296" w:rsidRDefault="0040694A" w:rsidP="00D94296">
      <w:pPr>
        <w:pStyle w:val="a4"/>
        <w:tabs>
          <w:tab w:val="left" w:pos="284"/>
          <w:tab w:val="left" w:pos="567"/>
        </w:tabs>
        <w:ind w:left="0" w:right="0" w:firstLine="567"/>
        <w:rPr>
          <w:rFonts w:ascii="Times New Roman" w:hAnsi="Times New Roman" w:cs="Times New Roman"/>
          <w:sz w:val="24"/>
          <w:szCs w:val="24"/>
        </w:rPr>
      </w:pPr>
    </w:p>
    <w:p w14:paraId="51A856CF" w14:textId="445899EC" w:rsidR="008A2A5E" w:rsidRPr="00D94296" w:rsidRDefault="0040694A" w:rsidP="00D94296">
      <w:pPr>
        <w:pStyle w:val="a4"/>
        <w:ind w:left="0" w:right="0" w:firstLine="567"/>
        <w:rPr>
          <w:rFonts w:ascii="Times New Roman" w:hAnsi="Times New Roman" w:cs="Times New Roman"/>
          <w:b/>
          <w:color w:val="17365D"/>
          <w:sz w:val="24"/>
          <w:szCs w:val="24"/>
        </w:rPr>
      </w:pPr>
      <w:r w:rsidRPr="00D94296">
        <w:rPr>
          <w:rFonts w:ascii="Times New Roman" w:hAnsi="Times New Roman" w:cs="Times New Roman"/>
          <w:b/>
          <w:color w:val="17365D"/>
          <w:sz w:val="24"/>
          <w:szCs w:val="24"/>
        </w:rPr>
        <w:t>Програмні результати навчання (ПРН) ОП</w:t>
      </w:r>
    </w:p>
    <w:p w14:paraId="3AA8E7A5" w14:textId="77777777" w:rsidR="00D94296" w:rsidRPr="0040694A" w:rsidRDefault="00D94296" w:rsidP="00D94296">
      <w:pPr>
        <w:widowControl/>
        <w:shd w:val="clear" w:color="auto" w:fill="FFFFFF"/>
        <w:autoSpaceDE/>
        <w:autoSpaceDN/>
        <w:ind w:firstLine="567"/>
        <w:jc w:val="both"/>
        <w:rPr>
          <w:rFonts w:ascii="Times New Roman" w:eastAsia="Times New Roman" w:hAnsi="Times New Roman" w:cs="Times New Roman"/>
          <w:sz w:val="24"/>
          <w:szCs w:val="24"/>
          <w:lang w:bidi="ar-SA"/>
        </w:rPr>
      </w:pPr>
      <w:r w:rsidRPr="0040694A">
        <w:rPr>
          <w:rFonts w:ascii="Times New Roman" w:eastAsia="Times New Roman" w:hAnsi="Times New Roman" w:cs="Times New Roman"/>
          <w:sz w:val="24"/>
          <w:szCs w:val="24"/>
          <w:lang w:bidi="ar-SA"/>
        </w:rPr>
        <w:t>РН04. Будувати та досліджувати концептуальні, математичні та комп’ютерні моделі об’єктів і процесів у сфері карантину та захисту рослин, здійснювати оптимізаційні розрахунки.</w:t>
      </w:r>
    </w:p>
    <w:p w14:paraId="7CCB7AE1" w14:textId="77777777" w:rsidR="00D94296" w:rsidRPr="0040694A" w:rsidRDefault="00D94296" w:rsidP="00D94296">
      <w:pPr>
        <w:widowControl/>
        <w:shd w:val="clear" w:color="auto" w:fill="FFFFFF"/>
        <w:autoSpaceDE/>
        <w:autoSpaceDN/>
        <w:ind w:firstLine="567"/>
        <w:jc w:val="both"/>
        <w:rPr>
          <w:rFonts w:ascii="Times New Roman" w:eastAsia="Times New Roman" w:hAnsi="Times New Roman" w:cs="Times New Roman"/>
          <w:sz w:val="24"/>
          <w:szCs w:val="24"/>
          <w:lang w:bidi="ar-SA"/>
        </w:rPr>
      </w:pPr>
      <w:r w:rsidRPr="0040694A">
        <w:rPr>
          <w:rFonts w:ascii="Times New Roman" w:eastAsia="Times New Roman" w:hAnsi="Times New Roman" w:cs="Times New Roman"/>
          <w:sz w:val="24"/>
          <w:szCs w:val="24"/>
          <w:lang w:bidi="ar-SA"/>
        </w:rPr>
        <w:t xml:space="preserve"> РН05. Обирати, розробляти і застосовувати з урахуванням новітніх досягнень науки і виробництва ефективні методи захисту рослин від шкідливих організмів з використанням інформації щодо фітосанітарного стану, прогнозів, екологічної ситуації і економічної доцільності. </w:t>
      </w:r>
    </w:p>
    <w:p w14:paraId="2536170E" w14:textId="77777777" w:rsidR="00D94296" w:rsidRPr="0040694A" w:rsidRDefault="00D94296" w:rsidP="00D94296">
      <w:pPr>
        <w:widowControl/>
        <w:shd w:val="clear" w:color="auto" w:fill="FFFFFF"/>
        <w:autoSpaceDE/>
        <w:autoSpaceDN/>
        <w:ind w:firstLine="567"/>
        <w:jc w:val="both"/>
        <w:rPr>
          <w:rFonts w:ascii="Times New Roman" w:eastAsia="Times New Roman" w:hAnsi="Times New Roman" w:cs="Times New Roman"/>
          <w:color w:val="000000" w:themeColor="text1"/>
          <w:sz w:val="24"/>
          <w:szCs w:val="24"/>
          <w:lang w:eastAsia="ru-RU" w:bidi="ar-SA"/>
        </w:rPr>
      </w:pPr>
      <w:r w:rsidRPr="0040694A">
        <w:rPr>
          <w:rFonts w:ascii="Times New Roman" w:eastAsia="Times New Roman" w:hAnsi="Times New Roman" w:cs="Times New Roman"/>
          <w:sz w:val="24"/>
          <w:szCs w:val="24"/>
          <w:lang w:bidi="ar-SA"/>
        </w:rPr>
        <w:t>РН06. Розробляти програми і здійснювати польові, вегетаційні і лабораторні дослідження із захисту рослин у непередбачуваних умовах з використанням сучасної апаратури і обчислювальних засобів.</w:t>
      </w:r>
    </w:p>
    <w:p w14:paraId="271F3DBE" w14:textId="77777777" w:rsidR="00D94296" w:rsidRPr="0040694A" w:rsidRDefault="00D94296" w:rsidP="00D94296">
      <w:pPr>
        <w:widowControl/>
        <w:shd w:val="clear" w:color="auto" w:fill="FFFFFF"/>
        <w:autoSpaceDE/>
        <w:autoSpaceDN/>
        <w:ind w:firstLine="567"/>
        <w:jc w:val="both"/>
        <w:rPr>
          <w:rFonts w:ascii="Times New Roman" w:eastAsia="Times New Roman" w:hAnsi="Times New Roman" w:cs="Times New Roman"/>
          <w:bCs/>
          <w:iCs/>
          <w:color w:val="000000" w:themeColor="text1"/>
          <w:sz w:val="24"/>
          <w:szCs w:val="24"/>
          <w:lang w:eastAsia="ru-RU" w:bidi="ar-SA"/>
        </w:rPr>
      </w:pPr>
      <w:r w:rsidRPr="0040694A">
        <w:rPr>
          <w:rFonts w:ascii="Times New Roman" w:eastAsia="Times New Roman" w:hAnsi="Times New Roman" w:cs="Times New Roman"/>
          <w:sz w:val="24"/>
          <w:szCs w:val="24"/>
          <w:lang w:bidi="ar-SA"/>
        </w:rPr>
        <w:t>РН12. Планувати і виконувати наукові і прикладні дослідження у захисті й карантині рослин, обирати ефективні методи і засоби дослідження, аналізувати їх результати, обґрунтовувати висновки.</w:t>
      </w:r>
    </w:p>
    <w:p w14:paraId="74906AB3" w14:textId="77777777" w:rsidR="00D94296" w:rsidRPr="0040694A" w:rsidRDefault="00D94296" w:rsidP="00D94296">
      <w:pPr>
        <w:widowControl/>
        <w:shd w:val="clear" w:color="auto" w:fill="FFFFFF"/>
        <w:autoSpaceDE/>
        <w:autoSpaceDN/>
        <w:ind w:firstLine="567"/>
        <w:jc w:val="both"/>
        <w:rPr>
          <w:rFonts w:ascii="Times New Roman" w:eastAsia="Times New Roman" w:hAnsi="Times New Roman" w:cs="Times New Roman"/>
          <w:bCs/>
          <w:iCs/>
          <w:color w:val="000000" w:themeColor="text1"/>
          <w:sz w:val="24"/>
          <w:szCs w:val="24"/>
          <w:lang w:eastAsia="ru-RU" w:bidi="ar-SA"/>
        </w:rPr>
      </w:pPr>
    </w:p>
    <w:p w14:paraId="42172056" w14:textId="77777777" w:rsidR="005C604E" w:rsidRPr="005C604E" w:rsidRDefault="005C604E" w:rsidP="00491E24">
      <w:pPr>
        <w:pStyle w:val="a3"/>
        <w:ind w:firstLine="720"/>
        <w:jc w:val="both"/>
        <w:rPr>
          <w:rFonts w:ascii="Times New Roman" w:hAnsi="Times New Roman" w:cs="Times New Roman"/>
          <w:sz w:val="28"/>
          <w:szCs w:val="28"/>
        </w:rPr>
      </w:pPr>
    </w:p>
    <w:p w14:paraId="0C40549E" w14:textId="59B7B240" w:rsidR="00D67323" w:rsidRPr="00D94296" w:rsidRDefault="00D94296" w:rsidP="00D94296">
      <w:pPr>
        <w:widowControl/>
        <w:autoSpaceDE/>
        <w:autoSpaceDN/>
        <w:jc w:val="center"/>
        <w:rPr>
          <w:rFonts w:ascii="Times New Roman" w:eastAsia="Calibri" w:hAnsi="Times New Roman" w:cs="Times New Roman"/>
          <w:b/>
          <w:color w:val="17365D"/>
          <w:sz w:val="24"/>
          <w:szCs w:val="24"/>
          <w:lang w:eastAsia="en-US" w:bidi="ar-SA"/>
        </w:rPr>
      </w:pPr>
      <w:r w:rsidRPr="00D94296">
        <w:rPr>
          <w:rFonts w:ascii="Times New Roman" w:eastAsia="Calibri" w:hAnsi="Times New Roman" w:cs="Times New Roman"/>
          <w:b/>
          <w:color w:val="17365D"/>
          <w:sz w:val="24"/>
          <w:szCs w:val="24"/>
          <w:lang w:eastAsia="en-US" w:bidi="ar-SA"/>
        </w:rPr>
        <w:t>СТРУКТУРА ДИЦИПЛІНИ</w:t>
      </w:r>
    </w:p>
    <w:p w14:paraId="0E5670B3" w14:textId="77777777" w:rsidR="00D8713B" w:rsidRPr="006727B5" w:rsidRDefault="00D8713B" w:rsidP="00995948">
      <w:pPr>
        <w:pStyle w:val="a3"/>
        <w:spacing w:before="4"/>
        <w:jc w:val="center"/>
        <w:rPr>
          <w:rFonts w:ascii="Times New Roman" w:hAnsi="Times New Roman" w:cs="Times New Roman"/>
          <w:b/>
          <w:sz w:val="28"/>
          <w:szCs w:val="28"/>
        </w:rPr>
      </w:pPr>
    </w:p>
    <w:tbl>
      <w:tblPr>
        <w:tblStyle w:val="a6"/>
        <w:tblW w:w="0" w:type="auto"/>
        <w:jc w:val="center"/>
        <w:tblCellMar>
          <w:left w:w="28" w:type="dxa"/>
          <w:right w:w="28" w:type="dxa"/>
        </w:tblCellMar>
        <w:tblLook w:val="04A0" w:firstRow="1" w:lastRow="0" w:firstColumn="1" w:lastColumn="0" w:noHBand="0" w:noVBand="1"/>
      </w:tblPr>
      <w:tblGrid>
        <w:gridCol w:w="2395"/>
        <w:gridCol w:w="1519"/>
        <w:gridCol w:w="198"/>
        <w:gridCol w:w="3516"/>
        <w:gridCol w:w="354"/>
        <w:gridCol w:w="1473"/>
        <w:gridCol w:w="1535"/>
      </w:tblGrid>
      <w:tr w:rsidR="00606A5A" w:rsidRPr="00231A6C" w14:paraId="175A978E" w14:textId="77777777" w:rsidTr="001010C0">
        <w:trPr>
          <w:jc w:val="center"/>
        </w:trPr>
        <w:tc>
          <w:tcPr>
            <w:tcW w:w="2417" w:type="dxa"/>
            <w:tcMar>
              <w:left w:w="28" w:type="dxa"/>
              <w:right w:w="28" w:type="dxa"/>
            </w:tcMar>
            <w:vAlign w:val="center"/>
          </w:tcPr>
          <w:p w14:paraId="1AFAEEEB" w14:textId="77777777" w:rsidR="00995948" w:rsidRPr="00231A6C" w:rsidRDefault="00F614EE" w:rsidP="00BC040C">
            <w:pPr>
              <w:pStyle w:val="a3"/>
              <w:jc w:val="center"/>
              <w:rPr>
                <w:rFonts w:ascii="Times New Roman" w:hAnsi="Times New Roman" w:cs="Times New Roman"/>
                <w:b/>
                <w:sz w:val="24"/>
                <w:szCs w:val="24"/>
              </w:rPr>
            </w:pPr>
            <w:r w:rsidRPr="00231A6C">
              <w:rPr>
                <w:rFonts w:ascii="Times New Roman" w:hAnsi="Times New Roman" w:cs="Times New Roman"/>
                <w:b/>
                <w:sz w:val="24"/>
                <w:szCs w:val="24"/>
              </w:rPr>
              <w:t>Тема</w:t>
            </w:r>
          </w:p>
        </w:tc>
        <w:tc>
          <w:tcPr>
            <w:tcW w:w="1520" w:type="dxa"/>
            <w:tcMar>
              <w:left w:w="28" w:type="dxa"/>
              <w:right w:w="28" w:type="dxa"/>
            </w:tcMar>
            <w:vAlign w:val="center"/>
          </w:tcPr>
          <w:p w14:paraId="27AC65B8" w14:textId="77777777" w:rsidR="00D64152" w:rsidRPr="00231A6C" w:rsidRDefault="00F614EE" w:rsidP="00BC040C">
            <w:pPr>
              <w:pStyle w:val="a3"/>
              <w:jc w:val="center"/>
              <w:rPr>
                <w:rFonts w:ascii="Times New Roman" w:hAnsi="Times New Roman" w:cs="Times New Roman"/>
                <w:b/>
                <w:sz w:val="24"/>
                <w:szCs w:val="24"/>
              </w:rPr>
            </w:pPr>
            <w:r w:rsidRPr="00231A6C">
              <w:rPr>
                <w:rFonts w:ascii="Times New Roman" w:hAnsi="Times New Roman" w:cs="Times New Roman"/>
                <w:b/>
                <w:sz w:val="24"/>
                <w:szCs w:val="24"/>
              </w:rPr>
              <w:t>Години (лекції/</w:t>
            </w:r>
          </w:p>
          <w:p w14:paraId="1BC70E1A" w14:textId="77777777" w:rsidR="00B92A39" w:rsidRDefault="00F614EE" w:rsidP="00BC040C">
            <w:pPr>
              <w:pStyle w:val="a3"/>
              <w:jc w:val="center"/>
              <w:rPr>
                <w:rFonts w:ascii="Times New Roman" w:hAnsi="Times New Roman" w:cs="Times New Roman"/>
                <w:b/>
                <w:sz w:val="24"/>
                <w:szCs w:val="24"/>
              </w:rPr>
            </w:pPr>
            <w:r w:rsidRPr="00231A6C">
              <w:rPr>
                <w:rFonts w:ascii="Times New Roman" w:hAnsi="Times New Roman" w:cs="Times New Roman"/>
                <w:b/>
                <w:sz w:val="24"/>
                <w:szCs w:val="24"/>
              </w:rPr>
              <w:t>лабораторні</w:t>
            </w:r>
            <w:r w:rsidR="00B92A39">
              <w:rPr>
                <w:rFonts w:ascii="Times New Roman" w:hAnsi="Times New Roman" w:cs="Times New Roman"/>
                <w:b/>
                <w:sz w:val="24"/>
                <w:szCs w:val="24"/>
              </w:rPr>
              <w:t>/</w:t>
            </w:r>
          </w:p>
          <w:p w14:paraId="3E74AF25" w14:textId="77777777" w:rsidR="00995948" w:rsidRPr="00231A6C" w:rsidRDefault="00B92A39" w:rsidP="00BC040C">
            <w:pPr>
              <w:pStyle w:val="a3"/>
              <w:jc w:val="center"/>
              <w:rPr>
                <w:rFonts w:ascii="Times New Roman" w:hAnsi="Times New Roman" w:cs="Times New Roman"/>
                <w:b/>
                <w:sz w:val="24"/>
                <w:szCs w:val="24"/>
              </w:rPr>
            </w:pPr>
            <w:r>
              <w:rPr>
                <w:rFonts w:ascii="Times New Roman" w:hAnsi="Times New Roman" w:cs="Times New Roman"/>
                <w:b/>
                <w:sz w:val="24"/>
                <w:szCs w:val="24"/>
              </w:rPr>
              <w:t>самостійні</w:t>
            </w:r>
            <w:r w:rsidR="00F614EE" w:rsidRPr="00231A6C">
              <w:rPr>
                <w:rFonts w:ascii="Times New Roman" w:hAnsi="Times New Roman" w:cs="Times New Roman"/>
                <w:b/>
                <w:sz w:val="24"/>
                <w:szCs w:val="24"/>
              </w:rPr>
              <w:t>)</w:t>
            </w:r>
          </w:p>
        </w:tc>
        <w:tc>
          <w:tcPr>
            <w:tcW w:w="4106" w:type="dxa"/>
            <w:gridSpan w:val="3"/>
            <w:tcMar>
              <w:left w:w="28" w:type="dxa"/>
              <w:right w:w="28" w:type="dxa"/>
            </w:tcMar>
            <w:vAlign w:val="center"/>
          </w:tcPr>
          <w:p w14:paraId="1D700505" w14:textId="77777777" w:rsidR="00995948" w:rsidRPr="00231A6C" w:rsidRDefault="00F614EE" w:rsidP="00BC040C">
            <w:pPr>
              <w:pStyle w:val="a3"/>
              <w:jc w:val="center"/>
              <w:rPr>
                <w:rFonts w:ascii="Times New Roman" w:hAnsi="Times New Roman" w:cs="Times New Roman"/>
                <w:b/>
                <w:sz w:val="24"/>
                <w:szCs w:val="24"/>
              </w:rPr>
            </w:pPr>
            <w:r w:rsidRPr="00231A6C">
              <w:rPr>
                <w:rFonts w:ascii="Times New Roman" w:hAnsi="Times New Roman" w:cs="Times New Roman"/>
                <w:b/>
                <w:sz w:val="24"/>
                <w:szCs w:val="24"/>
              </w:rPr>
              <w:t>Результати навчання</w:t>
            </w:r>
          </w:p>
        </w:tc>
        <w:tc>
          <w:tcPr>
            <w:tcW w:w="1476" w:type="dxa"/>
            <w:tcMar>
              <w:left w:w="28" w:type="dxa"/>
              <w:right w:w="28" w:type="dxa"/>
            </w:tcMar>
            <w:vAlign w:val="center"/>
          </w:tcPr>
          <w:p w14:paraId="6D7D5DD7" w14:textId="77777777" w:rsidR="00995948" w:rsidRPr="00231A6C" w:rsidRDefault="00F614EE" w:rsidP="00BC040C">
            <w:pPr>
              <w:pStyle w:val="a3"/>
              <w:jc w:val="center"/>
              <w:rPr>
                <w:rFonts w:ascii="Times New Roman" w:hAnsi="Times New Roman" w:cs="Times New Roman"/>
                <w:b/>
                <w:sz w:val="24"/>
                <w:szCs w:val="24"/>
              </w:rPr>
            </w:pPr>
            <w:r w:rsidRPr="00231A6C">
              <w:rPr>
                <w:rFonts w:ascii="Times New Roman" w:hAnsi="Times New Roman" w:cs="Times New Roman"/>
                <w:b/>
                <w:sz w:val="24"/>
                <w:szCs w:val="24"/>
              </w:rPr>
              <w:t>Завдання</w:t>
            </w:r>
          </w:p>
        </w:tc>
        <w:tc>
          <w:tcPr>
            <w:tcW w:w="1537" w:type="dxa"/>
            <w:tcMar>
              <w:left w:w="28" w:type="dxa"/>
              <w:right w:w="28" w:type="dxa"/>
            </w:tcMar>
            <w:vAlign w:val="center"/>
          </w:tcPr>
          <w:p w14:paraId="7D85F6D0" w14:textId="77777777" w:rsidR="00995948" w:rsidRPr="00231A6C" w:rsidRDefault="00F614EE" w:rsidP="00BC040C">
            <w:pPr>
              <w:pStyle w:val="a3"/>
              <w:jc w:val="center"/>
              <w:rPr>
                <w:rFonts w:ascii="Times New Roman" w:hAnsi="Times New Roman" w:cs="Times New Roman"/>
                <w:b/>
                <w:sz w:val="24"/>
                <w:szCs w:val="24"/>
              </w:rPr>
            </w:pPr>
            <w:r w:rsidRPr="00231A6C">
              <w:rPr>
                <w:rFonts w:ascii="Times New Roman" w:hAnsi="Times New Roman" w:cs="Times New Roman"/>
                <w:b/>
                <w:sz w:val="24"/>
                <w:szCs w:val="24"/>
              </w:rPr>
              <w:t>Оцінювання</w:t>
            </w:r>
          </w:p>
        </w:tc>
      </w:tr>
      <w:tr w:rsidR="00231A6C" w:rsidRPr="00231A6C" w14:paraId="637B6784" w14:textId="77777777" w:rsidTr="00996013">
        <w:trPr>
          <w:jc w:val="center"/>
        </w:trPr>
        <w:tc>
          <w:tcPr>
            <w:tcW w:w="11056" w:type="dxa"/>
            <w:gridSpan w:val="7"/>
            <w:tcMar>
              <w:left w:w="28" w:type="dxa"/>
              <w:right w:w="28" w:type="dxa"/>
            </w:tcMar>
            <w:vAlign w:val="center"/>
          </w:tcPr>
          <w:p w14:paraId="0974DE28" w14:textId="77777777" w:rsidR="00F614EE" w:rsidRPr="009C11DF" w:rsidRDefault="00F614EE" w:rsidP="0026719C">
            <w:pPr>
              <w:pStyle w:val="a3"/>
              <w:jc w:val="center"/>
              <w:rPr>
                <w:rFonts w:ascii="Times New Roman" w:hAnsi="Times New Roman" w:cs="Times New Roman"/>
                <w:b/>
                <w:sz w:val="24"/>
                <w:szCs w:val="24"/>
              </w:rPr>
            </w:pPr>
            <w:r w:rsidRPr="009C11DF">
              <w:rPr>
                <w:rFonts w:ascii="Times New Roman" w:hAnsi="Times New Roman" w:cs="Times New Roman"/>
                <w:b/>
                <w:sz w:val="24"/>
                <w:szCs w:val="24"/>
              </w:rPr>
              <w:t>Модуль 1.</w:t>
            </w:r>
            <w:r w:rsidR="00A3534E" w:rsidRPr="009C11DF">
              <w:rPr>
                <w:rFonts w:ascii="Times New Roman" w:hAnsi="Times New Roman" w:cs="Times New Roman"/>
                <w:b/>
                <w:bCs/>
                <w:color w:val="000000"/>
                <w:sz w:val="24"/>
                <w:szCs w:val="24"/>
              </w:rPr>
              <w:t xml:space="preserve"> </w:t>
            </w:r>
          </w:p>
        </w:tc>
      </w:tr>
      <w:tr w:rsidR="00606A5A" w:rsidRPr="00231A6C" w14:paraId="7470AA6E" w14:textId="77777777" w:rsidTr="000F1D10">
        <w:trPr>
          <w:jc w:val="center"/>
        </w:trPr>
        <w:tc>
          <w:tcPr>
            <w:tcW w:w="2417" w:type="dxa"/>
            <w:tcMar>
              <w:left w:w="28" w:type="dxa"/>
              <w:right w:w="28" w:type="dxa"/>
            </w:tcMar>
            <w:vAlign w:val="center"/>
          </w:tcPr>
          <w:p w14:paraId="2191166C" w14:textId="77777777" w:rsidR="00396323" w:rsidRDefault="00104C75" w:rsidP="00C25624">
            <w:pPr>
              <w:rPr>
                <w:rFonts w:ascii="Times New Roman" w:hAnsi="Times New Roman" w:cs="Times New Roman"/>
                <w:sz w:val="24"/>
                <w:szCs w:val="24"/>
              </w:rPr>
            </w:pPr>
            <w:r w:rsidRPr="00F125BD">
              <w:rPr>
                <w:rFonts w:ascii="Times New Roman" w:hAnsi="Times New Roman" w:cs="Times New Roman"/>
                <w:sz w:val="24"/>
                <w:szCs w:val="24"/>
              </w:rPr>
              <w:t>Тема 1</w:t>
            </w:r>
          </w:p>
          <w:p w14:paraId="103F1BA2" w14:textId="11FFE8C2" w:rsidR="00104C75" w:rsidRPr="00F125BD" w:rsidRDefault="00396323" w:rsidP="00C25624">
            <w:pPr>
              <w:rPr>
                <w:rFonts w:ascii="Times New Roman" w:hAnsi="Times New Roman" w:cs="Times New Roman"/>
                <w:sz w:val="24"/>
                <w:szCs w:val="24"/>
              </w:rPr>
            </w:pPr>
            <w:hyperlink r:id="rId9" w:history="1">
              <w:proofErr w:type="spellStart"/>
              <w:r w:rsidRPr="00754B04">
                <w:rPr>
                  <w:rFonts w:ascii="Times New Roman" w:eastAsia="Times New Roman" w:hAnsi="Times New Roman" w:cs="Times New Roman"/>
                  <w:sz w:val="24"/>
                  <w:szCs w:val="24"/>
                  <w:lang w:val="ru-RU" w:eastAsia="ru-RU" w:bidi="ar-SA"/>
                </w:rPr>
                <w:t>Управління</w:t>
              </w:r>
              <w:proofErr w:type="spellEnd"/>
              <w:r w:rsidRPr="00754B04">
                <w:rPr>
                  <w:rFonts w:ascii="Times New Roman" w:eastAsia="Times New Roman" w:hAnsi="Times New Roman" w:cs="Times New Roman"/>
                  <w:sz w:val="24"/>
                  <w:szCs w:val="24"/>
                  <w:lang w:val="ru-RU" w:eastAsia="ru-RU" w:bidi="ar-SA"/>
                </w:rPr>
                <w:t xml:space="preserve"> </w:t>
              </w:r>
              <w:proofErr w:type="spellStart"/>
              <w:r w:rsidRPr="00754B04">
                <w:rPr>
                  <w:rFonts w:ascii="Times New Roman" w:eastAsia="Times New Roman" w:hAnsi="Times New Roman" w:cs="Times New Roman"/>
                  <w:sz w:val="24"/>
                  <w:szCs w:val="24"/>
                  <w:lang w:val="ru-RU" w:eastAsia="ru-RU" w:bidi="ar-SA"/>
                </w:rPr>
                <w:t>чисельністю</w:t>
              </w:r>
              <w:proofErr w:type="spellEnd"/>
              <w:r w:rsidRPr="00754B04">
                <w:rPr>
                  <w:rFonts w:ascii="Times New Roman" w:eastAsia="Times New Roman" w:hAnsi="Times New Roman" w:cs="Times New Roman"/>
                  <w:sz w:val="24"/>
                  <w:szCs w:val="24"/>
                  <w:lang w:val="ru-RU" w:eastAsia="ru-RU" w:bidi="ar-SA"/>
                </w:rPr>
                <w:t xml:space="preserve"> </w:t>
              </w:r>
              <w:proofErr w:type="spellStart"/>
              <w:r w:rsidRPr="00754B04">
                <w:rPr>
                  <w:rFonts w:ascii="Times New Roman" w:eastAsia="Times New Roman" w:hAnsi="Times New Roman" w:cs="Times New Roman"/>
                  <w:sz w:val="24"/>
                  <w:szCs w:val="24"/>
                  <w:lang w:val="ru-RU" w:eastAsia="ru-RU" w:bidi="ar-SA"/>
                </w:rPr>
                <w:t>фітофагами</w:t>
              </w:r>
              <w:proofErr w:type="spellEnd"/>
              <w:r w:rsidRPr="00754B04">
                <w:rPr>
                  <w:rFonts w:ascii="Times New Roman" w:eastAsia="Times New Roman" w:hAnsi="Times New Roman" w:cs="Times New Roman"/>
                  <w:sz w:val="24"/>
                  <w:szCs w:val="24"/>
                  <w:lang w:val="ru-RU" w:eastAsia="ru-RU" w:bidi="ar-SA"/>
                </w:rPr>
                <w:t xml:space="preserve"> </w:t>
              </w:r>
              <w:proofErr w:type="spellStart"/>
              <w:r w:rsidRPr="00754B04">
                <w:rPr>
                  <w:rFonts w:ascii="Times New Roman" w:eastAsia="Times New Roman" w:hAnsi="Times New Roman" w:cs="Times New Roman"/>
                  <w:sz w:val="24"/>
                  <w:szCs w:val="24"/>
                  <w:lang w:val="ru-RU" w:eastAsia="ru-RU" w:bidi="ar-SA"/>
                </w:rPr>
                <w:t>озимих</w:t>
              </w:r>
              <w:proofErr w:type="spellEnd"/>
              <w:r w:rsidRPr="00754B04">
                <w:rPr>
                  <w:rFonts w:ascii="Times New Roman" w:eastAsia="Times New Roman" w:hAnsi="Times New Roman" w:cs="Times New Roman"/>
                  <w:sz w:val="24"/>
                  <w:szCs w:val="24"/>
                  <w:lang w:val="ru-RU" w:eastAsia="ru-RU" w:bidi="ar-SA"/>
                </w:rPr>
                <w:t xml:space="preserve"> </w:t>
              </w:r>
              <w:proofErr w:type="spellStart"/>
              <w:r w:rsidRPr="00754B04">
                <w:rPr>
                  <w:rFonts w:ascii="Times New Roman" w:eastAsia="Times New Roman" w:hAnsi="Times New Roman" w:cs="Times New Roman"/>
                  <w:sz w:val="24"/>
                  <w:szCs w:val="24"/>
                  <w:lang w:val="ru-RU" w:eastAsia="ru-RU" w:bidi="ar-SA"/>
                </w:rPr>
                <w:t>зернових</w:t>
              </w:r>
              <w:proofErr w:type="spellEnd"/>
            </w:hyperlink>
          </w:p>
        </w:tc>
        <w:tc>
          <w:tcPr>
            <w:tcW w:w="1722" w:type="dxa"/>
            <w:gridSpan w:val="2"/>
            <w:tcMar>
              <w:left w:w="28" w:type="dxa"/>
              <w:right w:w="28" w:type="dxa"/>
            </w:tcMar>
            <w:vAlign w:val="center"/>
          </w:tcPr>
          <w:p w14:paraId="6013BFCF" w14:textId="2D43F121" w:rsidR="00104C75" w:rsidRPr="00754B04" w:rsidRDefault="00104C75" w:rsidP="000F6D03">
            <w:pPr>
              <w:shd w:val="clear" w:color="auto" w:fill="FFFFFF"/>
              <w:rPr>
                <w:rFonts w:ascii="Times New Roman" w:eastAsia="Times New Roman" w:hAnsi="Times New Roman" w:cs="Times New Roman"/>
                <w:sz w:val="24"/>
                <w:szCs w:val="24"/>
                <w:lang w:val="ru-RU" w:eastAsia="ru-RU" w:bidi="ar-SA"/>
              </w:rPr>
            </w:pPr>
            <w:r w:rsidRPr="00754B04">
              <w:rPr>
                <w:rFonts w:ascii="Times New Roman" w:hAnsi="Times New Roman" w:cs="Times New Roman"/>
                <w:sz w:val="24"/>
                <w:szCs w:val="24"/>
              </w:rPr>
              <w:t>2/2/5</w:t>
            </w:r>
            <w:r w:rsidR="000F6D03" w:rsidRPr="00754B04">
              <w:rPr>
                <w:rFonts w:ascii="Times New Roman" w:hAnsi="Times New Roman" w:cs="Times New Roman"/>
                <w:sz w:val="24"/>
                <w:szCs w:val="24"/>
              </w:rPr>
              <w:t xml:space="preserve"> </w:t>
            </w:r>
          </w:p>
        </w:tc>
        <w:tc>
          <w:tcPr>
            <w:tcW w:w="3544" w:type="dxa"/>
            <w:vMerge w:val="restart"/>
            <w:tcMar>
              <w:left w:w="28" w:type="dxa"/>
              <w:right w:w="28" w:type="dxa"/>
            </w:tcMar>
            <w:vAlign w:val="center"/>
          </w:tcPr>
          <w:p w14:paraId="70B25D9C" w14:textId="77777777" w:rsidR="00104C75" w:rsidRPr="00104C75" w:rsidRDefault="00104C75" w:rsidP="009C11DF">
            <w:pPr>
              <w:pStyle w:val="a8"/>
              <w:shd w:val="clear" w:color="auto" w:fill="FFFFFF"/>
              <w:spacing w:before="0" w:beforeAutospacing="0" w:after="0" w:afterAutospacing="0"/>
              <w:ind w:firstLine="316"/>
              <w:rPr>
                <w:lang w:val="uk-UA"/>
              </w:rPr>
            </w:pPr>
            <w:r w:rsidRPr="00E16A72">
              <w:rPr>
                <w:i/>
                <w:iCs/>
                <w:lang w:val="uk-UA"/>
              </w:rPr>
              <w:t xml:space="preserve">Знати </w:t>
            </w:r>
            <w:r w:rsidRPr="00104C75">
              <w:rPr>
                <w:lang w:val="uk-UA"/>
              </w:rPr>
              <w:t xml:space="preserve">сучасні методи регулювання  чисельності комах-фітофагів, способи створення оптимальних співвідношень між корисними та шкідливими видами (застосування трихограми, агротехнічні заходи, створення квіткового конвеєру для збереження та накопичення корисних комах, крайові та стрічкові способи застосування інсектицидів, передпосівна обробка насіння, використання економічних порогів шкідливості при застосуванні пестицидів </w:t>
            </w:r>
            <w:r w:rsidRPr="00104C75">
              <w:rPr>
                <w:lang w:val="uk-UA"/>
              </w:rPr>
              <w:lastRenderedPageBreak/>
              <w:t xml:space="preserve">тощо),  рівні ефективності ентомофагів і </w:t>
            </w:r>
            <w:proofErr w:type="spellStart"/>
            <w:r w:rsidRPr="00104C75">
              <w:rPr>
                <w:lang w:val="uk-UA"/>
              </w:rPr>
              <w:t>ентомопатогенів</w:t>
            </w:r>
            <w:proofErr w:type="spellEnd"/>
            <w:r w:rsidRPr="00104C75">
              <w:rPr>
                <w:lang w:val="uk-UA"/>
              </w:rPr>
              <w:t>, що застосовуються.</w:t>
            </w:r>
          </w:p>
          <w:p w14:paraId="05BE1BB7" w14:textId="77777777" w:rsidR="00104C75" w:rsidRPr="00104C75" w:rsidRDefault="00104C75" w:rsidP="00D92FEE">
            <w:pPr>
              <w:pStyle w:val="a8"/>
              <w:shd w:val="clear" w:color="auto" w:fill="FFFFFF"/>
              <w:spacing w:before="0" w:beforeAutospacing="0" w:after="0" w:afterAutospacing="0"/>
              <w:ind w:firstLine="316"/>
              <w:rPr>
                <w:lang w:val="uk-UA"/>
              </w:rPr>
            </w:pPr>
            <w:r w:rsidRPr="00E16A72">
              <w:rPr>
                <w:i/>
                <w:iCs/>
                <w:lang w:val="uk-UA"/>
              </w:rPr>
              <w:t xml:space="preserve">Вміти </w:t>
            </w:r>
            <w:r w:rsidRPr="00104C75">
              <w:rPr>
                <w:lang w:val="uk-UA"/>
              </w:rPr>
              <w:t xml:space="preserve">регулювати чисельність комах-фітофагів </w:t>
            </w:r>
            <w:r w:rsidR="00D92FEE">
              <w:rPr>
                <w:lang w:val="uk-UA"/>
              </w:rPr>
              <w:t xml:space="preserve">у посівах зернових культур, кукурудзи та зернобобових та </w:t>
            </w:r>
            <w:proofErr w:type="spellStart"/>
            <w:r w:rsidRPr="00104C75">
              <w:rPr>
                <w:lang w:val="uk-UA"/>
              </w:rPr>
              <w:t>та</w:t>
            </w:r>
            <w:proofErr w:type="spellEnd"/>
            <w:r w:rsidRPr="00104C75">
              <w:rPr>
                <w:lang w:val="uk-UA"/>
              </w:rPr>
              <w:t xml:space="preserve"> обґрунтувати вибір застосування певного прийому обмеження чисельності фітофагів</w:t>
            </w:r>
          </w:p>
        </w:tc>
        <w:tc>
          <w:tcPr>
            <w:tcW w:w="1836" w:type="dxa"/>
            <w:gridSpan w:val="2"/>
            <w:tcMar>
              <w:left w:w="28" w:type="dxa"/>
              <w:right w:w="28" w:type="dxa"/>
            </w:tcMar>
            <w:vAlign w:val="center"/>
          </w:tcPr>
          <w:p w14:paraId="693A00A3" w14:textId="77777777" w:rsidR="00104C75" w:rsidRPr="00F125BD" w:rsidRDefault="00FF5C33" w:rsidP="00902E2C">
            <w:pPr>
              <w:pStyle w:val="a3"/>
              <w:jc w:val="center"/>
              <w:rPr>
                <w:rFonts w:ascii="Times New Roman" w:hAnsi="Times New Roman" w:cs="Times New Roman"/>
                <w:sz w:val="24"/>
                <w:szCs w:val="24"/>
              </w:rPr>
            </w:pPr>
            <w:r w:rsidRPr="00FF5C33">
              <w:rPr>
                <w:rFonts w:ascii="Times New Roman" w:hAnsi="Times New Roman" w:cs="Times New Roman"/>
                <w:sz w:val="24"/>
                <w:szCs w:val="24"/>
              </w:rPr>
              <w:lastRenderedPageBreak/>
              <w:t>Розробити заходи</w:t>
            </w:r>
            <w:r>
              <w:rPr>
                <w:rFonts w:ascii="Times New Roman" w:hAnsi="Times New Roman" w:cs="Times New Roman"/>
                <w:sz w:val="24"/>
                <w:szCs w:val="24"/>
              </w:rPr>
              <w:t xml:space="preserve"> регулювання</w:t>
            </w:r>
            <w:r w:rsidR="00606A5A">
              <w:rPr>
                <w:rFonts w:ascii="Times New Roman" w:hAnsi="Times New Roman" w:cs="Times New Roman"/>
                <w:sz w:val="24"/>
                <w:szCs w:val="24"/>
              </w:rPr>
              <w:t xml:space="preserve"> чисельністю фітофагів </w:t>
            </w:r>
            <w:r w:rsidR="00606A5A" w:rsidRPr="00606A5A">
              <w:rPr>
                <w:rFonts w:ascii="Times New Roman" w:hAnsi="Times New Roman" w:cs="Times New Roman"/>
                <w:sz w:val="24"/>
                <w:szCs w:val="24"/>
              </w:rPr>
              <w:t>озимих зернових</w:t>
            </w:r>
            <w:r>
              <w:rPr>
                <w:rFonts w:ascii="Times New Roman" w:hAnsi="Times New Roman" w:cs="Times New Roman"/>
                <w:sz w:val="24"/>
                <w:szCs w:val="24"/>
              </w:rPr>
              <w:t xml:space="preserve"> </w:t>
            </w:r>
          </w:p>
        </w:tc>
        <w:tc>
          <w:tcPr>
            <w:tcW w:w="1537" w:type="dxa"/>
            <w:tcMar>
              <w:left w:w="28" w:type="dxa"/>
              <w:right w:w="28" w:type="dxa"/>
            </w:tcMar>
            <w:vAlign w:val="center"/>
          </w:tcPr>
          <w:p w14:paraId="71376027" w14:textId="77777777" w:rsidR="00104C75" w:rsidRPr="00231A6C" w:rsidRDefault="00104C75" w:rsidP="0022725E">
            <w:pPr>
              <w:pStyle w:val="a3"/>
              <w:jc w:val="center"/>
              <w:rPr>
                <w:rFonts w:ascii="Times New Roman" w:hAnsi="Times New Roman" w:cs="Times New Roman"/>
                <w:sz w:val="24"/>
                <w:szCs w:val="24"/>
              </w:rPr>
            </w:pPr>
            <w:r>
              <w:rPr>
                <w:rFonts w:ascii="Times New Roman" w:hAnsi="Times New Roman" w:cs="Times New Roman"/>
                <w:sz w:val="24"/>
                <w:szCs w:val="24"/>
              </w:rPr>
              <w:t>10</w:t>
            </w:r>
          </w:p>
        </w:tc>
      </w:tr>
      <w:tr w:rsidR="00606A5A" w:rsidRPr="00231A6C" w14:paraId="7FF0B711" w14:textId="77777777" w:rsidTr="000F1D10">
        <w:trPr>
          <w:jc w:val="center"/>
        </w:trPr>
        <w:tc>
          <w:tcPr>
            <w:tcW w:w="2417" w:type="dxa"/>
            <w:tcMar>
              <w:left w:w="28" w:type="dxa"/>
              <w:right w:w="28" w:type="dxa"/>
            </w:tcMar>
            <w:vAlign w:val="center"/>
          </w:tcPr>
          <w:p w14:paraId="7A137E2C" w14:textId="77777777" w:rsidR="00396323" w:rsidRDefault="00104C75" w:rsidP="00C25624">
            <w:pPr>
              <w:rPr>
                <w:rFonts w:ascii="Times New Roman" w:hAnsi="Times New Roman" w:cs="Times New Roman"/>
                <w:sz w:val="24"/>
                <w:szCs w:val="24"/>
              </w:rPr>
            </w:pPr>
            <w:r w:rsidRPr="00F125BD">
              <w:rPr>
                <w:rFonts w:ascii="Times New Roman" w:hAnsi="Times New Roman" w:cs="Times New Roman"/>
                <w:sz w:val="24"/>
                <w:szCs w:val="24"/>
              </w:rPr>
              <w:t xml:space="preserve">Тема 2. </w:t>
            </w:r>
          </w:p>
          <w:p w14:paraId="21473E51" w14:textId="51F9E002" w:rsidR="00104C75" w:rsidRPr="00F125BD" w:rsidRDefault="00396323" w:rsidP="00C25624">
            <w:pPr>
              <w:rPr>
                <w:rFonts w:ascii="Times New Roman" w:hAnsi="Times New Roman" w:cs="Times New Roman"/>
                <w:sz w:val="24"/>
                <w:szCs w:val="24"/>
              </w:rPr>
            </w:pPr>
            <w:hyperlink r:id="rId10" w:history="1">
              <w:r w:rsidRPr="00754B04">
                <w:rPr>
                  <w:rStyle w:val="instancename"/>
                  <w:rFonts w:ascii="Times New Roman" w:hAnsi="Times New Roman" w:cs="Times New Roman"/>
                  <w:sz w:val="24"/>
                  <w:szCs w:val="24"/>
                  <w:shd w:val="clear" w:color="auto" w:fill="FFFFFF"/>
                </w:rPr>
                <w:t>Регулювання чисельності шкідників кукурудзи</w:t>
              </w:r>
            </w:hyperlink>
          </w:p>
        </w:tc>
        <w:tc>
          <w:tcPr>
            <w:tcW w:w="1722" w:type="dxa"/>
            <w:gridSpan w:val="2"/>
            <w:tcMar>
              <w:left w:w="28" w:type="dxa"/>
              <w:right w:w="28" w:type="dxa"/>
            </w:tcMar>
            <w:vAlign w:val="center"/>
          </w:tcPr>
          <w:p w14:paraId="452E62BF" w14:textId="7610D877" w:rsidR="00104C75" w:rsidRPr="00754B04" w:rsidRDefault="00104C75" w:rsidP="00F125BD">
            <w:pPr>
              <w:pStyle w:val="a3"/>
              <w:rPr>
                <w:rFonts w:ascii="Times New Roman" w:hAnsi="Times New Roman" w:cs="Times New Roman"/>
                <w:sz w:val="24"/>
                <w:szCs w:val="24"/>
              </w:rPr>
            </w:pPr>
            <w:r w:rsidRPr="00754B04">
              <w:rPr>
                <w:rFonts w:ascii="Times New Roman" w:hAnsi="Times New Roman" w:cs="Times New Roman"/>
                <w:sz w:val="24"/>
                <w:szCs w:val="24"/>
              </w:rPr>
              <w:t>2/2/5</w:t>
            </w:r>
            <w:r w:rsidR="00754B04" w:rsidRPr="00754B04">
              <w:rPr>
                <w:rFonts w:ascii="Times New Roman" w:hAnsi="Times New Roman" w:cs="Times New Roman"/>
                <w:sz w:val="24"/>
                <w:szCs w:val="24"/>
              </w:rPr>
              <w:t xml:space="preserve"> </w:t>
            </w:r>
          </w:p>
        </w:tc>
        <w:tc>
          <w:tcPr>
            <w:tcW w:w="3544" w:type="dxa"/>
            <w:vMerge/>
            <w:tcMar>
              <w:left w:w="28" w:type="dxa"/>
              <w:right w:w="28" w:type="dxa"/>
            </w:tcMar>
            <w:vAlign w:val="center"/>
          </w:tcPr>
          <w:p w14:paraId="1F8F1181" w14:textId="77777777" w:rsidR="00104C75" w:rsidRPr="00F125BD" w:rsidRDefault="00104C75" w:rsidP="009C11DF">
            <w:pPr>
              <w:pStyle w:val="a8"/>
              <w:shd w:val="clear" w:color="auto" w:fill="FFFFFF"/>
              <w:spacing w:before="0" w:beforeAutospacing="0" w:after="0" w:afterAutospacing="0"/>
              <w:ind w:firstLine="174"/>
              <w:jc w:val="both"/>
              <w:rPr>
                <w:lang w:val="uk-UA"/>
              </w:rPr>
            </w:pPr>
          </w:p>
        </w:tc>
        <w:tc>
          <w:tcPr>
            <w:tcW w:w="1836" w:type="dxa"/>
            <w:gridSpan w:val="2"/>
            <w:tcMar>
              <w:left w:w="28" w:type="dxa"/>
              <w:right w:w="28" w:type="dxa"/>
            </w:tcMar>
            <w:vAlign w:val="center"/>
          </w:tcPr>
          <w:p w14:paraId="4E9F4CB7" w14:textId="77777777" w:rsidR="00104C75" w:rsidRPr="00F125BD" w:rsidRDefault="00FF5C33" w:rsidP="00902E2C">
            <w:pPr>
              <w:pStyle w:val="a3"/>
              <w:jc w:val="center"/>
              <w:rPr>
                <w:rFonts w:ascii="Times New Roman" w:hAnsi="Times New Roman" w:cs="Times New Roman"/>
                <w:sz w:val="24"/>
                <w:szCs w:val="24"/>
              </w:rPr>
            </w:pPr>
            <w:r w:rsidRPr="00FF5C33">
              <w:rPr>
                <w:rFonts w:ascii="Times New Roman" w:hAnsi="Times New Roman" w:cs="Times New Roman"/>
                <w:sz w:val="24"/>
                <w:szCs w:val="24"/>
              </w:rPr>
              <w:t>Розробити заходи</w:t>
            </w:r>
            <w:r w:rsidR="00606A5A">
              <w:rPr>
                <w:rFonts w:ascii="Times New Roman" w:hAnsi="Times New Roman" w:cs="Times New Roman"/>
                <w:sz w:val="24"/>
                <w:szCs w:val="24"/>
              </w:rPr>
              <w:t xml:space="preserve"> регулювання</w:t>
            </w:r>
            <w:r w:rsidR="00606A5A" w:rsidRPr="0081119A">
              <w:t xml:space="preserve"> </w:t>
            </w:r>
            <w:r w:rsidR="00606A5A" w:rsidRPr="00606A5A">
              <w:rPr>
                <w:rFonts w:ascii="Times New Roman" w:hAnsi="Times New Roman" w:cs="Times New Roman"/>
                <w:sz w:val="24"/>
                <w:szCs w:val="24"/>
              </w:rPr>
              <w:t>чисельності шкідників кукурудзи</w:t>
            </w:r>
          </w:p>
        </w:tc>
        <w:tc>
          <w:tcPr>
            <w:tcW w:w="1537" w:type="dxa"/>
            <w:tcMar>
              <w:left w:w="28" w:type="dxa"/>
              <w:right w:w="28" w:type="dxa"/>
            </w:tcMar>
            <w:vAlign w:val="center"/>
          </w:tcPr>
          <w:p w14:paraId="504EF3ED" w14:textId="77777777" w:rsidR="00104C75" w:rsidRPr="00231A6C" w:rsidRDefault="00104C75" w:rsidP="00BC040C">
            <w:pPr>
              <w:pStyle w:val="a3"/>
              <w:jc w:val="center"/>
              <w:rPr>
                <w:rFonts w:ascii="Times New Roman" w:hAnsi="Times New Roman" w:cs="Times New Roman"/>
                <w:sz w:val="24"/>
                <w:szCs w:val="24"/>
              </w:rPr>
            </w:pPr>
            <w:r>
              <w:rPr>
                <w:rFonts w:ascii="Times New Roman" w:hAnsi="Times New Roman" w:cs="Times New Roman"/>
                <w:sz w:val="24"/>
                <w:szCs w:val="24"/>
              </w:rPr>
              <w:t>10</w:t>
            </w:r>
          </w:p>
        </w:tc>
      </w:tr>
      <w:tr w:rsidR="00606A5A" w:rsidRPr="00231A6C" w14:paraId="7EFDDCE3" w14:textId="77777777" w:rsidTr="000F1D10">
        <w:trPr>
          <w:jc w:val="center"/>
        </w:trPr>
        <w:tc>
          <w:tcPr>
            <w:tcW w:w="2417" w:type="dxa"/>
            <w:tcMar>
              <w:left w:w="28" w:type="dxa"/>
              <w:right w:w="28" w:type="dxa"/>
            </w:tcMar>
            <w:vAlign w:val="center"/>
          </w:tcPr>
          <w:p w14:paraId="62A929B2" w14:textId="77777777" w:rsidR="00396323" w:rsidRDefault="00104C75" w:rsidP="00C25624">
            <w:pPr>
              <w:rPr>
                <w:rFonts w:ascii="Times New Roman" w:hAnsi="Times New Roman" w:cs="Times New Roman"/>
                <w:sz w:val="24"/>
                <w:szCs w:val="24"/>
              </w:rPr>
            </w:pPr>
            <w:r w:rsidRPr="00F125BD">
              <w:rPr>
                <w:rFonts w:ascii="Times New Roman" w:hAnsi="Times New Roman" w:cs="Times New Roman"/>
                <w:sz w:val="24"/>
                <w:szCs w:val="24"/>
              </w:rPr>
              <w:t>Тема 3.</w:t>
            </w:r>
          </w:p>
          <w:p w14:paraId="50ABFD90" w14:textId="2E147A6B" w:rsidR="00104C75" w:rsidRPr="00F125BD" w:rsidRDefault="00396323" w:rsidP="00C25624">
            <w:pPr>
              <w:rPr>
                <w:rFonts w:ascii="Times New Roman" w:hAnsi="Times New Roman" w:cs="Times New Roman"/>
                <w:sz w:val="24"/>
                <w:szCs w:val="24"/>
              </w:rPr>
            </w:pPr>
            <w:r>
              <w:t xml:space="preserve"> </w:t>
            </w:r>
            <w:hyperlink r:id="rId11" w:history="1">
              <w:proofErr w:type="spellStart"/>
              <w:r w:rsidRPr="00754B04">
                <w:rPr>
                  <w:rFonts w:ascii="Times New Roman" w:eastAsia="Times New Roman" w:hAnsi="Times New Roman" w:cs="Times New Roman"/>
                  <w:sz w:val="24"/>
                  <w:szCs w:val="24"/>
                  <w:lang w:val="ru-RU" w:eastAsia="ru-RU" w:bidi="ar-SA"/>
                </w:rPr>
                <w:t>Регулювання</w:t>
              </w:r>
              <w:proofErr w:type="spellEnd"/>
              <w:r w:rsidRPr="00754B04">
                <w:rPr>
                  <w:rFonts w:ascii="Times New Roman" w:eastAsia="Times New Roman" w:hAnsi="Times New Roman" w:cs="Times New Roman"/>
                  <w:sz w:val="24"/>
                  <w:szCs w:val="24"/>
                  <w:lang w:val="ru-RU" w:eastAsia="ru-RU" w:bidi="ar-SA"/>
                </w:rPr>
                <w:t xml:space="preserve"> </w:t>
              </w:r>
              <w:proofErr w:type="spellStart"/>
              <w:r w:rsidRPr="00754B04">
                <w:rPr>
                  <w:rFonts w:ascii="Times New Roman" w:eastAsia="Times New Roman" w:hAnsi="Times New Roman" w:cs="Times New Roman"/>
                  <w:sz w:val="24"/>
                  <w:szCs w:val="24"/>
                  <w:lang w:val="ru-RU" w:eastAsia="ru-RU" w:bidi="ar-SA"/>
                </w:rPr>
                <w:t>чисельності</w:t>
              </w:r>
              <w:proofErr w:type="spellEnd"/>
              <w:r w:rsidRPr="00754B04">
                <w:rPr>
                  <w:rFonts w:ascii="Times New Roman" w:eastAsia="Times New Roman" w:hAnsi="Times New Roman" w:cs="Times New Roman"/>
                  <w:sz w:val="24"/>
                  <w:szCs w:val="24"/>
                  <w:lang w:val="ru-RU" w:eastAsia="ru-RU" w:bidi="ar-SA"/>
                </w:rPr>
                <w:t xml:space="preserve"> </w:t>
              </w:r>
              <w:proofErr w:type="spellStart"/>
              <w:r w:rsidRPr="00754B04">
                <w:rPr>
                  <w:rFonts w:ascii="Times New Roman" w:eastAsia="Times New Roman" w:hAnsi="Times New Roman" w:cs="Times New Roman"/>
                  <w:sz w:val="24"/>
                  <w:szCs w:val="24"/>
                  <w:lang w:val="ru-RU" w:eastAsia="ru-RU" w:bidi="ar-SA"/>
                </w:rPr>
                <w:t>шкідників</w:t>
              </w:r>
              <w:proofErr w:type="spellEnd"/>
              <w:r w:rsidRPr="00754B04">
                <w:rPr>
                  <w:rFonts w:ascii="Times New Roman" w:eastAsia="Times New Roman" w:hAnsi="Times New Roman" w:cs="Times New Roman"/>
                  <w:sz w:val="24"/>
                  <w:szCs w:val="24"/>
                  <w:lang w:val="ru-RU" w:eastAsia="ru-RU" w:bidi="ar-SA"/>
                </w:rPr>
                <w:t xml:space="preserve"> </w:t>
              </w:r>
              <w:proofErr w:type="spellStart"/>
              <w:r w:rsidRPr="00754B04">
                <w:rPr>
                  <w:rFonts w:ascii="Times New Roman" w:eastAsia="Times New Roman" w:hAnsi="Times New Roman" w:cs="Times New Roman"/>
                  <w:sz w:val="24"/>
                  <w:szCs w:val="24"/>
                  <w:lang w:val="ru-RU" w:eastAsia="ru-RU" w:bidi="ar-SA"/>
                </w:rPr>
                <w:lastRenderedPageBreak/>
                <w:t>cої</w:t>
              </w:r>
              <w:proofErr w:type="spellEnd"/>
            </w:hyperlink>
          </w:p>
        </w:tc>
        <w:tc>
          <w:tcPr>
            <w:tcW w:w="1722" w:type="dxa"/>
            <w:gridSpan w:val="2"/>
            <w:tcMar>
              <w:left w:w="28" w:type="dxa"/>
              <w:right w:w="28" w:type="dxa"/>
            </w:tcMar>
            <w:vAlign w:val="center"/>
          </w:tcPr>
          <w:p w14:paraId="712B56D9" w14:textId="1C9EC5C6" w:rsidR="00754B04" w:rsidRPr="00754B04" w:rsidRDefault="00104C75" w:rsidP="00754B04">
            <w:pPr>
              <w:shd w:val="clear" w:color="auto" w:fill="FFFFFF"/>
              <w:rPr>
                <w:rFonts w:ascii="Times New Roman" w:eastAsia="Times New Roman" w:hAnsi="Times New Roman" w:cs="Times New Roman"/>
                <w:sz w:val="24"/>
                <w:szCs w:val="24"/>
                <w:lang w:val="ru-RU" w:eastAsia="ru-RU" w:bidi="ar-SA"/>
              </w:rPr>
            </w:pPr>
            <w:r w:rsidRPr="00754B04">
              <w:rPr>
                <w:rFonts w:ascii="Times New Roman" w:hAnsi="Times New Roman" w:cs="Times New Roman"/>
                <w:sz w:val="24"/>
                <w:szCs w:val="24"/>
              </w:rPr>
              <w:lastRenderedPageBreak/>
              <w:t>2/2/5</w:t>
            </w:r>
            <w:r w:rsidR="00754B04" w:rsidRPr="00754B04">
              <w:rPr>
                <w:rFonts w:ascii="Times New Roman" w:hAnsi="Times New Roman" w:cs="Times New Roman"/>
                <w:sz w:val="24"/>
                <w:szCs w:val="24"/>
              </w:rPr>
              <w:t xml:space="preserve"> </w:t>
            </w:r>
          </w:p>
          <w:p w14:paraId="26AFC55C" w14:textId="77777777" w:rsidR="00104C75" w:rsidRPr="00754B04" w:rsidRDefault="00104C75" w:rsidP="00754B04">
            <w:pPr>
              <w:widowControl/>
              <w:autoSpaceDE/>
              <w:autoSpaceDN/>
              <w:rPr>
                <w:rFonts w:ascii="Times New Roman" w:eastAsia="Times New Roman" w:hAnsi="Times New Roman" w:cs="Times New Roman"/>
                <w:sz w:val="24"/>
                <w:szCs w:val="24"/>
                <w:shd w:val="clear" w:color="auto" w:fill="FFFFFF"/>
                <w:lang w:val="ru-RU" w:eastAsia="ru-RU" w:bidi="ar-SA"/>
              </w:rPr>
            </w:pPr>
          </w:p>
        </w:tc>
        <w:tc>
          <w:tcPr>
            <w:tcW w:w="3544" w:type="dxa"/>
            <w:vMerge/>
            <w:tcMar>
              <w:left w:w="28" w:type="dxa"/>
              <w:right w:w="28" w:type="dxa"/>
            </w:tcMar>
            <w:vAlign w:val="center"/>
          </w:tcPr>
          <w:p w14:paraId="40331E15" w14:textId="77777777" w:rsidR="00104C75" w:rsidRPr="00F125BD" w:rsidRDefault="00104C75" w:rsidP="009C11DF">
            <w:pPr>
              <w:pStyle w:val="a8"/>
              <w:shd w:val="clear" w:color="auto" w:fill="FFFFFF"/>
              <w:spacing w:before="0" w:beforeAutospacing="0" w:after="0" w:afterAutospacing="0"/>
              <w:ind w:firstLine="174"/>
              <w:jc w:val="both"/>
              <w:rPr>
                <w:lang w:val="uk-UA"/>
              </w:rPr>
            </w:pPr>
          </w:p>
        </w:tc>
        <w:tc>
          <w:tcPr>
            <w:tcW w:w="1836" w:type="dxa"/>
            <w:gridSpan w:val="2"/>
            <w:tcMar>
              <w:left w:w="28" w:type="dxa"/>
              <w:right w:w="28" w:type="dxa"/>
            </w:tcMar>
            <w:vAlign w:val="center"/>
          </w:tcPr>
          <w:p w14:paraId="0415E64C" w14:textId="77777777" w:rsidR="00104C75" w:rsidRPr="00F125BD" w:rsidRDefault="00FF5C33" w:rsidP="00902E2C">
            <w:pPr>
              <w:pStyle w:val="a3"/>
              <w:jc w:val="center"/>
              <w:rPr>
                <w:rFonts w:ascii="Times New Roman" w:hAnsi="Times New Roman" w:cs="Times New Roman"/>
                <w:sz w:val="24"/>
                <w:szCs w:val="24"/>
              </w:rPr>
            </w:pPr>
            <w:r w:rsidRPr="00FF5C33">
              <w:rPr>
                <w:rFonts w:ascii="Times New Roman" w:hAnsi="Times New Roman" w:cs="Times New Roman"/>
                <w:sz w:val="24"/>
                <w:szCs w:val="24"/>
              </w:rPr>
              <w:t>Розробити заходи</w:t>
            </w:r>
            <w:r w:rsidR="00606A5A">
              <w:rPr>
                <w:rFonts w:ascii="Times New Roman" w:hAnsi="Times New Roman" w:cs="Times New Roman"/>
                <w:sz w:val="24"/>
                <w:szCs w:val="24"/>
              </w:rPr>
              <w:t xml:space="preserve"> регулювання</w:t>
            </w:r>
            <w:r w:rsidR="00606A5A" w:rsidRPr="0081119A">
              <w:rPr>
                <w:lang w:val="ru-RU" w:eastAsia="ru-RU" w:bidi="ar-SA"/>
              </w:rPr>
              <w:t xml:space="preserve"> </w:t>
            </w:r>
            <w:r w:rsidR="00606A5A" w:rsidRPr="00606A5A">
              <w:rPr>
                <w:rFonts w:ascii="Times New Roman" w:hAnsi="Times New Roman" w:cs="Times New Roman"/>
                <w:sz w:val="24"/>
                <w:szCs w:val="24"/>
              </w:rPr>
              <w:lastRenderedPageBreak/>
              <w:t xml:space="preserve">чисельності шкідників </w:t>
            </w:r>
            <w:proofErr w:type="spellStart"/>
            <w:r w:rsidR="00606A5A" w:rsidRPr="00606A5A">
              <w:rPr>
                <w:rFonts w:ascii="Times New Roman" w:hAnsi="Times New Roman" w:cs="Times New Roman"/>
                <w:sz w:val="24"/>
                <w:szCs w:val="24"/>
              </w:rPr>
              <w:t>cої</w:t>
            </w:r>
            <w:proofErr w:type="spellEnd"/>
          </w:p>
        </w:tc>
        <w:tc>
          <w:tcPr>
            <w:tcW w:w="1537" w:type="dxa"/>
            <w:tcMar>
              <w:left w:w="28" w:type="dxa"/>
              <w:right w:w="28" w:type="dxa"/>
            </w:tcMar>
            <w:vAlign w:val="center"/>
          </w:tcPr>
          <w:p w14:paraId="57309CD8" w14:textId="77777777" w:rsidR="00104C75" w:rsidRPr="00231A6C" w:rsidRDefault="00104C75" w:rsidP="0081119A">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10</w:t>
            </w:r>
          </w:p>
        </w:tc>
      </w:tr>
      <w:tr w:rsidR="0026719C" w:rsidRPr="00231A6C" w14:paraId="39712ECD" w14:textId="77777777" w:rsidTr="00DC06EA">
        <w:trPr>
          <w:jc w:val="center"/>
        </w:trPr>
        <w:tc>
          <w:tcPr>
            <w:tcW w:w="11056" w:type="dxa"/>
            <w:gridSpan w:val="7"/>
            <w:tcMar>
              <w:left w:w="28" w:type="dxa"/>
              <w:right w:w="28" w:type="dxa"/>
            </w:tcMar>
            <w:vAlign w:val="center"/>
          </w:tcPr>
          <w:p w14:paraId="6C0FE92C" w14:textId="77777777" w:rsidR="0026719C" w:rsidRPr="00754B04" w:rsidRDefault="0026719C" w:rsidP="0081119A">
            <w:pPr>
              <w:pStyle w:val="a3"/>
              <w:jc w:val="center"/>
              <w:rPr>
                <w:rFonts w:ascii="Times New Roman" w:hAnsi="Times New Roman" w:cs="Times New Roman"/>
                <w:sz w:val="24"/>
                <w:szCs w:val="24"/>
              </w:rPr>
            </w:pPr>
            <w:r w:rsidRPr="00754B04">
              <w:rPr>
                <w:rFonts w:ascii="Times New Roman" w:hAnsi="Times New Roman" w:cs="Times New Roman"/>
                <w:b/>
                <w:sz w:val="24"/>
                <w:szCs w:val="24"/>
              </w:rPr>
              <w:t>Модуль 2.</w:t>
            </w:r>
          </w:p>
        </w:tc>
      </w:tr>
      <w:tr w:rsidR="000F1D10" w:rsidRPr="00231A6C" w14:paraId="7CBB6176" w14:textId="77777777" w:rsidTr="000F1D10">
        <w:trPr>
          <w:jc w:val="center"/>
        </w:trPr>
        <w:tc>
          <w:tcPr>
            <w:tcW w:w="2417" w:type="dxa"/>
            <w:tcMar>
              <w:left w:w="28" w:type="dxa"/>
              <w:right w:w="28" w:type="dxa"/>
            </w:tcMar>
            <w:vAlign w:val="center"/>
          </w:tcPr>
          <w:p w14:paraId="6E4B9600" w14:textId="77777777" w:rsidR="00396323" w:rsidRDefault="00754B04" w:rsidP="00C25624">
            <w:pPr>
              <w:rPr>
                <w:rFonts w:ascii="Times New Roman" w:hAnsi="Times New Roman" w:cs="Times New Roman"/>
                <w:sz w:val="24"/>
                <w:szCs w:val="24"/>
              </w:rPr>
            </w:pPr>
            <w:r w:rsidRPr="00F125BD">
              <w:rPr>
                <w:rFonts w:ascii="Times New Roman" w:hAnsi="Times New Roman" w:cs="Times New Roman"/>
                <w:sz w:val="24"/>
                <w:szCs w:val="24"/>
              </w:rPr>
              <w:t>Тема 4.</w:t>
            </w:r>
          </w:p>
          <w:p w14:paraId="461D4504" w14:textId="64C67A9B" w:rsidR="00754B04" w:rsidRPr="00F125BD" w:rsidRDefault="00754B04" w:rsidP="00C25624">
            <w:pPr>
              <w:rPr>
                <w:rFonts w:ascii="Times New Roman" w:hAnsi="Times New Roman" w:cs="Times New Roman"/>
                <w:sz w:val="24"/>
                <w:szCs w:val="24"/>
              </w:rPr>
            </w:pPr>
            <w:r w:rsidRPr="00F125BD">
              <w:rPr>
                <w:rFonts w:ascii="Times New Roman" w:hAnsi="Times New Roman" w:cs="Times New Roman"/>
                <w:sz w:val="24"/>
                <w:szCs w:val="24"/>
              </w:rPr>
              <w:t xml:space="preserve"> </w:t>
            </w:r>
            <w:hyperlink r:id="rId12" w:history="1">
              <w:r w:rsidR="00396323" w:rsidRPr="00754B04">
                <w:rPr>
                  <w:rStyle w:val="instancename"/>
                  <w:rFonts w:ascii="Times New Roman" w:hAnsi="Times New Roman" w:cs="Times New Roman"/>
                  <w:sz w:val="24"/>
                  <w:szCs w:val="24"/>
                  <w:shd w:val="clear" w:color="auto" w:fill="FFFFFF"/>
                </w:rPr>
                <w:t>Регулюва</w:t>
              </w:r>
              <w:r w:rsidR="00396323">
                <w:rPr>
                  <w:rStyle w:val="instancename"/>
                  <w:rFonts w:ascii="Times New Roman" w:hAnsi="Times New Roman" w:cs="Times New Roman"/>
                  <w:sz w:val="24"/>
                  <w:szCs w:val="24"/>
                  <w:shd w:val="clear" w:color="auto" w:fill="FFFFFF"/>
                </w:rPr>
                <w:t>ння чисель</w:t>
              </w:r>
              <w:r w:rsidR="00396323" w:rsidRPr="00754B04">
                <w:rPr>
                  <w:rStyle w:val="instancename"/>
                  <w:rFonts w:ascii="Times New Roman" w:hAnsi="Times New Roman" w:cs="Times New Roman"/>
                  <w:sz w:val="24"/>
                  <w:szCs w:val="24"/>
                  <w:shd w:val="clear" w:color="auto" w:fill="FFFFFF"/>
                </w:rPr>
                <w:t xml:space="preserve">ності фітофагів </w:t>
              </w:r>
              <w:proofErr w:type="spellStart"/>
              <w:r w:rsidR="00396323" w:rsidRPr="00754B04">
                <w:rPr>
                  <w:rStyle w:val="instancename"/>
                  <w:rFonts w:ascii="Times New Roman" w:hAnsi="Times New Roman" w:cs="Times New Roman"/>
                  <w:sz w:val="24"/>
                  <w:szCs w:val="24"/>
                  <w:shd w:val="clear" w:color="auto" w:fill="FFFFFF"/>
                </w:rPr>
                <w:t>ріпака</w:t>
              </w:r>
              <w:proofErr w:type="spellEnd"/>
            </w:hyperlink>
          </w:p>
        </w:tc>
        <w:tc>
          <w:tcPr>
            <w:tcW w:w="1722" w:type="dxa"/>
            <w:gridSpan w:val="2"/>
            <w:tcMar>
              <w:left w:w="28" w:type="dxa"/>
              <w:right w:w="28" w:type="dxa"/>
            </w:tcMar>
            <w:vAlign w:val="center"/>
          </w:tcPr>
          <w:p w14:paraId="6BED7C6C" w14:textId="63E63C4A" w:rsidR="00754B04" w:rsidRPr="00754B04" w:rsidRDefault="00754B04" w:rsidP="00754B04">
            <w:pPr>
              <w:pStyle w:val="a3"/>
              <w:rPr>
                <w:rFonts w:ascii="Times New Roman" w:hAnsi="Times New Roman" w:cs="Times New Roman"/>
                <w:sz w:val="24"/>
                <w:szCs w:val="24"/>
              </w:rPr>
            </w:pPr>
            <w:r w:rsidRPr="00754B04">
              <w:rPr>
                <w:rFonts w:ascii="Times New Roman" w:hAnsi="Times New Roman" w:cs="Times New Roman"/>
                <w:sz w:val="24"/>
                <w:szCs w:val="24"/>
              </w:rPr>
              <w:t xml:space="preserve">2/2/5 </w:t>
            </w:r>
          </w:p>
        </w:tc>
        <w:tc>
          <w:tcPr>
            <w:tcW w:w="3544" w:type="dxa"/>
            <w:vMerge w:val="restart"/>
            <w:tcMar>
              <w:left w:w="28" w:type="dxa"/>
              <w:right w:w="28" w:type="dxa"/>
            </w:tcMar>
            <w:vAlign w:val="center"/>
          </w:tcPr>
          <w:p w14:paraId="10CB3080" w14:textId="77777777" w:rsidR="00754B04" w:rsidRPr="000F1D10" w:rsidRDefault="00FF5C33" w:rsidP="00E16A72">
            <w:pPr>
              <w:pStyle w:val="a4"/>
              <w:ind w:left="0" w:right="340" w:firstLine="176"/>
              <w:rPr>
                <w:rFonts w:ascii="Times New Roman" w:hAnsi="Times New Roman" w:cs="Times New Roman"/>
                <w:sz w:val="24"/>
                <w:szCs w:val="24"/>
              </w:rPr>
            </w:pPr>
            <w:r w:rsidRPr="00E16A72">
              <w:rPr>
                <w:rFonts w:ascii="Times New Roman" w:hAnsi="Times New Roman" w:cs="Times New Roman"/>
                <w:i/>
                <w:iCs/>
                <w:sz w:val="24"/>
                <w:szCs w:val="24"/>
              </w:rPr>
              <w:t>Знати</w:t>
            </w:r>
            <w:r w:rsidRPr="000F1D10">
              <w:rPr>
                <w:rFonts w:ascii="Times New Roman" w:hAnsi="Times New Roman" w:cs="Times New Roman"/>
                <w:sz w:val="24"/>
                <w:szCs w:val="24"/>
              </w:rPr>
              <w:t xml:space="preserve"> вплив стабілізуючого та дестабілізуючого факторів на управління чисельністю комах-фітофагів</w:t>
            </w:r>
          </w:p>
          <w:p w14:paraId="5E105C50" w14:textId="77777777" w:rsidR="00FF5C33" w:rsidRPr="009C11DF" w:rsidRDefault="00FF5C33" w:rsidP="009C11DF">
            <w:pPr>
              <w:pStyle w:val="a4"/>
              <w:ind w:left="0" w:firstLine="174"/>
              <w:rPr>
                <w:rFonts w:ascii="Times New Roman" w:hAnsi="Times New Roman" w:cs="Times New Roman"/>
                <w:sz w:val="24"/>
                <w:szCs w:val="24"/>
              </w:rPr>
            </w:pPr>
            <w:r w:rsidRPr="00E16A72">
              <w:rPr>
                <w:rFonts w:ascii="Times New Roman" w:hAnsi="Times New Roman" w:cs="Times New Roman"/>
                <w:i/>
                <w:iCs/>
                <w:sz w:val="24"/>
                <w:szCs w:val="24"/>
              </w:rPr>
              <w:t>Вміти</w:t>
            </w:r>
            <w:r w:rsidRPr="000F1D10">
              <w:rPr>
                <w:rFonts w:ascii="Times New Roman" w:hAnsi="Times New Roman" w:cs="Times New Roman"/>
                <w:sz w:val="24"/>
                <w:szCs w:val="24"/>
              </w:rPr>
              <w:t xml:space="preserve"> регулювати чисельність комах-фітофагів у посівах </w:t>
            </w:r>
            <w:proofErr w:type="spellStart"/>
            <w:r w:rsidRPr="000F1D10">
              <w:rPr>
                <w:rFonts w:ascii="Times New Roman" w:hAnsi="Times New Roman" w:cs="Times New Roman"/>
                <w:sz w:val="24"/>
                <w:szCs w:val="24"/>
              </w:rPr>
              <w:t>ріпака</w:t>
            </w:r>
            <w:proofErr w:type="spellEnd"/>
            <w:r w:rsidRPr="000F1D10">
              <w:rPr>
                <w:rFonts w:ascii="Times New Roman" w:hAnsi="Times New Roman" w:cs="Times New Roman"/>
                <w:sz w:val="24"/>
                <w:szCs w:val="24"/>
              </w:rPr>
              <w:t>, соняшника, буряка цукрового на насадженнях плодових культур</w:t>
            </w:r>
          </w:p>
        </w:tc>
        <w:tc>
          <w:tcPr>
            <w:tcW w:w="1836" w:type="dxa"/>
            <w:gridSpan w:val="2"/>
            <w:tcMar>
              <w:left w:w="28" w:type="dxa"/>
              <w:right w:w="28" w:type="dxa"/>
            </w:tcMar>
            <w:vAlign w:val="center"/>
          </w:tcPr>
          <w:p w14:paraId="34B263A5" w14:textId="77777777" w:rsidR="00754B04" w:rsidRPr="00F125BD" w:rsidRDefault="00FF5C33" w:rsidP="00902E2C">
            <w:pPr>
              <w:pStyle w:val="a3"/>
              <w:jc w:val="center"/>
              <w:rPr>
                <w:rFonts w:ascii="Times New Roman" w:hAnsi="Times New Roman" w:cs="Times New Roman"/>
                <w:sz w:val="24"/>
                <w:szCs w:val="24"/>
              </w:rPr>
            </w:pPr>
            <w:r w:rsidRPr="00FF5C33">
              <w:rPr>
                <w:rFonts w:ascii="Times New Roman" w:hAnsi="Times New Roman" w:cs="Times New Roman"/>
                <w:sz w:val="24"/>
                <w:szCs w:val="24"/>
              </w:rPr>
              <w:t>Розробити заходи</w:t>
            </w:r>
            <w:r w:rsidR="00606A5A">
              <w:rPr>
                <w:rFonts w:ascii="Times New Roman" w:hAnsi="Times New Roman" w:cs="Times New Roman"/>
                <w:sz w:val="24"/>
                <w:szCs w:val="24"/>
              </w:rPr>
              <w:t xml:space="preserve"> регулювання</w:t>
            </w:r>
            <w:r w:rsidR="00606A5A" w:rsidRPr="0081119A">
              <w:t xml:space="preserve"> </w:t>
            </w:r>
            <w:r w:rsidR="00606A5A" w:rsidRPr="00606A5A">
              <w:rPr>
                <w:rFonts w:ascii="Times New Roman" w:hAnsi="Times New Roman" w:cs="Times New Roman"/>
                <w:sz w:val="24"/>
                <w:szCs w:val="24"/>
              </w:rPr>
              <w:t xml:space="preserve">чисельності фітофагів </w:t>
            </w:r>
            <w:proofErr w:type="spellStart"/>
            <w:r w:rsidR="00606A5A" w:rsidRPr="00606A5A">
              <w:rPr>
                <w:rFonts w:ascii="Times New Roman" w:hAnsi="Times New Roman" w:cs="Times New Roman"/>
                <w:sz w:val="24"/>
                <w:szCs w:val="24"/>
              </w:rPr>
              <w:t>ріпака</w:t>
            </w:r>
            <w:proofErr w:type="spellEnd"/>
          </w:p>
        </w:tc>
        <w:tc>
          <w:tcPr>
            <w:tcW w:w="1537" w:type="dxa"/>
            <w:tcMar>
              <w:left w:w="28" w:type="dxa"/>
              <w:right w:w="28" w:type="dxa"/>
            </w:tcMar>
            <w:vAlign w:val="center"/>
          </w:tcPr>
          <w:p w14:paraId="3AA59113" w14:textId="77777777" w:rsidR="00754B04" w:rsidRPr="00231A6C" w:rsidRDefault="00754B04" w:rsidP="0081119A">
            <w:pPr>
              <w:pStyle w:val="a3"/>
              <w:jc w:val="center"/>
              <w:rPr>
                <w:rFonts w:ascii="Times New Roman" w:hAnsi="Times New Roman" w:cs="Times New Roman"/>
                <w:sz w:val="24"/>
                <w:szCs w:val="24"/>
              </w:rPr>
            </w:pPr>
            <w:r>
              <w:rPr>
                <w:rFonts w:ascii="Times New Roman" w:hAnsi="Times New Roman" w:cs="Times New Roman"/>
                <w:sz w:val="24"/>
                <w:szCs w:val="24"/>
              </w:rPr>
              <w:t>10</w:t>
            </w:r>
          </w:p>
        </w:tc>
      </w:tr>
      <w:tr w:rsidR="000F1D10" w:rsidRPr="00231A6C" w14:paraId="531DDCB9" w14:textId="77777777" w:rsidTr="000F1D10">
        <w:trPr>
          <w:jc w:val="center"/>
        </w:trPr>
        <w:tc>
          <w:tcPr>
            <w:tcW w:w="2417" w:type="dxa"/>
            <w:tcMar>
              <w:left w:w="28" w:type="dxa"/>
              <w:right w:w="28" w:type="dxa"/>
            </w:tcMar>
            <w:vAlign w:val="center"/>
          </w:tcPr>
          <w:p w14:paraId="10E3B751" w14:textId="77777777" w:rsidR="00396323" w:rsidRDefault="00754B04" w:rsidP="00C25624">
            <w:pPr>
              <w:rPr>
                <w:rFonts w:ascii="Times New Roman" w:hAnsi="Times New Roman" w:cs="Times New Roman"/>
                <w:sz w:val="24"/>
                <w:szCs w:val="24"/>
              </w:rPr>
            </w:pPr>
            <w:r w:rsidRPr="00F125BD">
              <w:rPr>
                <w:rFonts w:ascii="Times New Roman" w:hAnsi="Times New Roman" w:cs="Times New Roman"/>
                <w:sz w:val="24"/>
                <w:szCs w:val="24"/>
              </w:rPr>
              <w:t>Тема 5.</w:t>
            </w:r>
          </w:p>
          <w:p w14:paraId="3B96EAB9" w14:textId="1A82397A" w:rsidR="00754B04" w:rsidRPr="00F125BD" w:rsidRDefault="00754B04" w:rsidP="00C25624">
            <w:pPr>
              <w:rPr>
                <w:rFonts w:ascii="Times New Roman" w:hAnsi="Times New Roman" w:cs="Times New Roman"/>
                <w:sz w:val="24"/>
                <w:szCs w:val="24"/>
              </w:rPr>
            </w:pPr>
            <w:r w:rsidRPr="00F125BD">
              <w:rPr>
                <w:rFonts w:ascii="Times New Roman" w:hAnsi="Times New Roman" w:cs="Times New Roman"/>
                <w:sz w:val="24"/>
                <w:szCs w:val="24"/>
              </w:rPr>
              <w:t xml:space="preserve"> </w:t>
            </w:r>
            <w:hyperlink r:id="rId13" w:history="1">
              <w:r w:rsidR="00396323" w:rsidRPr="00754B04">
                <w:rPr>
                  <w:rStyle w:val="instancename"/>
                  <w:rFonts w:ascii="Times New Roman" w:hAnsi="Times New Roman" w:cs="Times New Roman"/>
                  <w:sz w:val="24"/>
                  <w:szCs w:val="24"/>
                  <w:shd w:val="clear" w:color="auto" w:fill="FFFFFF"/>
                </w:rPr>
                <w:t>Заходи управління чисельністю фітофагів соняшнику</w:t>
              </w:r>
            </w:hyperlink>
          </w:p>
        </w:tc>
        <w:tc>
          <w:tcPr>
            <w:tcW w:w="1722" w:type="dxa"/>
            <w:gridSpan w:val="2"/>
            <w:tcMar>
              <w:left w:w="28" w:type="dxa"/>
              <w:right w:w="28" w:type="dxa"/>
            </w:tcMar>
            <w:vAlign w:val="center"/>
          </w:tcPr>
          <w:p w14:paraId="27B7829E" w14:textId="72AF6926" w:rsidR="00754B04" w:rsidRPr="00754B04" w:rsidRDefault="00754B04" w:rsidP="00754B04">
            <w:pPr>
              <w:pStyle w:val="a3"/>
              <w:rPr>
                <w:rFonts w:ascii="Times New Roman" w:hAnsi="Times New Roman" w:cs="Times New Roman"/>
                <w:sz w:val="24"/>
                <w:szCs w:val="24"/>
              </w:rPr>
            </w:pPr>
            <w:r w:rsidRPr="00754B04">
              <w:rPr>
                <w:rFonts w:ascii="Times New Roman" w:hAnsi="Times New Roman" w:cs="Times New Roman"/>
                <w:sz w:val="24"/>
                <w:szCs w:val="24"/>
              </w:rPr>
              <w:t xml:space="preserve">2/2/5 </w:t>
            </w:r>
          </w:p>
        </w:tc>
        <w:tc>
          <w:tcPr>
            <w:tcW w:w="3544" w:type="dxa"/>
            <w:vMerge/>
            <w:tcMar>
              <w:left w:w="28" w:type="dxa"/>
              <w:right w:w="28" w:type="dxa"/>
            </w:tcMar>
            <w:vAlign w:val="center"/>
          </w:tcPr>
          <w:p w14:paraId="461A9ED8" w14:textId="77777777" w:rsidR="00754B04" w:rsidRPr="009C11DF" w:rsidRDefault="00754B04" w:rsidP="009C11DF">
            <w:pPr>
              <w:pStyle w:val="a8"/>
              <w:shd w:val="clear" w:color="auto" w:fill="FFFFFF"/>
              <w:spacing w:before="0" w:beforeAutospacing="0" w:after="0" w:afterAutospacing="0"/>
              <w:ind w:firstLine="174"/>
              <w:jc w:val="both"/>
              <w:rPr>
                <w:lang w:val="uk-UA"/>
              </w:rPr>
            </w:pPr>
          </w:p>
        </w:tc>
        <w:tc>
          <w:tcPr>
            <w:tcW w:w="1836" w:type="dxa"/>
            <w:gridSpan w:val="2"/>
            <w:tcMar>
              <w:left w:w="28" w:type="dxa"/>
              <w:right w:w="28" w:type="dxa"/>
            </w:tcMar>
            <w:vAlign w:val="center"/>
          </w:tcPr>
          <w:p w14:paraId="064CAE32" w14:textId="77777777" w:rsidR="00754B04" w:rsidRPr="00F125BD" w:rsidRDefault="00FF5C33" w:rsidP="00902E2C">
            <w:pPr>
              <w:pStyle w:val="a3"/>
              <w:jc w:val="center"/>
              <w:rPr>
                <w:rFonts w:ascii="Times New Roman" w:hAnsi="Times New Roman" w:cs="Times New Roman"/>
                <w:sz w:val="24"/>
                <w:szCs w:val="24"/>
              </w:rPr>
            </w:pPr>
            <w:r w:rsidRPr="00FF5C33">
              <w:rPr>
                <w:rFonts w:ascii="Times New Roman" w:hAnsi="Times New Roman" w:cs="Times New Roman"/>
                <w:sz w:val="24"/>
                <w:szCs w:val="24"/>
              </w:rPr>
              <w:t>Розробити заходи</w:t>
            </w:r>
            <w:r w:rsidR="00606A5A">
              <w:rPr>
                <w:rFonts w:ascii="Times New Roman" w:hAnsi="Times New Roman" w:cs="Times New Roman"/>
                <w:sz w:val="24"/>
                <w:szCs w:val="24"/>
              </w:rPr>
              <w:t xml:space="preserve"> регулювання</w:t>
            </w:r>
            <w:r w:rsidR="00606A5A" w:rsidRPr="0081119A">
              <w:t xml:space="preserve"> </w:t>
            </w:r>
            <w:r w:rsidR="00606A5A" w:rsidRPr="00606A5A">
              <w:rPr>
                <w:rFonts w:ascii="Times New Roman" w:hAnsi="Times New Roman" w:cs="Times New Roman"/>
                <w:sz w:val="24"/>
                <w:szCs w:val="24"/>
              </w:rPr>
              <w:t>чисельністю фітофагів соняшнику</w:t>
            </w:r>
          </w:p>
        </w:tc>
        <w:tc>
          <w:tcPr>
            <w:tcW w:w="1537" w:type="dxa"/>
            <w:tcMar>
              <w:left w:w="28" w:type="dxa"/>
              <w:right w:w="28" w:type="dxa"/>
            </w:tcMar>
            <w:vAlign w:val="center"/>
          </w:tcPr>
          <w:p w14:paraId="46C372F4" w14:textId="77777777" w:rsidR="00754B04" w:rsidRPr="00231A6C" w:rsidRDefault="00754B04" w:rsidP="0081119A">
            <w:pPr>
              <w:pStyle w:val="a3"/>
              <w:jc w:val="center"/>
              <w:rPr>
                <w:rFonts w:ascii="Times New Roman" w:hAnsi="Times New Roman" w:cs="Times New Roman"/>
                <w:sz w:val="24"/>
                <w:szCs w:val="24"/>
              </w:rPr>
            </w:pPr>
            <w:r>
              <w:rPr>
                <w:rFonts w:ascii="Times New Roman" w:hAnsi="Times New Roman" w:cs="Times New Roman"/>
                <w:sz w:val="24"/>
                <w:szCs w:val="24"/>
              </w:rPr>
              <w:t>10</w:t>
            </w:r>
          </w:p>
        </w:tc>
      </w:tr>
      <w:tr w:rsidR="000F1D10" w:rsidRPr="00231A6C" w14:paraId="2DBF1D08" w14:textId="77777777" w:rsidTr="000F1D10">
        <w:trPr>
          <w:jc w:val="center"/>
        </w:trPr>
        <w:tc>
          <w:tcPr>
            <w:tcW w:w="2417" w:type="dxa"/>
            <w:tcMar>
              <w:left w:w="28" w:type="dxa"/>
              <w:right w:w="28" w:type="dxa"/>
            </w:tcMar>
            <w:vAlign w:val="center"/>
          </w:tcPr>
          <w:p w14:paraId="12076FA7" w14:textId="77777777" w:rsidR="00396323" w:rsidRDefault="00754B04" w:rsidP="00C25624">
            <w:pPr>
              <w:rPr>
                <w:rFonts w:ascii="Times New Roman" w:hAnsi="Times New Roman" w:cs="Times New Roman"/>
                <w:sz w:val="24"/>
                <w:szCs w:val="24"/>
              </w:rPr>
            </w:pPr>
            <w:r w:rsidRPr="00F125BD">
              <w:rPr>
                <w:rFonts w:ascii="Times New Roman" w:hAnsi="Times New Roman" w:cs="Times New Roman"/>
                <w:sz w:val="24"/>
                <w:szCs w:val="24"/>
              </w:rPr>
              <w:t>Тема 6</w:t>
            </w:r>
          </w:p>
          <w:p w14:paraId="3BA97621" w14:textId="28E5C6C6" w:rsidR="00754B04" w:rsidRPr="00F125BD" w:rsidRDefault="00396323" w:rsidP="00C25624">
            <w:pPr>
              <w:rPr>
                <w:rFonts w:ascii="Times New Roman" w:hAnsi="Times New Roman" w:cs="Times New Roman"/>
                <w:sz w:val="24"/>
                <w:szCs w:val="24"/>
              </w:rPr>
            </w:pPr>
            <w:hyperlink r:id="rId14" w:history="1">
              <w:r w:rsidRPr="00754B04">
                <w:rPr>
                  <w:rStyle w:val="instancename"/>
                  <w:rFonts w:ascii="Times New Roman" w:hAnsi="Times New Roman" w:cs="Times New Roman"/>
                  <w:sz w:val="24"/>
                  <w:szCs w:val="24"/>
                  <w:shd w:val="clear" w:color="auto" w:fill="FFFFFF"/>
                </w:rPr>
                <w:t xml:space="preserve"> Заходи регулювання чисельністю фітофагів цукрового буряка</w:t>
              </w:r>
            </w:hyperlink>
            <w:r w:rsidR="00754B04" w:rsidRPr="00F125BD">
              <w:rPr>
                <w:rFonts w:ascii="Times New Roman" w:hAnsi="Times New Roman" w:cs="Times New Roman"/>
                <w:sz w:val="24"/>
                <w:szCs w:val="24"/>
              </w:rPr>
              <w:t xml:space="preserve">. </w:t>
            </w:r>
          </w:p>
        </w:tc>
        <w:tc>
          <w:tcPr>
            <w:tcW w:w="1722" w:type="dxa"/>
            <w:gridSpan w:val="2"/>
            <w:tcMar>
              <w:left w:w="28" w:type="dxa"/>
              <w:right w:w="28" w:type="dxa"/>
            </w:tcMar>
            <w:vAlign w:val="center"/>
          </w:tcPr>
          <w:p w14:paraId="6F25B06B" w14:textId="56C3A7E5" w:rsidR="00754B04" w:rsidRPr="00754B04" w:rsidRDefault="00754B04" w:rsidP="00754B04">
            <w:pPr>
              <w:pStyle w:val="a3"/>
              <w:rPr>
                <w:rFonts w:ascii="Times New Roman" w:hAnsi="Times New Roman" w:cs="Times New Roman"/>
                <w:sz w:val="24"/>
                <w:szCs w:val="24"/>
              </w:rPr>
            </w:pPr>
            <w:r w:rsidRPr="00754B04">
              <w:rPr>
                <w:rFonts w:ascii="Times New Roman" w:hAnsi="Times New Roman" w:cs="Times New Roman"/>
                <w:sz w:val="24"/>
                <w:szCs w:val="24"/>
              </w:rPr>
              <w:t xml:space="preserve">2/2/5 </w:t>
            </w:r>
          </w:p>
        </w:tc>
        <w:tc>
          <w:tcPr>
            <w:tcW w:w="3544" w:type="dxa"/>
            <w:vMerge/>
            <w:tcMar>
              <w:left w:w="28" w:type="dxa"/>
              <w:right w:w="28" w:type="dxa"/>
            </w:tcMar>
            <w:vAlign w:val="center"/>
          </w:tcPr>
          <w:p w14:paraId="13EDF04F" w14:textId="77777777" w:rsidR="00754B04" w:rsidRPr="009C11DF" w:rsidRDefault="00754B04" w:rsidP="009C11DF">
            <w:pPr>
              <w:pStyle w:val="a4"/>
              <w:ind w:left="0" w:firstLine="316"/>
              <w:rPr>
                <w:rFonts w:ascii="Times New Roman" w:hAnsi="Times New Roman" w:cs="Times New Roman"/>
                <w:sz w:val="24"/>
                <w:szCs w:val="24"/>
              </w:rPr>
            </w:pPr>
          </w:p>
        </w:tc>
        <w:tc>
          <w:tcPr>
            <w:tcW w:w="1836" w:type="dxa"/>
            <w:gridSpan w:val="2"/>
            <w:tcMar>
              <w:left w:w="28" w:type="dxa"/>
              <w:right w:w="28" w:type="dxa"/>
            </w:tcMar>
            <w:vAlign w:val="center"/>
          </w:tcPr>
          <w:p w14:paraId="2A28CEDB" w14:textId="77777777" w:rsidR="00754B04" w:rsidRPr="00F125BD" w:rsidRDefault="00FF5C33" w:rsidP="00902E2C">
            <w:pPr>
              <w:pStyle w:val="a3"/>
              <w:jc w:val="center"/>
              <w:rPr>
                <w:rFonts w:ascii="Times New Roman" w:hAnsi="Times New Roman" w:cs="Times New Roman"/>
                <w:sz w:val="24"/>
                <w:szCs w:val="24"/>
              </w:rPr>
            </w:pPr>
            <w:r w:rsidRPr="00FF5C33">
              <w:rPr>
                <w:rFonts w:ascii="Times New Roman" w:hAnsi="Times New Roman" w:cs="Times New Roman"/>
                <w:sz w:val="24"/>
                <w:szCs w:val="24"/>
              </w:rPr>
              <w:t>Розробити заходи</w:t>
            </w:r>
            <w:r w:rsidR="00606A5A">
              <w:rPr>
                <w:rFonts w:ascii="Times New Roman" w:hAnsi="Times New Roman" w:cs="Times New Roman"/>
                <w:sz w:val="24"/>
                <w:szCs w:val="24"/>
              </w:rPr>
              <w:t xml:space="preserve"> регулювання </w:t>
            </w:r>
            <w:r w:rsidR="00606A5A" w:rsidRPr="00606A5A">
              <w:rPr>
                <w:rFonts w:ascii="Times New Roman" w:hAnsi="Times New Roman" w:cs="Times New Roman"/>
                <w:sz w:val="24"/>
                <w:szCs w:val="24"/>
              </w:rPr>
              <w:t>чисельністю фітофагів цукрового буряк</w:t>
            </w:r>
          </w:p>
        </w:tc>
        <w:tc>
          <w:tcPr>
            <w:tcW w:w="1537" w:type="dxa"/>
            <w:tcMar>
              <w:left w:w="28" w:type="dxa"/>
              <w:right w:w="28" w:type="dxa"/>
            </w:tcMar>
            <w:vAlign w:val="center"/>
          </w:tcPr>
          <w:p w14:paraId="7A947E53" w14:textId="77777777" w:rsidR="00754B04" w:rsidRPr="00231A6C" w:rsidRDefault="00754B04" w:rsidP="0081119A">
            <w:pPr>
              <w:pStyle w:val="a3"/>
              <w:jc w:val="center"/>
              <w:rPr>
                <w:rFonts w:ascii="Times New Roman" w:hAnsi="Times New Roman" w:cs="Times New Roman"/>
                <w:sz w:val="24"/>
                <w:szCs w:val="24"/>
              </w:rPr>
            </w:pPr>
            <w:r>
              <w:rPr>
                <w:rFonts w:ascii="Times New Roman" w:hAnsi="Times New Roman" w:cs="Times New Roman"/>
                <w:sz w:val="24"/>
                <w:szCs w:val="24"/>
              </w:rPr>
              <w:t>10</w:t>
            </w:r>
          </w:p>
        </w:tc>
      </w:tr>
      <w:tr w:rsidR="000F1D10" w:rsidRPr="00231A6C" w14:paraId="07F0D5D6" w14:textId="77777777" w:rsidTr="000F1D10">
        <w:trPr>
          <w:trHeight w:val="1214"/>
          <w:jc w:val="center"/>
        </w:trPr>
        <w:tc>
          <w:tcPr>
            <w:tcW w:w="2417" w:type="dxa"/>
            <w:tcMar>
              <w:left w:w="28" w:type="dxa"/>
              <w:right w:w="28" w:type="dxa"/>
            </w:tcMar>
            <w:vAlign w:val="center"/>
          </w:tcPr>
          <w:p w14:paraId="1AA9DE28" w14:textId="77777777" w:rsidR="00396323" w:rsidRDefault="00754B04" w:rsidP="00C25624">
            <w:pPr>
              <w:rPr>
                <w:rFonts w:ascii="Times New Roman" w:hAnsi="Times New Roman" w:cs="Times New Roman"/>
                <w:sz w:val="24"/>
                <w:szCs w:val="24"/>
              </w:rPr>
            </w:pPr>
            <w:r w:rsidRPr="00F125BD">
              <w:rPr>
                <w:rFonts w:ascii="Times New Roman" w:hAnsi="Times New Roman" w:cs="Times New Roman"/>
                <w:sz w:val="24"/>
                <w:szCs w:val="24"/>
              </w:rPr>
              <w:t>Тема 7.</w:t>
            </w:r>
          </w:p>
          <w:p w14:paraId="17C97E85" w14:textId="3DD11F48" w:rsidR="00754B04" w:rsidRPr="00F125BD" w:rsidRDefault="00754B04" w:rsidP="00C25624">
            <w:pPr>
              <w:rPr>
                <w:rFonts w:ascii="Times New Roman" w:hAnsi="Times New Roman" w:cs="Times New Roman"/>
                <w:sz w:val="24"/>
                <w:szCs w:val="24"/>
              </w:rPr>
            </w:pPr>
            <w:r w:rsidRPr="00F125BD">
              <w:rPr>
                <w:rFonts w:ascii="Times New Roman" w:hAnsi="Times New Roman" w:cs="Times New Roman"/>
                <w:sz w:val="24"/>
                <w:szCs w:val="24"/>
              </w:rPr>
              <w:t xml:space="preserve"> </w:t>
            </w:r>
            <w:hyperlink r:id="rId15" w:history="1">
              <w:r w:rsidR="00396323" w:rsidRPr="00754B04">
                <w:rPr>
                  <w:rStyle w:val="instancename"/>
                  <w:rFonts w:ascii="Times New Roman" w:hAnsi="Times New Roman" w:cs="Times New Roman"/>
                  <w:sz w:val="24"/>
                  <w:szCs w:val="24"/>
                  <w:shd w:val="clear" w:color="auto" w:fill="FFFFFF"/>
                </w:rPr>
                <w:t>Заходи управління чисельністю фітофагів плодових культур</w:t>
              </w:r>
            </w:hyperlink>
          </w:p>
        </w:tc>
        <w:tc>
          <w:tcPr>
            <w:tcW w:w="1722" w:type="dxa"/>
            <w:gridSpan w:val="2"/>
            <w:tcMar>
              <w:left w:w="28" w:type="dxa"/>
              <w:right w:w="28" w:type="dxa"/>
            </w:tcMar>
            <w:vAlign w:val="center"/>
          </w:tcPr>
          <w:p w14:paraId="28077A27" w14:textId="3A4C853F" w:rsidR="00754B04" w:rsidRPr="00754B04" w:rsidRDefault="00754B04" w:rsidP="00754B04">
            <w:pPr>
              <w:pStyle w:val="a3"/>
              <w:rPr>
                <w:rFonts w:ascii="Times New Roman" w:hAnsi="Times New Roman" w:cs="Times New Roman"/>
                <w:sz w:val="24"/>
                <w:szCs w:val="24"/>
              </w:rPr>
            </w:pPr>
            <w:r w:rsidRPr="00754B04">
              <w:rPr>
                <w:rFonts w:ascii="Times New Roman" w:hAnsi="Times New Roman" w:cs="Times New Roman"/>
                <w:sz w:val="24"/>
                <w:szCs w:val="24"/>
              </w:rPr>
              <w:t xml:space="preserve">3/3/0 </w:t>
            </w:r>
          </w:p>
        </w:tc>
        <w:tc>
          <w:tcPr>
            <w:tcW w:w="3544" w:type="dxa"/>
            <w:vMerge/>
            <w:tcMar>
              <w:left w:w="28" w:type="dxa"/>
              <w:right w:w="28" w:type="dxa"/>
            </w:tcMar>
            <w:vAlign w:val="center"/>
          </w:tcPr>
          <w:p w14:paraId="41E5E8BC" w14:textId="77777777" w:rsidR="00754B04" w:rsidRPr="009C11DF" w:rsidRDefault="00754B04" w:rsidP="009C11DF">
            <w:pPr>
              <w:pStyle w:val="a3"/>
              <w:ind w:firstLine="316"/>
              <w:jc w:val="both"/>
              <w:rPr>
                <w:rFonts w:ascii="Times New Roman" w:hAnsi="Times New Roman" w:cs="Times New Roman"/>
                <w:sz w:val="24"/>
                <w:szCs w:val="24"/>
              </w:rPr>
            </w:pPr>
          </w:p>
        </w:tc>
        <w:tc>
          <w:tcPr>
            <w:tcW w:w="1836" w:type="dxa"/>
            <w:gridSpan w:val="2"/>
            <w:tcMar>
              <w:left w:w="28" w:type="dxa"/>
              <w:right w:w="28" w:type="dxa"/>
            </w:tcMar>
            <w:vAlign w:val="center"/>
          </w:tcPr>
          <w:p w14:paraId="2C1E4179" w14:textId="77777777" w:rsidR="00754B04" w:rsidRPr="00F125BD" w:rsidRDefault="00000000" w:rsidP="00902E2C">
            <w:pPr>
              <w:pStyle w:val="a3"/>
              <w:jc w:val="center"/>
              <w:rPr>
                <w:rFonts w:ascii="Times New Roman" w:hAnsi="Times New Roman" w:cs="Times New Roman"/>
                <w:sz w:val="24"/>
                <w:szCs w:val="24"/>
              </w:rPr>
            </w:pPr>
            <w:hyperlink r:id="rId16" w:history="1">
              <w:r w:rsidR="00FF5C33">
                <w:rPr>
                  <w:rStyle w:val="instancename"/>
                  <w:rFonts w:ascii="Times New Roman" w:hAnsi="Times New Roman" w:cs="Times New Roman"/>
                  <w:sz w:val="24"/>
                  <w:szCs w:val="24"/>
                  <w:shd w:val="clear" w:color="auto" w:fill="FFFFFF"/>
                </w:rPr>
                <w:t>Розробити з</w:t>
              </w:r>
              <w:r w:rsidR="00FF5C33" w:rsidRPr="00754B04">
                <w:rPr>
                  <w:rStyle w:val="instancename"/>
                  <w:rFonts w:ascii="Times New Roman" w:hAnsi="Times New Roman" w:cs="Times New Roman"/>
                  <w:sz w:val="24"/>
                  <w:szCs w:val="24"/>
                  <w:shd w:val="clear" w:color="auto" w:fill="FFFFFF"/>
                </w:rPr>
                <w:t>аходи управління чисельністю фітофагів плодових культур</w:t>
              </w:r>
            </w:hyperlink>
          </w:p>
        </w:tc>
        <w:tc>
          <w:tcPr>
            <w:tcW w:w="1537" w:type="dxa"/>
            <w:tcMar>
              <w:left w:w="28" w:type="dxa"/>
              <w:right w:w="28" w:type="dxa"/>
            </w:tcMar>
            <w:vAlign w:val="center"/>
          </w:tcPr>
          <w:p w14:paraId="1FC29C3F" w14:textId="77777777" w:rsidR="00754B04" w:rsidRPr="00231A6C" w:rsidRDefault="00754B04" w:rsidP="0081119A">
            <w:pPr>
              <w:pStyle w:val="a3"/>
              <w:jc w:val="center"/>
              <w:rPr>
                <w:rFonts w:ascii="Times New Roman" w:hAnsi="Times New Roman" w:cs="Times New Roman"/>
                <w:sz w:val="24"/>
                <w:szCs w:val="24"/>
              </w:rPr>
            </w:pPr>
            <w:r>
              <w:rPr>
                <w:rFonts w:ascii="Times New Roman" w:hAnsi="Times New Roman" w:cs="Times New Roman"/>
                <w:sz w:val="24"/>
                <w:szCs w:val="24"/>
              </w:rPr>
              <w:t>10</w:t>
            </w:r>
          </w:p>
        </w:tc>
      </w:tr>
      <w:tr w:rsidR="0025124B" w:rsidRPr="00231A6C" w14:paraId="2A13D438" w14:textId="77777777" w:rsidTr="001010C0">
        <w:trPr>
          <w:jc w:val="center"/>
        </w:trPr>
        <w:tc>
          <w:tcPr>
            <w:tcW w:w="9519" w:type="dxa"/>
            <w:gridSpan w:val="6"/>
            <w:tcMar>
              <w:left w:w="28" w:type="dxa"/>
              <w:right w:w="28" w:type="dxa"/>
            </w:tcMar>
            <w:vAlign w:val="center"/>
          </w:tcPr>
          <w:p w14:paraId="3D482804" w14:textId="77777777" w:rsidR="0025124B" w:rsidRPr="00231A6C" w:rsidRDefault="0025124B" w:rsidP="00396323">
            <w:pPr>
              <w:pStyle w:val="a3"/>
              <w:rPr>
                <w:rFonts w:ascii="Times New Roman" w:hAnsi="Times New Roman" w:cs="Times New Roman"/>
                <w:b/>
                <w:bCs/>
                <w:sz w:val="24"/>
                <w:szCs w:val="24"/>
              </w:rPr>
            </w:pPr>
            <w:r w:rsidRPr="00231A6C">
              <w:rPr>
                <w:rFonts w:ascii="Times New Roman" w:hAnsi="Times New Roman" w:cs="Times New Roman"/>
                <w:b/>
                <w:bCs/>
                <w:sz w:val="24"/>
                <w:szCs w:val="24"/>
              </w:rPr>
              <w:t>Всього за 1 семестр</w:t>
            </w:r>
          </w:p>
        </w:tc>
        <w:tc>
          <w:tcPr>
            <w:tcW w:w="1537" w:type="dxa"/>
            <w:tcMar>
              <w:left w:w="28" w:type="dxa"/>
              <w:right w:w="28" w:type="dxa"/>
            </w:tcMar>
            <w:vAlign w:val="center"/>
          </w:tcPr>
          <w:p w14:paraId="143400EA" w14:textId="77777777" w:rsidR="0025124B" w:rsidRPr="00231A6C" w:rsidRDefault="0025124B" w:rsidP="00B24CDD">
            <w:pPr>
              <w:pStyle w:val="a3"/>
              <w:jc w:val="center"/>
              <w:rPr>
                <w:rFonts w:ascii="Times New Roman" w:hAnsi="Times New Roman" w:cs="Times New Roman"/>
                <w:b/>
                <w:bCs/>
                <w:sz w:val="24"/>
                <w:szCs w:val="24"/>
              </w:rPr>
            </w:pPr>
            <w:r w:rsidRPr="00231A6C">
              <w:rPr>
                <w:rFonts w:ascii="Times New Roman" w:hAnsi="Times New Roman" w:cs="Times New Roman"/>
                <w:b/>
                <w:bCs/>
                <w:sz w:val="24"/>
                <w:szCs w:val="24"/>
              </w:rPr>
              <w:t>70</w:t>
            </w:r>
          </w:p>
        </w:tc>
      </w:tr>
      <w:tr w:rsidR="0025124B" w:rsidRPr="00231A6C" w14:paraId="10DEBC9B" w14:textId="77777777" w:rsidTr="001010C0">
        <w:trPr>
          <w:jc w:val="center"/>
        </w:trPr>
        <w:tc>
          <w:tcPr>
            <w:tcW w:w="9519" w:type="dxa"/>
            <w:gridSpan w:val="6"/>
            <w:tcMar>
              <w:left w:w="28" w:type="dxa"/>
              <w:right w:w="28" w:type="dxa"/>
            </w:tcMar>
            <w:vAlign w:val="center"/>
          </w:tcPr>
          <w:p w14:paraId="55C13F8F" w14:textId="77777777" w:rsidR="0025124B" w:rsidRPr="00231A6C" w:rsidRDefault="0025124B" w:rsidP="00396323">
            <w:pPr>
              <w:pStyle w:val="a3"/>
              <w:rPr>
                <w:rFonts w:ascii="Times New Roman" w:hAnsi="Times New Roman" w:cs="Times New Roman"/>
                <w:b/>
                <w:bCs/>
                <w:sz w:val="24"/>
                <w:szCs w:val="24"/>
              </w:rPr>
            </w:pPr>
            <w:r w:rsidRPr="00231A6C">
              <w:rPr>
                <w:rFonts w:ascii="Times New Roman" w:hAnsi="Times New Roman" w:cs="Times New Roman"/>
                <w:b/>
                <w:bCs/>
                <w:sz w:val="24"/>
                <w:szCs w:val="24"/>
              </w:rPr>
              <w:t>Екзамен</w:t>
            </w:r>
          </w:p>
        </w:tc>
        <w:tc>
          <w:tcPr>
            <w:tcW w:w="1537" w:type="dxa"/>
            <w:tcMar>
              <w:left w:w="28" w:type="dxa"/>
              <w:right w:w="28" w:type="dxa"/>
            </w:tcMar>
            <w:vAlign w:val="center"/>
          </w:tcPr>
          <w:p w14:paraId="71B03B45" w14:textId="77777777" w:rsidR="0025124B" w:rsidRPr="00231A6C" w:rsidRDefault="0025124B" w:rsidP="00BC040C">
            <w:pPr>
              <w:pStyle w:val="a3"/>
              <w:jc w:val="center"/>
              <w:rPr>
                <w:rFonts w:ascii="Times New Roman" w:hAnsi="Times New Roman" w:cs="Times New Roman"/>
                <w:b/>
                <w:bCs/>
                <w:sz w:val="24"/>
                <w:szCs w:val="24"/>
              </w:rPr>
            </w:pPr>
            <w:r w:rsidRPr="00231A6C">
              <w:rPr>
                <w:rFonts w:ascii="Times New Roman" w:hAnsi="Times New Roman" w:cs="Times New Roman"/>
                <w:b/>
                <w:bCs/>
                <w:sz w:val="24"/>
                <w:szCs w:val="24"/>
              </w:rPr>
              <w:t>30</w:t>
            </w:r>
          </w:p>
        </w:tc>
      </w:tr>
      <w:tr w:rsidR="0025124B" w:rsidRPr="00231A6C" w14:paraId="0F646C93" w14:textId="77777777" w:rsidTr="001010C0">
        <w:trPr>
          <w:jc w:val="center"/>
        </w:trPr>
        <w:tc>
          <w:tcPr>
            <w:tcW w:w="9519" w:type="dxa"/>
            <w:gridSpan w:val="6"/>
            <w:tcMar>
              <w:left w:w="28" w:type="dxa"/>
              <w:right w:w="28" w:type="dxa"/>
            </w:tcMar>
            <w:vAlign w:val="center"/>
          </w:tcPr>
          <w:p w14:paraId="4BF64792" w14:textId="77777777" w:rsidR="0025124B" w:rsidRPr="00231A6C" w:rsidRDefault="0025124B" w:rsidP="00396323">
            <w:pPr>
              <w:pStyle w:val="a3"/>
              <w:rPr>
                <w:rFonts w:ascii="Times New Roman" w:hAnsi="Times New Roman" w:cs="Times New Roman"/>
                <w:b/>
                <w:bCs/>
                <w:sz w:val="24"/>
                <w:szCs w:val="24"/>
              </w:rPr>
            </w:pPr>
            <w:r w:rsidRPr="00231A6C">
              <w:rPr>
                <w:rFonts w:ascii="Times New Roman" w:hAnsi="Times New Roman" w:cs="Times New Roman"/>
                <w:b/>
                <w:bCs/>
                <w:sz w:val="24"/>
                <w:szCs w:val="24"/>
              </w:rPr>
              <w:t>Всього за курс</w:t>
            </w:r>
          </w:p>
        </w:tc>
        <w:tc>
          <w:tcPr>
            <w:tcW w:w="1537" w:type="dxa"/>
            <w:tcMar>
              <w:left w:w="28" w:type="dxa"/>
              <w:right w:w="28" w:type="dxa"/>
            </w:tcMar>
            <w:vAlign w:val="center"/>
          </w:tcPr>
          <w:p w14:paraId="42248DE5" w14:textId="77777777" w:rsidR="0025124B" w:rsidRPr="00231A6C" w:rsidRDefault="0025124B" w:rsidP="00BC040C">
            <w:pPr>
              <w:pStyle w:val="a3"/>
              <w:jc w:val="center"/>
              <w:rPr>
                <w:rFonts w:ascii="Times New Roman" w:hAnsi="Times New Roman" w:cs="Times New Roman"/>
                <w:b/>
                <w:bCs/>
                <w:sz w:val="24"/>
                <w:szCs w:val="24"/>
              </w:rPr>
            </w:pPr>
            <w:r w:rsidRPr="00231A6C">
              <w:rPr>
                <w:rFonts w:ascii="Times New Roman" w:hAnsi="Times New Roman" w:cs="Times New Roman"/>
                <w:b/>
                <w:bCs/>
                <w:sz w:val="24"/>
                <w:szCs w:val="24"/>
              </w:rPr>
              <w:t>100</w:t>
            </w:r>
          </w:p>
        </w:tc>
      </w:tr>
    </w:tbl>
    <w:p w14:paraId="1AA609D6" w14:textId="77777777" w:rsidR="008071EB" w:rsidRPr="006727B5" w:rsidRDefault="008071EB" w:rsidP="00EC682E">
      <w:pPr>
        <w:spacing w:before="1"/>
        <w:ind w:left="4250"/>
        <w:rPr>
          <w:b/>
          <w:bCs/>
        </w:rPr>
      </w:pPr>
    </w:p>
    <w:p w14:paraId="39C0BF48" w14:textId="77777777" w:rsidR="00396323" w:rsidRDefault="00396323" w:rsidP="00D94296">
      <w:pPr>
        <w:widowControl/>
        <w:autoSpaceDE/>
        <w:autoSpaceDN/>
        <w:jc w:val="center"/>
        <w:rPr>
          <w:rFonts w:ascii="Times New Roman" w:eastAsia="Calibri" w:hAnsi="Times New Roman" w:cs="Times New Roman"/>
          <w:b/>
          <w:color w:val="17365D"/>
          <w:sz w:val="24"/>
          <w:szCs w:val="24"/>
          <w:lang w:eastAsia="en-US" w:bidi="ar-SA"/>
        </w:rPr>
      </w:pPr>
    </w:p>
    <w:p w14:paraId="0FEBFC7A" w14:textId="3276F085" w:rsidR="00396323" w:rsidRDefault="00D94296" w:rsidP="00396323">
      <w:pPr>
        <w:widowControl/>
        <w:autoSpaceDE/>
        <w:autoSpaceDN/>
        <w:jc w:val="center"/>
        <w:rPr>
          <w:rFonts w:ascii="Times New Roman" w:eastAsia="Calibri" w:hAnsi="Times New Roman" w:cs="Times New Roman"/>
          <w:b/>
          <w:color w:val="17365D"/>
          <w:sz w:val="24"/>
          <w:szCs w:val="24"/>
          <w:lang w:eastAsia="en-US" w:bidi="ar-SA"/>
        </w:rPr>
      </w:pPr>
      <w:r w:rsidRPr="00D94296">
        <w:rPr>
          <w:rFonts w:ascii="Times New Roman" w:eastAsia="Calibri" w:hAnsi="Times New Roman" w:cs="Times New Roman"/>
          <w:b/>
          <w:color w:val="17365D"/>
          <w:sz w:val="24"/>
          <w:szCs w:val="24"/>
          <w:lang w:eastAsia="en-US" w:bidi="ar-SA"/>
        </w:rPr>
        <w:t>ПОЛІТИКА ОЦІНЮВАННЯ</w:t>
      </w:r>
    </w:p>
    <w:p w14:paraId="4C7F0938" w14:textId="77777777" w:rsidR="00396323" w:rsidRDefault="00396323" w:rsidP="00D94296">
      <w:pPr>
        <w:widowControl/>
        <w:autoSpaceDE/>
        <w:autoSpaceDN/>
        <w:jc w:val="center"/>
        <w:rPr>
          <w:rFonts w:ascii="Times New Roman" w:eastAsia="Calibri" w:hAnsi="Times New Roman" w:cs="Times New Roman"/>
          <w:b/>
          <w:color w:val="17365D"/>
          <w:sz w:val="24"/>
          <w:szCs w:val="24"/>
          <w:lang w:eastAsia="en-US"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396323" w14:paraId="4841454D" w14:textId="77777777" w:rsidTr="00396323">
        <w:trPr>
          <w:jc w:val="center"/>
        </w:trPr>
        <w:tc>
          <w:tcPr>
            <w:tcW w:w="2660" w:type="dxa"/>
            <w:tcBorders>
              <w:top w:val="single" w:sz="4" w:space="0" w:color="auto"/>
              <w:left w:val="single" w:sz="4" w:space="0" w:color="auto"/>
              <w:bottom w:val="single" w:sz="4" w:space="0" w:color="auto"/>
              <w:right w:val="single" w:sz="4" w:space="0" w:color="auto"/>
            </w:tcBorders>
            <w:hideMark/>
          </w:tcPr>
          <w:p w14:paraId="0870B324" w14:textId="77777777" w:rsidR="00396323" w:rsidRPr="00396323" w:rsidRDefault="00396323" w:rsidP="00396323">
            <w:pPr>
              <w:jc w:val="both"/>
              <w:rPr>
                <w:rFonts w:ascii="Times New Roman" w:eastAsia="Calibri" w:hAnsi="Times New Roman" w:cs="Times New Roman"/>
                <w:b/>
                <w:sz w:val="24"/>
                <w:szCs w:val="24"/>
                <w:lang w:val="ru-RU" w:bidi="ar-SA"/>
              </w:rPr>
            </w:pPr>
            <w:proofErr w:type="spellStart"/>
            <w:r w:rsidRPr="00396323">
              <w:rPr>
                <w:rFonts w:ascii="Times New Roman" w:hAnsi="Times New Roman"/>
                <w:b/>
                <w:i/>
                <w:sz w:val="24"/>
                <w:szCs w:val="24"/>
                <w:lang w:val="ru-RU"/>
              </w:rPr>
              <w:t>Політика</w:t>
            </w:r>
            <w:proofErr w:type="spellEnd"/>
            <w:r w:rsidRPr="00396323">
              <w:rPr>
                <w:rFonts w:ascii="Times New Roman" w:hAnsi="Times New Roman"/>
                <w:b/>
                <w:i/>
                <w:sz w:val="24"/>
                <w:szCs w:val="24"/>
                <w:lang w:val="ru-RU"/>
              </w:rPr>
              <w:t xml:space="preserve"> </w:t>
            </w:r>
            <w:proofErr w:type="spellStart"/>
            <w:r w:rsidRPr="00396323">
              <w:rPr>
                <w:rFonts w:ascii="Times New Roman" w:hAnsi="Times New Roman"/>
                <w:b/>
                <w:i/>
                <w:sz w:val="24"/>
                <w:szCs w:val="24"/>
                <w:lang w:val="ru-RU"/>
              </w:rPr>
              <w:t>щодо</w:t>
            </w:r>
            <w:proofErr w:type="spellEnd"/>
            <w:r w:rsidRPr="00396323">
              <w:rPr>
                <w:rFonts w:ascii="Times New Roman" w:hAnsi="Times New Roman"/>
                <w:b/>
                <w:i/>
                <w:sz w:val="24"/>
                <w:szCs w:val="24"/>
                <w:lang w:val="ru-RU"/>
              </w:rPr>
              <w:t xml:space="preserve"> </w:t>
            </w:r>
            <w:proofErr w:type="spellStart"/>
            <w:r w:rsidRPr="00396323">
              <w:rPr>
                <w:rFonts w:ascii="Times New Roman" w:hAnsi="Times New Roman"/>
                <w:b/>
                <w:i/>
                <w:sz w:val="24"/>
                <w:szCs w:val="24"/>
                <w:lang w:val="ru-RU"/>
              </w:rPr>
              <w:t>дедлайнів</w:t>
            </w:r>
            <w:proofErr w:type="spellEnd"/>
            <w:r w:rsidRPr="00396323">
              <w:rPr>
                <w:rFonts w:ascii="Times New Roman" w:hAnsi="Times New Roman"/>
                <w:b/>
                <w:i/>
                <w:sz w:val="24"/>
                <w:szCs w:val="24"/>
                <w:lang w:val="ru-RU"/>
              </w:rPr>
              <w:t xml:space="preserve"> та </w:t>
            </w:r>
            <w:proofErr w:type="spellStart"/>
            <w:r w:rsidRPr="00396323">
              <w:rPr>
                <w:rFonts w:ascii="Times New Roman" w:hAnsi="Times New Roman"/>
                <w:b/>
                <w:i/>
                <w:sz w:val="24"/>
                <w:szCs w:val="24"/>
                <w:lang w:val="ru-RU"/>
              </w:rPr>
              <w:t>перескладання</w:t>
            </w:r>
            <w:proofErr w:type="spellEnd"/>
            <w:r w:rsidRPr="00396323">
              <w:rPr>
                <w:rFonts w:ascii="Times New Roman" w:hAnsi="Times New Roman"/>
                <w:b/>
                <w:i/>
                <w:sz w:val="24"/>
                <w:szCs w:val="24"/>
                <w:lang w:val="ru-RU"/>
              </w:rPr>
              <w:t>:</w:t>
            </w:r>
          </w:p>
        </w:tc>
        <w:tc>
          <w:tcPr>
            <w:tcW w:w="6911" w:type="dxa"/>
            <w:tcBorders>
              <w:top w:val="single" w:sz="4" w:space="0" w:color="auto"/>
              <w:left w:val="single" w:sz="4" w:space="0" w:color="auto"/>
              <w:bottom w:val="single" w:sz="4" w:space="0" w:color="auto"/>
              <w:right w:val="single" w:sz="4" w:space="0" w:color="auto"/>
            </w:tcBorders>
            <w:hideMark/>
          </w:tcPr>
          <w:p w14:paraId="66951CDB" w14:textId="3F536982" w:rsidR="00396323" w:rsidRPr="00396323" w:rsidRDefault="00396323" w:rsidP="00396323">
            <w:pPr>
              <w:jc w:val="both"/>
              <w:rPr>
                <w:rFonts w:ascii="Times New Roman" w:hAnsi="Times New Roman"/>
                <w:i/>
                <w:color w:val="FF0000"/>
                <w:sz w:val="24"/>
                <w:szCs w:val="24"/>
                <w:lang w:val="ru-RU"/>
              </w:rPr>
            </w:pPr>
          </w:p>
          <w:p w14:paraId="0180E0EB" w14:textId="044EDA1E" w:rsidR="00396323" w:rsidRPr="00396323" w:rsidRDefault="00396323" w:rsidP="00396323">
            <w:pPr>
              <w:jc w:val="both"/>
              <w:rPr>
                <w:rFonts w:ascii="Times New Roman" w:hAnsi="Times New Roman"/>
                <w:sz w:val="24"/>
                <w:szCs w:val="24"/>
                <w:lang w:val="ru-RU"/>
              </w:rPr>
            </w:pPr>
            <w:proofErr w:type="spellStart"/>
            <w:r w:rsidRPr="00396323">
              <w:rPr>
                <w:rFonts w:ascii="Times New Roman" w:hAnsi="Times New Roman"/>
                <w:sz w:val="24"/>
                <w:szCs w:val="24"/>
                <w:lang w:val="ru-RU"/>
              </w:rPr>
              <w:t>Роботи</w:t>
            </w:r>
            <w:proofErr w:type="spellEnd"/>
            <w:r w:rsidRPr="00396323">
              <w:rPr>
                <w:rFonts w:ascii="Times New Roman" w:hAnsi="Times New Roman"/>
                <w:sz w:val="24"/>
                <w:szCs w:val="24"/>
                <w:lang w:val="ru-RU"/>
              </w:rPr>
              <w:t xml:space="preserve">, </w:t>
            </w:r>
            <w:proofErr w:type="spellStart"/>
            <w:r w:rsidRPr="00396323">
              <w:rPr>
                <w:rFonts w:ascii="Times New Roman" w:hAnsi="Times New Roman"/>
                <w:sz w:val="24"/>
                <w:szCs w:val="24"/>
                <w:lang w:val="ru-RU"/>
              </w:rPr>
              <w:t>які</w:t>
            </w:r>
            <w:proofErr w:type="spellEnd"/>
            <w:r w:rsidRPr="00396323">
              <w:rPr>
                <w:rFonts w:ascii="Times New Roman" w:hAnsi="Times New Roman"/>
                <w:sz w:val="24"/>
                <w:szCs w:val="24"/>
                <w:lang w:val="ru-RU"/>
              </w:rPr>
              <w:t xml:space="preserve"> </w:t>
            </w:r>
            <w:proofErr w:type="spellStart"/>
            <w:r w:rsidRPr="00396323">
              <w:rPr>
                <w:rFonts w:ascii="Times New Roman" w:hAnsi="Times New Roman"/>
                <w:sz w:val="24"/>
                <w:szCs w:val="24"/>
                <w:lang w:val="ru-RU"/>
              </w:rPr>
              <w:t>здаються</w:t>
            </w:r>
            <w:proofErr w:type="spellEnd"/>
            <w:r w:rsidRPr="00396323">
              <w:rPr>
                <w:rFonts w:ascii="Times New Roman" w:hAnsi="Times New Roman"/>
                <w:sz w:val="24"/>
                <w:szCs w:val="24"/>
                <w:lang w:val="ru-RU"/>
              </w:rPr>
              <w:t xml:space="preserve"> </w:t>
            </w:r>
            <w:proofErr w:type="spellStart"/>
            <w:r w:rsidRPr="00396323">
              <w:rPr>
                <w:rFonts w:ascii="Times New Roman" w:hAnsi="Times New Roman"/>
                <w:sz w:val="24"/>
                <w:szCs w:val="24"/>
                <w:lang w:val="ru-RU"/>
              </w:rPr>
              <w:t>із</w:t>
            </w:r>
            <w:proofErr w:type="spellEnd"/>
            <w:r w:rsidRPr="00396323">
              <w:rPr>
                <w:rFonts w:ascii="Times New Roman" w:hAnsi="Times New Roman"/>
                <w:sz w:val="24"/>
                <w:szCs w:val="24"/>
                <w:lang w:val="ru-RU"/>
              </w:rPr>
              <w:t xml:space="preserve"> </w:t>
            </w:r>
            <w:proofErr w:type="spellStart"/>
            <w:r w:rsidRPr="00396323">
              <w:rPr>
                <w:rFonts w:ascii="Times New Roman" w:hAnsi="Times New Roman"/>
                <w:sz w:val="24"/>
                <w:szCs w:val="24"/>
                <w:lang w:val="ru-RU"/>
              </w:rPr>
              <w:t>порушенням</w:t>
            </w:r>
            <w:proofErr w:type="spellEnd"/>
            <w:r w:rsidRPr="00396323">
              <w:rPr>
                <w:rFonts w:ascii="Times New Roman" w:hAnsi="Times New Roman"/>
                <w:sz w:val="24"/>
                <w:szCs w:val="24"/>
                <w:lang w:val="ru-RU"/>
              </w:rPr>
              <w:t xml:space="preserve"> </w:t>
            </w:r>
            <w:proofErr w:type="spellStart"/>
            <w:r w:rsidRPr="00396323">
              <w:rPr>
                <w:rFonts w:ascii="Times New Roman" w:hAnsi="Times New Roman"/>
                <w:sz w:val="24"/>
                <w:szCs w:val="24"/>
                <w:lang w:val="ru-RU"/>
              </w:rPr>
              <w:t>термінів</w:t>
            </w:r>
            <w:proofErr w:type="spellEnd"/>
            <w:r w:rsidRPr="00396323">
              <w:rPr>
                <w:rFonts w:ascii="Times New Roman" w:hAnsi="Times New Roman"/>
                <w:sz w:val="24"/>
                <w:szCs w:val="24"/>
                <w:lang w:val="ru-RU"/>
              </w:rPr>
              <w:t xml:space="preserve"> без </w:t>
            </w:r>
            <w:proofErr w:type="spellStart"/>
            <w:r w:rsidRPr="00396323">
              <w:rPr>
                <w:rFonts w:ascii="Times New Roman" w:hAnsi="Times New Roman"/>
                <w:sz w:val="24"/>
                <w:szCs w:val="24"/>
                <w:lang w:val="ru-RU"/>
              </w:rPr>
              <w:t>поважних</w:t>
            </w:r>
            <w:proofErr w:type="spellEnd"/>
            <w:r w:rsidRPr="00396323">
              <w:rPr>
                <w:rFonts w:ascii="Times New Roman" w:hAnsi="Times New Roman"/>
                <w:sz w:val="24"/>
                <w:szCs w:val="24"/>
                <w:lang w:val="ru-RU"/>
              </w:rPr>
              <w:t xml:space="preserve"> причин, </w:t>
            </w:r>
            <w:proofErr w:type="spellStart"/>
            <w:r w:rsidRPr="00396323">
              <w:rPr>
                <w:rFonts w:ascii="Times New Roman" w:hAnsi="Times New Roman"/>
                <w:sz w:val="24"/>
                <w:szCs w:val="24"/>
                <w:lang w:val="ru-RU"/>
              </w:rPr>
              <w:t>оцінюються</w:t>
            </w:r>
            <w:proofErr w:type="spellEnd"/>
            <w:r w:rsidRPr="00396323">
              <w:rPr>
                <w:rFonts w:ascii="Times New Roman" w:hAnsi="Times New Roman"/>
                <w:sz w:val="24"/>
                <w:szCs w:val="24"/>
                <w:lang w:val="ru-RU"/>
              </w:rPr>
              <w:t xml:space="preserve"> на </w:t>
            </w:r>
            <w:proofErr w:type="spellStart"/>
            <w:r w:rsidRPr="00396323">
              <w:rPr>
                <w:rFonts w:ascii="Times New Roman" w:hAnsi="Times New Roman"/>
                <w:sz w:val="24"/>
                <w:szCs w:val="24"/>
                <w:lang w:val="ru-RU"/>
              </w:rPr>
              <w:t>нижчу</w:t>
            </w:r>
            <w:proofErr w:type="spellEnd"/>
            <w:r w:rsidRPr="00396323">
              <w:rPr>
                <w:rFonts w:ascii="Times New Roman" w:hAnsi="Times New Roman"/>
                <w:sz w:val="24"/>
                <w:szCs w:val="24"/>
                <w:lang w:val="ru-RU"/>
              </w:rPr>
              <w:t xml:space="preserve"> </w:t>
            </w:r>
            <w:proofErr w:type="spellStart"/>
            <w:r w:rsidRPr="00396323">
              <w:rPr>
                <w:rFonts w:ascii="Times New Roman" w:hAnsi="Times New Roman"/>
                <w:sz w:val="24"/>
                <w:szCs w:val="24"/>
                <w:lang w:val="ru-RU"/>
              </w:rPr>
              <w:t>оцінку</w:t>
            </w:r>
            <w:proofErr w:type="spellEnd"/>
            <w:r w:rsidRPr="00396323">
              <w:rPr>
                <w:rFonts w:ascii="Times New Roman" w:hAnsi="Times New Roman"/>
                <w:sz w:val="24"/>
                <w:szCs w:val="24"/>
                <w:lang w:val="ru-RU"/>
              </w:rPr>
              <w:t xml:space="preserve">. </w:t>
            </w:r>
            <w:proofErr w:type="spellStart"/>
            <w:r w:rsidRPr="00396323">
              <w:rPr>
                <w:rFonts w:ascii="Times New Roman" w:hAnsi="Times New Roman"/>
                <w:sz w:val="24"/>
                <w:szCs w:val="24"/>
                <w:lang w:val="ru-RU"/>
              </w:rPr>
              <w:t>Перескладання</w:t>
            </w:r>
            <w:proofErr w:type="spellEnd"/>
            <w:r w:rsidRPr="00396323">
              <w:rPr>
                <w:rFonts w:ascii="Times New Roman" w:hAnsi="Times New Roman"/>
                <w:sz w:val="24"/>
                <w:szCs w:val="24"/>
                <w:lang w:val="ru-RU"/>
              </w:rPr>
              <w:t xml:space="preserve"> </w:t>
            </w:r>
            <w:proofErr w:type="spellStart"/>
            <w:r w:rsidRPr="00396323">
              <w:rPr>
                <w:rFonts w:ascii="Times New Roman" w:hAnsi="Times New Roman"/>
                <w:sz w:val="24"/>
                <w:szCs w:val="24"/>
                <w:lang w:val="ru-RU"/>
              </w:rPr>
              <w:t>модулів</w:t>
            </w:r>
            <w:proofErr w:type="spellEnd"/>
            <w:r w:rsidRPr="00396323">
              <w:rPr>
                <w:rFonts w:ascii="Times New Roman" w:hAnsi="Times New Roman"/>
                <w:sz w:val="24"/>
                <w:szCs w:val="24"/>
                <w:lang w:val="ru-RU"/>
              </w:rPr>
              <w:t xml:space="preserve"> </w:t>
            </w:r>
            <w:proofErr w:type="spellStart"/>
            <w:r w:rsidRPr="00396323">
              <w:rPr>
                <w:rFonts w:ascii="Times New Roman" w:hAnsi="Times New Roman"/>
                <w:sz w:val="24"/>
                <w:szCs w:val="24"/>
                <w:lang w:val="ru-RU"/>
              </w:rPr>
              <w:t>відбувається</w:t>
            </w:r>
            <w:proofErr w:type="spellEnd"/>
            <w:r w:rsidRPr="00396323">
              <w:rPr>
                <w:rFonts w:ascii="Times New Roman" w:hAnsi="Times New Roman"/>
                <w:sz w:val="24"/>
                <w:szCs w:val="24"/>
                <w:lang w:val="ru-RU"/>
              </w:rPr>
              <w:t xml:space="preserve"> </w:t>
            </w:r>
            <w:proofErr w:type="spellStart"/>
            <w:r w:rsidRPr="00396323">
              <w:rPr>
                <w:rFonts w:ascii="Times New Roman" w:hAnsi="Times New Roman"/>
                <w:sz w:val="24"/>
                <w:szCs w:val="24"/>
                <w:lang w:val="ru-RU"/>
              </w:rPr>
              <w:t>із</w:t>
            </w:r>
            <w:proofErr w:type="spellEnd"/>
            <w:r w:rsidRPr="00396323">
              <w:rPr>
                <w:rFonts w:ascii="Times New Roman" w:hAnsi="Times New Roman"/>
                <w:sz w:val="24"/>
                <w:szCs w:val="24"/>
                <w:lang w:val="ru-RU"/>
              </w:rPr>
              <w:t xml:space="preserve"> </w:t>
            </w:r>
            <w:proofErr w:type="spellStart"/>
            <w:r w:rsidRPr="00396323">
              <w:rPr>
                <w:rFonts w:ascii="Times New Roman" w:hAnsi="Times New Roman"/>
                <w:sz w:val="24"/>
                <w:szCs w:val="24"/>
                <w:lang w:val="ru-RU"/>
              </w:rPr>
              <w:t>дозволу</w:t>
            </w:r>
            <w:proofErr w:type="spellEnd"/>
            <w:r w:rsidRPr="00396323">
              <w:rPr>
                <w:rFonts w:ascii="Times New Roman" w:hAnsi="Times New Roman"/>
                <w:sz w:val="24"/>
                <w:szCs w:val="24"/>
                <w:lang w:val="ru-RU"/>
              </w:rPr>
              <w:t xml:space="preserve"> лектора за </w:t>
            </w:r>
            <w:proofErr w:type="spellStart"/>
            <w:r w:rsidRPr="00396323">
              <w:rPr>
                <w:rFonts w:ascii="Times New Roman" w:hAnsi="Times New Roman"/>
                <w:sz w:val="24"/>
                <w:szCs w:val="24"/>
                <w:lang w:val="ru-RU"/>
              </w:rPr>
              <w:t>наявності</w:t>
            </w:r>
            <w:proofErr w:type="spellEnd"/>
            <w:r w:rsidRPr="00396323">
              <w:rPr>
                <w:rFonts w:ascii="Times New Roman" w:hAnsi="Times New Roman"/>
                <w:sz w:val="24"/>
                <w:szCs w:val="24"/>
                <w:lang w:val="ru-RU"/>
              </w:rPr>
              <w:t xml:space="preserve"> </w:t>
            </w:r>
            <w:proofErr w:type="spellStart"/>
            <w:r w:rsidRPr="00396323">
              <w:rPr>
                <w:rFonts w:ascii="Times New Roman" w:hAnsi="Times New Roman"/>
                <w:sz w:val="24"/>
                <w:szCs w:val="24"/>
                <w:lang w:val="ru-RU"/>
              </w:rPr>
              <w:t>поважних</w:t>
            </w:r>
            <w:proofErr w:type="spellEnd"/>
            <w:r w:rsidRPr="00396323">
              <w:rPr>
                <w:rFonts w:ascii="Times New Roman" w:hAnsi="Times New Roman"/>
                <w:sz w:val="24"/>
                <w:szCs w:val="24"/>
                <w:lang w:val="ru-RU"/>
              </w:rPr>
              <w:t xml:space="preserve"> причин </w:t>
            </w:r>
            <w:r w:rsidRPr="00396323">
              <w:rPr>
                <w:rFonts w:ascii="Times New Roman" w:hAnsi="Times New Roman"/>
                <w:sz w:val="24"/>
                <w:szCs w:val="24"/>
                <w:lang w:val="ru-RU"/>
              </w:rPr>
              <w:lastRenderedPageBreak/>
              <w:t>(</w:t>
            </w:r>
            <w:proofErr w:type="spellStart"/>
            <w:r w:rsidRPr="00396323">
              <w:rPr>
                <w:rFonts w:ascii="Times New Roman" w:hAnsi="Times New Roman"/>
                <w:sz w:val="24"/>
                <w:szCs w:val="24"/>
                <w:lang w:val="ru-RU"/>
              </w:rPr>
              <w:t>наприклад</w:t>
            </w:r>
            <w:proofErr w:type="spellEnd"/>
            <w:r w:rsidRPr="00396323">
              <w:rPr>
                <w:rFonts w:ascii="Times New Roman" w:hAnsi="Times New Roman"/>
                <w:sz w:val="24"/>
                <w:szCs w:val="24"/>
                <w:lang w:val="ru-RU"/>
              </w:rPr>
              <w:t xml:space="preserve">, </w:t>
            </w:r>
            <w:proofErr w:type="spellStart"/>
            <w:r w:rsidRPr="00396323">
              <w:rPr>
                <w:rFonts w:ascii="Times New Roman" w:hAnsi="Times New Roman"/>
                <w:sz w:val="24"/>
                <w:szCs w:val="24"/>
                <w:lang w:val="ru-RU"/>
              </w:rPr>
              <w:t>лікарняний</w:t>
            </w:r>
            <w:proofErr w:type="spellEnd"/>
            <w:r w:rsidRPr="00396323">
              <w:rPr>
                <w:rFonts w:ascii="Times New Roman" w:hAnsi="Times New Roman"/>
                <w:sz w:val="24"/>
                <w:szCs w:val="24"/>
                <w:lang w:val="ru-RU"/>
              </w:rPr>
              <w:t>).</w:t>
            </w:r>
          </w:p>
        </w:tc>
      </w:tr>
      <w:tr w:rsidR="00396323" w14:paraId="7FF6C0E5" w14:textId="77777777" w:rsidTr="00396323">
        <w:trPr>
          <w:jc w:val="center"/>
        </w:trPr>
        <w:tc>
          <w:tcPr>
            <w:tcW w:w="2660" w:type="dxa"/>
            <w:tcBorders>
              <w:top w:val="single" w:sz="4" w:space="0" w:color="auto"/>
              <w:left w:val="single" w:sz="4" w:space="0" w:color="auto"/>
              <w:bottom w:val="single" w:sz="4" w:space="0" w:color="auto"/>
              <w:right w:val="single" w:sz="4" w:space="0" w:color="auto"/>
            </w:tcBorders>
            <w:hideMark/>
          </w:tcPr>
          <w:p w14:paraId="0B0C8214" w14:textId="77777777" w:rsidR="00396323" w:rsidRDefault="00396323" w:rsidP="00396323">
            <w:pPr>
              <w:jc w:val="both"/>
              <w:rPr>
                <w:rFonts w:ascii="Times New Roman" w:hAnsi="Times New Roman"/>
                <w:b/>
                <w:sz w:val="24"/>
                <w:szCs w:val="24"/>
                <w:lang w:val="en-US"/>
              </w:rPr>
            </w:pPr>
            <w:proofErr w:type="spellStart"/>
            <w:r>
              <w:rPr>
                <w:rFonts w:ascii="Times New Roman" w:hAnsi="Times New Roman"/>
                <w:b/>
                <w:i/>
                <w:sz w:val="24"/>
                <w:szCs w:val="24"/>
                <w:lang w:val="en-US"/>
              </w:rPr>
              <w:lastRenderedPageBreak/>
              <w:t>Політика</w:t>
            </w:r>
            <w:proofErr w:type="spellEnd"/>
            <w:r>
              <w:rPr>
                <w:rFonts w:ascii="Times New Roman" w:hAnsi="Times New Roman"/>
                <w:b/>
                <w:i/>
                <w:sz w:val="24"/>
                <w:szCs w:val="24"/>
                <w:lang w:val="en-US"/>
              </w:rPr>
              <w:t xml:space="preserve"> </w:t>
            </w:r>
            <w:proofErr w:type="spellStart"/>
            <w:r>
              <w:rPr>
                <w:rFonts w:ascii="Times New Roman" w:hAnsi="Times New Roman"/>
                <w:b/>
                <w:i/>
                <w:sz w:val="24"/>
                <w:szCs w:val="24"/>
                <w:lang w:val="en-US"/>
              </w:rPr>
              <w:t>щодо</w:t>
            </w:r>
            <w:proofErr w:type="spellEnd"/>
            <w:r>
              <w:rPr>
                <w:rFonts w:ascii="Times New Roman" w:hAnsi="Times New Roman"/>
                <w:b/>
                <w:i/>
                <w:sz w:val="24"/>
                <w:szCs w:val="24"/>
                <w:lang w:val="en-US"/>
              </w:rPr>
              <w:t xml:space="preserve"> </w:t>
            </w:r>
            <w:proofErr w:type="spellStart"/>
            <w:r>
              <w:rPr>
                <w:rFonts w:ascii="Times New Roman" w:hAnsi="Times New Roman"/>
                <w:b/>
                <w:i/>
                <w:sz w:val="24"/>
                <w:szCs w:val="24"/>
                <w:lang w:val="en-US"/>
              </w:rPr>
              <w:t>академічної</w:t>
            </w:r>
            <w:proofErr w:type="spellEnd"/>
            <w:r>
              <w:rPr>
                <w:rFonts w:ascii="Times New Roman" w:hAnsi="Times New Roman"/>
                <w:b/>
                <w:i/>
                <w:sz w:val="24"/>
                <w:szCs w:val="24"/>
                <w:lang w:val="en-US"/>
              </w:rPr>
              <w:t xml:space="preserve"> </w:t>
            </w:r>
            <w:proofErr w:type="spellStart"/>
            <w:r>
              <w:rPr>
                <w:rFonts w:ascii="Times New Roman" w:hAnsi="Times New Roman"/>
                <w:b/>
                <w:i/>
                <w:sz w:val="24"/>
                <w:szCs w:val="24"/>
                <w:lang w:val="en-US"/>
              </w:rPr>
              <w:t>доброчесності</w:t>
            </w:r>
            <w:proofErr w:type="spellEnd"/>
            <w:r>
              <w:rPr>
                <w:rFonts w:ascii="Times New Roman" w:hAnsi="Times New Roman"/>
                <w:b/>
                <w:i/>
                <w:sz w:val="24"/>
                <w:szCs w:val="24"/>
                <w:lang w:val="en-US"/>
              </w:rPr>
              <w:t>:</w:t>
            </w:r>
          </w:p>
        </w:tc>
        <w:tc>
          <w:tcPr>
            <w:tcW w:w="6911" w:type="dxa"/>
            <w:tcBorders>
              <w:top w:val="single" w:sz="4" w:space="0" w:color="auto"/>
              <w:left w:val="single" w:sz="4" w:space="0" w:color="auto"/>
              <w:bottom w:val="single" w:sz="4" w:space="0" w:color="auto"/>
              <w:right w:val="single" w:sz="4" w:space="0" w:color="auto"/>
            </w:tcBorders>
            <w:hideMark/>
          </w:tcPr>
          <w:p w14:paraId="2C70D70C" w14:textId="77777777" w:rsidR="00396323" w:rsidRPr="00396323" w:rsidRDefault="00396323" w:rsidP="00396323">
            <w:pPr>
              <w:jc w:val="both"/>
              <w:rPr>
                <w:rFonts w:ascii="Times New Roman" w:hAnsi="Times New Roman"/>
                <w:b/>
                <w:sz w:val="24"/>
                <w:szCs w:val="24"/>
                <w:lang w:val="ru-RU"/>
              </w:rPr>
            </w:pPr>
            <w:proofErr w:type="spellStart"/>
            <w:r w:rsidRPr="00396323">
              <w:rPr>
                <w:rFonts w:ascii="Times New Roman" w:hAnsi="Times New Roman"/>
                <w:sz w:val="24"/>
                <w:szCs w:val="24"/>
                <w:lang w:val="ru-RU"/>
              </w:rPr>
              <w:t>Списування</w:t>
            </w:r>
            <w:proofErr w:type="spellEnd"/>
            <w:r w:rsidRPr="00396323">
              <w:rPr>
                <w:rFonts w:ascii="Times New Roman" w:hAnsi="Times New Roman"/>
                <w:sz w:val="24"/>
                <w:szCs w:val="24"/>
                <w:lang w:val="ru-RU"/>
              </w:rPr>
              <w:t xml:space="preserve"> </w:t>
            </w:r>
            <w:proofErr w:type="spellStart"/>
            <w:r w:rsidRPr="00396323">
              <w:rPr>
                <w:rFonts w:ascii="Times New Roman" w:hAnsi="Times New Roman"/>
                <w:sz w:val="24"/>
                <w:szCs w:val="24"/>
                <w:lang w:val="ru-RU"/>
              </w:rPr>
              <w:t>під</w:t>
            </w:r>
            <w:proofErr w:type="spellEnd"/>
            <w:r w:rsidRPr="00396323">
              <w:rPr>
                <w:rFonts w:ascii="Times New Roman" w:hAnsi="Times New Roman"/>
                <w:sz w:val="24"/>
                <w:szCs w:val="24"/>
                <w:lang w:val="ru-RU"/>
              </w:rPr>
              <w:t xml:space="preserve"> час </w:t>
            </w:r>
            <w:proofErr w:type="spellStart"/>
            <w:r w:rsidRPr="00396323">
              <w:rPr>
                <w:rFonts w:ascii="Times New Roman" w:hAnsi="Times New Roman"/>
                <w:sz w:val="24"/>
                <w:szCs w:val="24"/>
                <w:lang w:val="ru-RU"/>
              </w:rPr>
              <w:t>контрольних</w:t>
            </w:r>
            <w:proofErr w:type="spellEnd"/>
            <w:r w:rsidRPr="00396323">
              <w:rPr>
                <w:rFonts w:ascii="Times New Roman" w:hAnsi="Times New Roman"/>
                <w:sz w:val="24"/>
                <w:szCs w:val="24"/>
                <w:lang w:val="ru-RU"/>
              </w:rPr>
              <w:t xml:space="preserve"> </w:t>
            </w:r>
            <w:proofErr w:type="spellStart"/>
            <w:r w:rsidRPr="00396323">
              <w:rPr>
                <w:rFonts w:ascii="Times New Roman" w:hAnsi="Times New Roman"/>
                <w:sz w:val="24"/>
                <w:szCs w:val="24"/>
                <w:lang w:val="ru-RU"/>
              </w:rPr>
              <w:t>робіт</w:t>
            </w:r>
            <w:proofErr w:type="spellEnd"/>
            <w:r w:rsidRPr="00396323">
              <w:rPr>
                <w:rFonts w:ascii="Times New Roman" w:hAnsi="Times New Roman"/>
                <w:sz w:val="24"/>
                <w:szCs w:val="24"/>
                <w:lang w:val="ru-RU"/>
              </w:rPr>
              <w:t xml:space="preserve"> та </w:t>
            </w:r>
            <w:proofErr w:type="spellStart"/>
            <w:r w:rsidRPr="00396323">
              <w:rPr>
                <w:rFonts w:ascii="Times New Roman" w:hAnsi="Times New Roman"/>
                <w:sz w:val="24"/>
                <w:szCs w:val="24"/>
                <w:lang w:val="ru-RU"/>
              </w:rPr>
              <w:t>екзаменів</w:t>
            </w:r>
            <w:proofErr w:type="spellEnd"/>
            <w:r w:rsidRPr="00396323">
              <w:rPr>
                <w:rFonts w:ascii="Times New Roman" w:hAnsi="Times New Roman"/>
                <w:sz w:val="24"/>
                <w:szCs w:val="24"/>
                <w:lang w:val="ru-RU"/>
              </w:rPr>
              <w:t xml:space="preserve"> </w:t>
            </w:r>
            <w:proofErr w:type="spellStart"/>
            <w:r w:rsidRPr="00396323">
              <w:rPr>
                <w:rFonts w:ascii="Times New Roman" w:hAnsi="Times New Roman"/>
                <w:sz w:val="24"/>
                <w:szCs w:val="24"/>
                <w:lang w:val="ru-RU"/>
              </w:rPr>
              <w:t>заборонені</w:t>
            </w:r>
            <w:proofErr w:type="spellEnd"/>
            <w:r w:rsidRPr="00396323">
              <w:rPr>
                <w:rFonts w:ascii="Times New Roman" w:hAnsi="Times New Roman"/>
                <w:sz w:val="24"/>
                <w:szCs w:val="24"/>
                <w:lang w:val="ru-RU"/>
              </w:rPr>
              <w:t xml:space="preserve"> (в т.ч. </w:t>
            </w:r>
            <w:proofErr w:type="spellStart"/>
            <w:r w:rsidRPr="00396323">
              <w:rPr>
                <w:rFonts w:ascii="Times New Roman" w:hAnsi="Times New Roman"/>
                <w:sz w:val="24"/>
                <w:szCs w:val="24"/>
                <w:lang w:val="ru-RU"/>
              </w:rPr>
              <w:t>із</w:t>
            </w:r>
            <w:proofErr w:type="spellEnd"/>
            <w:r w:rsidRPr="00396323">
              <w:rPr>
                <w:rFonts w:ascii="Times New Roman" w:hAnsi="Times New Roman"/>
                <w:sz w:val="24"/>
                <w:szCs w:val="24"/>
                <w:lang w:val="ru-RU"/>
              </w:rPr>
              <w:t xml:space="preserve"> </w:t>
            </w:r>
            <w:proofErr w:type="spellStart"/>
            <w:r w:rsidRPr="00396323">
              <w:rPr>
                <w:rFonts w:ascii="Times New Roman" w:hAnsi="Times New Roman"/>
                <w:sz w:val="24"/>
                <w:szCs w:val="24"/>
                <w:lang w:val="ru-RU"/>
              </w:rPr>
              <w:t>використанням</w:t>
            </w:r>
            <w:proofErr w:type="spellEnd"/>
            <w:r w:rsidRPr="00396323">
              <w:rPr>
                <w:rFonts w:ascii="Times New Roman" w:hAnsi="Times New Roman"/>
                <w:sz w:val="24"/>
                <w:szCs w:val="24"/>
                <w:lang w:val="ru-RU"/>
              </w:rPr>
              <w:t xml:space="preserve"> </w:t>
            </w:r>
            <w:proofErr w:type="spellStart"/>
            <w:r w:rsidRPr="00396323">
              <w:rPr>
                <w:rFonts w:ascii="Times New Roman" w:hAnsi="Times New Roman"/>
                <w:sz w:val="24"/>
                <w:szCs w:val="24"/>
                <w:lang w:val="ru-RU"/>
              </w:rPr>
              <w:t>мобільних</w:t>
            </w:r>
            <w:proofErr w:type="spellEnd"/>
            <w:r w:rsidRPr="00396323">
              <w:rPr>
                <w:rFonts w:ascii="Times New Roman" w:hAnsi="Times New Roman"/>
                <w:sz w:val="24"/>
                <w:szCs w:val="24"/>
                <w:lang w:val="ru-RU"/>
              </w:rPr>
              <w:t xml:space="preserve"> </w:t>
            </w:r>
            <w:proofErr w:type="spellStart"/>
            <w:r w:rsidRPr="00396323">
              <w:rPr>
                <w:rFonts w:ascii="Times New Roman" w:hAnsi="Times New Roman"/>
                <w:sz w:val="24"/>
                <w:szCs w:val="24"/>
                <w:lang w:val="ru-RU"/>
              </w:rPr>
              <w:t>девайсів</w:t>
            </w:r>
            <w:proofErr w:type="spellEnd"/>
            <w:r w:rsidRPr="00396323">
              <w:rPr>
                <w:rFonts w:ascii="Times New Roman" w:hAnsi="Times New Roman"/>
                <w:sz w:val="24"/>
                <w:szCs w:val="24"/>
                <w:lang w:val="ru-RU"/>
              </w:rPr>
              <w:t xml:space="preserve">). </w:t>
            </w:r>
            <w:proofErr w:type="spellStart"/>
            <w:r w:rsidRPr="00396323">
              <w:rPr>
                <w:rFonts w:ascii="Times New Roman" w:hAnsi="Times New Roman"/>
                <w:sz w:val="24"/>
                <w:szCs w:val="24"/>
                <w:lang w:val="ru-RU"/>
              </w:rPr>
              <w:t>Курсові</w:t>
            </w:r>
            <w:proofErr w:type="spellEnd"/>
            <w:r w:rsidRPr="00396323">
              <w:rPr>
                <w:rFonts w:ascii="Times New Roman" w:hAnsi="Times New Roman"/>
                <w:sz w:val="24"/>
                <w:szCs w:val="24"/>
                <w:lang w:val="ru-RU"/>
              </w:rPr>
              <w:t xml:space="preserve"> </w:t>
            </w:r>
            <w:proofErr w:type="spellStart"/>
            <w:r w:rsidRPr="00396323">
              <w:rPr>
                <w:rFonts w:ascii="Times New Roman" w:hAnsi="Times New Roman"/>
                <w:sz w:val="24"/>
                <w:szCs w:val="24"/>
                <w:lang w:val="ru-RU"/>
              </w:rPr>
              <w:t>роботи</w:t>
            </w:r>
            <w:proofErr w:type="spellEnd"/>
            <w:r w:rsidRPr="00396323">
              <w:rPr>
                <w:rFonts w:ascii="Times New Roman" w:hAnsi="Times New Roman"/>
                <w:sz w:val="24"/>
                <w:szCs w:val="24"/>
                <w:lang w:val="ru-RU"/>
              </w:rPr>
              <w:t xml:space="preserve">, </w:t>
            </w:r>
            <w:proofErr w:type="spellStart"/>
            <w:r w:rsidRPr="00396323">
              <w:rPr>
                <w:rFonts w:ascii="Times New Roman" w:hAnsi="Times New Roman"/>
                <w:sz w:val="24"/>
                <w:szCs w:val="24"/>
                <w:lang w:val="ru-RU"/>
              </w:rPr>
              <w:t>реферати</w:t>
            </w:r>
            <w:proofErr w:type="spellEnd"/>
            <w:r w:rsidRPr="00396323">
              <w:rPr>
                <w:rFonts w:ascii="Times New Roman" w:hAnsi="Times New Roman"/>
                <w:sz w:val="24"/>
                <w:szCs w:val="24"/>
                <w:lang w:val="ru-RU"/>
              </w:rPr>
              <w:t xml:space="preserve"> </w:t>
            </w:r>
            <w:proofErr w:type="spellStart"/>
            <w:r w:rsidRPr="00396323">
              <w:rPr>
                <w:rFonts w:ascii="Times New Roman" w:hAnsi="Times New Roman"/>
                <w:sz w:val="24"/>
                <w:szCs w:val="24"/>
                <w:lang w:val="ru-RU"/>
              </w:rPr>
              <w:t>повинні</w:t>
            </w:r>
            <w:proofErr w:type="spellEnd"/>
            <w:r w:rsidRPr="00396323">
              <w:rPr>
                <w:rFonts w:ascii="Times New Roman" w:hAnsi="Times New Roman"/>
                <w:sz w:val="24"/>
                <w:szCs w:val="24"/>
                <w:lang w:val="ru-RU"/>
              </w:rPr>
              <w:t xml:space="preserve"> </w:t>
            </w:r>
            <w:proofErr w:type="spellStart"/>
            <w:r w:rsidRPr="00396323">
              <w:rPr>
                <w:rFonts w:ascii="Times New Roman" w:hAnsi="Times New Roman"/>
                <w:sz w:val="24"/>
                <w:szCs w:val="24"/>
                <w:lang w:val="ru-RU"/>
              </w:rPr>
              <w:t>мати</w:t>
            </w:r>
            <w:proofErr w:type="spellEnd"/>
            <w:r w:rsidRPr="00396323">
              <w:rPr>
                <w:rFonts w:ascii="Times New Roman" w:hAnsi="Times New Roman"/>
                <w:sz w:val="24"/>
                <w:szCs w:val="24"/>
                <w:lang w:val="ru-RU"/>
              </w:rPr>
              <w:t xml:space="preserve"> </w:t>
            </w:r>
            <w:proofErr w:type="spellStart"/>
            <w:r w:rsidRPr="00396323">
              <w:rPr>
                <w:rFonts w:ascii="Times New Roman" w:hAnsi="Times New Roman"/>
                <w:sz w:val="24"/>
                <w:szCs w:val="24"/>
                <w:lang w:val="ru-RU"/>
              </w:rPr>
              <w:t>коректні</w:t>
            </w:r>
            <w:proofErr w:type="spellEnd"/>
            <w:r w:rsidRPr="00396323">
              <w:rPr>
                <w:rFonts w:ascii="Times New Roman" w:hAnsi="Times New Roman"/>
                <w:sz w:val="24"/>
                <w:szCs w:val="24"/>
                <w:lang w:val="ru-RU"/>
              </w:rPr>
              <w:t xml:space="preserve"> </w:t>
            </w:r>
            <w:proofErr w:type="spellStart"/>
            <w:r w:rsidRPr="00396323">
              <w:rPr>
                <w:rFonts w:ascii="Times New Roman" w:hAnsi="Times New Roman"/>
                <w:sz w:val="24"/>
                <w:szCs w:val="24"/>
                <w:lang w:val="ru-RU"/>
              </w:rPr>
              <w:t>текстові</w:t>
            </w:r>
            <w:proofErr w:type="spellEnd"/>
            <w:r w:rsidRPr="00396323">
              <w:rPr>
                <w:rFonts w:ascii="Times New Roman" w:hAnsi="Times New Roman"/>
                <w:sz w:val="24"/>
                <w:szCs w:val="24"/>
                <w:lang w:val="ru-RU"/>
              </w:rPr>
              <w:t xml:space="preserve"> </w:t>
            </w:r>
            <w:proofErr w:type="spellStart"/>
            <w:r w:rsidRPr="00396323">
              <w:rPr>
                <w:rFonts w:ascii="Times New Roman" w:hAnsi="Times New Roman"/>
                <w:sz w:val="24"/>
                <w:szCs w:val="24"/>
                <w:lang w:val="ru-RU"/>
              </w:rPr>
              <w:t>посилання</w:t>
            </w:r>
            <w:proofErr w:type="spellEnd"/>
            <w:r w:rsidRPr="00396323">
              <w:rPr>
                <w:rFonts w:ascii="Times New Roman" w:hAnsi="Times New Roman"/>
                <w:sz w:val="24"/>
                <w:szCs w:val="24"/>
                <w:lang w:val="ru-RU"/>
              </w:rPr>
              <w:t xml:space="preserve"> на </w:t>
            </w:r>
            <w:proofErr w:type="spellStart"/>
            <w:r w:rsidRPr="00396323">
              <w:rPr>
                <w:rFonts w:ascii="Times New Roman" w:hAnsi="Times New Roman"/>
                <w:sz w:val="24"/>
                <w:szCs w:val="24"/>
                <w:lang w:val="ru-RU"/>
              </w:rPr>
              <w:t>використану</w:t>
            </w:r>
            <w:proofErr w:type="spellEnd"/>
            <w:r w:rsidRPr="00396323">
              <w:rPr>
                <w:rFonts w:ascii="Times New Roman" w:hAnsi="Times New Roman"/>
                <w:sz w:val="24"/>
                <w:szCs w:val="24"/>
                <w:lang w:val="ru-RU"/>
              </w:rPr>
              <w:t xml:space="preserve"> </w:t>
            </w:r>
            <w:proofErr w:type="spellStart"/>
            <w:r w:rsidRPr="00396323">
              <w:rPr>
                <w:rFonts w:ascii="Times New Roman" w:hAnsi="Times New Roman"/>
                <w:sz w:val="24"/>
                <w:szCs w:val="24"/>
                <w:lang w:val="ru-RU"/>
              </w:rPr>
              <w:t>літературу</w:t>
            </w:r>
            <w:proofErr w:type="spellEnd"/>
          </w:p>
        </w:tc>
      </w:tr>
      <w:tr w:rsidR="00396323" w14:paraId="2A6D04A4" w14:textId="77777777" w:rsidTr="00396323">
        <w:trPr>
          <w:jc w:val="center"/>
        </w:trPr>
        <w:tc>
          <w:tcPr>
            <w:tcW w:w="2660" w:type="dxa"/>
            <w:tcBorders>
              <w:top w:val="single" w:sz="4" w:space="0" w:color="auto"/>
              <w:left w:val="single" w:sz="4" w:space="0" w:color="auto"/>
              <w:bottom w:val="single" w:sz="4" w:space="0" w:color="auto"/>
              <w:right w:val="single" w:sz="4" w:space="0" w:color="auto"/>
            </w:tcBorders>
            <w:hideMark/>
          </w:tcPr>
          <w:p w14:paraId="385313B8" w14:textId="77777777" w:rsidR="00396323" w:rsidRDefault="00396323" w:rsidP="00396323">
            <w:pPr>
              <w:jc w:val="both"/>
              <w:rPr>
                <w:rFonts w:ascii="Times New Roman" w:hAnsi="Times New Roman"/>
                <w:b/>
                <w:sz w:val="24"/>
                <w:szCs w:val="24"/>
                <w:lang w:val="en-US"/>
              </w:rPr>
            </w:pPr>
            <w:proofErr w:type="spellStart"/>
            <w:r>
              <w:rPr>
                <w:rFonts w:ascii="Times New Roman" w:hAnsi="Times New Roman"/>
                <w:b/>
                <w:i/>
                <w:sz w:val="24"/>
                <w:szCs w:val="24"/>
                <w:lang w:val="en-US"/>
              </w:rPr>
              <w:t>Політика</w:t>
            </w:r>
            <w:proofErr w:type="spellEnd"/>
            <w:r>
              <w:rPr>
                <w:rFonts w:ascii="Times New Roman" w:hAnsi="Times New Roman"/>
                <w:b/>
                <w:i/>
                <w:sz w:val="24"/>
                <w:szCs w:val="24"/>
                <w:lang w:val="en-US"/>
              </w:rPr>
              <w:t xml:space="preserve"> </w:t>
            </w:r>
            <w:proofErr w:type="spellStart"/>
            <w:r>
              <w:rPr>
                <w:rFonts w:ascii="Times New Roman" w:hAnsi="Times New Roman"/>
                <w:b/>
                <w:i/>
                <w:sz w:val="24"/>
                <w:szCs w:val="24"/>
                <w:lang w:val="en-US"/>
              </w:rPr>
              <w:t>щодо</w:t>
            </w:r>
            <w:proofErr w:type="spellEnd"/>
            <w:r>
              <w:rPr>
                <w:rFonts w:ascii="Times New Roman" w:hAnsi="Times New Roman"/>
                <w:b/>
                <w:i/>
                <w:sz w:val="24"/>
                <w:szCs w:val="24"/>
                <w:lang w:val="en-US"/>
              </w:rPr>
              <w:t xml:space="preserve"> </w:t>
            </w:r>
            <w:proofErr w:type="spellStart"/>
            <w:r>
              <w:rPr>
                <w:rFonts w:ascii="Times New Roman" w:hAnsi="Times New Roman"/>
                <w:b/>
                <w:i/>
                <w:sz w:val="24"/>
                <w:szCs w:val="24"/>
                <w:lang w:val="en-US"/>
              </w:rPr>
              <w:t>відвідування</w:t>
            </w:r>
            <w:proofErr w:type="spellEnd"/>
            <w:r>
              <w:rPr>
                <w:rFonts w:ascii="Times New Roman" w:hAnsi="Times New Roman"/>
                <w:b/>
                <w:i/>
                <w:sz w:val="24"/>
                <w:szCs w:val="24"/>
                <w:lang w:val="en-US"/>
              </w:rPr>
              <w:t>:</w:t>
            </w:r>
          </w:p>
        </w:tc>
        <w:tc>
          <w:tcPr>
            <w:tcW w:w="6911" w:type="dxa"/>
            <w:tcBorders>
              <w:top w:val="single" w:sz="4" w:space="0" w:color="auto"/>
              <w:left w:val="single" w:sz="4" w:space="0" w:color="auto"/>
              <w:bottom w:val="single" w:sz="4" w:space="0" w:color="auto"/>
              <w:right w:val="single" w:sz="4" w:space="0" w:color="auto"/>
            </w:tcBorders>
            <w:hideMark/>
          </w:tcPr>
          <w:p w14:paraId="30CC5887" w14:textId="77777777" w:rsidR="00396323" w:rsidRPr="00396323" w:rsidRDefault="00396323" w:rsidP="00396323">
            <w:pPr>
              <w:jc w:val="both"/>
              <w:rPr>
                <w:rFonts w:ascii="Times New Roman" w:hAnsi="Times New Roman"/>
                <w:sz w:val="24"/>
                <w:szCs w:val="24"/>
                <w:lang w:val="ru-RU"/>
              </w:rPr>
            </w:pPr>
            <w:proofErr w:type="spellStart"/>
            <w:r w:rsidRPr="00396323">
              <w:rPr>
                <w:rFonts w:ascii="Times New Roman" w:hAnsi="Times New Roman"/>
                <w:sz w:val="24"/>
                <w:szCs w:val="24"/>
                <w:lang w:val="ru-RU"/>
              </w:rPr>
              <w:t>Відвідування</w:t>
            </w:r>
            <w:proofErr w:type="spellEnd"/>
            <w:r w:rsidRPr="00396323">
              <w:rPr>
                <w:rFonts w:ascii="Times New Roman" w:hAnsi="Times New Roman"/>
                <w:sz w:val="24"/>
                <w:szCs w:val="24"/>
                <w:lang w:val="ru-RU"/>
              </w:rPr>
              <w:t xml:space="preserve"> занять є </w:t>
            </w:r>
            <w:proofErr w:type="spellStart"/>
            <w:r w:rsidRPr="00396323">
              <w:rPr>
                <w:rFonts w:ascii="Times New Roman" w:hAnsi="Times New Roman"/>
                <w:sz w:val="24"/>
                <w:szCs w:val="24"/>
                <w:lang w:val="ru-RU"/>
              </w:rPr>
              <w:t>обов’язковим</w:t>
            </w:r>
            <w:proofErr w:type="spellEnd"/>
            <w:r w:rsidRPr="00396323">
              <w:rPr>
                <w:rFonts w:ascii="Times New Roman" w:hAnsi="Times New Roman"/>
                <w:sz w:val="24"/>
                <w:szCs w:val="24"/>
                <w:lang w:val="ru-RU"/>
              </w:rPr>
              <w:t xml:space="preserve">. За </w:t>
            </w:r>
            <w:proofErr w:type="spellStart"/>
            <w:r w:rsidRPr="00396323">
              <w:rPr>
                <w:rFonts w:ascii="Times New Roman" w:hAnsi="Times New Roman"/>
                <w:sz w:val="24"/>
                <w:szCs w:val="24"/>
                <w:lang w:val="ru-RU"/>
              </w:rPr>
              <w:t>об’єктивних</w:t>
            </w:r>
            <w:proofErr w:type="spellEnd"/>
            <w:r w:rsidRPr="00396323">
              <w:rPr>
                <w:rFonts w:ascii="Times New Roman" w:hAnsi="Times New Roman"/>
                <w:sz w:val="24"/>
                <w:szCs w:val="24"/>
                <w:lang w:val="ru-RU"/>
              </w:rPr>
              <w:t xml:space="preserve"> причин (</w:t>
            </w:r>
            <w:proofErr w:type="spellStart"/>
            <w:r w:rsidRPr="00396323">
              <w:rPr>
                <w:rFonts w:ascii="Times New Roman" w:hAnsi="Times New Roman"/>
                <w:sz w:val="24"/>
                <w:szCs w:val="24"/>
                <w:lang w:val="ru-RU"/>
              </w:rPr>
              <w:t>наприклад</w:t>
            </w:r>
            <w:proofErr w:type="spellEnd"/>
            <w:r w:rsidRPr="00396323">
              <w:rPr>
                <w:rFonts w:ascii="Times New Roman" w:hAnsi="Times New Roman"/>
                <w:sz w:val="24"/>
                <w:szCs w:val="24"/>
                <w:lang w:val="ru-RU"/>
              </w:rPr>
              <w:t xml:space="preserve">, хвороба, </w:t>
            </w:r>
            <w:proofErr w:type="spellStart"/>
            <w:r w:rsidRPr="00396323">
              <w:rPr>
                <w:rFonts w:ascii="Times New Roman" w:hAnsi="Times New Roman"/>
                <w:sz w:val="24"/>
                <w:szCs w:val="24"/>
                <w:lang w:val="ru-RU"/>
              </w:rPr>
              <w:t>міжнародне</w:t>
            </w:r>
            <w:proofErr w:type="spellEnd"/>
            <w:r w:rsidRPr="00396323">
              <w:rPr>
                <w:rFonts w:ascii="Times New Roman" w:hAnsi="Times New Roman"/>
                <w:sz w:val="24"/>
                <w:szCs w:val="24"/>
                <w:lang w:val="ru-RU"/>
              </w:rPr>
              <w:t xml:space="preserve"> </w:t>
            </w:r>
            <w:proofErr w:type="spellStart"/>
            <w:r w:rsidRPr="00396323">
              <w:rPr>
                <w:rFonts w:ascii="Times New Roman" w:hAnsi="Times New Roman"/>
                <w:sz w:val="24"/>
                <w:szCs w:val="24"/>
                <w:lang w:val="ru-RU"/>
              </w:rPr>
              <w:t>стажування</w:t>
            </w:r>
            <w:proofErr w:type="spellEnd"/>
            <w:r w:rsidRPr="00396323">
              <w:rPr>
                <w:rFonts w:ascii="Times New Roman" w:hAnsi="Times New Roman"/>
                <w:sz w:val="24"/>
                <w:szCs w:val="24"/>
                <w:lang w:val="ru-RU"/>
              </w:rPr>
              <w:t xml:space="preserve">) </w:t>
            </w:r>
            <w:proofErr w:type="spellStart"/>
            <w:r w:rsidRPr="00396323">
              <w:rPr>
                <w:rFonts w:ascii="Times New Roman" w:hAnsi="Times New Roman"/>
                <w:sz w:val="24"/>
                <w:szCs w:val="24"/>
                <w:lang w:val="ru-RU"/>
              </w:rPr>
              <w:t>навчання</w:t>
            </w:r>
            <w:proofErr w:type="spellEnd"/>
            <w:r w:rsidRPr="00396323">
              <w:rPr>
                <w:rFonts w:ascii="Times New Roman" w:hAnsi="Times New Roman"/>
                <w:sz w:val="24"/>
                <w:szCs w:val="24"/>
                <w:lang w:val="ru-RU"/>
              </w:rPr>
              <w:t xml:space="preserve"> </w:t>
            </w:r>
            <w:proofErr w:type="spellStart"/>
            <w:r w:rsidRPr="00396323">
              <w:rPr>
                <w:rFonts w:ascii="Times New Roman" w:hAnsi="Times New Roman"/>
                <w:sz w:val="24"/>
                <w:szCs w:val="24"/>
                <w:lang w:val="ru-RU"/>
              </w:rPr>
              <w:t>може</w:t>
            </w:r>
            <w:proofErr w:type="spellEnd"/>
            <w:r w:rsidRPr="00396323">
              <w:rPr>
                <w:rFonts w:ascii="Times New Roman" w:hAnsi="Times New Roman"/>
                <w:sz w:val="24"/>
                <w:szCs w:val="24"/>
                <w:lang w:val="ru-RU"/>
              </w:rPr>
              <w:t xml:space="preserve"> </w:t>
            </w:r>
            <w:proofErr w:type="spellStart"/>
            <w:r w:rsidRPr="00396323">
              <w:rPr>
                <w:rFonts w:ascii="Times New Roman" w:hAnsi="Times New Roman"/>
                <w:sz w:val="24"/>
                <w:szCs w:val="24"/>
                <w:lang w:val="ru-RU"/>
              </w:rPr>
              <w:t>відбуватись</w:t>
            </w:r>
            <w:proofErr w:type="spellEnd"/>
            <w:r w:rsidRPr="00396323">
              <w:rPr>
                <w:rFonts w:ascii="Times New Roman" w:hAnsi="Times New Roman"/>
                <w:sz w:val="24"/>
                <w:szCs w:val="24"/>
                <w:lang w:val="ru-RU"/>
              </w:rPr>
              <w:t xml:space="preserve"> </w:t>
            </w:r>
            <w:proofErr w:type="spellStart"/>
            <w:r w:rsidRPr="00396323">
              <w:rPr>
                <w:rFonts w:ascii="Times New Roman" w:hAnsi="Times New Roman"/>
                <w:sz w:val="24"/>
                <w:szCs w:val="24"/>
                <w:lang w:val="ru-RU"/>
              </w:rPr>
              <w:t>індивідуально</w:t>
            </w:r>
            <w:proofErr w:type="spellEnd"/>
            <w:r w:rsidRPr="00396323">
              <w:rPr>
                <w:rFonts w:ascii="Times New Roman" w:hAnsi="Times New Roman"/>
                <w:sz w:val="24"/>
                <w:szCs w:val="24"/>
                <w:lang w:val="ru-RU"/>
              </w:rPr>
              <w:t xml:space="preserve"> (в </w:t>
            </w:r>
            <w:proofErr w:type="gramStart"/>
            <w:r w:rsidRPr="00396323">
              <w:rPr>
                <w:rFonts w:ascii="Times New Roman" w:hAnsi="Times New Roman"/>
                <w:sz w:val="24"/>
                <w:szCs w:val="24"/>
                <w:lang w:val="ru-RU"/>
              </w:rPr>
              <w:t>он-лайн</w:t>
            </w:r>
            <w:proofErr w:type="gramEnd"/>
            <w:r w:rsidRPr="00396323">
              <w:rPr>
                <w:rFonts w:ascii="Times New Roman" w:hAnsi="Times New Roman"/>
                <w:sz w:val="24"/>
                <w:szCs w:val="24"/>
                <w:lang w:val="ru-RU"/>
              </w:rPr>
              <w:t xml:space="preserve"> </w:t>
            </w:r>
            <w:proofErr w:type="spellStart"/>
            <w:r w:rsidRPr="00396323">
              <w:rPr>
                <w:rFonts w:ascii="Times New Roman" w:hAnsi="Times New Roman"/>
                <w:sz w:val="24"/>
                <w:szCs w:val="24"/>
                <w:lang w:val="ru-RU"/>
              </w:rPr>
              <w:t>формі</w:t>
            </w:r>
            <w:proofErr w:type="spellEnd"/>
            <w:r w:rsidRPr="00396323">
              <w:rPr>
                <w:rFonts w:ascii="Times New Roman" w:hAnsi="Times New Roman"/>
                <w:sz w:val="24"/>
                <w:szCs w:val="24"/>
                <w:lang w:val="ru-RU"/>
              </w:rPr>
              <w:t xml:space="preserve"> за </w:t>
            </w:r>
            <w:proofErr w:type="spellStart"/>
            <w:r w:rsidRPr="00396323">
              <w:rPr>
                <w:rFonts w:ascii="Times New Roman" w:hAnsi="Times New Roman"/>
                <w:sz w:val="24"/>
                <w:szCs w:val="24"/>
                <w:lang w:val="ru-RU"/>
              </w:rPr>
              <w:t>погодженням</w:t>
            </w:r>
            <w:proofErr w:type="spellEnd"/>
            <w:r w:rsidRPr="00396323">
              <w:rPr>
                <w:rFonts w:ascii="Times New Roman" w:hAnsi="Times New Roman"/>
                <w:sz w:val="24"/>
                <w:szCs w:val="24"/>
                <w:lang w:val="ru-RU"/>
              </w:rPr>
              <w:t xml:space="preserve"> </w:t>
            </w:r>
            <w:proofErr w:type="spellStart"/>
            <w:r w:rsidRPr="00396323">
              <w:rPr>
                <w:rFonts w:ascii="Times New Roman" w:hAnsi="Times New Roman"/>
                <w:sz w:val="24"/>
                <w:szCs w:val="24"/>
                <w:lang w:val="ru-RU"/>
              </w:rPr>
              <w:t>із</w:t>
            </w:r>
            <w:proofErr w:type="spellEnd"/>
            <w:r w:rsidRPr="00396323">
              <w:rPr>
                <w:rFonts w:ascii="Times New Roman" w:hAnsi="Times New Roman"/>
                <w:sz w:val="24"/>
                <w:szCs w:val="24"/>
                <w:lang w:val="ru-RU"/>
              </w:rPr>
              <w:t xml:space="preserve"> деканом факультету)</w:t>
            </w:r>
          </w:p>
        </w:tc>
      </w:tr>
    </w:tbl>
    <w:p w14:paraId="2B849B2D" w14:textId="77777777" w:rsidR="00396323" w:rsidRPr="00D94296" w:rsidRDefault="00396323" w:rsidP="00396323">
      <w:pPr>
        <w:widowControl/>
        <w:autoSpaceDE/>
        <w:autoSpaceDN/>
        <w:rPr>
          <w:rFonts w:ascii="Times New Roman" w:eastAsia="Calibri" w:hAnsi="Times New Roman" w:cs="Times New Roman"/>
          <w:b/>
          <w:color w:val="17365D"/>
          <w:sz w:val="24"/>
          <w:szCs w:val="24"/>
          <w:lang w:eastAsia="en-US" w:bidi="ar-SA"/>
        </w:rPr>
      </w:pPr>
    </w:p>
    <w:p w14:paraId="6ED426B0" w14:textId="773E18FD" w:rsidR="008071EB" w:rsidRPr="006727B5" w:rsidRDefault="008071EB" w:rsidP="00EC682E">
      <w:pPr>
        <w:spacing w:before="1"/>
        <w:ind w:left="4250"/>
        <w:rPr>
          <w:rFonts w:ascii="Times New Roman" w:hAnsi="Times New Roman" w:cs="Times New Roman"/>
          <w:b/>
          <w:bCs/>
          <w:sz w:val="28"/>
          <w:szCs w:val="28"/>
        </w:rPr>
      </w:pPr>
    </w:p>
    <w:p w14:paraId="6E104176" w14:textId="77777777" w:rsidR="008071EB" w:rsidRPr="006727B5" w:rsidRDefault="008071EB" w:rsidP="00EC682E">
      <w:pPr>
        <w:spacing w:before="1"/>
        <w:ind w:left="4250"/>
        <w:rPr>
          <w:rFonts w:ascii="Times New Roman" w:hAnsi="Times New Roman" w:cs="Times New Roman"/>
          <w:b/>
          <w:bCs/>
          <w:sz w:val="28"/>
          <w:szCs w:val="28"/>
        </w:rPr>
      </w:pPr>
    </w:p>
    <w:p w14:paraId="1C788088" w14:textId="77777777" w:rsidR="00D94296" w:rsidRDefault="00D94296" w:rsidP="00D94296">
      <w:pPr>
        <w:widowControl/>
        <w:autoSpaceDE/>
        <w:autoSpaceDN/>
        <w:jc w:val="center"/>
        <w:rPr>
          <w:rFonts w:ascii="Times New Roman" w:eastAsia="Calibri" w:hAnsi="Times New Roman" w:cs="Times New Roman"/>
          <w:b/>
          <w:color w:val="17365D"/>
          <w:sz w:val="24"/>
          <w:szCs w:val="24"/>
          <w:lang w:eastAsia="en-US" w:bidi="ar-SA"/>
        </w:rPr>
      </w:pPr>
      <w:r w:rsidRPr="00D94296">
        <w:rPr>
          <w:rFonts w:ascii="Times New Roman" w:eastAsia="Calibri" w:hAnsi="Times New Roman" w:cs="Times New Roman"/>
          <w:b/>
          <w:color w:val="17365D"/>
          <w:sz w:val="24"/>
          <w:szCs w:val="24"/>
          <w:lang w:eastAsia="en-US" w:bidi="ar-SA"/>
        </w:rPr>
        <w:t>ШКАЛА ОЦІНЮВАННЯ ЗНАНЬ СТУДЕНТІВ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4004"/>
        <w:gridCol w:w="3191"/>
      </w:tblGrid>
      <w:tr w:rsidR="00396323" w14:paraId="2FFFAA6B" w14:textId="77777777" w:rsidTr="00396323">
        <w:trPr>
          <w:jc w:val="center"/>
        </w:trPr>
        <w:tc>
          <w:tcPr>
            <w:tcW w:w="2376" w:type="dxa"/>
            <w:vMerge w:val="restart"/>
            <w:tcBorders>
              <w:top w:val="single" w:sz="4" w:space="0" w:color="auto"/>
              <w:left w:val="single" w:sz="4" w:space="0" w:color="auto"/>
              <w:bottom w:val="single" w:sz="4" w:space="0" w:color="auto"/>
              <w:right w:val="single" w:sz="4" w:space="0" w:color="auto"/>
            </w:tcBorders>
            <w:hideMark/>
          </w:tcPr>
          <w:p w14:paraId="21BB0D04" w14:textId="77777777" w:rsidR="00396323" w:rsidRDefault="00396323">
            <w:pPr>
              <w:jc w:val="center"/>
              <w:rPr>
                <w:rFonts w:ascii="Times New Roman" w:eastAsia="Calibri" w:hAnsi="Times New Roman" w:cs="Times New Roman"/>
                <w:b/>
                <w:sz w:val="24"/>
                <w:szCs w:val="24"/>
                <w:lang w:val="en-US" w:bidi="ar-SA"/>
              </w:rPr>
            </w:pPr>
            <w:proofErr w:type="spellStart"/>
            <w:r>
              <w:rPr>
                <w:rFonts w:ascii="Times New Roman" w:hAnsi="Times New Roman"/>
                <w:b/>
                <w:sz w:val="24"/>
                <w:szCs w:val="24"/>
                <w:lang w:val="en-US"/>
              </w:rPr>
              <w:t>Рейтинг</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студента</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бали</w:t>
            </w:r>
            <w:proofErr w:type="spellEnd"/>
          </w:p>
        </w:tc>
        <w:tc>
          <w:tcPr>
            <w:tcW w:w="7195" w:type="dxa"/>
            <w:gridSpan w:val="2"/>
            <w:tcBorders>
              <w:top w:val="single" w:sz="4" w:space="0" w:color="auto"/>
              <w:left w:val="single" w:sz="4" w:space="0" w:color="auto"/>
              <w:bottom w:val="single" w:sz="4" w:space="0" w:color="auto"/>
              <w:right w:val="single" w:sz="4" w:space="0" w:color="auto"/>
            </w:tcBorders>
            <w:hideMark/>
          </w:tcPr>
          <w:p w14:paraId="1FEF0781" w14:textId="77777777" w:rsidR="00396323" w:rsidRPr="00396323" w:rsidRDefault="00396323">
            <w:pPr>
              <w:jc w:val="center"/>
              <w:rPr>
                <w:rFonts w:ascii="Times New Roman" w:hAnsi="Times New Roman"/>
                <w:b/>
                <w:sz w:val="24"/>
                <w:szCs w:val="24"/>
                <w:lang w:val="ru-RU"/>
              </w:rPr>
            </w:pPr>
            <w:proofErr w:type="spellStart"/>
            <w:r w:rsidRPr="00396323">
              <w:rPr>
                <w:rFonts w:ascii="Times New Roman" w:hAnsi="Times New Roman"/>
                <w:b/>
                <w:sz w:val="24"/>
                <w:szCs w:val="24"/>
                <w:lang w:val="ru-RU"/>
              </w:rPr>
              <w:t>Оцінка</w:t>
            </w:r>
            <w:proofErr w:type="spellEnd"/>
            <w:r w:rsidRPr="00396323">
              <w:rPr>
                <w:rFonts w:ascii="Times New Roman" w:hAnsi="Times New Roman"/>
                <w:b/>
                <w:sz w:val="24"/>
                <w:szCs w:val="24"/>
                <w:lang w:val="ru-RU"/>
              </w:rPr>
              <w:t xml:space="preserve"> </w:t>
            </w:r>
            <w:proofErr w:type="spellStart"/>
            <w:r w:rsidRPr="00396323">
              <w:rPr>
                <w:rFonts w:ascii="Times New Roman" w:hAnsi="Times New Roman"/>
                <w:b/>
                <w:sz w:val="24"/>
                <w:szCs w:val="24"/>
                <w:lang w:val="ru-RU"/>
              </w:rPr>
              <w:t>національна</w:t>
            </w:r>
            <w:proofErr w:type="spellEnd"/>
            <w:r w:rsidRPr="00396323">
              <w:rPr>
                <w:rFonts w:ascii="Times New Roman" w:hAnsi="Times New Roman"/>
                <w:b/>
                <w:sz w:val="24"/>
                <w:szCs w:val="24"/>
                <w:lang w:val="ru-RU"/>
              </w:rPr>
              <w:t xml:space="preserve"> за </w:t>
            </w:r>
            <w:proofErr w:type="spellStart"/>
            <w:r w:rsidRPr="00396323">
              <w:rPr>
                <w:rFonts w:ascii="Times New Roman" w:hAnsi="Times New Roman"/>
                <w:b/>
                <w:sz w:val="24"/>
                <w:szCs w:val="24"/>
                <w:lang w:val="ru-RU"/>
              </w:rPr>
              <w:t>результати</w:t>
            </w:r>
            <w:proofErr w:type="spellEnd"/>
            <w:r w:rsidRPr="00396323">
              <w:rPr>
                <w:rFonts w:ascii="Times New Roman" w:hAnsi="Times New Roman"/>
                <w:b/>
                <w:sz w:val="24"/>
                <w:szCs w:val="24"/>
                <w:lang w:val="ru-RU"/>
              </w:rPr>
              <w:t xml:space="preserve"> </w:t>
            </w:r>
            <w:proofErr w:type="spellStart"/>
            <w:r w:rsidRPr="00396323">
              <w:rPr>
                <w:rFonts w:ascii="Times New Roman" w:hAnsi="Times New Roman"/>
                <w:b/>
                <w:sz w:val="24"/>
                <w:szCs w:val="24"/>
                <w:lang w:val="ru-RU"/>
              </w:rPr>
              <w:t>складання</w:t>
            </w:r>
            <w:proofErr w:type="spellEnd"/>
            <w:r w:rsidRPr="00396323">
              <w:rPr>
                <w:rFonts w:ascii="Times New Roman" w:hAnsi="Times New Roman"/>
                <w:b/>
                <w:sz w:val="24"/>
                <w:szCs w:val="24"/>
                <w:lang w:val="ru-RU"/>
              </w:rPr>
              <w:t xml:space="preserve"> </w:t>
            </w:r>
            <w:proofErr w:type="spellStart"/>
            <w:r w:rsidRPr="00396323">
              <w:rPr>
                <w:rFonts w:ascii="Times New Roman" w:hAnsi="Times New Roman"/>
                <w:b/>
                <w:sz w:val="24"/>
                <w:szCs w:val="24"/>
                <w:lang w:val="ru-RU"/>
              </w:rPr>
              <w:t>екзаменів</w:t>
            </w:r>
            <w:proofErr w:type="spellEnd"/>
            <w:r w:rsidRPr="00396323">
              <w:rPr>
                <w:rFonts w:ascii="Times New Roman" w:hAnsi="Times New Roman"/>
                <w:b/>
                <w:sz w:val="24"/>
                <w:szCs w:val="24"/>
                <w:lang w:val="ru-RU"/>
              </w:rPr>
              <w:t xml:space="preserve"> </w:t>
            </w:r>
            <w:proofErr w:type="spellStart"/>
            <w:r w:rsidRPr="00396323">
              <w:rPr>
                <w:rFonts w:ascii="Times New Roman" w:hAnsi="Times New Roman"/>
                <w:b/>
                <w:sz w:val="24"/>
                <w:szCs w:val="24"/>
                <w:lang w:val="ru-RU"/>
              </w:rPr>
              <w:t>заліків</w:t>
            </w:r>
            <w:proofErr w:type="spellEnd"/>
          </w:p>
        </w:tc>
      </w:tr>
      <w:tr w:rsidR="00396323" w14:paraId="5C29973F" w14:textId="77777777" w:rsidTr="0039632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399A71" w14:textId="77777777" w:rsidR="00396323" w:rsidRPr="00396323" w:rsidRDefault="00396323">
            <w:pPr>
              <w:rPr>
                <w:rFonts w:ascii="Times New Roman" w:hAnsi="Times New Roman" w:cs="Times New Roman"/>
                <w:b/>
                <w:sz w:val="24"/>
                <w:szCs w:val="24"/>
                <w:lang w:val="ru-RU" w:eastAsia="en-US"/>
              </w:rPr>
            </w:pPr>
          </w:p>
        </w:tc>
        <w:tc>
          <w:tcPr>
            <w:tcW w:w="4004" w:type="dxa"/>
            <w:tcBorders>
              <w:top w:val="single" w:sz="4" w:space="0" w:color="auto"/>
              <w:left w:val="single" w:sz="4" w:space="0" w:color="auto"/>
              <w:bottom w:val="single" w:sz="4" w:space="0" w:color="auto"/>
              <w:right w:val="single" w:sz="4" w:space="0" w:color="auto"/>
            </w:tcBorders>
            <w:hideMark/>
          </w:tcPr>
          <w:p w14:paraId="02E6DD83" w14:textId="77777777" w:rsidR="00396323" w:rsidRDefault="00396323">
            <w:pPr>
              <w:jc w:val="center"/>
              <w:rPr>
                <w:rFonts w:ascii="Times New Roman" w:hAnsi="Times New Roman"/>
                <w:b/>
                <w:sz w:val="24"/>
                <w:szCs w:val="24"/>
                <w:lang w:val="en-US"/>
              </w:rPr>
            </w:pPr>
            <w:proofErr w:type="spellStart"/>
            <w:r>
              <w:rPr>
                <w:rFonts w:ascii="Times New Roman" w:hAnsi="Times New Roman"/>
                <w:b/>
                <w:sz w:val="24"/>
                <w:szCs w:val="24"/>
                <w:lang w:val="en-US"/>
              </w:rPr>
              <w:t>екзаменів</w:t>
            </w:r>
            <w:proofErr w:type="spellEnd"/>
          </w:p>
        </w:tc>
        <w:tc>
          <w:tcPr>
            <w:tcW w:w="3191" w:type="dxa"/>
            <w:tcBorders>
              <w:top w:val="single" w:sz="4" w:space="0" w:color="auto"/>
              <w:left w:val="single" w:sz="4" w:space="0" w:color="auto"/>
              <w:bottom w:val="single" w:sz="4" w:space="0" w:color="auto"/>
              <w:right w:val="single" w:sz="4" w:space="0" w:color="auto"/>
            </w:tcBorders>
            <w:hideMark/>
          </w:tcPr>
          <w:p w14:paraId="6DCC92D3" w14:textId="77777777" w:rsidR="00396323" w:rsidRDefault="00396323">
            <w:pPr>
              <w:jc w:val="center"/>
              <w:rPr>
                <w:rFonts w:ascii="Times New Roman" w:hAnsi="Times New Roman"/>
                <w:b/>
                <w:sz w:val="24"/>
                <w:szCs w:val="24"/>
                <w:lang w:val="en-US"/>
              </w:rPr>
            </w:pPr>
            <w:proofErr w:type="spellStart"/>
            <w:r>
              <w:rPr>
                <w:rFonts w:ascii="Times New Roman" w:hAnsi="Times New Roman"/>
                <w:b/>
                <w:sz w:val="24"/>
                <w:szCs w:val="24"/>
                <w:lang w:val="en-US"/>
              </w:rPr>
              <w:t>заліків</w:t>
            </w:r>
            <w:proofErr w:type="spellEnd"/>
          </w:p>
        </w:tc>
      </w:tr>
      <w:tr w:rsidR="00396323" w14:paraId="1452114F" w14:textId="77777777" w:rsidTr="00396323">
        <w:trPr>
          <w:jc w:val="center"/>
        </w:trPr>
        <w:tc>
          <w:tcPr>
            <w:tcW w:w="2376" w:type="dxa"/>
            <w:tcBorders>
              <w:top w:val="single" w:sz="4" w:space="0" w:color="auto"/>
              <w:left w:val="single" w:sz="4" w:space="0" w:color="auto"/>
              <w:bottom w:val="single" w:sz="4" w:space="0" w:color="auto"/>
              <w:right w:val="single" w:sz="4" w:space="0" w:color="auto"/>
            </w:tcBorders>
            <w:hideMark/>
          </w:tcPr>
          <w:p w14:paraId="429C40B3" w14:textId="77777777" w:rsidR="00396323" w:rsidRDefault="00396323">
            <w:pPr>
              <w:jc w:val="center"/>
              <w:rPr>
                <w:rFonts w:ascii="Times New Roman" w:hAnsi="Times New Roman"/>
                <w:sz w:val="24"/>
                <w:szCs w:val="24"/>
                <w:lang w:val="en-US"/>
              </w:rPr>
            </w:pPr>
            <w:r>
              <w:rPr>
                <w:rFonts w:ascii="Times New Roman" w:hAnsi="Times New Roman"/>
                <w:sz w:val="24"/>
                <w:szCs w:val="24"/>
                <w:lang w:val="en-US"/>
              </w:rPr>
              <w:t>90-100</w:t>
            </w:r>
          </w:p>
        </w:tc>
        <w:tc>
          <w:tcPr>
            <w:tcW w:w="4004" w:type="dxa"/>
            <w:tcBorders>
              <w:top w:val="single" w:sz="4" w:space="0" w:color="auto"/>
              <w:left w:val="single" w:sz="4" w:space="0" w:color="auto"/>
              <w:bottom w:val="single" w:sz="4" w:space="0" w:color="auto"/>
              <w:right w:val="single" w:sz="4" w:space="0" w:color="auto"/>
            </w:tcBorders>
            <w:hideMark/>
          </w:tcPr>
          <w:p w14:paraId="7F6AF3AE" w14:textId="77777777" w:rsidR="00396323" w:rsidRDefault="00396323">
            <w:pPr>
              <w:jc w:val="center"/>
              <w:rPr>
                <w:rFonts w:ascii="Times New Roman" w:hAnsi="Times New Roman"/>
                <w:sz w:val="24"/>
                <w:szCs w:val="24"/>
                <w:lang w:val="en-US"/>
              </w:rPr>
            </w:pPr>
            <w:proofErr w:type="spellStart"/>
            <w:r>
              <w:rPr>
                <w:rFonts w:ascii="Times New Roman" w:hAnsi="Times New Roman"/>
                <w:sz w:val="24"/>
                <w:szCs w:val="24"/>
                <w:lang w:val="en-US"/>
              </w:rPr>
              <w:t>відмінно</w:t>
            </w:r>
            <w:proofErr w:type="spellEnd"/>
          </w:p>
        </w:tc>
        <w:tc>
          <w:tcPr>
            <w:tcW w:w="3191" w:type="dxa"/>
            <w:vMerge w:val="restart"/>
            <w:tcBorders>
              <w:top w:val="single" w:sz="4" w:space="0" w:color="auto"/>
              <w:left w:val="single" w:sz="4" w:space="0" w:color="auto"/>
              <w:bottom w:val="single" w:sz="4" w:space="0" w:color="auto"/>
              <w:right w:val="single" w:sz="4" w:space="0" w:color="auto"/>
            </w:tcBorders>
            <w:hideMark/>
          </w:tcPr>
          <w:p w14:paraId="4513668D" w14:textId="77777777" w:rsidR="00396323" w:rsidRDefault="00396323">
            <w:pPr>
              <w:jc w:val="center"/>
              <w:rPr>
                <w:rFonts w:ascii="Times New Roman" w:hAnsi="Times New Roman"/>
                <w:sz w:val="24"/>
                <w:szCs w:val="24"/>
                <w:lang w:val="en-US"/>
              </w:rPr>
            </w:pPr>
            <w:proofErr w:type="spellStart"/>
            <w:r>
              <w:rPr>
                <w:rFonts w:ascii="Times New Roman" w:hAnsi="Times New Roman"/>
                <w:sz w:val="24"/>
                <w:szCs w:val="24"/>
                <w:lang w:val="en-US"/>
              </w:rPr>
              <w:t>зараховано</w:t>
            </w:r>
            <w:proofErr w:type="spellEnd"/>
          </w:p>
        </w:tc>
      </w:tr>
      <w:tr w:rsidR="00396323" w14:paraId="3C0FAF5A" w14:textId="77777777" w:rsidTr="00396323">
        <w:trPr>
          <w:jc w:val="center"/>
        </w:trPr>
        <w:tc>
          <w:tcPr>
            <w:tcW w:w="2376" w:type="dxa"/>
            <w:tcBorders>
              <w:top w:val="single" w:sz="4" w:space="0" w:color="auto"/>
              <w:left w:val="single" w:sz="4" w:space="0" w:color="auto"/>
              <w:bottom w:val="single" w:sz="4" w:space="0" w:color="auto"/>
              <w:right w:val="single" w:sz="4" w:space="0" w:color="auto"/>
            </w:tcBorders>
            <w:hideMark/>
          </w:tcPr>
          <w:p w14:paraId="2B6EAE43" w14:textId="77777777" w:rsidR="00396323" w:rsidRDefault="00396323">
            <w:pPr>
              <w:jc w:val="center"/>
              <w:rPr>
                <w:rFonts w:ascii="Times New Roman" w:hAnsi="Times New Roman"/>
                <w:sz w:val="24"/>
                <w:szCs w:val="24"/>
                <w:lang w:val="en-US"/>
              </w:rPr>
            </w:pPr>
            <w:r>
              <w:rPr>
                <w:rFonts w:ascii="Times New Roman" w:hAnsi="Times New Roman"/>
                <w:sz w:val="24"/>
                <w:szCs w:val="24"/>
                <w:lang w:val="en-US"/>
              </w:rPr>
              <w:t>74-89</w:t>
            </w:r>
          </w:p>
        </w:tc>
        <w:tc>
          <w:tcPr>
            <w:tcW w:w="4004" w:type="dxa"/>
            <w:tcBorders>
              <w:top w:val="single" w:sz="4" w:space="0" w:color="auto"/>
              <w:left w:val="single" w:sz="4" w:space="0" w:color="auto"/>
              <w:bottom w:val="single" w:sz="4" w:space="0" w:color="auto"/>
              <w:right w:val="single" w:sz="4" w:space="0" w:color="auto"/>
            </w:tcBorders>
            <w:hideMark/>
          </w:tcPr>
          <w:p w14:paraId="501FFA69" w14:textId="77777777" w:rsidR="00396323" w:rsidRDefault="00396323">
            <w:pPr>
              <w:jc w:val="center"/>
              <w:rPr>
                <w:rFonts w:ascii="Times New Roman" w:hAnsi="Times New Roman"/>
                <w:sz w:val="24"/>
                <w:szCs w:val="24"/>
                <w:lang w:val="en-US"/>
              </w:rPr>
            </w:pPr>
            <w:proofErr w:type="spellStart"/>
            <w:r>
              <w:rPr>
                <w:rFonts w:ascii="Times New Roman" w:hAnsi="Times New Roman"/>
                <w:sz w:val="24"/>
                <w:szCs w:val="24"/>
                <w:lang w:val="en-US"/>
              </w:rPr>
              <w:t>добре</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D65F37" w14:textId="77777777" w:rsidR="00396323" w:rsidRDefault="00396323">
            <w:pPr>
              <w:rPr>
                <w:rFonts w:ascii="Times New Roman" w:hAnsi="Times New Roman" w:cs="Times New Roman"/>
                <w:sz w:val="24"/>
                <w:szCs w:val="24"/>
                <w:lang w:val="en-US" w:eastAsia="en-US"/>
              </w:rPr>
            </w:pPr>
          </w:p>
        </w:tc>
      </w:tr>
      <w:tr w:rsidR="00396323" w14:paraId="7F0F0572" w14:textId="77777777" w:rsidTr="00396323">
        <w:trPr>
          <w:jc w:val="center"/>
        </w:trPr>
        <w:tc>
          <w:tcPr>
            <w:tcW w:w="2376" w:type="dxa"/>
            <w:tcBorders>
              <w:top w:val="single" w:sz="4" w:space="0" w:color="auto"/>
              <w:left w:val="single" w:sz="4" w:space="0" w:color="auto"/>
              <w:bottom w:val="single" w:sz="4" w:space="0" w:color="auto"/>
              <w:right w:val="single" w:sz="4" w:space="0" w:color="auto"/>
            </w:tcBorders>
            <w:hideMark/>
          </w:tcPr>
          <w:p w14:paraId="40C6D89A" w14:textId="77777777" w:rsidR="00396323" w:rsidRDefault="00396323">
            <w:pPr>
              <w:jc w:val="center"/>
              <w:rPr>
                <w:rFonts w:ascii="Times New Roman" w:hAnsi="Times New Roman"/>
                <w:sz w:val="24"/>
                <w:szCs w:val="24"/>
                <w:lang w:val="en-US"/>
              </w:rPr>
            </w:pPr>
            <w:r>
              <w:rPr>
                <w:rFonts w:ascii="Times New Roman" w:hAnsi="Times New Roman"/>
                <w:sz w:val="24"/>
                <w:szCs w:val="24"/>
                <w:lang w:val="en-US"/>
              </w:rPr>
              <w:t>60-73</w:t>
            </w:r>
          </w:p>
        </w:tc>
        <w:tc>
          <w:tcPr>
            <w:tcW w:w="4004" w:type="dxa"/>
            <w:tcBorders>
              <w:top w:val="single" w:sz="4" w:space="0" w:color="auto"/>
              <w:left w:val="single" w:sz="4" w:space="0" w:color="auto"/>
              <w:bottom w:val="single" w:sz="4" w:space="0" w:color="auto"/>
              <w:right w:val="single" w:sz="4" w:space="0" w:color="auto"/>
            </w:tcBorders>
            <w:hideMark/>
          </w:tcPr>
          <w:p w14:paraId="27705BAC" w14:textId="77777777" w:rsidR="00396323" w:rsidRDefault="00396323">
            <w:pPr>
              <w:jc w:val="center"/>
              <w:rPr>
                <w:rFonts w:ascii="Times New Roman" w:hAnsi="Times New Roman"/>
                <w:sz w:val="24"/>
                <w:szCs w:val="24"/>
                <w:lang w:val="en-US"/>
              </w:rPr>
            </w:pPr>
            <w:proofErr w:type="spellStart"/>
            <w:r>
              <w:rPr>
                <w:rFonts w:ascii="Times New Roman" w:hAnsi="Times New Roman"/>
                <w:sz w:val="24"/>
                <w:szCs w:val="24"/>
                <w:lang w:val="en-US"/>
              </w:rPr>
              <w:t>задовільно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799327" w14:textId="77777777" w:rsidR="00396323" w:rsidRDefault="00396323">
            <w:pPr>
              <w:rPr>
                <w:rFonts w:ascii="Times New Roman" w:hAnsi="Times New Roman" w:cs="Times New Roman"/>
                <w:sz w:val="24"/>
                <w:szCs w:val="24"/>
                <w:lang w:val="en-US" w:eastAsia="en-US"/>
              </w:rPr>
            </w:pPr>
          </w:p>
        </w:tc>
      </w:tr>
      <w:tr w:rsidR="00396323" w14:paraId="6C453DC9" w14:textId="77777777" w:rsidTr="00396323">
        <w:trPr>
          <w:jc w:val="center"/>
        </w:trPr>
        <w:tc>
          <w:tcPr>
            <w:tcW w:w="2376" w:type="dxa"/>
            <w:tcBorders>
              <w:top w:val="single" w:sz="4" w:space="0" w:color="auto"/>
              <w:left w:val="single" w:sz="4" w:space="0" w:color="auto"/>
              <w:bottom w:val="single" w:sz="4" w:space="0" w:color="auto"/>
              <w:right w:val="single" w:sz="4" w:space="0" w:color="auto"/>
            </w:tcBorders>
            <w:hideMark/>
          </w:tcPr>
          <w:p w14:paraId="7E50F526" w14:textId="77777777" w:rsidR="00396323" w:rsidRDefault="00396323">
            <w:pPr>
              <w:jc w:val="center"/>
              <w:rPr>
                <w:rFonts w:ascii="Times New Roman" w:hAnsi="Times New Roman"/>
                <w:sz w:val="24"/>
                <w:szCs w:val="24"/>
                <w:lang w:val="en-US"/>
              </w:rPr>
            </w:pPr>
            <w:r>
              <w:rPr>
                <w:rFonts w:ascii="Times New Roman" w:hAnsi="Times New Roman"/>
                <w:sz w:val="24"/>
                <w:szCs w:val="24"/>
                <w:lang w:val="en-US"/>
              </w:rPr>
              <w:t>0-59</w:t>
            </w:r>
          </w:p>
        </w:tc>
        <w:tc>
          <w:tcPr>
            <w:tcW w:w="4004" w:type="dxa"/>
            <w:tcBorders>
              <w:top w:val="single" w:sz="4" w:space="0" w:color="auto"/>
              <w:left w:val="single" w:sz="4" w:space="0" w:color="auto"/>
              <w:bottom w:val="single" w:sz="4" w:space="0" w:color="auto"/>
              <w:right w:val="single" w:sz="4" w:space="0" w:color="auto"/>
            </w:tcBorders>
            <w:hideMark/>
          </w:tcPr>
          <w:p w14:paraId="02D9B40F" w14:textId="77777777" w:rsidR="00396323" w:rsidRDefault="00396323">
            <w:pPr>
              <w:jc w:val="center"/>
              <w:rPr>
                <w:rFonts w:ascii="Times New Roman" w:hAnsi="Times New Roman"/>
                <w:sz w:val="24"/>
                <w:szCs w:val="24"/>
                <w:lang w:val="en-US"/>
              </w:rPr>
            </w:pPr>
            <w:proofErr w:type="spellStart"/>
            <w:r>
              <w:rPr>
                <w:rFonts w:ascii="Times New Roman" w:hAnsi="Times New Roman"/>
                <w:sz w:val="24"/>
                <w:szCs w:val="24"/>
                <w:lang w:val="en-US"/>
              </w:rPr>
              <w:t>незадовільно</w:t>
            </w:r>
            <w:proofErr w:type="spellEnd"/>
          </w:p>
        </w:tc>
        <w:tc>
          <w:tcPr>
            <w:tcW w:w="3191" w:type="dxa"/>
            <w:tcBorders>
              <w:top w:val="single" w:sz="4" w:space="0" w:color="auto"/>
              <w:left w:val="single" w:sz="4" w:space="0" w:color="auto"/>
              <w:bottom w:val="single" w:sz="4" w:space="0" w:color="auto"/>
              <w:right w:val="single" w:sz="4" w:space="0" w:color="auto"/>
            </w:tcBorders>
            <w:hideMark/>
          </w:tcPr>
          <w:p w14:paraId="74DD63A9" w14:textId="77777777" w:rsidR="00396323" w:rsidRDefault="00396323">
            <w:pPr>
              <w:jc w:val="center"/>
              <w:rPr>
                <w:rFonts w:ascii="Times New Roman" w:hAnsi="Times New Roman"/>
                <w:sz w:val="24"/>
                <w:szCs w:val="24"/>
                <w:lang w:val="en-US"/>
              </w:rPr>
            </w:pPr>
            <w:proofErr w:type="spellStart"/>
            <w:r>
              <w:rPr>
                <w:rFonts w:ascii="Times New Roman" w:hAnsi="Times New Roman"/>
                <w:sz w:val="24"/>
                <w:szCs w:val="24"/>
                <w:lang w:val="en-US"/>
              </w:rPr>
              <w:t>не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зараховано</w:t>
            </w:r>
            <w:proofErr w:type="spellEnd"/>
          </w:p>
        </w:tc>
      </w:tr>
    </w:tbl>
    <w:p w14:paraId="4E3036E4" w14:textId="77777777" w:rsidR="00396323" w:rsidRPr="00D94296" w:rsidRDefault="00396323" w:rsidP="00D94296">
      <w:pPr>
        <w:widowControl/>
        <w:autoSpaceDE/>
        <w:autoSpaceDN/>
        <w:jc w:val="center"/>
        <w:rPr>
          <w:rFonts w:ascii="Times New Roman" w:eastAsia="Calibri" w:hAnsi="Times New Roman" w:cs="Times New Roman"/>
          <w:b/>
          <w:color w:val="17365D"/>
          <w:sz w:val="24"/>
          <w:szCs w:val="24"/>
          <w:lang w:eastAsia="en-US" w:bidi="ar-SA"/>
        </w:rPr>
      </w:pPr>
    </w:p>
    <w:p w14:paraId="00AC2D21" w14:textId="241191C1" w:rsidR="008071EB" w:rsidRPr="006727B5" w:rsidRDefault="008071EB" w:rsidP="00D94296">
      <w:pPr>
        <w:spacing w:before="1"/>
        <w:rPr>
          <w:rFonts w:ascii="Times New Roman" w:hAnsi="Times New Roman" w:cs="Times New Roman"/>
          <w:b/>
          <w:bCs/>
          <w:sz w:val="28"/>
          <w:szCs w:val="28"/>
        </w:rPr>
      </w:pPr>
    </w:p>
    <w:p w14:paraId="362BB029" w14:textId="77777777" w:rsidR="00D94296" w:rsidRPr="00D94296" w:rsidRDefault="00D94296" w:rsidP="00D94296">
      <w:pPr>
        <w:widowControl/>
        <w:autoSpaceDE/>
        <w:autoSpaceDN/>
        <w:jc w:val="center"/>
        <w:rPr>
          <w:rFonts w:ascii="Times New Roman" w:eastAsia="Calibri" w:hAnsi="Times New Roman" w:cs="Times New Roman"/>
          <w:b/>
          <w:color w:val="17365D"/>
          <w:sz w:val="24"/>
          <w:szCs w:val="24"/>
          <w:lang w:eastAsia="en-US" w:bidi="ar-SA"/>
        </w:rPr>
      </w:pPr>
      <w:r w:rsidRPr="00D94296">
        <w:rPr>
          <w:rFonts w:ascii="Times New Roman" w:eastAsia="Calibri" w:hAnsi="Times New Roman" w:cs="Times New Roman"/>
          <w:b/>
          <w:color w:val="17365D"/>
          <w:sz w:val="24"/>
          <w:szCs w:val="24"/>
          <w:lang w:eastAsia="en-US" w:bidi="ar-SA"/>
        </w:rPr>
        <w:t>РЕКОМЕНДОВАНІ ДЖЕРЕЛА ІНФОРМАЦІЇ</w:t>
      </w:r>
    </w:p>
    <w:p w14:paraId="11155B8B" w14:textId="77777777" w:rsidR="005C4992" w:rsidRPr="005C4992" w:rsidRDefault="005C4992" w:rsidP="005C4992">
      <w:pPr>
        <w:widowControl/>
        <w:autoSpaceDE/>
        <w:autoSpaceDN/>
        <w:ind w:left="567" w:firstLine="567"/>
        <w:contextualSpacing/>
        <w:jc w:val="center"/>
        <w:rPr>
          <w:rFonts w:ascii="Times New Roman" w:eastAsia="Calibri" w:hAnsi="Times New Roman" w:cs="Times New Roman"/>
          <w:b/>
          <w:i/>
          <w:color w:val="000000" w:themeColor="text1"/>
          <w:sz w:val="24"/>
          <w:szCs w:val="24"/>
          <w:lang w:eastAsia="en-US" w:bidi="ar-SA"/>
        </w:rPr>
      </w:pPr>
      <w:r w:rsidRPr="005C4992">
        <w:rPr>
          <w:rFonts w:ascii="Times New Roman" w:eastAsia="Calibri" w:hAnsi="Times New Roman" w:cs="Times New Roman"/>
          <w:b/>
          <w:i/>
          <w:color w:val="000000" w:themeColor="text1"/>
          <w:sz w:val="24"/>
          <w:szCs w:val="24"/>
          <w:lang w:eastAsia="en-US" w:bidi="ar-SA"/>
        </w:rPr>
        <w:t>Основна</w:t>
      </w:r>
    </w:p>
    <w:p w14:paraId="694EC878" w14:textId="77777777" w:rsidR="00BB7336" w:rsidRPr="00BB7336" w:rsidRDefault="005C4992" w:rsidP="00BB7336">
      <w:pPr>
        <w:widowControl/>
        <w:numPr>
          <w:ilvl w:val="0"/>
          <w:numId w:val="7"/>
        </w:numPr>
        <w:autoSpaceDE/>
        <w:autoSpaceDN/>
        <w:ind w:left="284" w:firstLine="0"/>
        <w:jc w:val="both"/>
        <w:rPr>
          <w:rFonts w:ascii="Times New Roman" w:eastAsia="Times New Roman" w:hAnsi="Times New Roman" w:cs="Times New Roman"/>
          <w:color w:val="333333"/>
          <w:sz w:val="24"/>
          <w:szCs w:val="24"/>
          <w:lang w:val="ru-RU" w:bidi="ar-SA"/>
        </w:rPr>
      </w:pPr>
      <w:r w:rsidRPr="005C4992">
        <w:rPr>
          <w:rFonts w:ascii="Times New Roman" w:eastAsia="Times New Roman" w:hAnsi="Times New Roman" w:cs="Times New Roman"/>
          <w:sz w:val="24"/>
          <w:szCs w:val="24"/>
          <w:lang w:bidi="ar-SA"/>
        </w:rPr>
        <w:t>Біологічний захист рослин / М. П. Дядечко, та ін. Біла Церква, 2001. 312 с.</w:t>
      </w:r>
    </w:p>
    <w:p w14:paraId="3E2C01E3" w14:textId="4D9BB3D5" w:rsidR="005C4992" w:rsidRPr="00BB7336" w:rsidRDefault="005C4992" w:rsidP="00BB7336">
      <w:pPr>
        <w:widowControl/>
        <w:numPr>
          <w:ilvl w:val="0"/>
          <w:numId w:val="7"/>
        </w:numPr>
        <w:autoSpaceDE/>
        <w:autoSpaceDN/>
        <w:ind w:left="284" w:firstLine="0"/>
        <w:jc w:val="both"/>
        <w:rPr>
          <w:rFonts w:ascii="Times New Roman" w:eastAsia="Times New Roman" w:hAnsi="Times New Roman" w:cs="Times New Roman"/>
          <w:color w:val="333333"/>
          <w:sz w:val="24"/>
          <w:szCs w:val="24"/>
          <w:lang w:val="ru-RU" w:bidi="ar-SA"/>
        </w:rPr>
      </w:pPr>
      <w:r w:rsidRPr="00BB7336">
        <w:rPr>
          <w:rFonts w:ascii="Times New Roman" w:eastAsia="Times New Roman" w:hAnsi="Times New Roman" w:cs="Times New Roman"/>
          <w:sz w:val="24"/>
          <w:szCs w:val="24"/>
          <w:lang w:bidi="ar-SA"/>
        </w:rPr>
        <w:t>Основи біологічного методу захисту рослин / М. П. Дядечко та ін. Київ: Урожай, 1990. 272 с.</w:t>
      </w:r>
    </w:p>
    <w:p w14:paraId="1007480D" w14:textId="542E1248" w:rsidR="005C4992" w:rsidRPr="00BB7336" w:rsidRDefault="005C4992" w:rsidP="00BB7336">
      <w:pPr>
        <w:widowControl/>
        <w:numPr>
          <w:ilvl w:val="0"/>
          <w:numId w:val="7"/>
        </w:numPr>
        <w:autoSpaceDE/>
        <w:autoSpaceDN/>
        <w:ind w:left="284" w:firstLine="0"/>
        <w:jc w:val="both"/>
        <w:rPr>
          <w:rFonts w:ascii="Times New Roman" w:eastAsia="Times New Roman" w:hAnsi="Times New Roman" w:cs="Times New Roman"/>
          <w:color w:val="333333"/>
          <w:sz w:val="24"/>
          <w:szCs w:val="24"/>
          <w:lang w:val="ru-RU" w:bidi="ar-SA"/>
        </w:rPr>
      </w:pPr>
      <w:r w:rsidRPr="00BB7336">
        <w:rPr>
          <w:rFonts w:ascii="Times New Roman" w:eastAsia="Times New Roman" w:hAnsi="Times New Roman" w:cs="Times New Roman"/>
          <w:sz w:val="24"/>
          <w:szCs w:val="24"/>
          <w:lang w:bidi="ar-SA"/>
        </w:rPr>
        <w:t>Шкідники польових культур: практикум / М.Б. Рубан та ін. Київ: Урожай, 1996.  232 с.</w:t>
      </w:r>
    </w:p>
    <w:p w14:paraId="6B201B37" w14:textId="77777777" w:rsidR="00BB7336" w:rsidRPr="00BB7336" w:rsidRDefault="005C4992" w:rsidP="00BB7336">
      <w:pPr>
        <w:widowControl/>
        <w:numPr>
          <w:ilvl w:val="0"/>
          <w:numId w:val="7"/>
        </w:numPr>
        <w:autoSpaceDE/>
        <w:autoSpaceDN/>
        <w:ind w:left="284" w:firstLine="0"/>
        <w:jc w:val="both"/>
        <w:rPr>
          <w:rFonts w:ascii="Times New Roman" w:eastAsia="Times New Roman" w:hAnsi="Times New Roman" w:cs="Times New Roman"/>
          <w:color w:val="333333"/>
          <w:sz w:val="24"/>
          <w:szCs w:val="24"/>
          <w:lang w:val="ru-RU" w:bidi="ar-SA"/>
        </w:rPr>
      </w:pPr>
      <w:r w:rsidRPr="00BB7336">
        <w:rPr>
          <w:rFonts w:ascii="Times New Roman" w:eastAsia="Times New Roman" w:hAnsi="Times New Roman" w:cs="Times New Roman"/>
          <w:sz w:val="24"/>
          <w:szCs w:val="24"/>
          <w:lang w:bidi="ar-SA"/>
        </w:rPr>
        <w:t xml:space="preserve">Рубан М.Б., </w:t>
      </w:r>
      <w:proofErr w:type="spellStart"/>
      <w:r w:rsidRPr="00BB7336">
        <w:rPr>
          <w:rFonts w:ascii="Times New Roman" w:eastAsia="Times New Roman" w:hAnsi="Times New Roman" w:cs="Times New Roman"/>
          <w:sz w:val="24"/>
          <w:szCs w:val="24"/>
          <w:lang w:bidi="ar-SA"/>
        </w:rPr>
        <w:t>Гадзало</w:t>
      </w:r>
      <w:proofErr w:type="spellEnd"/>
      <w:r w:rsidRPr="00BB7336">
        <w:rPr>
          <w:rFonts w:ascii="Times New Roman" w:eastAsia="Times New Roman" w:hAnsi="Times New Roman" w:cs="Times New Roman"/>
          <w:sz w:val="24"/>
          <w:szCs w:val="24"/>
          <w:lang w:bidi="ar-SA"/>
        </w:rPr>
        <w:t xml:space="preserve"> Я.М., </w:t>
      </w:r>
      <w:proofErr w:type="spellStart"/>
      <w:r w:rsidRPr="00BB7336">
        <w:rPr>
          <w:rFonts w:ascii="Times New Roman" w:eastAsia="Times New Roman" w:hAnsi="Times New Roman" w:cs="Times New Roman"/>
          <w:sz w:val="24"/>
          <w:szCs w:val="24"/>
          <w:lang w:bidi="ar-SA"/>
        </w:rPr>
        <w:t>Бобось</w:t>
      </w:r>
      <w:proofErr w:type="spellEnd"/>
      <w:r w:rsidRPr="00BB7336">
        <w:rPr>
          <w:rFonts w:ascii="Times New Roman" w:eastAsia="Times New Roman" w:hAnsi="Times New Roman" w:cs="Times New Roman"/>
          <w:sz w:val="24"/>
          <w:szCs w:val="24"/>
          <w:lang w:bidi="ar-SA"/>
        </w:rPr>
        <w:t xml:space="preserve"> І.М. Шкідники овочевих і плодово-ягідних культур та заходи захисту від них: </w:t>
      </w:r>
      <w:proofErr w:type="spellStart"/>
      <w:r w:rsidRPr="00BB7336">
        <w:rPr>
          <w:rFonts w:ascii="Times New Roman" w:eastAsia="Times New Roman" w:hAnsi="Times New Roman" w:cs="Times New Roman"/>
          <w:sz w:val="24"/>
          <w:szCs w:val="24"/>
          <w:lang w:bidi="ar-SA"/>
        </w:rPr>
        <w:t>навч</w:t>
      </w:r>
      <w:proofErr w:type="spellEnd"/>
      <w:r w:rsidRPr="00BB7336">
        <w:rPr>
          <w:rFonts w:ascii="Times New Roman" w:eastAsia="Times New Roman" w:hAnsi="Times New Roman" w:cs="Times New Roman"/>
          <w:sz w:val="24"/>
          <w:szCs w:val="24"/>
          <w:lang w:bidi="ar-SA"/>
        </w:rPr>
        <w:t xml:space="preserve">. </w:t>
      </w:r>
      <w:proofErr w:type="spellStart"/>
      <w:r w:rsidRPr="00BB7336">
        <w:rPr>
          <w:rFonts w:ascii="Times New Roman" w:eastAsia="Times New Roman" w:hAnsi="Times New Roman" w:cs="Times New Roman"/>
          <w:sz w:val="24"/>
          <w:szCs w:val="24"/>
          <w:lang w:bidi="ar-SA"/>
        </w:rPr>
        <w:t>посіб</w:t>
      </w:r>
      <w:proofErr w:type="spellEnd"/>
      <w:r w:rsidRPr="00BB7336">
        <w:rPr>
          <w:rFonts w:ascii="Times New Roman" w:eastAsia="Times New Roman" w:hAnsi="Times New Roman" w:cs="Times New Roman"/>
          <w:sz w:val="24"/>
          <w:szCs w:val="24"/>
          <w:lang w:bidi="ar-SA"/>
        </w:rPr>
        <w:t>. Київ: Урожай, 2004.  264 с.</w:t>
      </w:r>
      <w:r w:rsidR="00BB7336" w:rsidRPr="00BB7336">
        <w:rPr>
          <w:rFonts w:ascii="Times New Roman" w:eastAsia="Times New Roman" w:hAnsi="Times New Roman" w:cs="Times New Roman"/>
          <w:color w:val="000000" w:themeColor="text1"/>
          <w:sz w:val="24"/>
          <w:szCs w:val="24"/>
          <w:shd w:val="clear" w:color="auto" w:fill="FFFFFF"/>
          <w:lang w:bidi="ar-SA"/>
        </w:rPr>
        <w:t xml:space="preserve"> </w:t>
      </w:r>
    </w:p>
    <w:p w14:paraId="1FBE02F8" w14:textId="77777777" w:rsidR="00BB7336" w:rsidRDefault="00BB7336" w:rsidP="00BB7336">
      <w:pPr>
        <w:widowControl/>
        <w:numPr>
          <w:ilvl w:val="0"/>
          <w:numId w:val="7"/>
        </w:numPr>
        <w:autoSpaceDE/>
        <w:autoSpaceDN/>
        <w:ind w:left="284" w:firstLine="0"/>
        <w:jc w:val="both"/>
        <w:rPr>
          <w:rFonts w:ascii="Times New Roman" w:eastAsia="Times New Roman" w:hAnsi="Times New Roman" w:cs="Times New Roman"/>
          <w:color w:val="333333"/>
          <w:sz w:val="24"/>
          <w:szCs w:val="24"/>
          <w:lang w:val="ru-RU" w:bidi="ar-SA"/>
        </w:rPr>
      </w:pPr>
      <w:r w:rsidRPr="00BB7336">
        <w:rPr>
          <w:rFonts w:ascii="Times New Roman" w:eastAsia="Times New Roman" w:hAnsi="Times New Roman" w:cs="Times New Roman"/>
          <w:sz w:val="24"/>
          <w:szCs w:val="24"/>
          <w:lang w:bidi="ar-SA"/>
        </w:rPr>
        <w:t xml:space="preserve">Рубан М. Б., </w:t>
      </w:r>
      <w:proofErr w:type="spellStart"/>
      <w:r w:rsidRPr="00BB7336">
        <w:rPr>
          <w:rFonts w:ascii="Times New Roman" w:eastAsia="Times New Roman" w:hAnsi="Times New Roman" w:cs="Times New Roman"/>
          <w:sz w:val="24"/>
          <w:szCs w:val="24"/>
          <w:lang w:bidi="ar-SA"/>
        </w:rPr>
        <w:t>Гадзало</w:t>
      </w:r>
      <w:proofErr w:type="spellEnd"/>
      <w:r w:rsidRPr="00BB7336">
        <w:rPr>
          <w:rFonts w:ascii="Times New Roman" w:eastAsia="Times New Roman" w:hAnsi="Times New Roman" w:cs="Times New Roman"/>
          <w:sz w:val="24"/>
          <w:szCs w:val="24"/>
          <w:lang w:bidi="ar-SA"/>
        </w:rPr>
        <w:t xml:space="preserve"> Я. М. Практикум із сільськогосподарської ентомології : </w:t>
      </w:r>
      <w:proofErr w:type="spellStart"/>
      <w:r w:rsidRPr="00BB7336">
        <w:rPr>
          <w:rFonts w:ascii="Times New Roman" w:eastAsia="Times New Roman" w:hAnsi="Times New Roman" w:cs="Times New Roman"/>
          <w:sz w:val="24"/>
          <w:szCs w:val="24"/>
          <w:lang w:bidi="ar-SA"/>
        </w:rPr>
        <w:t>навч</w:t>
      </w:r>
      <w:proofErr w:type="spellEnd"/>
      <w:r w:rsidRPr="00BB7336">
        <w:rPr>
          <w:rFonts w:ascii="Times New Roman" w:eastAsia="Times New Roman" w:hAnsi="Times New Roman" w:cs="Times New Roman"/>
          <w:sz w:val="24"/>
          <w:szCs w:val="24"/>
          <w:lang w:bidi="ar-SA"/>
        </w:rPr>
        <w:t xml:space="preserve">. </w:t>
      </w:r>
      <w:proofErr w:type="spellStart"/>
      <w:r w:rsidRPr="00BB7336">
        <w:rPr>
          <w:rFonts w:ascii="Times New Roman" w:eastAsia="Times New Roman" w:hAnsi="Times New Roman" w:cs="Times New Roman"/>
          <w:sz w:val="24"/>
          <w:szCs w:val="24"/>
          <w:lang w:bidi="ar-SA"/>
        </w:rPr>
        <w:t>посіб</w:t>
      </w:r>
      <w:proofErr w:type="spellEnd"/>
      <w:r w:rsidRPr="00BB7336">
        <w:rPr>
          <w:rFonts w:ascii="Times New Roman" w:eastAsia="Times New Roman" w:hAnsi="Times New Roman" w:cs="Times New Roman"/>
          <w:sz w:val="24"/>
          <w:szCs w:val="24"/>
          <w:lang w:bidi="ar-SA"/>
        </w:rPr>
        <w:t xml:space="preserve">. Київ : </w:t>
      </w:r>
      <w:proofErr w:type="spellStart"/>
      <w:r w:rsidRPr="00BB7336">
        <w:rPr>
          <w:rFonts w:ascii="Times New Roman" w:eastAsia="Times New Roman" w:hAnsi="Times New Roman" w:cs="Times New Roman"/>
          <w:sz w:val="24"/>
          <w:szCs w:val="24"/>
          <w:lang w:bidi="ar-SA"/>
        </w:rPr>
        <w:t>Арістей</w:t>
      </w:r>
      <w:proofErr w:type="spellEnd"/>
      <w:r w:rsidRPr="00BB7336">
        <w:rPr>
          <w:rFonts w:ascii="Times New Roman" w:eastAsia="Times New Roman" w:hAnsi="Times New Roman" w:cs="Times New Roman"/>
          <w:sz w:val="24"/>
          <w:szCs w:val="24"/>
          <w:lang w:bidi="ar-SA"/>
        </w:rPr>
        <w:t>, 2009. 472 с.</w:t>
      </w:r>
      <w:r w:rsidRPr="00BB7336">
        <w:rPr>
          <w:rFonts w:ascii="Times New Roman" w:eastAsia="Times New Roman" w:hAnsi="Times New Roman" w:cs="Times New Roman"/>
          <w:color w:val="000000" w:themeColor="text1"/>
          <w:sz w:val="24"/>
          <w:szCs w:val="24"/>
          <w:lang w:bidi="ar-SA"/>
        </w:rPr>
        <w:t xml:space="preserve"> </w:t>
      </w:r>
    </w:p>
    <w:p w14:paraId="6333E0CB" w14:textId="608D1726" w:rsidR="00BB7336" w:rsidRPr="00BB7336" w:rsidRDefault="00BB7336" w:rsidP="00BB7336">
      <w:pPr>
        <w:widowControl/>
        <w:numPr>
          <w:ilvl w:val="0"/>
          <w:numId w:val="7"/>
        </w:numPr>
        <w:autoSpaceDE/>
        <w:autoSpaceDN/>
        <w:ind w:left="284" w:firstLine="0"/>
        <w:jc w:val="both"/>
        <w:rPr>
          <w:rFonts w:ascii="Times New Roman" w:eastAsia="Times New Roman" w:hAnsi="Times New Roman" w:cs="Times New Roman"/>
          <w:color w:val="333333"/>
          <w:sz w:val="24"/>
          <w:szCs w:val="24"/>
          <w:lang w:val="ru-RU" w:bidi="ar-SA"/>
        </w:rPr>
      </w:pPr>
      <w:proofErr w:type="spellStart"/>
      <w:r w:rsidRPr="00BB7336">
        <w:rPr>
          <w:rFonts w:ascii="Times New Roman" w:eastAsia="Times New Roman" w:hAnsi="Times New Roman" w:cs="Times New Roman"/>
          <w:color w:val="000000" w:themeColor="text1"/>
          <w:sz w:val="24"/>
          <w:szCs w:val="24"/>
          <w:shd w:val="clear" w:color="auto" w:fill="FFFFFF"/>
          <w:lang w:bidi="ar-SA"/>
        </w:rPr>
        <w:t>Станкевич</w:t>
      </w:r>
      <w:proofErr w:type="spellEnd"/>
      <w:r w:rsidRPr="00BB7336">
        <w:rPr>
          <w:rFonts w:ascii="Times New Roman" w:eastAsia="Times New Roman" w:hAnsi="Times New Roman" w:cs="Times New Roman"/>
          <w:color w:val="000000" w:themeColor="text1"/>
          <w:sz w:val="24"/>
          <w:szCs w:val="24"/>
          <w:shd w:val="clear" w:color="auto" w:fill="FFFFFF"/>
          <w:lang w:bidi="ar-SA"/>
        </w:rPr>
        <w:t xml:space="preserve"> С.В. Управління чисельністю комах-фітофагів: </w:t>
      </w:r>
      <w:proofErr w:type="spellStart"/>
      <w:r w:rsidRPr="00BB7336">
        <w:rPr>
          <w:rFonts w:ascii="Times New Roman" w:eastAsia="Times New Roman" w:hAnsi="Times New Roman" w:cs="Times New Roman"/>
          <w:color w:val="000000" w:themeColor="text1"/>
          <w:sz w:val="24"/>
          <w:szCs w:val="24"/>
          <w:shd w:val="clear" w:color="auto" w:fill="FFFFFF"/>
          <w:lang w:bidi="ar-SA"/>
        </w:rPr>
        <w:t>навч</w:t>
      </w:r>
      <w:proofErr w:type="spellEnd"/>
      <w:r w:rsidRPr="00BB7336">
        <w:rPr>
          <w:rFonts w:ascii="Times New Roman" w:eastAsia="Times New Roman" w:hAnsi="Times New Roman" w:cs="Times New Roman"/>
          <w:color w:val="000000" w:themeColor="text1"/>
          <w:sz w:val="24"/>
          <w:szCs w:val="24"/>
          <w:shd w:val="clear" w:color="auto" w:fill="FFFFFF"/>
          <w:lang w:bidi="ar-SA"/>
        </w:rPr>
        <w:t xml:space="preserve">. </w:t>
      </w:r>
      <w:proofErr w:type="spellStart"/>
      <w:r w:rsidRPr="00BB7336">
        <w:rPr>
          <w:rFonts w:ascii="Times New Roman" w:eastAsia="Times New Roman" w:hAnsi="Times New Roman" w:cs="Times New Roman"/>
          <w:color w:val="000000" w:themeColor="text1"/>
          <w:sz w:val="24"/>
          <w:szCs w:val="24"/>
          <w:shd w:val="clear" w:color="auto" w:fill="FFFFFF"/>
          <w:lang w:bidi="ar-SA"/>
        </w:rPr>
        <w:t>посіб</w:t>
      </w:r>
      <w:proofErr w:type="spellEnd"/>
      <w:r w:rsidRPr="00BB7336">
        <w:rPr>
          <w:rFonts w:ascii="Times New Roman" w:eastAsia="Times New Roman" w:hAnsi="Times New Roman" w:cs="Times New Roman"/>
          <w:color w:val="000000" w:themeColor="text1"/>
          <w:sz w:val="24"/>
          <w:szCs w:val="24"/>
          <w:shd w:val="clear" w:color="auto" w:fill="FFFFFF"/>
          <w:lang w:bidi="ar-SA"/>
        </w:rPr>
        <w:t xml:space="preserve">. Харків: ФОП </w:t>
      </w:r>
      <w:proofErr w:type="spellStart"/>
      <w:r w:rsidRPr="00BB7336">
        <w:rPr>
          <w:rFonts w:ascii="Times New Roman" w:eastAsia="Times New Roman" w:hAnsi="Times New Roman" w:cs="Times New Roman"/>
          <w:color w:val="000000" w:themeColor="text1"/>
          <w:sz w:val="24"/>
          <w:szCs w:val="24"/>
          <w:shd w:val="clear" w:color="auto" w:fill="FFFFFF"/>
          <w:lang w:bidi="ar-SA"/>
        </w:rPr>
        <w:t>Бровін</w:t>
      </w:r>
      <w:proofErr w:type="spellEnd"/>
      <w:r w:rsidRPr="00BB7336">
        <w:rPr>
          <w:rFonts w:ascii="Times New Roman" w:eastAsia="Times New Roman" w:hAnsi="Times New Roman" w:cs="Times New Roman"/>
          <w:color w:val="000000" w:themeColor="text1"/>
          <w:sz w:val="24"/>
          <w:szCs w:val="24"/>
          <w:shd w:val="clear" w:color="auto" w:fill="FFFFFF"/>
          <w:lang w:bidi="ar-SA"/>
        </w:rPr>
        <w:t xml:space="preserve"> О.В.,     2015. 178 с.</w:t>
      </w:r>
    </w:p>
    <w:p w14:paraId="2DC9361A" w14:textId="77777777" w:rsidR="00BB7336" w:rsidRPr="00BB7336" w:rsidRDefault="00BB7336" w:rsidP="00BB7336">
      <w:pPr>
        <w:widowControl/>
        <w:numPr>
          <w:ilvl w:val="0"/>
          <w:numId w:val="7"/>
        </w:numPr>
        <w:autoSpaceDE/>
        <w:autoSpaceDN/>
        <w:ind w:left="284" w:firstLine="0"/>
        <w:jc w:val="both"/>
        <w:rPr>
          <w:rFonts w:ascii="Times New Roman" w:eastAsia="Times New Roman" w:hAnsi="Times New Roman" w:cs="Times New Roman"/>
          <w:color w:val="333333"/>
          <w:sz w:val="24"/>
          <w:szCs w:val="24"/>
          <w:lang w:val="ru-RU" w:bidi="ar-SA"/>
        </w:rPr>
      </w:pPr>
      <w:r w:rsidRPr="00BB7336">
        <w:rPr>
          <w:rFonts w:ascii="Times New Roman" w:eastAsia="Times New Roman" w:hAnsi="Times New Roman" w:cs="Times New Roman"/>
          <w:color w:val="000000" w:themeColor="text1"/>
          <w:sz w:val="24"/>
          <w:szCs w:val="24"/>
          <w:lang w:bidi="ar-SA"/>
        </w:rPr>
        <w:t xml:space="preserve">Управління чисельністю комах-фітофагів: </w:t>
      </w:r>
      <w:proofErr w:type="spellStart"/>
      <w:r w:rsidRPr="00BB7336">
        <w:rPr>
          <w:rFonts w:ascii="Times New Roman" w:eastAsia="Times New Roman" w:hAnsi="Times New Roman" w:cs="Times New Roman"/>
          <w:color w:val="000000" w:themeColor="text1"/>
          <w:sz w:val="24"/>
          <w:szCs w:val="24"/>
          <w:lang w:bidi="ar-SA"/>
        </w:rPr>
        <w:t>навч</w:t>
      </w:r>
      <w:proofErr w:type="spellEnd"/>
      <w:r w:rsidRPr="00BB7336">
        <w:rPr>
          <w:rFonts w:ascii="Times New Roman" w:eastAsia="Times New Roman" w:hAnsi="Times New Roman" w:cs="Times New Roman"/>
          <w:color w:val="000000" w:themeColor="text1"/>
          <w:sz w:val="24"/>
          <w:szCs w:val="24"/>
          <w:lang w:bidi="ar-SA"/>
        </w:rPr>
        <w:t xml:space="preserve">. </w:t>
      </w:r>
      <w:proofErr w:type="spellStart"/>
      <w:r w:rsidRPr="00BB7336">
        <w:rPr>
          <w:rFonts w:ascii="Times New Roman" w:eastAsia="Times New Roman" w:hAnsi="Times New Roman" w:cs="Times New Roman"/>
          <w:color w:val="000000" w:themeColor="text1"/>
          <w:sz w:val="24"/>
          <w:szCs w:val="24"/>
          <w:lang w:bidi="ar-SA"/>
        </w:rPr>
        <w:t>посіб</w:t>
      </w:r>
      <w:proofErr w:type="spellEnd"/>
      <w:r w:rsidRPr="00BB7336">
        <w:rPr>
          <w:rFonts w:ascii="Times New Roman" w:eastAsia="Times New Roman" w:hAnsi="Times New Roman" w:cs="Times New Roman"/>
          <w:color w:val="000000" w:themeColor="text1"/>
          <w:sz w:val="24"/>
          <w:szCs w:val="24"/>
          <w:lang w:bidi="ar-SA"/>
        </w:rPr>
        <w:t xml:space="preserve">. / </w:t>
      </w:r>
      <w:hyperlink r:id="rId17" w:history="1">
        <w:r w:rsidRPr="00BB7336">
          <w:rPr>
            <w:rFonts w:ascii="Times New Roman" w:eastAsia="Times New Roman" w:hAnsi="Times New Roman" w:cs="Times New Roman"/>
            <w:color w:val="000000" w:themeColor="text1"/>
            <w:sz w:val="24"/>
            <w:szCs w:val="24"/>
            <w:lang w:bidi="ar-SA"/>
          </w:rPr>
          <w:t xml:space="preserve">  </w:t>
        </w:r>
        <w:proofErr w:type="spellStart"/>
        <w:r w:rsidRPr="00BB7336">
          <w:rPr>
            <w:rFonts w:ascii="Times New Roman" w:eastAsia="Times New Roman" w:hAnsi="Times New Roman" w:cs="Times New Roman"/>
            <w:color w:val="000000" w:themeColor="text1"/>
            <w:sz w:val="24"/>
            <w:szCs w:val="24"/>
            <w:lang w:bidi="ar-SA"/>
          </w:rPr>
          <w:t>С</w:t>
        </w:r>
        <w:r w:rsidRPr="00BB7336">
          <w:rPr>
            <w:rFonts w:ascii="Times New Roman" w:eastAsia="Times New Roman" w:hAnsi="Times New Roman" w:cs="Times New Roman"/>
            <w:color w:val="000000" w:themeColor="text1"/>
            <w:sz w:val="24"/>
            <w:szCs w:val="24"/>
            <w:u w:val="single"/>
            <w:lang w:bidi="ar-SA"/>
          </w:rPr>
          <w:t>танкевич</w:t>
        </w:r>
        <w:proofErr w:type="spellEnd"/>
      </w:hyperlink>
      <w:r w:rsidRPr="00BB7336">
        <w:rPr>
          <w:rFonts w:ascii="Times New Roman" w:eastAsia="Times New Roman" w:hAnsi="Times New Roman" w:cs="Times New Roman"/>
          <w:sz w:val="24"/>
          <w:szCs w:val="24"/>
          <w:lang w:bidi="ar-SA"/>
        </w:rPr>
        <w:t xml:space="preserve"> </w:t>
      </w:r>
      <w:r w:rsidRPr="00BB7336">
        <w:rPr>
          <w:rFonts w:ascii="Times New Roman" w:eastAsia="Times New Roman" w:hAnsi="Times New Roman" w:cs="Times New Roman"/>
          <w:color w:val="000000" w:themeColor="text1"/>
          <w:sz w:val="24"/>
          <w:szCs w:val="24"/>
          <w:lang w:bidi="ar-SA"/>
        </w:rPr>
        <w:t>С. В</w:t>
      </w:r>
      <w:r w:rsidRPr="00BB7336">
        <w:rPr>
          <w:rFonts w:ascii="Times New Roman" w:eastAsia="Times New Roman" w:hAnsi="Times New Roman" w:cs="Times New Roman"/>
          <w:color w:val="000000" w:themeColor="text1"/>
          <w:sz w:val="24"/>
          <w:szCs w:val="24"/>
          <w:u w:val="single"/>
          <w:lang w:bidi="ar-SA"/>
        </w:rPr>
        <w:t>.</w:t>
      </w:r>
      <w:r w:rsidRPr="00BB7336">
        <w:rPr>
          <w:rFonts w:ascii="Times New Roman" w:eastAsia="Times New Roman" w:hAnsi="Times New Roman" w:cs="Times New Roman"/>
          <w:color w:val="000000" w:themeColor="text1"/>
          <w:sz w:val="24"/>
          <w:szCs w:val="24"/>
          <w:lang w:bidi="ar-SA"/>
        </w:rPr>
        <w:t>, Кава Л.П. , Лікар Я.О.,</w:t>
      </w:r>
    </w:p>
    <w:p w14:paraId="0F33BA6B" w14:textId="1B2D3F51" w:rsidR="00BB7336" w:rsidRDefault="00BB7336" w:rsidP="00BB7336">
      <w:pPr>
        <w:widowControl/>
        <w:autoSpaceDE/>
        <w:autoSpaceDN/>
        <w:ind w:left="284"/>
        <w:jc w:val="both"/>
        <w:rPr>
          <w:rFonts w:ascii="Times New Roman" w:eastAsia="Times New Roman" w:hAnsi="Times New Roman" w:cs="Times New Roman"/>
          <w:color w:val="333333"/>
          <w:sz w:val="24"/>
          <w:szCs w:val="24"/>
          <w:lang w:val="ru-RU" w:bidi="ar-SA"/>
        </w:rPr>
      </w:pPr>
      <w:proofErr w:type="spellStart"/>
      <w:r w:rsidRPr="00BB7336">
        <w:rPr>
          <w:rFonts w:ascii="Times New Roman" w:eastAsia="Times New Roman" w:hAnsi="Times New Roman" w:cs="Times New Roman"/>
          <w:color w:val="000000" w:themeColor="text1"/>
          <w:sz w:val="24"/>
          <w:szCs w:val="24"/>
          <w:lang w:bidi="ar-SA"/>
        </w:rPr>
        <w:t>Стефановська</w:t>
      </w:r>
      <w:proofErr w:type="spellEnd"/>
      <w:r w:rsidRPr="00BB7336">
        <w:rPr>
          <w:rFonts w:ascii="Times New Roman" w:eastAsia="Times New Roman" w:hAnsi="Times New Roman" w:cs="Times New Roman"/>
          <w:color w:val="000000" w:themeColor="text1"/>
          <w:sz w:val="24"/>
          <w:szCs w:val="24"/>
          <w:lang w:bidi="ar-SA"/>
        </w:rPr>
        <w:t xml:space="preserve"> Т.Р.  Київ: </w:t>
      </w:r>
      <w:proofErr w:type="spellStart"/>
      <w:r w:rsidRPr="00BB7336">
        <w:rPr>
          <w:rFonts w:ascii="Times New Roman" w:eastAsia="Times New Roman" w:hAnsi="Times New Roman" w:cs="Times New Roman"/>
          <w:color w:val="000000" w:themeColor="text1"/>
          <w:sz w:val="24"/>
          <w:szCs w:val="24"/>
          <w:lang w:bidi="ar-SA"/>
        </w:rPr>
        <w:t>Компринт</w:t>
      </w:r>
      <w:proofErr w:type="spellEnd"/>
      <w:r w:rsidRPr="00BB7336">
        <w:rPr>
          <w:rFonts w:ascii="Times New Roman" w:eastAsia="Times New Roman" w:hAnsi="Times New Roman" w:cs="Times New Roman"/>
          <w:color w:val="000000" w:themeColor="text1"/>
          <w:sz w:val="24"/>
          <w:szCs w:val="24"/>
          <w:lang w:bidi="ar-SA"/>
        </w:rPr>
        <w:t>, 2016. 312 с.</w:t>
      </w:r>
      <w:r>
        <w:rPr>
          <w:rFonts w:ascii="Times New Roman" w:eastAsia="Times New Roman" w:hAnsi="Times New Roman" w:cs="Times New Roman"/>
          <w:color w:val="333333"/>
          <w:sz w:val="24"/>
          <w:szCs w:val="24"/>
          <w:lang w:val="ru-RU" w:bidi="ar-SA"/>
        </w:rPr>
        <w:t xml:space="preserve"> </w:t>
      </w:r>
    </w:p>
    <w:p w14:paraId="5A708CC3" w14:textId="77777777" w:rsidR="00BB7336" w:rsidRPr="00BB7336" w:rsidRDefault="00BB7336" w:rsidP="00BB7336">
      <w:pPr>
        <w:widowControl/>
        <w:autoSpaceDE/>
        <w:autoSpaceDN/>
        <w:ind w:left="284"/>
        <w:jc w:val="both"/>
        <w:rPr>
          <w:rFonts w:ascii="Times New Roman" w:eastAsia="Times New Roman" w:hAnsi="Times New Roman" w:cs="Times New Roman"/>
          <w:color w:val="333333"/>
          <w:sz w:val="24"/>
          <w:szCs w:val="24"/>
          <w:lang w:val="ru-RU" w:bidi="ar-SA"/>
        </w:rPr>
      </w:pPr>
    </w:p>
    <w:p w14:paraId="00FA7A30" w14:textId="61204378" w:rsidR="005C4992" w:rsidRPr="00BB7336" w:rsidRDefault="005C4992" w:rsidP="00BB7336">
      <w:pPr>
        <w:widowControl/>
        <w:autoSpaceDE/>
        <w:autoSpaceDN/>
        <w:rPr>
          <w:rFonts w:ascii="Times New Roman" w:eastAsia="Times New Roman" w:hAnsi="Times New Roman" w:cs="Times New Roman"/>
          <w:b/>
          <w:color w:val="333333"/>
          <w:sz w:val="24"/>
          <w:szCs w:val="24"/>
          <w:lang w:val="ru-RU" w:bidi="ar-SA"/>
        </w:rPr>
      </w:pPr>
    </w:p>
    <w:p w14:paraId="5C681484" w14:textId="77777777" w:rsidR="005C4992" w:rsidRPr="005C4992" w:rsidRDefault="005C4992" w:rsidP="005C4992">
      <w:pPr>
        <w:widowControl/>
        <w:autoSpaceDE/>
        <w:autoSpaceDN/>
        <w:ind w:left="567"/>
        <w:jc w:val="center"/>
        <w:rPr>
          <w:rFonts w:ascii="Times New Roman" w:eastAsia="Times New Roman" w:hAnsi="Times New Roman" w:cs="Times New Roman"/>
          <w:b/>
          <w:i/>
          <w:color w:val="000000" w:themeColor="text1"/>
          <w:sz w:val="24"/>
          <w:szCs w:val="24"/>
          <w:lang w:bidi="ar-SA"/>
        </w:rPr>
      </w:pPr>
      <w:r w:rsidRPr="005C4992">
        <w:rPr>
          <w:rFonts w:ascii="Times New Roman" w:eastAsia="Times New Roman" w:hAnsi="Times New Roman" w:cs="Times New Roman"/>
          <w:b/>
          <w:i/>
          <w:color w:val="000000" w:themeColor="text1"/>
          <w:sz w:val="24"/>
          <w:szCs w:val="24"/>
          <w:lang w:bidi="ar-SA"/>
        </w:rPr>
        <w:t>Допоміжна</w:t>
      </w:r>
    </w:p>
    <w:p w14:paraId="1FE7F202" w14:textId="77777777" w:rsidR="005C4992" w:rsidRPr="005C4992" w:rsidRDefault="005C4992" w:rsidP="005C4992">
      <w:pPr>
        <w:widowControl/>
        <w:autoSpaceDE/>
        <w:autoSpaceDN/>
        <w:ind w:left="567"/>
        <w:jc w:val="both"/>
        <w:rPr>
          <w:rFonts w:ascii="Times New Roman" w:eastAsia="Times New Roman" w:hAnsi="Times New Roman" w:cs="Times New Roman"/>
          <w:color w:val="000000" w:themeColor="text1"/>
          <w:sz w:val="24"/>
          <w:szCs w:val="24"/>
          <w:lang w:bidi="ar-SA"/>
        </w:rPr>
      </w:pPr>
    </w:p>
    <w:p w14:paraId="203BF957" w14:textId="77777777" w:rsidR="005C4992" w:rsidRPr="00223222" w:rsidRDefault="005C4992" w:rsidP="00BB7336">
      <w:pPr>
        <w:pStyle w:val="a4"/>
        <w:widowControl/>
        <w:numPr>
          <w:ilvl w:val="0"/>
          <w:numId w:val="10"/>
        </w:numPr>
        <w:autoSpaceDE/>
        <w:autoSpaceDN/>
        <w:ind w:left="567" w:right="0"/>
        <w:contextualSpacing/>
        <w:rPr>
          <w:rFonts w:ascii="Times New Roman" w:eastAsia="Calibri" w:hAnsi="Times New Roman" w:cs="Times New Roman"/>
          <w:color w:val="000000" w:themeColor="text1"/>
          <w:sz w:val="24"/>
          <w:szCs w:val="24"/>
          <w:lang w:eastAsia="en-US" w:bidi="ar-SA"/>
        </w:rPr>
      </w:pPr>
      <w:r w:rsidRPr="00223222">
        <w:rPr>
          <w:rFonts w:ascii="Times New Roman" w:eastAsia="Calibri" w:hAnsi="Times New Roman" w:cs="Times New Roman"/>
          <w:sz w:val="24"/>
          <w:szCs w:val="24"/>
          <w:lang w:eastAsia="en-US" w:bidi="ar-SA"/>
        </w:rPr>
        <w:t xml:space="preserve">Моніторинг шкідників сільськогосподарських культур: підручник / </w:t>
      </w:r>
      <w:proofErr w:type="spellStart"/>
      <w:r w:rsidRPr="00223222">
        <w:rPr>
          <w:rFonts w:ascii="Times New Roman" w:eastAsia="Calibri" w:hAnsi="Times New Roman" w:cs="Times New Roman"/>
          <w:sz w:val="24"/>
          <w:szCs w:val="24"/>
          <w:lang w:eastAsia="en-US" w:bidi="ar-SA"/>
        </w:rPr>
        <w:t>Й.Т.Покозій</w:t>
      </w:r>
      <w:proofErr w:type="spellEnd"/>
      <w:r w:rsidRPr="00223222">
        <w:rPr>
          <w:rFonts w:ascii="Times New Roman" w:eastAsia="Calibri" w:hAnsi="Times New Roman" w:cs="Times New Roman"/>
          <w:sz w:val="24"/>
          <w:szCs w:val="24"/>
          <w:lang w:eastAsia="en-US" w:bidi="ar-SA"/>
        </w:rPr>
        <w:t xml:space="preserve"> та ін. Київ: Аграрна освіта, 2010.  223 с.</w:t>
      </w:r>
    </w:p>
    <w:p w14:paraId="13B1FC05" w14:textId="77777777" w:rsidR="00223222" w:rsidRPr="00223222" w:rsidRDefault="005C4992" w:rsidP="00BB7336">
      <w:pPr>
        <w:pStyle w:val="a4"/>
        <w:widowControl/>
        <w:numPr>
          <w:ilvl w:val="0"/>
          <w:numId w:val="10"/>
        </w:numPr>
        <w:shd w:val="clear" w:color="auto" w:fill="FFFFFF"/>
        <w:autoSpaceDE/>
        <w:autoSpaceDN/>
        <w:ind w:left="567" w:right="0"/>
        <w:contextualSpacing/>
        <w:rPr>
          <w:rFonts w:ascii="Times New Roman" w:eastAsia="Calibri" w:hAnsi="Times New Roman" w:cs="Times New Roman"/>
          <w:color w:val="000000"/>
          <w:spacing w:val="7"/>
          <w:sz w:val="24"/>
          <w:szCs w:val="24"/>
          <w:lang w:eastAsia="en-US" w:bidi="ar-SA"/>
        </w:rPr>
      </w:pPr>
      <w:r w:rsidRPr="00223222">
        <w:rPr>
          <w:rFonts w:ascii="Times New Roman" w:eastAsia="Calibri" w:hAnsi="Times New Roman" w:cs="Times New Roman"/>
          <w:color w:val="000000"/>
          <w:spacing w:val="-3"/>
          <w:sz w:val="24"/>
          <w:szCs w:val="24"/>
          <w:lang w:eastAsia="en-US" w:bidi="ar-SA"/>
        </w:rPr>
        <w:t xml:space="preserve">Просторова агроекологія як основа прогнозу чисельності шкідників: </w:t>
      </w:r>
      <w:proofErr w:type="spellStart"/>
      <w:r w:rsidRPr="00223222">
        <w:rPr>
          <w:rFonts w:ascii="Times New Roman" w:eastAsia="Calibri" w:hAnsi="Times New Roman" w:cs="Times New Roman"/>
          <w:color w:val="000000"/>
          <w:spacing w:val="-3"/>
          <w:sz w:val="24"/>
          <w:szCs w:val="24"/>
          <w:lang w:eastAsia="en-US" w:bidi="ar-SA"/>
        </w:rPr>
        <w:t>навч.посіб</w:t>
      </w:r>
      <w:proofErr w:type="spellEnd"/>
      <w:r w:rsidRPr="00223222">
        <w:rPr>
          <w:rFonts w:ascii="Times New Roman" w:eastAsia="Calibri" w:hAnsi="Times New Roman" w:cs="Times New Roman"/>
          <w:color w:val="000000"/>
          <w:spacing w:val="-3"/>
          <w:sz w:val="24"/>
          <w:szCs w:val="24"/>
          <w:lang w:eastAsia="en-US" w:bidi="ar-SA"/>
        </w:rPr>
        <w:t xml:space="preserve">. / </w:t>
      </w:r>
      <w:proofErr w:type="spellStart"/>
      <w:r w:rsidRPr="00223222">
        <w:rPr>
          <w:rFonts w:ascii="Times New Roman" w:eastAsia="Calibri" w:hAnsi="Times New Roman" w:cs="Times New Roman"/>
          <w:color w:val="000000"/>
          <w:spacing w:val="7"/>
          <w:sz w:val="24"/>
          <w:szCs w:val="24"/>
          <w:lang w:eastAsia="en-US" w:bidi="ar-SA"/>
        </w:rPr>
        <w:t>Диченко</w:t>
      </w:r>
      <w:proofErr w:type="spellEnd"/>
      <w:r w:rsidRPr="00223222">
        <w:rPr>
          <w:rFonts w:ascii="Times New Roman" w:eastAsia="Calibri" w:hAnsi="Times New Roman" w:cs="Times New Roman"/>
          <w:color w:val="000000"/>
          <w:spacing w:val="7"/>
          <w:sz w:val="24"/>
          <w:szCs w:val="24"/>
          <w:lang w:eastAsia="en-US" w:bidi="ar-SA"/>
        </w:rPr>
        <w:t xml:space="preserve"> О. Ю., Писаренко П.В., Кунах О.М., Жуков О.В.</w:t>
      </w:r>
      <w:r w:rsidRPr="00223222">
        <w:rPr>
          <w:rFonts w:ascii="Times New Roman" w:eastAsia="Calibri" w:hAnsi="Times New Roman" w:cs="Times New Roman"/>
          <w:color w:val="000000"/>
          <w:spacing w:val="-3"/>
          <w:sz w:val="24"/>
          <w:szCs w:val="24"/>
          <w:lang w:eastAsia="en-US" w:bidi="ar-SA"/>
        </w:rPr>
        <w:t xml:space="preserve"> </w:t>
      </w:r>
      <w:r w:rsidRPr="00223222">
        <w:rPr>
          <w:rFonts w:ascii="Times New Roman" w:eastAsia="Calibri" w:hAnsi="Times New Roman" w:cs="Times New Roman"/>
          <w:color w:val="000000"/>
          <w:sz w:val="24"/>
          <w:szCs w:val="24"/>
          <w:lang w:eastAsia="en-US" w:bidi="ar-SA"/>
        </w:rPr>
        <w:t>Дніпропетровськ: ДНУ, 2015. 139 с.</w:t>
      </w:r>
    </w:p>
    <w:p w14:paraId="2523619E" w14:textId="45456EA1" w:rsidR="005C4992" w:rsidRPr="00223222" w:rsidRDefault="005C4992" w:rsidP="00BB7336">
      <w:pPr>
        <w:pStyle w:val="a4"/>
        <w:widowControl/>
        <w:numPr>
          <w:ilvl w:val="0"/>
          <w:numId w:val="10"/>
        </w:numPr>
        <w:shd w:val="clear" w:color="auto" w:fill="FFFFFF"/>
        <w:autoSpaceDE/>
        <w:autoSpaceDN/>
        <w:ind w:left="567" w:right="0"/>
        <w:contextualSpacing/>
        <w:rPr>
          <w:rFonts w:ascii="Times New Roman" w:eastAsia="Calibri" w:hAnsi="Times New Roman" w:cs="Times New Roman"/>
          <w:color w:val="000000"/>
          <w:spacing w:val="7"/>
          <w:sz w:val="24"/>
          <w:szCs w:val="24"/>
          <w:lang w:eastAsia="en-US" w:bidi="ar-SA"/>
        </w:rPr>
      </w:pPr>
      <w:r w:rsidRPr="00223222">
        <w:rPr>
          <w:rFonts w:ascii="Times New Roman" w:eastAsia="Calibri" w:hAnsi="Times New Roman" w:cs="Times New Roman"/>
          <w:sz w:val="24"/>
          <w:szCs w:val="24"/>
          <w:lang w:eastAsia="en-US" w:bidi="ar-SA"/>
        </w:rPr>
        <w:t>Інтегрований захист рослин: підручник /  В. М. Писаренко  та ін. Полтава, 2020. 243 с.</w:t>
      </w:r>
    </w:p>
    <w:p w14:paraId="69B6B271" w14:textId="77777777" w:rsidR="00D94296" w:rsidRPr="006727B5" w:rsidRDefault="00D94296" w:rsidP="00BB7336">
      <w:pPr>
        <w:ind w:left="567"/>
      </w:pPr>
    </w:p>
    <w:sectPr w:rsidR="00D94296" w:rsidRPr="006727B5" w:rsidSect="00504803">
      <w:footerReference w:type="default" r:id="rId18"/>
      <w:pgSz w:w="12240" w:h="15840"/>
      <w:pgMar w:top="1060" w:right="500" w:bottom="1880" w:left="740" w:header="0" w:footer="16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BCD93" w14:textId="77777777" w:rsidR="00F524AB" w:rsidRDefault="00F524AB">
      <w:r>
        <w:separator/>
      </w:r>
    </w:p>
  </w:endnote>
  <w:endnote w:type="continuationSeparator" w:id="0">
    <w:p w14:paraId="1EDB169F" w14:textId="77777777" w:rsidR="00F524AB" w:rsidRDefault="00F5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4AD5" w14:textId="3769A39E" w:rsidR="00D67323" w:rsidRDefault="009E3E80">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7B0ED62D" wp14:editId="2C864DF6">
              <wp:simplePos x="0" y="0"/>
              <wp:positionH relativeFrom="page">
                <wp:posOffset>7138670</wp:posOffset>
              </wp:positionH>
              <wp:positionV relativeFrom="page">
                <wp:posOffset>8843010</wp:posOffset>
              </wp:positionV>
              <wp:extent cx="121285" cy="16700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wps:spPr>
                    <wps:txbx>
                      <w:txbxContent>
                        <w:p w14:paraId="033B82FF" w14:textId="77777777" w:rsidR="00D67323" w:rsidRDefault="00480733">
                          <w:pPr>
                            <w:spacing w:before="12"/>
                            <w:ind w:left="40"/>
                            <w:rPr>
                              <w:sz w:val="20"/>
                            </w:rPr>
                          </w:pPr>
                          <w:r>
                            <w:fldChar w:fldCharType="begin"/>
                          </w:r>
                          <w:r w:rsidR="00C276A8">
                            <w:rPr>
                              <w:w w:val="99"/>
                              <w:sz w:val="20"/>
                            </w:rPr>
                            <w:instrText xml:space="preserve"> PAGE </w:instrText>
                          </w:r>
                          <w:r>
                            <w:fldChar w:fldCharType="separate"/>
                          </w:r>
                          <w:r w:rsidR="000F1D10">
                            <w:rPr>
                              <w:noProof/>
                              <w:w w:val="9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ED62D" id="_x0000_t202" coordsize="21600,21600" o:spt="202" path="m,l,21600r21600,l21600,xe">
              <v:stroke joinstyle="miter"/>
              <v:path gradientshapeok="t" o:connecttype="rect"/>
            </v:shapetype>
            <v:shape id="Text Box 1" o:spid="_x0000_s1026" type="#_x0000_t202" style="position:absolute;margin-left:562.1pt;margin-top:696.3pt;width:9.5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2A1QEAAJADAAAOAAAAZHJzL2Uyb0RvYy54bWysU9tu2zAMfR+wfxD0vtgO0K4w4hRdiw4D&#10;ugvQ7gNkWY6F2aJGKrGzrx8lx+nWvg17ESiJOjznkNpcT0MvDgbJgqtkscqlME5DY92ukt+f7t9d&#10;SUFBuUb14Ewlj4bk9fbtm83oS7OGDvrGoGAQR+XoK9mF4MssI92ZQdEKvHF82QIOKvAWd1mDamT0&#10;oc/WeX6ZjYCNR9CGiE/v5ku5Tfhta3T42rZkgugrydxCWjGtdVyz7UaVO1S+s/pEQ/0Di0FZx0XP&#10;UHcqKLFH+wpqsBqBoA0rDUMGbWu1SRpYTZG/UPPYKW+SFjaH/Nkm+n+w+svh0X9DEaYPMHEDkwjy&#10;D6B/kHBw2ym3MzeIMHZGNVy4iJZlo6fy9DRaTSVFkHr8DA03We0DJKCpxSG6wjoFo3MDjmfTzRSE&#10;jiXXxfrqQgrNV8Xl+zy/SBVUuTz2SOGjgUHEoJLIPU3g6vBAIZJR5ZISazm4t32f+tq7vw44MZ4k&#10;8pHvzDxM9cTZUUQNzZFlIMxjwmPNQQf4S4qRR6SS9HOv0EjRf3JsRZynJcAlqJdAOc1PKxmkmMPb&#10;MM/d3qPddYw8m+3ghu1qbZLyzOLEk9ueFJ5GNM7Vn/uU9fyRtr8BAAD//wMAUEsDBBQABgAIAAAA&#10;IQCf4tu44gAAAA8BAAAPAAAAZHJzL2Rvd25yZXYueG1sTI/NboMwEITvlfoO1lbqrTF/QoFioqhq&#10;T5WqEHro0WAHUPCaYiehb9/NKbnNaD/NzhSbxYzsrGc3WBQQrgJgGlurBuwEfNcfL2tgzktUcrSo&#10;BfxpB5vy8aGQubIXrPR57ztGIehyKaD3fso5d22vjXQrO2mk28HORnqyc8fVLC8UbkYeBUHKjRyQ&#10;PvRy0m+9bo/7kxGw/cHqffj9anbVoRrqOgvwMz0K8fy0bF+Beb34GwzX+lQdSurU2BMqx0byYZRE&#10;xJKKsygFdmXCJI6BNaSScJ0BLwt+v6P8BwAA//8DAFBLAQItABQABgAIAAAAIQC2gziS/gAAAOEB&#10;AAATAAAAAAAAAAAAAAAAAAAAAABbQ29udGVudF9UeXBlc10ueG1sUEsBAi0AFAAGAAgAAAAhADj9&#10;If/WAAAAlAEAAAsAAAAAAAAAAAAAAAAALwEAAF9yZWxzLy5yZWxzUEsBAi0AFAAGAAgAAAAhAAf6&#10;XYDVAQAAkAMAAA4AAAAAAAAAAAAAAAAALgIAAGRycy9lMm9Eb2MueG1sUEsBAi0AFAAGAAgAAAAh&#10;AJ/i27jiAAAADwEAAA8AAAAAAAAAAAAAAAAALwQAAGRycy9kb3ducmV2LnhtbFBLBQYAAAAABAAE&#10;APMAAAA+BQAAAAA=&#10;" filled="f" stroked="f">
              <v:textbox inset="0,0,0,0">
                <w:txbxContent>
                  <w:p w14:paraId="033B82FF" w14:textId="77777777" w:rsidR="00D67323" w:rsidRDefault="00480733">
                    <w:pPr>
                      <w:spacing w:before="12"/>
                      <w:ind w:left="40"/>
                      <w:rPr>
                        <w:sz w:val="20"/>
                      </w:rPr>
                    </w:pPr>
                    <w:r>
                      <w:fldChar w:fldCharType="begin"/>
                    </w:r>
                    <w:r w:rsidR="00C276A8">
                      <w:rPr>
                        <w:w w:val="99"/>
                        <w:sz w:val="20"/>
                      </w:rPr>
                      <w:instrText xml:space="preserve"> PAGE </w:instrText>
                    </w:r>
                    <w:r>
                      <w:fldChar w:fldCharType="separate"/>
                    </w:r>
                    <w:r w:rsidR="000F1D10">
                      <w:rPr>
                        <w:noProof/>
                        <w:w w:val="99"/>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1AA20" w14:textId="77777777" w:rsidR="00F524AB" w:rsidRDefault="00F524AB">
      <w:r>
        <w:separator/>
      </w:r>
    </w:p>
  </w:footnote>
  <w:footnote w:type="continuationSeparator" w:id="0">
    <w:p w14:paraId="350AB1A1" w14:textId="77777777" w:rsidR="00F524AB" w:rsidRDefault="00F52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6C0F"/>
    <w:multiLevelType w:val="hybridMultilevel"/>
    <w:tmpl w:val="5B82E73C"/>
    <w:lvl w:ilvl="0" w:tplc="4AFC3BB0">
      <w:start w:val="3"/>
      <w:numFmt w:val="decimal"/>
      <w:lvlText w:val="%1."/>
      <w:lvlJc w:val="left"/>
      <w:pPr>
        <w:ind w:left="927" w:hanging="360"/>
      </w:pPr>
      <w:rPr>
        <w:rFonts w:hint="default"/>
        <w:color w:val="000000" w:themeColor="text1"/>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2EE96B03"/>
    <w:multiLevelType w:val="hybridMultilevel"/>
    <w:tmpl w:val="286AC93A"/>
    <w:lvl w:ilvl="0" w:tplc="37FE9E16">
      <w:start w:val="4"/>
      <w:numFmt w:val="decimal"/>
      <w:lvlText w:val="%1."/>
      <w:lvlJc w:val="left"/>
      <w:pPr>
        <w:ind w:left="927" w:hanging="360"/>
      </w:pPr>
      <w:rPr>
        <w:rFonts w:hint="default"/>
        <w:b w:val="0"/>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BA027CC"/>
    <w:multiLevelType w:val="hybridMultilevel"/>
    <w:tmpl w:val="D7CA130A"/>
    <w:lvl w:ilvl="0" w:tplc="8B8AB2E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85A6ACA"/>
    <w:multiLevelType w:val="hybridMultilevel"/>
    <w:tmpl w:val="1CC032DC"/>
    <w:lvl w:ilvl="0" w:tplc="7FD45AB8">
      <w:start w:val="1"/>
      <w:numFmt w:val="decimal"/>
      <w:lvlText w:val="%1."/>
      <w:lvlJc w:val="left"/>
      <w:pPr>
        <w:ind w:left="112" w:hanging="372"/>
      </w:pPr>
      <w:rPr>
        <w:rFonts w:ascii="Arial" w:eastAsia="Arial" w:hAnsi="Arial" w:cs="Arial" w:hint="default"/>
        <w:spacing w:val="-1"/>
        <w:w w:val="100"/>
        <w:sz w:val="22"/>
        <w:szCs w:val="22"/>
        <w:lang w:val="uk-UA" w:eastAsia="uk-UA" w:bidi="uk-UA"/>
      </w:rPr>
    </w:lvl>
    <w:lvl w:ilvl="1" w:tplc="C22A5892">
      <w:numFmt w:val="bullet"/>
      <w:lvlText w:val="•"/>
      <w:lvlJc w:val="left"/>
      <w:pPr>
        <w:ind w:left="1208" w:hanging="372"/>
      </w:pPr>
      <w:rPr>
        <w:rFonts w:hint="default"/>
        <w:lang w:val="uk-UA" w:eastAsia="uk-UA" w:bidi="uk-UA"/>
      </w:rPr>
    </w:lvl>
    <w:lvl w:ilvl="2" w:tplc="463270D6">
      <w:numFmt w:val="bullet"/>
      <w:lvlText w:val="•"/>
      <w:lvlJc w:val="left"/>
      <w:pPr>
        <w:ind w:left="2296" w:hanging="372"/>
      </w:pPr>
      <w:rPr>
        <w:rFonts w:hint="default"/>
        <w:lang w:val="uk-UA" w:eastAsia="uk-UA" w:bidi="uk-UA"/>
      </w:rPr>
    </w:lvl>
    <w:lvl w:ilvl="3" w:tplc="3B74547E">
      <w:numFmt w:val="bullet"/>
      <w:lvlText w:val="•"/>
      <w:lvlJc w:val="left"/>
      <w:pPr>
        <w:ind w:left="3384" w:hanging="372"/>
      </w:pPr>
      <w:rPr>
        <w:rFonts w:hint="default"/>
        <w:lang w:val="uk-UA" w:eastAsia="uk-UA" w:bidi="uk-UA"/>
      </w:rPr>
    </w:lvl>
    <w:lvl w:ilvl="4" w:tplc="E78ECA02">
      <w:numFmt w:val="bullet"/>
      <w:lvlText w:val="•"/>
      <w:lvlJc w:val="left"/>
      <w:pPr>
        <w:ind w:left="4472" w:hanging="372"/>
      </w:pPr>
      <w:rPr>
        <w:rFonts w:hint="default"/>
        <w:lang w:val="uk-UA" w:eastAsia="uk-UA" w:bidi="uk-UA"/>
      </w:rPr>
    </w:lvl>
    <w:lvl w:ilvl="5" w:tplc="4B02DBFA">
      <w:numFmt w:val="bullet"/>
      <w:lvlText w:val="•"/>
      <w:lvlJc w:val="left"/>
      <w:pPr>
        <w:ind w:left="5560" w:hanging="372"/>
      </w:pPr>
      <w:rPr>
        <w:rFonts w:hint="default"/>
        <w:lang w:val="uk-UA" w:eastAsia="uk-UA" w:bidi="uk-UA"/>
      </w:rPr>
    </w:lvl>
    <w:lvl w:ilvl="6" w:tplc="873ECFAC">
      <w:numFmt w:val="bullet"/>
      <w:lvlText w:val="•"/>
      <w:lvlJc w:val="left"/>
      <w:pPr>
        <w:ind w:left="6648" w:hanging="372"/>
      </w:pPr>
      <w:rPr>
        <w:rFonts w:hint="default"/>
        <w:lang w:val="uk-UA" w:eastAsia="uk-UA" w:bidi="uk-UA"/>
      </w:rPr>
    </w:lvl>
    <w:lvl w:ilvl="7" w:tplc="B6B61918">
      <w:numFmt w:val="bullet"/>
      <w:lvlText w:val="•"/>
      <w:lvlJc w:val="left"/>
      <w:pPr>
        <w:ind w:left="7736" w:hanging="372"/>
      </w:pPr>
      <w:rPr>
        <w:rFonts w:hint="default"/>
        <w:lang w:val="uk-UA" w:eastAsia="uk-UA" w:bidi="uk-UA"/>
      </w:rPr>
    </w:lvl>
    <w:lvl w:ilvl="8" w:tplc="35CE977E">
      <w:numFmt w:val="bullet"/>
      <w:lvlText w:val="•"/>
      <w:lvlJc w:val="left"/>
      <w:pPr>
        <w:ind w:left="8824" w:hanging="372"/>
      </w:pPr>
      <w:rPr>
        <w:rFonts w:hint="default"/>
        <w:lang w:val="uk-UA" w:eastAsia="uk-UA" w:bidi="uk-UA"/>
      </w:rPr>
    </w:lvl>
  </w:abstractNum>
  <w:abstractNum w:abstractNumId="4" w15:restartNumberingAfterBreak="0">
    <w:nsid w:val="4BD97DD8"/>
    <w:multiLevelType w:val="hybridMultilevel"/>
    <w:tmpl w:val="91BEAE4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 w15:restartNumberingAfterBreak="0">
    <w:nsid w:val="54CE1B9F"/>
    <w:multiLevelType w:val="hybridMultilevel"/>
    <w:tmpl w:val="9970D074"/>
    <w:lvl w:ilvl="0" w:tplc="7CA09B0A">
      <w:numFmt w:val="bullet"/>
      <w:lvlText w:val="●"/>
      <w:lvlJc w:val="left"/>
      <w:pPr>
        <w:ind w:left="395" w:hanging="284"/>
      </w:pPr>
      <w:rPr>
        <w:rFonts w:hint="default"/>
        <w:w w:val="100"/>
        <w:lang w:val="uk-UA" w:eastAsia="uk-UA" w:bidi="uk-UA"/>
      </w:rPr>
    </w:lvl>
    <w:lvl w:ilvl="1" w:tplc="51CC7482">
      <w:numFmt w:val="bullet"/>
      <w:lvlText w:val="•"/>
      <w:lvlJc w:val="left"/>
      <w:pPr>
        <w:ind w:left="1460" w:hanging="284"/>
      </w:pPr>
      <w:rPr>
        <w:rFonts w:hint="default"/>
        <w:lang w:val="uk-UA" w:eastAsia="uk-UA" w:bidi="uk-UA"/>
      </w:rPr>
    </w:lvl>
    <w:lvl w:ilvl="2" w:tplc="0CA6AA5A">
      <w:numFmt w:val="bullet"/>
      <w:lvlText w:val="•"/>
      <w:lvlJc w:val="left"/>
      <w:pPr>
        <w:ind w:left="2520" w:hanging="284"/>
      </w:pPr>
      <w:rPr>
        <w:rFonts w:hint="default"/>
        <w:lang w:val="uk-UA" w:eastAsia="uk-UA" w:bidi="uk-UA"/>
      </w:rPr>
    </w:lvl>
    <w:lvl w:ilvl="3" w:tplc="C7C2E1C0">
      <w:numFmt w:val="bullet"/>
      <w:lvlText w:val="•"/>
      <w:lvlJc w:val="left"/>
      <w:pPr>
        <w:ind w:left="3580" w:hanging="284"/>
      </w:pPr>
      <w:rPr>
        <w:rFonts w:hint="default"/>
        <w:lang w:val="uk-UA" w:eastAsia="uk-UA" w:bidi="uk-UA"/>
      </w:rPr>
    </w:lvl>
    <w:lvl w:ilvl="4" w:tplc="3FDEB550">
      <w:numFmt w:val="bullet"/>
      <w:lvlText w:val="•"/>
      <w:lvlJc w:val="left"/>
      <w:pPr>
        <w:ind w:left="4640" w:hanging="284"/>
      </w:pPr>
      <w:rPr>
        <w:rFonts w:hint="default"/>
        <w:lang w:val="uk-UA" w:eastAsia="uk-UA" w:bidi="uk-UA"/>
      </w:rPr>
    </w:lvl>
    <w:lvl w:ilvl="5" w:tplc="404AAF1C">
      <w:numFmt w:val="bullet"/>
      <w:lvlText w:val="•"/>
      <w:lvlJc w:val="left"/>
      <w:pPr>
        <w:ind w:left="5700" w:hanging="284"/>
      </w:pPr>
      <w:rPr>
        <w:rFonts w:hint="default"/>
        <w:lang w:val="uk-UA" w:eastAsia="uk-UA" w:bidi="uk-UA"/>
      </w:rPr>
    </w:lvl>
    <w:lvl w:ilvl="6" w:tplc="3E26CACC">
      <w:numFmt w:val="bullet"/>
      <w:lvlText w:val="•"/>
      <w:lvlJc w:val="left"/>
      <w:pPr>
        <w:ind w:left="6760" w:hanging="284"/>
      </w:pPr>
      <w:rPr>
        <w:rFonts w:hint="default"/>
        <w:lang w:val="uk-UA" w:eastAsia="uk-UA" w:bidi="uk-UA"/>
      </w:rPr>
    </w:lvl>
    <w:lvl w:ilvl="7" w:tplc="6D96974A">
      <w:numFmt w:val="bullet"/>
      <w:lvlText w:val="•"/>
      <w:lvlJc w:val="left"/>
      <w:pPr>
        <w:ind w:left="7820" w:hanging="284"/>
      </w:pPr>
      <w:rPr>
        <w:rFonts w:hint="default"/>
        <w:lang w:val="uk-UA" w:eastAsia="uk-UA" w:bidi="uk-UA"/>
      </w:rPr>
    </w:lvl>
    <w:lvl w:ilvl="8" w:tplc="9B8CB8B6">
      <w:numFmt w:val="bullet"/>
      <w:lvlText w:val="•"/>
      <w:lvlJc w:val="left"/>
      <w:pPr>
        <w:ind w:left="8880" w:hanging="284"/>
      </w:pPr>
      <w:rPr>
        <w:rFonts w:hint="default"/>
        <w:lang w:val="uk-UA" w:eastAsia="uk-UA" w:bidi="uk-UA"/>
      </w:rPr>
    </w:lvl>
  </w:abstractNum>
  <w:abstractNum w:abstractNumId="6" w15:restartNumberingAfterBreak="0">
    <w:nsid w:val="5D026120"/>
    <w:multiLevelType w:val="hybridMultilevel"/>
    <w:tmpl w:val="CCC4F1F0"/>
    <w:lvl w:ilvl="0" w:tplc="8B8AB2E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A9E6FA2"/>
    <w:multiLevelType w:val="hybridMultilevel"/>
    <w:tmpl w:val="D1FEA7F4"/>
    <w:lvl w:ilvl="0" w:tplc="FFFFFFFF">
      <w:start w:val="1"/>
      <w:numFmt w:val="decimal"/>
      <w:lvlText w:val="%1."/>
      <w:lvlJc w:val="left"/>
      <w:pPr>
        <w:tabs>
          <w:tab w:val="num" w:pos="1362"/>
        </w:tabs>
        <w:ind w:left="1362" w:hanging="360"/>
      </w:pPr>
      <w:rPr>
        <w:b w:val="0"/>
      </w:rPr>
    </w:lvl>
    <w:lvl w:ilvl="1" w:tplc="04220019" w:tentative="1">
      <w:start w:val="1"/>
      <w:numFmt w:val="lowerLetter"/>
      <w:lvlText w:val="%2."/>
      <w:lvlJc w:val="left"/>
      <w:pPr>
        <w:ind w:left="2082" w:hanging="360"/>
      </w:pPr>
    </w:lvl>
    <w:lvl w:ilvl="2" w:tplc="0422001B" w:tentative="1">
      <w:start w:val="1"/>
      <w:numFmt w:val="lowerRoman"/>
      <w:lvlText w:val="%3."/>
      <w:lvlJc w:val="right"/>
      <w:pPr>
        <w:ind w:left="2802" w:hanging="180"/>
      </w:pPr>
    </w:lvl>
    <w:lvl w:ilvl="3" w:tplc="0422000F" w:tentative="1">
      <w:start w:val="1"/>
      <w:numFmt w:val="decimal"/>
      <w:lvlText w:val="%4."/>
      <w:lvlJc w:val="left"/>
      <w:pPr>
        <w:ind w:left="3522" w:hanging="360"/>
      </w:pPr>
    </w:lvl>
    <w:lvl w:ilvl="4" w:tplc="04220019" w:tentative="1">
      <w:start w:val="1"/>
      <w:numFmt w:val="lowerLetter"/>
      <w:lvlText w:val="%5."/>
      <w:lvlJc w:val="left"/>
      <w:pPr>
        <w:ind w:left="4242" w:hanging="360"/>
      </w:pPr>
    </w:lvl>
    <w:lvl w:ilvl="5" w:tplc="0422001B" w:tentative="1">
      <w:start w:val="1"/>
      <w:numFmt w:val="lowerRoman"/>
      <w:lvlText w:val="%6."/>
      <w:lvlJc w:val="right"/>
      <w:pPr>
        <w:ind w:left="4962" w:hanging="180"/>
      </w:pPr>
    </w:lvl>
    <w:lvl w:ilvl="6" w:tplc="0422000F" w:tentative="1">
      <w:start w:val="1"/>
      <w:numFmt w:val="decimal"/>
      <w:lvlText w:val="%7."/>
      <w:lvlJc w:val="left"/>
      <w:pPr>
        <w:ind w:left="5682" w:hanging="360"/>
      </w:pPr>
    </w:lvl>
    <w:lvl w:ilvl="7" w:tplc="04220019" w:tentative="1">
      <w:start w:val="1"/>
      <w:numFmt w:val="lowerLetter"/>
      <w:lvlText w:val="%8."/>
      <w:lvlJc w:val="left"/>
      <w:pPr>
        <w:ind w:left="6402" w:hanging="360"/>
      </w:pPr>
    </w:lvl>
    <w:lvl w:ilvl="8" w:tplc="0422001B" w:tentative="1">
      <w:start w:val="1"/>
      <w:numFmt w:val="lowerRoman"/>
      <w:lvlText w:val="%9."/>
      <w:lvlJc w:val="right"/>
      <w:pPr>
        <w:ind w:left="7122" w:hanging="180"/>
      </w:pPr>
    </w:lvl>
  </w:abstractNum>
  <w:abstractNum w:abstractNumId="8" w15:restartNumberingAfterBreak="0">
    <w:nsid w:val="6F364D11"/>
    <w:multiLevelType w:val="hybridMultilevel"/>
    <w:tmpl w:val="2C24D6BE"/>
    <w:lvl w:ilvl="0" w:tplc="209C795C">
      <w:start w:val="1"/>
      <w:numFmt w:val="decimal"/>
      <w:lvlText w:val="%1."/>
      <w:lvlJc w:val="left"/>
      <w:pPr>
        <w:ind w:left="1002" w:hanging="360"/>
      </w:pPr>
      <w:rPr>
        <w:rFonts w:ascii="Times New Roman" w:hAnsi="Times New Roman" w:hint="default"/>
        <w:sz w:val="28"/>
      </w:rPr>
    </w:lvl>
    <w:lvl w:ilvl="1" w:tplc="04220019" w:tentative="1">
      <w:start w:val="1"/>
      <w:numFmt w:val="lowerLetter"/>
      <w:lvlText w:val="%2."/>
      <w:lvlJc w:val="left"/>
      <w:pPr>
        <w:ind w:left="1722" w:hanging="360"/>
      </w:pPr>
    </w:lvl>
    <w:lvl w:ilvl="2" w:tplc="0422001B" w:tentative="1">
      <w:start w:val="1"/>
      <w:numFmt w:val="lowerRoman"/>
      <w:lvlText w:val="%3."/>
      <w:lvlJc w:val="right"/>
      <w:pPr>
        <w:ind w:left="2442" w:hanging="180"/>
      </w:pPr>
    </w:lvl>
    <w:lvl w:ilvl="3" w:tplc="0422000F" w:tentative="1">
      <w:start w:val="1"/>
      <w:numFmt w:val="decimal"/>
      <w:lvlText w:val="%4."/>
      <w:lvlJc w:val="left"/>
      <w:pPr>
        <w:ind w:left="3162" w:hanging="360"/>
      </w:pPr>
    </w:lvl>
    <w:lvl w:ilvl="4" w:tplc="04220019" w:tentative="1">
      <w:start w:val="1"/>
      <w:numFmt w:val="lowerLetter"/>
      <w:lvlText w:val="%5."/>
      <w:lvlJc w:val="left"/>
      <w:pPr>
        <w:ind w:left="3882" w:hanging="360"/>
      </w:pPr>
    </w:lvl>
    <w:lvl w:ilvl="5" w:tplc="0422001B" w:tentative="1">
      <w:start w:val="1"/>
      <w:numFmt w:val="lowerRoman"/>
      <w:lvlText w:val="%6."/>
      <w:lvlJc w:val="right"/>
      <w:pPr>
        <w:ind w:left="4602" w:hanging="180"/>
      </w:pPr>
    </w:lvl>
    <w:lvl w:ilvl="6" w:tplc="0422000F" w:tentative="1">
      <w:start w:val="1"/>
      <w:numFmt w:val="decimal"/>
      <w:lvlText w:val="%7."/>
      <w:lvlJc w:val="left"/>
      <w:pPr>
        <w:ind w:left="5322" w:hanging="360"/>
      </w:pPr>
    </w:lvl>
    <w:lvl w:ilvl="7" w:tplc="04220019" w:tentative="1">
      <w:start w:val="1"/>
      <w:numFmt w:val="lowerLetter"/>
      <w:lvlText w:val="%8."/>
      <w:lvlJc w:val="left"/>
      <w:pPr>
        <w:ind w:left="6042" w:hanging="360"/>
      </w:pPr>
    </w:lvl>
    <w:lvl w:ilvl="8" w:tplc="0422001B" w:tentative="1">
      <w:start w:val="1"/>
      <w:numFmt w:val="lowerRoman"/>
      <w:lvlText w:val="%9."/>
      <w:lvlJc w:val="right"/>
      <w:pPr>
        <w:ind w:left="6762" w:hanging="180"/>
      </w:pPr>
    </w:lvl>
  </w:abstractNum>
  <w:abstractNum w:abstractNumId="9" w15:restartNumberingAfterBreak="0">
    <w:nsid w:val="762B2BB1"/>
    <w:multiLevelType w:val="hybridMultilevel"/>
    <w:tmpl w:val="1D24785E"/>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525412912">
    <w:abstractNumId w:val="5"/>
  </w:num>
  <w:num w:numId="2" w16cid:durableId="448088882">
    <w:abstractNumId w:val="3"/>
  </w:num>
  <w:num w:numId="3" w16cid:durableId="2059813889">
    <w:abstractNumId w:val="4"/>
  </w:num>
  <w:num w:numId="4" w16cid:durableId="276718480">
    <w:abstractNumId w:val="6"/>
  </w:num>
  <w:num w:numId="5" w16cid:durableId="251352377">
    <w:abstractNumId w:val="2"/>
  </w:num>
  <w:num w:numId="6" w16cid:durableId="833374391">
    <w:abstractNumId w:val="8"/>
  </w:num>
  <w:num w:numId="7" w16cid:durableId="1372343553">
    <w:abstractNumId w:val="9"/>
  </w:num>
  <w:num w:numId="8" w16cid:durableId="1216509360">
    <w:abstractNumId w:val="0"/>
  </w:num>
  <w:num w:numId="9" w16cid:durableId="1477183191">
    <w:abstractNumId w:val="1"/>
  </w:num>
  <w:num w:numId="10" w16cid:durableId="13712994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23"/>
    <w:rsid w:val="0002581E"/>
    <w:rsid w:val="000740A0"/>
    <w:rsid w:val="000A0515"/>
    <w:rsid w:val="000C2B11"/>
    <w:rsid w:val="000E429B"/>
    <w:rsid w:val="000E5607"/>
    <w:rsid w:val="000F1D10"/>
    <w:rsid w:val="000F6D03"/>
    <w:rsid w:val="001010C0"/>
    <w:rsid w:val="00104C75"/>
    <w:rsid w:val="00111C6C"/>
    <w:rsid w:val="00147578"/>
    <w:rsid w:val="00177993"/>
    <w:rsid w:val="00202BD8"/>
    <w:rsid w:val="00212389"/>
    <w:rsid w:val="00223222"/>
    <w:rsid w:val="0022716B"/>
    <w:rsid w:val="0022725E"/>
    <w:rsid w:val="00231A6C"/>
    <w:rsid w:val="0025124B"/>
    <w:rsid w:val="0026719C"/>
    <w:rsid w:val="00277CD3"/>
    <w:rsid w:val="002B78C0"/>
    <w:rsid w:val="002E40AC"/>
    <w:rsid w:val="003539E1"/>
    <w:rsid w:val="00357F62"/>
    <w:rsid w:val="00395D08"/>
    <w:rsid w:val="00396323"/>
    <w:rsid w:val="003E60FD"/>
    <w:rsid w:val="0040694A"/>
    <w:rsid w:val="00477BD7"/>
    <w:rsid w:val="00480733"/>
    <w:rsid w:val="00491E24"/>
    <w:rsid w:val="004A65BB"/>
    <w:rsid w:val="004E45CB"/>
    <w:rsid w:val="00504803"/>
    <w:rsid w:val="0051331E"/>
    <w:rsid w:val="005B64CE"/>
    <w:rsid w:val="005C4992"/>
    <w:rsid w:val="005C604E"/>
    <w:rsid w:val="005F171E"/>
    <w:rsid w:val="00606A5A"/>
    <w:rsid w:val="006320BF"/>
    <w:rsid w:val="00650CD4"/>
    <w:rsid w:val="00667686"/>
    <w:rsid w:val="006727B5"/>
    <w:rsid w:val="006A7622"/>
    <w:rsid w:val="006B0FEF"/>
    <w:rsid w:val="006D6813"/>
    <w:rsid w:val="00700121"/>
    <w:rsid w:val="00746BE9"/>
    <w:rsid w:val="00754B04"/>
    <w:rsid w:val="00765F75"/>
    <w:rsid w:val="007A7E13"/>
    <w:rsid w:val="007C73CB"/>
    <w:rsid w:val="008071EB"/>
    <w:rsid w:val="00857B4D"/>
    <w:rsid w:val="00885A50"/>
    <w:rsid w:val="008919EF"/>
    <w:rsid w:val="008A2A5E"/>
    <w:rsid w:val="008B05EE"/>
    <w:rsid w:val="008C7782"/>
    <w:rsid w:val="00902E2C"/>
    <w:rsid w:val="00982CEF"/>
    <w:rsid w:val="00995948"/>
    <w:rsid w:val="00996013"/>
    <w:rsid w:val="009A7517"/>
    <w:rsid w:val="009C11DF"/>
    <w:rsid w:val="009E3E80"/>
    <w:rsid w:val="00A33870"/>
    <w:rsid w:val="00A3534E"/>
    <w:rsid w:val="00A43366"/>
    <w:rsid w:val="00A86D4F"/>
    <w:rsid w:val="00AB46FB"/>
    <w:rsid w:val="00B40CB0"/>
    <w:rsid w:val="00B90F64"/>
    <w:rsid w:val="00B92A39"/>
    <w:rsid w:val="00BB7336"/>
    <w:rsid w:val="00BC040C"/>
    <w:rsid w:val="00BC2CFF"/>
    <w:rsid w:val="00C25624"/>
    <w:rsid w:val="00C276A8"/>
    <w:rsid w:val="00C45F21"/>
    <w:rsid w:val="00C64AA9"/>
    <w:rsid w:val="00C80949"/>
    <w:rsid w:val="00C93BB3"/>
    <w:rsid w:val="00CC48A9"/>
    <w:rsid w:val="00CD54B0"/>
    <w:rsid w:val="00CF4D4D"/>
    <w:rsid w:val="00D4727E"/>
    <w:rsid w:val="00D56D6C"/>
    <w:rsid w:val="00D64152"/>
    <w:rsid w:val="00D64546"/>
    <w:rsid w:val="00D67323"/>
    <w:rsid w:val="00D86977"/>
    <w:rsid w:val="00D8713B"/>
    <w:rsid w:val="00D92FEE"/>
    <w:rsid w:val="00D94296"/>
    <w:rsid w:val="00D959E3"/>
    <w:rsid w:val="00E02BB4"/>
    <w:rsid w:val="00E16A72"/>
    <w:rsid w:val="00E2139D"/>
    <w:rsid w:val="00E554D2"/>
    <w:rsid w:val="00E7345F"/>
    <w:rsid w:val="00E94066"/>
    <w:rsid w:val="00EB10B5"/>
    <w:rsid w:val="00EC682E"/>
    <w:rsid w:val="00F125BD"/>
    <w:rsid w:val="00F33C31"/>
    <w:rsid w:val="00F524AB"/>
    <w:rsid w:val="00F614EE"/>
    <w:rsid w:val="00FA7A29"/>
    <w:rsid w:val="00FB7333"/>
    <w:rsid w:val="00FF1EA5"/>
    <w:rsid w:val="00FF5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8DB0C"/>
  <w15:docId w15:val="{3C115A0A-4E2A-483B-B7A4-1FA67F96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803"/>
    <w:rPr>
      <w:rFonts w:ascii="Arial" w:eastAsia="Arial" w:hAnsi="Arial" w:cs="Arial"/>
      <w:lang w:val="uk-UA" w:eastAsia="uk-UA" w:bidi="uk-UA"/>
    </w:rPr>
  </w:style>
  <w:style w:type="paragraph" w:styleId="1">
    <w:name w:val="heading 1"/>
    <w:basedOn w:val="a"/>
    <w:uiPriority w:val="9"/>
    <w:qFormat/>
    <w:rsid w:val="00504803"/>
    <w:pPr>
      <w:ind w:left="4417" w:right="465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04803"/>
    <w:tblPr>
      <w:tblInd w:w="0" w:type="dxa"/>
      <w:tblCellMar>
        <w:top w:w="0" w:type="dxa"/>
        <w:left w:w="0" w:type="dxa"/>
        <w:bottom w:w="0" w:type="dxa"/>
        <w:right w:w="0" w:type="dxa"/>
      </w:tblCellMar>
    </w:tblPr>
  </w:style>
  <w:style w:type="paragraph" w:styleId="a3">
    <w:name w:val="Body Text"/>
    <w:basedOn w:val="a"/>
    <w:uiPriority w:val="1"/>
    <w:qFormat/>
    <w:rsid w:val="00504803"/>
  </w:style>
  <w:style w:type="paragraph" w:styleId="a4">
    <w:name w:val="List Paragraph"/>
    <w:basedOn w:val="a"/>
    <w:uiPriority w:val="34"/>
    <w:qFormat/>
    <w:rsid w:val="00504803"/>
    <w:pPr>
      <w:ind w:left="112" w:right="342" w:firstLine="708"/>
      <w:jc w:val="both"/>
    </w:pPr>
  </w:style>
  <w:style w:type="paragraph" w:customStyle="1" w:styleId="TableParagraph">
    <w:name w:val="Table Paragraph"/>
    <w:basedOn w:val="a"/>
    <w:uiPriority w:val="1"/>
    <w:qFormat/>
    <w:rsid w:val="00504803"/>
    <w:pPr>
      <w:spacing w:before="98"/>
      <w:ind w:left="93"/>
    </w:pPr>
  </w:style>
  <w:style w:type="character" w:styleId="a5">
    <w:name w:val="Hyperlink"/>
    <w:basedOn w:val="a0"/>
    <w:uiPriority w:val="99"/>
    <w:unhideWhenUsed/>
    <w:rsid w:val="00CD54B0"/>
    <w:rPr>
      <w:color w:val="0000FF" w:themeColor="hyperlink"/>
      <w:u w:val="single"/>
    </w:rPr>
  </w:style>
  <w:style w:type="character" w:customStyle="1" w:styleId="10">
    <w:name w:val="Неразрешенное упоминание1"/>
    <w:basedOn w:val="a0"/>
    <w:uiPriority w:val="99"/>
    <w:semiHidden/>
    <w:unhideWhenUsed/>
    <w:rsid w:val="00CD54B0"/>
    <w:rPr>
      <w:color w:val="605E5C"/>
      <w:shd w:val="clear" w:color="auto" w:fill="E1DFDD"/>
    </w:rPr>
  </w:style>
  <w:style w:type="table" w:styleId="a6">
    <w:name w:val="Table Grid"/>
    <w:basedOn w:val="a1"/>
    <w:uiPriority w:val="39"/>
    <w:rsid w:val="00CD5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995948"/>
    <w:rPr>
      <w:b/>
      <w:bCs/>
    </w:rPr>
  </w:style>
  <w:style w:type="paragraph" w:styleId="a8">
    <w:name w:val="Normal (Web)"/>
    <w:basedOn w:val="a"/>
    <w:uiPriority w:val="99"/>
    <w:rsid w:val="0051331E"/>
    <w:pPr>
      <w:widowControl/>
      <w:autoSpaceDE/>
      <w:autoSpaceDN/>
      <w:spacing w:before="100" w:beforeAutospacing="1" w:after="100" w:afterAutospacing="1"/>
    </w:pPr>
    <w:rPr>
      <w:rFonts w:ascii="Times New Roman" w:eastAsia="Times New Roman" w:hAnsi="Times New Roman" w:cs="Times New Roman"/>
      <w:sz w:val="24"/>
      <w:szCs w:val="24"/>
      <w:lang w:val="ru-RU" w:eastAsia="ru-RU" w:bidi="ar-SA"/>
    </w:rPr>
  </w:style>
  <w:style w:type="paragraph" w:customStyle="1" w:styleId="default">
    <w:name w:val="default"/>
    <w:basedOn w:val="a"/>
    <w:rsid w:val="0051331E"/>
    <w:pPr>
      <w:widowControl/>
      <w:autoSpaceDE/>
      <w:autoSpaceDN/>
      <w:spacing w:before="100" w:beforeAutospacing="1" w:after="100" w:afterAutospacing="1"/>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51331E"/>
  </w:style>
  <w:style w:type="paragraph" w:styleId="3">
    <w:name w:val="Body Text 3"/>
    <w:basedOn w:val="a"/>
    <w:link w:val="30"/>
    <w:rsid w:val="006727B5"/>
    <w:pPr>
      <w:widowControl/>
      <w:autoSpaceDE/>
      <w:autoSpaceDN/>
      <w:spacing w:after="120"/>
    </w:pPr>
    <w:rPr>
      <w:rFonts w:ascii="Times New Roman" w:eastAsia="Times New Roman" w:hAnsi="Times New Roman" w:cs="Times New Roman"/>
      <w:sz w:val="16"/>
      <w:szCs w:val="16"/>
      <w:lang w:val="ru-RU" w:eastAsia="ru-RU" w:bidi="ar-SA"/>
    </w:rPr>
  </w:style>
  <w:style w:type="character" w:customStyle="1" w:styleId="30">
    <w:name w:val="Основний текст 3 Знак"/>
    <w:basedOn w:val="a0"/>
    <w:link w:val="3"/>
    <w:rsid w:val="006727B5"/>
    <w:rPr>
      <w:rFonts w:ascii="Times New Roman" w:eastAsia="Times New Roman" w:hAnsi="Times New Roman" w:cs="Times New Roman"/>
      <w:sz w:val="16"/>
      <w:szCs w:val="16"/>
      <w:lang w:val="ru-RU" w:eastAsia="ru-RU"/>
    </w:rPr>
  </w:style>
  <w:style w:type="paragraph" w:styleId="a9">
    <w:name w:val="Balloon Text"/>
    <w:basedOn w:val="a"/>
    <w:link w:val="aa"/>
    <w:uiPriority w:val="99"/>
    <w:semiHidden/>
    <w:unhideWhenUsed/>
    <w:rsid w:val="00C93BB3"/>
    <w:rPr>
      <w:rFonts w:ascii="Tahoma" w:hAnsi="Tahoma" w:cs="Tahoma"/>
      <w:sz w:val="16"/>
      <w:szCs w:val="16"/>
    </w:rPr>
  </w:style>
  <w:style w:type="character" w:customStyle="1" w:styleId="aa">
    <w:name w:val="Текст у виносці Знак"/>
    <w:basedOn w:val="a0"/>
    <w:link w:val="a9"/>
    <w:uiPriority w:val="99"/>
    <w:semiHidden/>
    <w:rsid w:val="00C93BB3"/>
    <w:rPr>
      <w:rFonts w:ascii="Tahoma" w:eastAsia="Arial" w:hAnsi="Tahoma" w:cs="Tahoma"/>
      <w:sz w:val="16"/>
      <w:szCs w:val="16"/>
      <w:lang w:val="uk-UA" w:eastAsia="uk-UA" w:bidi="uk-UA"/>
    </w:rPr>
  </w:style>
  <w:style w:type="paragraph" w:styleId="2">
    <w:name w:val="Body Text 2"/>
    <w:basedOn w:val="a"/>
    <w:link w:val="20"/>
    <w:uiPriority w:val="99"/>
    <w:semiHidden/>
    <w:unhideWhenUsed/>
    <w:rsid w:val="008A2A5E"/>
    <w:pPr>
      <w:spacing w:after="120" w:line="480" w:lineRule="auto"/>
    </w:pPr>
  </w:style>
  <w:style w:type="character" w:customStyle="1" w:styleId="20">
    <w:name w:val="Основний текст 2 Знак"/>
    <w:basedOn w:val="a0"/>
    <w:link w:val="2"/>
    <w:uiPriority w:val="99"/>
    <w:semiHidden/>
    <w:rsid w:val="008A2A5E"/>
    <w:rPr>
      <w:rFonts w:ascii="Arial" w:eastAsia="Arial" w:hAnsi="Arial" w:cs="Arial"/>
      <w:lang w:val="uk-UA" w:eastAsia="uk-UA" w:bidi="uk-UA"/>
    </w:rPr>
  </w:style>
  <w:style w:type="character" w:customStyle="1" w:styleId="instancename">
    <w:name w:val="instancename"/>
    <w:basedOn w:val="a0"/>
    <w:rsid w:val="000F6D03"/>
  </w:style>
  <w:style w:type="character" w:customStyle="1" w:styleId="accesshide">
    <w:name w:val="accesshide"/>
    <w:basedOn w:val="a0"/>
    <w:rsid w:val="000F6D03"/>
  </w:style>
  <w:style w:type="paragraph" w:styleId="z-">
    <w:name w:val="HTML Top of Form"/>
    <w:basedOn w:val="a"/>
    <w:next w:val="a"/>
    <w:link w:val="z-0"/>
    <w:hidden/>
    <w:uiPriority w:val="99"/>
    <w:semiHidden/>
    <w:unhideWhenUsed/>
    <w:rsid w:val="000F6D03"/>
    <w:pPr>
      <w:widowControl/>
      <w:pBdr>
        <w:bottom w:val="single" w:sz="6" w:space="1" w:color="auto"/>
      </w:pBdr>
      <w:autoSpaceDE/>
      <w:autoSpaceDN/>
      <w:jc w:val="center"/>
    </w:pPr>
    <w:rPr>
      <w:rFonts w:eastAsia="Times New Roman"/>
      <w:vanish/>
      <w:sz w:val="16"/>
      <w:szCs w:val="16"/>
      <w:lang w:val="ru-RU" w:eastAsia="ru-RU" w:bidi="ar-SA"/>
    </w:rPr>
  </w:style>
  <w:style w:type="character" w:customStyle="1" w:styleId="z-0">
    <w:name w:val="z-Початок форми Знак"/>
    <w:basedOn w:val="a0"/>
    <w:link w:val="z-"/>
    <w:uiPriority w:val="99"/>
    <w:semiHidden/>
    <w:rsid w:val="000F6D03"/>
    <w:rPr>
      <w:rFonts w:ascii="Arial" w:eastAsia="Times New Roman" w:hAnsi="Arial" w:cs="Arial"/>
      <w:vanish/>
      <w:sz w:val="16"/>
      <w:szCs w:val="16"/>
      <w:lang w:val="ru-RU" w:eastAsia="ru-RU"/>
    </w:rPr>
  </w:style>
  <w:style w:type="paragraph" w:styleId="z-1">
    <w:name w:val="HTML Bottom of Form"/>
    <w:basedOn w:val="a"/>
    <w:next w:val="a"/>
    <w:link w:val="z-2"/>
    <w:hidden/>
    <w:uiPriority w:val="99"/>
    <w:semiHidden/>
    <w:unhideWhenUsed/>
    <w:rsid w:val="000F6D03"/>
    <w:pPr>
      <w:widowControl/>
      <w:pBdr>
        <w:top w:val="single" w:sz="6" w:space="1" w:color="auto"/>
      </w:pBdr>
      <w:autoSpaceDE/>
      <w:autoSpaceDN/>
      <w:jc w:val="center"/>
    </w:pPr>
    <w:rPr>
      <w:rFonts w:eastAsia="Times New Roman"/>
      <w:vanish/>
      <w:sz w:val="16"/>
      <w:szCs w:val="16"/>
      <w:lang w:val="ru-RU" w:eastAsia="ru-RU" w:bidi="ar-SA"/>
    </w:rPr>
  </w:style>
  <w:style w:type="character" w:customStyle="1" w:styleId="z-2">
    <w:name w:val="z-Кінець форми Знак"/>
    <w:basedOn w:val="a0"/>
    <w:link w:val="z-1"/>
    <w:uiPriority w:val="99"/>
    <w:semiHidden/>
    <w:rsid w:val="000F6D03"/>
    <w:rPr>
      <w:rFonts w:ascii="Arial" w:eastAsia="Times New Roman" w:hAnsi="Arial" w:cs="Arial"/>
      <w:vanish/>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974384">
      <w:bodyDiv w:val="1"/>
      <w:marLeft w:val="0"/>
      <w:marRight w:val="0"/>
      <w:marTop w:val="0"/>
      <w:marBottom w:val="0"/>
      <w:divBdr>
        <w:top w:val="none" w:sz="0" w:space="0" w:color="auto"/>
        <w:left w:val="none" w:sz="0" w:space="0" w:color="auto"/>
        <w:bottom w:val="none" w:sz="0" w:space="0" w:color="auto"/>
        <w:right w:val="none" w:sz="0" w:space="0" w:color="auto"/>
      </w:divBdr>
    </w:div>
    <w:div w:id="1088507011">
      <w:bodyDiv w:val="1"/>
      <w:marLeft w:val="0"/>
      <w:marRight w:val="0"/>
      <w:marTop w:val="0"/>
      <w:marBottom w:val="0"/>
      <w:divBdr>
        <w:top w:val="none" w:sz="0" w:space="0" w:color="auto"/>
        <w:left w:val="none" w:sz="0" w:space="0" w:color="auto"/>
        <w:bottom w:val="none" w:sz="0" w:space="0" w:color="auto"/>
        <w:right w:val="none" w:sz="0" w:space="0" w:color="auto"/>
      </w:divBdr>
      <w:divsChild>
        <w:div w:id="1258169875">
          <w:marLeft w:val="0"/>
          <w:marRight w:val="0"/>
          <w:marTop w:val="0"/>
          <w:marBottom w:val="0"/>
          <w:divBdr>
            <w:top w:val="none" w:sz="0" w:space="0" w:color="auto"/>
            <w:left w:val="none" w:sz="0" w:space="0" w:color="auto"/>
            <w:bottom w:val="none" w:sz="0" w:space="0" w:color="auto"/>
            <w:right w:val="none" w:sz="0" w:space="0" w:color="auto"/>
          </w:divBdr>
        </w:div>
      </w:divsChild>
    </w:div>
    <w:div w:id="1372225228">
      <w:bodyDiv w:val="1"/>
      <w:marLeft w:val="0"/>
      <w:marRight w:val="0"/>
      <w:marTop w:val="0"/>
      <w:marBottom w:val="0"/>
      <w:divBdr>
        <w:top w:val="none" w:sz="0" w:space="0" w:color="auto"/>
        <w:left w:val="none" w:sz="0" w:space="0" w:color="auto"/>
        <w:bottom w:val="none" w:sz="0" w:space="0" w:color="auto"/>
        <w:right w:val="none" w:sz="0" w:space="0" w:color="auto"/>
      </w:divBdr>
    </w:div>
    <w:div w:id="1422531505">
      <w:bodyDiv w:val="1"/>
      <w:marLeft w:val="0"/>
      <w:marRight w:val="0"/>
      <w:marTop w:val="0"/>
      <w:marBottom w:val="0"/>
      <w:divBdr>
        <w:top w:val="none" w:sz="0" w:space="0" w:color="auto"/>
        <w:left w:val="none" w:sz="0" w:space="0" w:color="auto"/>
        <w:bottom w:val="none" w:sz="0" w:space="0" w:color="auto"/>
        <w:right w:val="none" w:sz="0" w:space="0" w:color="auto"/>
      </w:divBdr>
      <w:divsChild>
        <w:div w:id="1504777530">
          <w:marLeft w:val="0"/>
          <w:marRight w:val="0"/>
          <w:marTop w:val="0"/>
          <w:marBottom w:val="0"/>
          <w:divBdr>
            <w:top w:val="none" w:sz="0" w:space="0" w:color="auto"/>
            <w:left w:val="none" w:sz="0" w:space="0" w:color="auto"/>
            <w:bottom w:val="none" w:sz="0" w:space="0" w:color="auto"/>
            <w:right w:val="none" w:sz="0" w:space="0" w:color="auto"/>
          </w:divBdr>
        </w:div>
      </w:divsChild>
    </w:div>
    <w:div w:id="1588617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learn.nubip.edu.ua/mod/assign/view.php?id=23860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earn.nubip.edu.ua/mod/assign/view.php?id=238600" TargetMode="External"/><Relationship Id="rId17" Type="http://schemas.openxmlformats.org/officeDocument/2006/relationships/hyperlink" Target="https://scholar.google.com/citations?user=kg3nKi0AAAAJ&amp;hl=en&amp;oi=sra" TargetMode="External"/><Relationship Id="rId2" Type="http://schemas.openxmlformats.org/officeDocument/2006/relationships/numbering" Target="numbering.xml"/><Relationship Id="rId16" Type="http://schemas.openxmlformats.org/officeDocument/2006/relationships/hyperlink" Target="https://elearn.nubip.edu.ua/mod/assign/view.php?id=23860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arn.nubip.edu.ua/mod/assign/view.php?id=197419" TargetMode="External"/><Relationship Id="rId5" Type="http://schemas.openxmlformats.org/officeDocument/2006/relationships/webSettings" Target="webSettings.xml"/><Relationship Id="rId15" Type="http://schemas.openxmlformats.org/officeDocument/2006/relationships/hyperlink" Target="https://elearn.nubip.edu.ua/mod/assign/view.php?id=238604" TargetMode="External"/><Relationship Id="rId10" Type="http://schemas.openxmlformats.org/officeDocument/2006/relationships/hyperlink" Target="https://elearn.nubip.edu.ua/mod/assign/view.php?id=19741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earn.nubip.edu.ua/mod/assign/view.php?id=197417" TargetMode="External"/><Relationship Id="rId14" Type="http://schemas.openxmlformats.org/officeDocument/2006/relationships/hyperlink" Target="https://elearn.nubip.edu.ua/mod/assign/view.php?id=2386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D8336-00A9-40C8-AA6A-4945B3AF5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5877</Words>
  <Characters>3351</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мойо</dc:creator>
  <cp:lastModifiedBy>User</cp:lastModifiedBy>
  <cp:revision>9</cp:revision>
  <dcterms:created xsi:type="dcterms:W3CDTF">2023-06-25T21:21:00Z</dcterms:created>
  <dcterms:modified xsi:type="dcterms:W3CDTF">2023-06-26T18:19:00Z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2019-11-26T00:00:00Z</vt:filetime>
  </property>
  <property fmtid="{D5CDD505-2E9C-101B-9397-08002B2CF9AE}" pid="3" name="Creator">
    <vt:lpwstr>Microsoft® Word 2010</vt:lpwstr>
  </property>
  <property fmtid="{D5CDD505-2E9C-101B-9397-08002B2CF9AE}" pid="4" name="LastSaved">
    <vt:filetime>2020-06-04T00:00:00Z</vt:filetime>
  </property>
</Properties>
</file>