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F5F4" w14:textId="77777777" w:rsidR="00D5427B" w:rsidRPr="00997C72" w:rsidRDefault="00D5427B" w:rsidP="00D5427B">
      <w:pPr>
        <w:jc w:val="center"/>
        <w:rPr>
          <w:b/>
        </w:rPr>
      </w:pPr>
    </w:p>
    <w:p w14:paraId="4A536F9A" w14:textId="77777777" w:rsidR="009C08D4" w:rsidRDefault="009C08D4" w:rsidP="009C08D4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НАЦІОНАЛЬНИЙ УНІВЕРСИТЕТ БІОРЕСУРСІВ І ПРИРОДОКОРИСТУВАННЯ УКРАЇНИ</w:t>
      </w:r>
    </w:p>
    <w:p w14:paraId="7DED383D" w14:textId="77777777" w:rsidR="009C08D4" w:rsidRDefault="009C08D4" w:rsidP="009C08D4">
      <w:pPr>
        <w:jc w:val="center"/>
        <w:rPr>
          <w:b/>
          <w:szCs w:val="28"/>
          <w:lang w:val="uk-UA"/>
        </w:rPr>
      </w:pPr>
    </w:p>
    <w:p w14:paraId="10937F70" w14:textId="77777777" w:rsidR="009C08D4" w:rsidRDefault="009C08D4" w:rsidP="009C08D4">
      <w:pPr>
        <w:pStyle w:val="a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Факультет захисту рослин, біотехнологій та екології</w:t>
      </w:r>
    </w:p>
    <w:p w14:paraId="058CA829" w14:textId="77777777" w:rsidR="009C08D4" w:rsidRDefault="009C08D4" w:rsidP="009C08D4">
      <w:pPr>
        <w:jc w:val="center"/>
        <w:rPr>
          <w:szCs w:val="28"/>
        </w:rPr>
      </w:pPr>
      <w:r>
        <w:rPr>
          <w:szCs w:val="28"/>
          <w:lang w:val="uk-UA"/>
        </w:rPr>
        <w:t>Кафедра фітопатології ім. акад. В.Ф. Пересипкіна</w:t>
      </w:r>
    </w:p>
    <w:p w14:paraId="001BD06A" w14:textId="77777777" w:rsidR="009C08D4" w:rsidRDefault="009C08D4" w:rsidP="009C08D4">
      <w:pPr>
        <w:jc w:val="center"/>
        <w:rPr>
          <w:szCs w:val="28"/>
        </w:rPr>
      </w:pPr>
    </w:p>
    <w:p w14:paraId="461729BB" w14:textId="77777777" w:rsidR="009C08D4" w:rsidRDefault="009C08D4" w:rsidP="009C08D4">
      <w:pPr>
        <w:spacing w:after="160" w:line="252" w:lineRule="auto"/>
        <w:ind w:left="4820"/>
        <w:jc w:val="center"/>
        <w:rPr>
          <w:b/>
          <w:szCs w:val="28"/>
        </w:rPr>
      </w:pPr>
      <w:r>
        <w:rPr>
          <w:b/>
          <w:szCs w:val="28"/>
          <w:lang w:val="uk-UA"/>
        </w:rPr>
        <w:t>ЗАТВЕРДЖУЮ</w:t>
      </w:r>
    </w:p>
    <w:p w14:paraId="01A8BFC2" w14:textId="77777777" w:rsidR="009C08D4" w:rsidRDefault="009C08D4" w:rsidP="009C08D4">
      <w:pPr>
        <w:ind w:left="48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Перший проректор Національного </w:t>
      </w:r>
    </w:p>
    <w:p w14:paraId="41D128A7" w14:textId="77777777" w:rsidR="009C08D4" w:rsidRDefault="009C08D4" w:rsidP="009C08D4">
      <w:pPr>
        <w:ind w:left="4820"/>
        <w:jc w:val="both"/>
        <w:rPr>
          <w:szCs w:val="28"/>
          <w:lang w:val="uk-UA"/>
        </w:rPr>
      </w:pPr>
      <w:r>
        <w:rPr>
          <w:szCs w:val="28"/>
          <w:lang w:val="uk-UA"/>
        </w:rPr>
        <w:t>університету  біоресурсів і</w:t>
      </w:r>
    </w:p>
    <w:p w14:paraId="10116AD6" w14:textId="77777777" w:rsidR="009C08D4" w:rsidRDefault="009C08D4" w:rsidP="009C08D4">
      <w:pPr>
        <w:ind w:left="48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природокористування України </w:t>
      </w:r>
    </w:p>
    <w:p w14:paraId="073C3C5B" w14:textId="77777777" w:rsidR="009C08D4" w:rsidRDefault="009C08D4" w:rsidP="009C08D4">
      <w:pPr>
        <w:spacing w:after="160"/>
        <w:ind w:left="4820"/>
        <w:jc w:val="both"/>
        <w:rPr>
          <w:szCs w:val="28"/>
          <w:lang w:val="uk-UA"/>
        </w:rPr>
      </w:pPr>
      <w:r>
        <w:rPr>
          <w:szCs w:val="28"/>
          <w:lang w:val="uk-UA"/>
        </w:rPr>
        <w:t>професор, академік НААН</w:t>
      </w:r>
    </w:p>
    <w:p w14:paraId="2CE433C5" w14:textId="77777777" w:rsidR="009C08D4" w:rsidRDefault="009C08D4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_____________________ І.І. Ібатуллін</w:t>
      </w:r>
    </w:p>
    <w:p w14:paraId="49A2D5B2" w14:textId="42A8B5BF" w:rsidR="009C08D4" w:rsidRDefault="009C08D4" w:rsidP="009C08D4">
      <w:pPr>
        <w:spacing w:after="160"/>
        <w:ind w:left="4820"/>
        <w:rPr>
          <w:szCs w:val="28"/>
          <w:lang w:val="uk-UA"/>
        </w:rPr>
      </w:pPr>
      <w:r>
        <w:rPr>
          <w:szCs w:val="28"/>
          <w:lang w:val="uk-UA"/>
        </w:rPr>
        <w:t>________    _____________ 20</w:t>
      </w:r>
      <w:r w:rsidR="00B709F3">
        <w:rPr>
          <w:szCs w:val="28"/>
          <w:lang w:val="uk-UA"/>
        </w:rPr>
        <w:t>20 р.</w:t>
      </w:r>
    </w:p>
    <w:p w14:paraId="06ECF24C" w14:textId="77777777" w:rsidR="009C08D4" w:rsidRDefault="009C08D4" w:rsidP="009C08D4">
      <w:pPr>
        <w:ind w:left="4820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РОЗГЛЯНУТО І СХВАЛЕНО:</w:t>
      </w:r>
    </w:p>
    <w:p w14:paraId="4B17FEE9" w14:textId="79252624" w:rsidR="009C08D4" w:rsidRDefault="00165EF3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на засіданні </w:t>
      </w:r>
      <w:r w:rsidR="009C08D4">
        <w:rPr>
          <w:szCs w:val="28"/>
          <w:lang w:val="uk-UA"/>
        </w:rPr>
        <w:t>Вчено</w:t>
      </w:r>
      <w:r>
        <w:rPr>
          <w:szCs w:val="28"/>
          <w:lang w:val="uk-UA"/>
        </w:rPr>
        <w:t>ї</w:t>
      </w:r>
      <w:r w:rsidR="009C08D4">
        <w:rPr>
          <w:szCs w:val="28"/>
          <w:lang w:val="uk-UA"/>
        </w:rPr>
        <w:t xml:space="preserve"> рад</w:t>
      </w:r>
      <w:r>
        <w:rPr>
          <w:szCs w:val="28"/>
          <w:lang w:val="uk-UA"/>
        </w:rPr>
        <w:t>и</w:t>
      </w:r>
      <w:r w:rsidR="009C08D4">
        <w:rPr>
          <w:szCs w:val="28"/>
          <w:lang w:val="uk-UA"/>
        </w:rPr>
        <w:t xml:space="preserve"> факультету захисту рослин, біотехнологій та екології</w:t>
      </w:r>
    </w:p>
    <w:p w14:paraId="729B1E69" w14:textId="77777777" w:rsidR="009C08D4" w:rsidRDefault="009C08D4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протокол № ___ </w:t>
      </w:r>
    </w:p>
    <w:p w14:paraId="43EAA651" w14:textId="3B6574A7" w:rsidR="009C08D4" w:rsidRDefault="009C08D4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від “____”________________20</w:t>
      </w:r>
      <w:r w:rsidR="00B709F3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р. </w:t>
      </w:r>
    </w:p>
    <w:p w14:paraId="1BFB5B27" w14:textId="0E0102BB" w:rsidR="009C08D4" w:rsidRDefault="001B683B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д</w:t>
      </w:r>
      <w:r w:rsidR="009C08D4">
        <w:rPr>
          <w:szCs w:val="28"/>
          <w:lang w:val="uk-UA"/>
        </w:rPr>
        <w:t xml:space="preserve">екан  </w:t>
      </w:r>
      <w:r w:rsidR="00165EF3">
        <w:rPr>
          <w:szCs w:val="28"/>
          <w:lang w:val="uk-UA"/>
        </w:rPr>
        <w:t>факультету __</w:t>
      </w:r>
      <w:r w:rsidR="009C08D4">
        <w:rPr>
          <w:szCs w:val="28"/>
          <w:lang w:val="uk-UA"/>
        </w:rPr>
        <w:t>___</w:t>
      </w:r>
      <w:r w:rsidR="00B709F3">
        <w:rPr>
          <w:szCs w:val="28"/>
          <w:lang w:val="uk-UA"/>
        </w:rPr>
        <w:t xml:space="preserve"> </w:t>
      </w:r>
      <w:r w:rsidR="00165EF3">
        <w:rPr>
          <w:szCs w:val="28"/>
          <w:lang w:val="uk-UA"/>
        </w:rPr>
        <w:t xml:space="preserve">Ю.В. </w:t>
      </w:r>
      <w:r w:rsidR="00B75F40">
        <w:rPr>
          <w:szCs w:val="28"/>
          <w:lang w:val="uk-UA"/>
        </w:rPr>
        <w:t xml:space="preserve">Коломієць </w:t>
      </w:r>
    </w:p>
    <w:p w14:paraId="14E4A5F6" w14:textId="32E8521A" w:rsidR="009C08D4" w:rsidRDefault="009C08D4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</w:t>
      </w:r>
      <w:r w:rsidR="00165EF3">
        <w:rPr>
          <w:szCs w:val="28"/>
          <w:lang w:val="uk-UA"/>
        </w:rPr>
        <w:t>н</w:t>
      </w:r>
      <w:r>
        <w:rPr>
          <w:szCs w:val="28"/>
          <w:lang w:val="uk-UA"/>
        </w:rPr>
        <w:t xml:space="preserve">а засіданні кафедри фітопатології </w:t>
      </w:r>
    </w:p>
    <w:p w14:paraId="22BF8A16" w14:textId="77777777" w:rsidR="009C08D4" w:rsidRDefault="009C08D4" w:rsidP="009C08D4">
      <w:pPr>
        <w:spacing w:line="252" w:lineRule="auto"/>
        <w:ind w:left="4820"/>
        <w:rPr>
          <w:szCs w:val="28"/>
          <w:lang w:val="uk-UA"/>
        </w:rPr>
      </w:pPr>
      <w:r>
        <w:rPr>
          <w:szCs w:val="28"/>
          <w:lang w:val="uk-UA"/>
        </w:rPr>
        <w:t>ім. акад. В.Ф. Пересипкіна</w:t>
      </w:r>
    </w:p>
    <w:p w14:paraId="29213EEB" w14:textId="6AF55C06" w:rsidR="009C08D4" w:rsidRPr="009107EC" w:rsidRDefault="009C08D4" w:rsidP="009C08D4">
      <w:pPr>
        <w:spacing w:line="252" w:lineRule="auto"/>
        <w:ind w:left="4820"/>
        <w:rPr>
          <w:szCs w:val="28"/>
          <w:u w:val="single"/>
          <w:lang w:val="uk-UA"/>
        </w:rPr>
      </w:pPr>
      <w:r>
        <w:rPr>
          <w:szCs w:val="28"/>
          <w:lang w:val="uk-UA"/>
        </w:rPr>
        <w:t xml:space="preserve">протокол № </w:t>
      </w:r>
      <w:r w:rsidR="00B75F40">
        <w:rPr>
          <w:szCs w:val="28"/>
          <w:lang w:val="uk-UA"/>
        </w:rPr>
        <w:t xml:space="preserve"> </w:t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</w:r>
      <w:r w:rsidR="00B75F40">
        <w:rPr>
          <w:szCs w:val="28"/>
          <w:lang w:val="uk-UA"/>
        </w:rPr>
        <w:softHyphen/>
        <w:t>________</w:t>
      </w:r>
    </w:p>
    <w:p w14:paraId="7B777770" w14:textId="211225A3" w:rsidR="009C08D4" w:rsidRDefault="009C08D4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>від   “</w:t>
      </w:r>
      <w:r w:rsidR="00B75F40">
        <w:rPr>
          <w:szCs w:val="28"/>
          <w:lang w:val="uk-UA"/>
        </w:rPr>
        <w:t>__</w:t>
      </w:r>
      <w:r>
        <w:rPr>
          <w:szCs w:val="28"/>
          <w:lang w:val="uk-UA"/>
        </w:rPr>
        <w:t>”</w:t>
      </w:r>
      <w:r w:rsidR="009107EC">
        <w:rPr>
          <w:szCs w:val="28"/>
          <w:lang w:val="uk-UA"/>
        </w:rPr>
        <w:t xml:space="preserve"> </w:t>
      </w:r>
      <w:r w:rsidR="00B75F40">
        <w:rPr>
          <w:szCs w:val="28"/>
          <w:lang w:val="uk-UA"/>
        </w:rPr>
        <w:t>____________</w:t>
      </w:r>
      <w:r w:rsidR="009107EC">
        <w:rPr>
          <w:szCs w:val="28"/>
          <w:lang w:val="uk-UA"/>
        </w:rPr>
        <w:t xml:space="preserve"> </w:t>
      </w:r>
      <w:r>
        <w:rPr>
          <w:szCs w:val="28"/>
          <w:lang w:val="uk-UA"/>
        </w:rPr>
        <w:t>20</w:t>
      </w:r>
      <w:r w:rsidR="00B709F3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р.   </w:t>
      </w:r>
    </w:p>
    <w:p w14:paraId="312DFB20" w14:textId="77777777" w:rsidR="009C08D4" w:rsidRDefault="009C08D4" w:rsidP="009C08D4">
      <w:pPr>
        <w:ind w:left="4820"/>
        <w:rPr>
          <w:szCs w:val="28"/>
          <w:lang w:val="uk-UA"/>
        </w:rPr>
      </w:pPr>
      <w:r>
        <w:rPr>
          <w:szCs w:val="28"/>
          <w:lang w:val="uk-UA"/>
        </w:rPr>
        <w:t xml:space="preserve">в.о. зав. кафедри ________Гентош Д.Т. </w:t>
      </w:r>
    </w:p>
    <w:p w14:paraId="4C07C2C8" w14:textId="77777777" w:rsidR="009C08D4" w:rsidRDefault="009C08D4" w:rsidP="009C08D4">
      <w:pPr>
        <w:rPr>
          <w:szCs w:val="28"/>
          <w:lang w:val="uk-UA"/>
        </w:rPr>
      </w:pPr>
    </w:p>
    <w:p w14:paraId="60C8496C" w14:textId="77777777" w:rsidR="009C08D4" w:rsidRPr="009C08D4" w:rsidRDefault="009C08D4" w:rsidP="009C08D4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lang w:val="uk-UA"/>
        </w:rPr>
      </w:pPr>
      <w:r w:rsidRPr="009C08D4">
        <w:rPr>
          <w:rFonts w:ascii="Times New Roman" w:hAnsi="Times New Roman" w:cs="Times New Roman"/>
          <w:i w:val="0"/>
          <w:iCs w:val="0"/>
        </w:rPr>
        <w:t>РОБОЧА ПРОГРАМА НАВЧАЛЬНОЇ ДИСЦИПЛІНИ</w:t>
      </w:r>
    </w:p>
    <w:p w14:paraId="7EB59B1B" w14:textId="77777777" w:rsidR="009C08D4" w:rsidRPr="009C08D4" w:rsidRDefault="009C08D4" w:rsidP="009C08D4">
      <w:pPr>
        <w:jc w:val="center"/>
        <w:rPr>
          <w:b/>
          <w:lang w:val="uk-UA"/>
        </w:rPr>
      </w:pPr>
      <w:r w:rsidRPr="009C08D4">
        <w:rPr>
          <w:b/>
          <w:u w:val="single"/>
          <w:lang w:val="uk-UA"/>
        </w:rPr>
        <w:t xml:space="preserve">БІОЛОГІЯ  ФІТОПАТОГЕНІВ </w:t>
      </w:r>
    </w:p>
    <w:p w14:paraId="180C6A13" w14:textId="77777777" w:rsidR="009C08D4" w:rsidRDefault="009C08D4" w:rsidP="009C08D4">
      <w:pPr>
        <w:rPr>
          <w:sz w:val="24"/>
          <w:lang w:val="uk-UA"/>
        </w:rPr>
      </w:pPr>
    </w:p>
    <w:p w14:paraId="2F4E19C5" w14:textId="77777777" w:rsidR="009C08D4" w:rsidRDefault="009C08D4" w:rsidP="009C08D4">
      <w:pPr>
        <w:ind w:firstLine="708"/>
        <w:rPr>
          <w:szCs w:val="28"/>
          <w:lang w:val="uk-UA"/>
        </w:rPr>
      </w:pPr>
    </w:p>
    <w:p w14:paraId="623F5D40" w14:textId="36D536EE" w:rsidR="009C08D4" w:rsidRDefault="009C08D4" w:rsidP="009C08D4">
      <w:pPr>
        <w:rPr>
          <w:szCs w:val="28"/>
          <w:lang w:val="uk-UA" w:eastAsia="ja-JP"/>
        </w:rPr>
      </w:pPr>
      <w:r>
        <w:rPr>
          <w:szCs w:val="28"/>
          <w:lang w:val="uk-UA" w:eastAsia="ja-JP"/>
        </w:rPr>
        <w:t xml:space="preserve">ГАЛУЗЬ ЗНАНЬ                  </w:t>
      </w:r>
      <w:r w:rsidR="00381062">
        <w:rPr>
          <w:szCs w:val="28"/>
          <w:lang w:val="uk-UA" w:eastAsia="ja-JP"/>
        </w:rPr>
        <w:t>20 АГРАРНІ НАУКИ ТА ПРОДОВОЛЬСТВО</w:t>
      </w:r>
    </w:p>
    <w:p w14:paraId="33E9536A" w14:textId="77777777" w:rsidR="009C08D4" w:rsidRDefault="009C08D4" w:rsidP="009C08D4">
      <w:pPr>
        <w:rPr>
          <w:szCs w:val="28"/>
          <w:lang w:val="uk-UA" w:eastAsia="ja-JP"/>
        </w:rPr>
      </w:pPr>
      <w:r>
        <w:rPr>
          <w:szCs w:val="28"/>
          <w:lang w:val="uk-UA" w:eastAsia="ja-JP"/>
        </w:rPr>
        <w:t>СПЕЦІАЛЬНІСТЬ                202 ЗАХИСТ І КАРАНТИН РОСЛИН</w:t>
      </w:r>
    </w:p>
    <w:p w14:paraId="1931EA51" w14:textId="77777777" w:rsidR="009C08D4" w:rsidRDefault="009C08D4" w:rsidP="009C08D4">
      <w:pPr>
        <w:spacing w:line="360" w:lineRule="auto"/>
        <w:rPr>
          <w:szCs w:val="28"/>
          <w:lang w:val="uk-UA" w:eastAsia="ja-JP"/>
        </w:rPr>
      </w:pPr>
      <w:r>
        <w:rPr>
          <w:szCs w:val="28"/>
          <w:lang w:val="uk-UA" w:eastAsia="ja-JP"/>
        </w:rPr>
        <w:t xml:space="preserve">РІВЕНЬ ВИЩОЇ ОСВІТИ        ТРЕТІЙ (ОСВІТНЬО – НАУКОВИЙ) РІВЕНЬ </w:t>
      </w:r>
    </w:p>
    <w:p w14:paraId="2AF6F2FA" w14:textId="77777777" w:rsidR="009C08D4" w:rsidRDefault="009C08D4" w:rsidP="009C08D4">
      <w:pPr>
        <w:spacing w:line="360" w:lineRule="auto"/>
        <w:rPr>
          <w:b/>
          <w:snapToGrid w:val="0"/>
          <w:szCs w:val="28"/>
        </w:rPr>
      </w:pPr>
      <w:r>
        <w:rPr>
          <w:szCs w:val="28"/>
          <w:lang w:val="uk-UA" w:eastAsia="ja-JP"/>
        </w:rPr>
        <w:t>Факультет:   Захисту рослин, біотехнологій та екології</w:t>
      </w:r>
    </w:p>
    <w:p w14:paraId="5ED43A95" w14:textId="16F8158E" w:rsidR="009C08D4" w:rsidRPr="00ED4DAB" w:rsidRDefault="009C08D4" w:rsidP="00ED4DAB">
      <w:pPr>
        <w:spacing w:line="360" w:lineRule="auto"/>
        <w:rPr>
          <w:snapToGrid w:val="0"/>
          <w:szCs w:val="28"/>
        </w:rPr>
      </w:pPr>
      <w:r>
        <w:rPr>
          <w:snapToGrid w:val="0"/>
          <w:szCs w:val="28"/>
        </w:rPr>
        <w:t xml:space="preserve">Розробники: </w:t>
      </w:r>
      <w:r>
        <w:rPr>
          <w:snapToGrid w:val="0"/>
          <w:szCs w:val="28"/>
          <w:lang w:val="uk-UA"/>
        </w:rPr>
        <w:t>д.с.-г.н.</w:t>
      </w:r>
      <w:r w:rsidR="00766844">
        <w:rPr>
          <w:snapToGrid w:val="0"/>
          <w:szCs w:val="28"/>
          <w:lang w:val="uk-UA"/>
        </w:rPr>
        <w:t>, проф.</w:t>
      </w:r>
      <w:r>
        <w:rPr>
          <w:snapToGrid w:val="0"/>
          <w:szCs w:val="28"/>
          <w:lang w:val="uk-UA"/>
        </w:rPr>
        <w:t xml:space="preserve"> Антоненко О.Ф.</w:t>
      </w:r>
      <w:r w:rsidR="00ED4DAB">
        <w:rPr>
          <w:snapToGrid w:val="0"/>
          <w:szCs w:val="28"/>
          <w:lang w:val="uk-UA"/>
        </w:rPr>
        <w:t xml:space="preserve">, </w:t>
      </w:r>
      <w:r w:rsidR="00381062">
        <w:rPr>
          <w:snapToGrid w:val="0"/>
          <w:szCs w:val="28"/>
          <w:lang w:val="uk-UA"/>
        </w:rPr>
        <w:t>к. с.-г. н.</w:t>
      </w:r>
      <w:r w:rsidR="00766844">
        <w:rPr>
          <w:snapToGrid w:val="0"/>
          <w:szCs w:val="28"/>
          <w:lang w:val="uk-UA"/>
        </w:rPr>
        <w:t>, доц.</w:t>
      </w:r>
      <w:r w:rsidR="00381062">
        <w:rPr>
          <w:snapToGrid w:val="0"/>
          <w:szCs w:val="28"/>
          <w:lang w:val="uk-UA"/>
        </w:rPr>
        <w:t xml:space="preserve"> </w:t>
      </w:r>
      <w:r w:rsidR="00ED4DAB">
        <w:rPr>
          <w:snapToGrid w:val="0"/>
          <w:szCs w:val="28"/>
          <w:lang w:val="uk-UA"/>
        </w:rPr>
        <w:t>Гентош Д.Т.</w:t>
      </w:r>
    </w:p>
    <w:p w14:paraId="0ED85733" w14:textId="77777777" w:rsidR="00ED4DAB" w:rsidRPr="00ED4DAB" w:rsidRDefault="00ED4DAB" w:rsidP="00ED4DAB">
      <w:pPr>
        <w:spacing w:line="360" w:lineRule="auto"/>
        <w:rPr>
          <w:snapToGrid w:val="0"/>
          <w:szCs w:val="28"/>
        </w:rPr>
      </w:pPr>
    </w:p>
    <w:p w14:paraId="1C95F6AD" w14:textId="77777777" w:rsidR="009C08D4" w:rsidRDefault="009C08D4" w:rsidP="009C08D4">
      <w:pPr>
        <w:jc w:val="both"/>
        <w:rPr>
          <w:szCs w:val="28"/>
          <w:lang w:val="uk-UA"/>
        </w:rPr>
      </w:pPr>
    </w:p>
    <w:p w14:paraId="402518B3" w14:textId="014DE8C1" w:rsidR="009C08D4" w:rsidRDefault="009C08D4" w:rsidP="009C08D4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Київ – 20</w:t>
      </w:r>
      <w:r w:rsidR="00B709F3">
        <w:rPr>
          <w:szCs w:val="28"/>
          <w:lang w:val="uk-UA"/>
        </w:rPr>
        <w:t>20</w:t>
      </w:r>
      <w:r>
        <w:rPr>
          <w:szCs w:val="28"/>
          <w:lang w:val="uk-UA"/>
        </w:rPr>
        <w:t xml:space="preserve"> р.</w:t>
      </w:r>
    </w:p>
    <w:p w14:paraId="6A315A4D" w14:textId="77777777" w:rsidR="009C08D4" w:rsidRDefault="009C08D4" w:rsidP="009C08D4">
      <w:pPr>
        <w:jc w:val="center"/>
        <w:rPr>
          <w:sz w:val="24"/>
          <w:lang w:val="uk-UA"/>
        </w:rPr>
      </w:pPr>
      <w:r>
        <w:rPr>
          <w:lang w:val="uk-UA"/>
        </w:rPr>
        <w:br w:type="page"/>
      </w:r>
    </w:p>
    <w:p w14:paraId="02621C8F" w14:textId="77777777" w:rsidR="009C08D4" w:rsidRDefault="009C08D4" w:rsidP="009C08D4">
      <w:pPr>
        <w:rPr>
          <w:rFonts w:eastAsia="MS Mincho"/>
          <w:b/>
          <w:szCs w:val="28"/>
          <w:lang w:val="de-DE"/>
        </w:rPr>
      </w:pPr>
      <w:r w:rsidRPr="009C08D4">
        <w:rPr>
          <w:rFonts w:eastAsia="MS Mincho"/>
          <w:b/>
          <w:szCs w:val="28"/>
          <w:lang w:val="uk-UA"/>
        </w:rPr>
        <w:lastRenderedPageBreak/>
        <w:t>1. Опис навчальної дисципліни</w:t>
      </w:r>
    </w:p>
    <w:p w14:paraId="08EE5299" w14:textId="77777777" w:rsidR="009C08D4" w:rsidRPr="009C08D4" w:rsidRDefault="009C08D4" w:rsidP="009C08D4">
      <w:pPr>
        <w:jc w:val="center"/>
        <w:rPr>
          <w:b/>
          <w:lang w:val="uk-UA"/>
        </w:rPr>
      </w:pPr>
      <w:r w:rsidRPr="009C08D4">
        <w:rPr>
          <w:b/>
          <w:u w:val="single"/>
          <w:lang w:val="uk-UA"/>
        </w:rPr>
        <w:t xml:space="preserve">БІОЛОГІЯ  ФІТОПАТОГЕНІВ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C08D4" w14:paraId="032CA102" w14:textId="77777777" w:rsidTr="009C08D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7759" w14:textId="77777777" w:rsidR="009C08D4" w:rsidRDefault="009C08D4">
            <w:pPr>
              <w:spacing w:line="254" w:lineRule="auto"/>
              <w:jc w:val="center"/>
              <w:rPr>
                <w:rFonts w:eastAsia="MS Mincho"/>
                <w:b/>
                <w:szCs w:val="28"/>
                <w:lang w:val="uk-UA" w:eastAsia="en-US"/>
              </w:rPr>
            </w:pPr>
          </w:p>
          <w:p w14:paraId="666671E7" w14:textId="77777777" w:rsidR="009C08D4" w:rsidRDefault="009C08D4">
            <w:pPr>
              <w:spacing w:line="254" w:lineRule="auto"/>
              <w:jc w:val="center"/>
              <w:rPr>
                <w:rFonts w:eastAsia="MS Mincho"/>
                <w:b/>
                <w:szCs w:val="28"/>
                <w:lang w:val="uk-UA" w:eastAsia="en-US"/>
              </w:rPr>
            </w:pPr>
            <w:r>
              <w:rPr>
                <w:rFonts w:eastAsia="MS Mincho"/>
                <w:b/>
                <w:szCs w:val="28"/>
                <w:lang w:val="uk-UA" w:eastAsia="en-US"/>
              </w:rPr>
              <w:t>Галузь знань, спеціальність, освітній ступінь</w:t>
            </w:r>
          </w:p>
        </w:tc>
      </w:tr>
      <w:tr w:rsidR="009C08D4" w14:paraId="0D0B96D7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8764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Галузь знань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F3F9" w14:textId="3CED6F57" w:rsidR="009C08D4" w:rsidRDefault="006A3BFB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20</w:t>
            </w:r>
            <w:r w:rsidR="009C08D4">
              <w:rPr>
                <w:rFonts w:eastAsia="MS Mincho"/>
                <w:szCs w:val="28"/>
                <w:lang w:val="uk-UA" w:eastAsia="en-US"/>
              </w:rPr>
              <w:t xml:space="preserve"> </w:t>
            </w:r>
            <w:r>
              <w:rPr>
                <w:rFonts w:eastAsia="MS Mincho"/>
                <w:szCs w:val="28"/>
                <w:lang w:val="uk-UA" w:eastAsia="en-US"/>
              </w:rPr>
              <w:t>Аграрні науки та продовольство</w:t>
            </w:r>
            <w:r w:rsidR="009C08D4">
              <w:rPr>
                <w:rFonts w:eastAsia="MS Mincho"/>
                <w:szCs w:val="28"/>
                <w:lang w:val="uk-UA" w:eastAsia="en-US"/>
              </w:rPr>
              <w:t xml:space="preserve"> </w:t>
            </w:r>
          </w:p>
        </w:tc>
      </w:tr>
      <w:tr w:rsidR="009C08D4" w14:paraId="6DE6C7AB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617E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Освітньо-науковий рівень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6D8C4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Третій</w:t>
            </w:r>
          </w:p>
        </w:tc>
      </w:tr>
      <w:tr w:rsidR="009C08D4" w14:paraId="0A16E60E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DD9C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Освітній ступінь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987D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доктор філософії</w:t>
            </w:r>
          </w:p>
        </w:tc>
      </w:tr>
      <w:tr w:rsidR="009C08D4" w14:paraId="4864F0F7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571E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Спеціальність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DDF0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202 Захист і карантин рослин</w:t>
            </w:r>
          </w:p>
        </w:tc>
      </w:tr>
      <w:tr w:rsidR="009C08D4" w14:paraId="74E5869E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D1715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Освітньо-наукова програма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B7B49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Захист і карантин рослин</w:t>
            </w:r>
          </w:p>
        </w:tc>
      </w:tr>
      <w:tr w:rsidR="009C08D4" w14:paraId="607BB902" w14:textId="77777777" w:rsidTr="009C08D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5934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</w:p>
          <w:p w14:paraId="1EECF8D5" w14:textId="77777777" w:rsidR="009C08D4" w:rsidRDefault="009C08D4">
            <w:pPr>
              <w:spacing w:line="254" w:lineRule="auto"/>
              <w:jc w:val="center"/>
              <w:rPr>
                <w:rFonts w:eastAsia="MS Mincho"/>
                <w:sz w:val="24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Характеристика навчальної дисципліни</w:t>
            </w:r>
          </w:p>
          <w:p w14:paraId="0412CE29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</w:p>
        </w:tc>
      </w:tr>
      <w:tr w:rsidR="009C08D4" w14:paraId="5973583F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571D3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Вид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54F1" w14:textId="77777777" w:rsidR="009C08D4" w:rsidRDefault="002D40E7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в</w:t>
            </w:r>
            <w:r w:rsidR="009C08D4">
              <w:rPr>
                <w:rFonts w:eastAsia="MS Mincho"/>
                <w:szCs w:val="28"/>
                <w:lang w:val="uk-UA" w:eastAsia="en-US"/>
              </w:rPr>
              <w:t>ибіркова</w:t>
            </w:r>
          </w:p>
        </w:tc>
      </w:tr>
      <w:tr w:rsidR="009C08D4" w14:paraId="2671D575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59A8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Загальна кількість годин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43AB" w14:textId="77777777" w:rsidR="009C08D4" w:rsidRDefault="009C08D4" w:rsidP="00ED4DAB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1</w:t>
            </w:r>
            <w:r w:rsidR="00ED4DAB">
              <w:rPr>
                <w:rFonts w:eastAsia="MS Mincho"/>
                <w:szCs w:val="28"/>
                <w:lang w:val="uk-UA" w:eastAsia="en-US"/>
              </w:rPr>
              <w:t>5</w:t>
            </w:r>
            <w:r>
              <w:rPr>
                <w:rFonts w:eastAsia="MS Mincho"/>
                <w:szCs w:val="28"/>
                <w:lang w:val="uk-UA" w:eastAsia="en-US"/>
              </w:rPr>
              <w:t>0</w:t>
            </w:r>
          </w:p>
        </w:tc>
      </w:tr>
      <w:tr w:rsidR="009C08D4" w14:paraId="0A4B4CA6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6B747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 xml:space="preserve">Кількість кредитів </w:t>
            </w:r>
            <w:r>
              <w:rPr>
                <w:rFonts w:eastAsia="MS Mincho"/>
                <w:szCs w:val="28"/>
                <w:lang w:val="en-US" w:eastAsia="en-US"/>
              </w:rPr>
              <w:t>ECTS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0D77" w14:textId="77777777" w:rsidR="009C08D4" w:rsidRDefault="00ED4DAB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5</w:t>
            </w:r>
          </w:p>
        </w:tc>
      </w:tr>
      <w:tr w:rsidR="009C08D4" w14:paraId="5AAFA9BD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3B8C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Кількість змістових модулів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2905" w14:textId="77777777" w:rsidR="009C08D4" w:rsidRDefault="002D40E7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н</w:t>
            </w:r>
            <w:r w:rsidR="009C08D4">
              <w:rPr>
                <w:rFonts w:eastAsia="MS Mincho"/>
                <w:szCs w:val="28"/>
                <w:lang w:val="uk-UA" w:eastAsia="en-US"/>
              </w:rPr>
              <w:t>е передбачено</w:t>
            </w:r>
          </w:p>
        </w:tc>
      </w:tr>
      <w:tr w:rsidR="009C08D4" w14:paraId="3FFAED41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9A7E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 xml:space="preserve">Курсовий проект (робота) 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9DA8" w14:textId="77777777" w:rsidR="009C08D4" w:rsidRDefault="002D40E7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н</w:t>
            </w:r>
            <w:r w:rsidR="009C08D4">
              <w:rPr>
                <w:rFonts w:eastAsia="MS Mincho"/>
                <w:szCs w:val="28"/>
                <w:lang w:val="uk-UA" w:eastAsia="en-US"/>
              </w:rPr>
              <w:t>е передбачено</w:t>
            </w:r>
          </w:p>
        </w:tc>
      </w:tr>
      <w:tr w:rsidR="009C08D4" w14:paraId="4F8F0547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AB6F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Форма контролю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8C7B" w14:textId="3AAFBE51" w:rsidR="009C08D4" w:rsidRDefault="00997C72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залік</w:t>
            </w:r>
          </w:p>
        </w:tc>
      </w:tr>
      <w:tr w:rsidR="009C08D4" w14:paraId="43A4393A" w14:textId="77777777" w:rsidTr="009C08D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048" w14:textId="77777777" w:rsidR="009C08D4" w:rsidRDefault="009C08D4">
            <w:pPr>
              <w:spacing w:line="254" w:lineRule="auto"/>
              <w:rPr>
                <w:rFonts w:eastAsia="MS Mincho"/>
                <w:b/>
                <w:szCs w:val="28"/>
                <w:lang w:val="uk-UA" w:eastAsia="en-US"/>
              </w:rPr>
            </w:pPr>
          </w:p>
          <w:p w14:paraId="3876ABAE" w14:textId="77777777" w:rsidR="009C08D4" w:rsidRDefault="009C08D4">
            <w:pPr>
              <w:spacing w:line="254" w:lineRule="auto"/>
              <w:rPr>
                <w:rFonts w:eastAsia="MS Mincho"/>
                <w:b/>
                <w:sz w:val="24"/>
                <w:szCs w:val="28"/>
                <w:lang w:val="uk-UA" w:eastAsia="en-US"/>
              </w:rPr>
            </w:pPr>
            <w:r>
              <w:rPr>
                <w:rFonts w:eastAsia="MS Mincho"/>
                <w:b/>
                <w:szCs w:val="28"/>
                <w:lang w:val="uk-UA" w:eastAsia="en-US"/>
              </w:rPr>
              <w:t>Показник навчальної дисципліни для денної та заочної форми навчання</w:t>
            </w:r>
          </w:p>
          <w:p w14:paraId="3BA4FDAA" w14:textId="77777777" w:rsidR="009C08D4" w:rsidRDefault="009C08D4">
            <w:pPr>
              <w:spacing w:line="254" w:lineRule="auto"/>
              <w:rPr>
                <w:rFonts w:eastAsia="MS Mincho"/>
                <w:b/>
                <w:szCs w:val="28"/>
                <w:lang w:val="uk-UA" w:eastAsia="en-US"/>
              </w:rPr>
            </w:pPr>
          </w:p>
        </w:tc>
      </w:tr>
      <w:tr w:rsidR="009C08D4" w14:paraId="7B257B01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114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B78ED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денна форма навчання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D978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заочна форма навчання</w:t>
            </w:r>
          </w:p>
        </w:tc>
      </w:tr>
      <w:tr w:rsidR="009C08D4" w14:paraId="5925E9BF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BEDB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Рік підготовки (курс)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BB24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16EA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1</w:t>
            </w:r>
          </w:p>
        </w:tc>
      </w:tr>
      <w:tr w:rsidR="009C08D4" w14:paraId="515CF637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B57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 xml:space="preserve">Семестр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721B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7D48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2</w:t>
            </w:r>
          </w:p>
        </w:tc>
      </w:tr>
      <w:tr w:rsidR="009C08D4" w14:paraId="25E9A394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E8B9F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Лекційні заняття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4554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37703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20</w:t>
            </w:r>
          </w:p>
        </w:tc>
      </w:tr>
      <w:tr w:rsidR="009C08D4" w14:paraId="5C437929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376A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Практичні, семінарські заняття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9E66" w14:textId="77777777" w:rsidR="009C08D4" w:rsidRDefault="00ED4DAB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3</w:t>
            </w:r>
            <w:r w:rsidR="009C08D4">
              <w:rPr>
                <w:rFonts w:eastAsia="MS Mincho"/>
                <w:szCs w:val="28"/>
                <w:lang w:val="uk-UA" w:eastAsia="en-US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6E11" w14:textId="77777777" w:rsidR="009C08D4" w:rsidRDefault="00ED4DAB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3</w:t>
            </w:r>
            <w:r w:rsidR="009C08D4">
              <w:rPr>
                <w:rFonts w:eastAsia="MS Mincho"/>
                <w:szCs w:val="28"/>
                <w:lang w:val="uk-UA" w:eastAsia="en-US"/>
              </w:rPr>
              <w:t>0</w:t>
            </w:r>
          </w:p>
        </w:tc>
      </w:tr>
      <w:tr w:rsidR="009C08D4" w14:paraId="023F4C82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04D2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Лабораторні заняття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A77B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068E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</w:p>
        </w:tc>
      </w:tr>
      <w:tr w:rsidR="009C08D4" w14:paraId="4C0AAA98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BF50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Самостійна робота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40B8" w14:textId="77777777" w:rsidR="009C08D4" w:rsidRDefault="00ED4DAB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10</w:t>
            </w:r>
            <w:r w:rsidR="009C08D4">
              <w:rPr>
                <w:rFonts w:eastAsia="MS Mincho"/>
                <w:szCs w:val="28"/>
                <w:lang w:val="uk-UA" w:eastAsia="en-US"/>
              </w:rPr>
              <w:t>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CFD2" w14:textId="77777777" w:rsidR="009C08D4" w:rsidRDefault="00ED4DAB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10</w:t>
            </w:r>
            <w:r w:rsidR="009C08D4">
              <w:rPr>
                <w:rFonts w:eastAsia="MS Mincho"/>
                <w:szCs w:val="28"/>
                <w:lang w:val="uk-UA" w:eastAsia="en-US"/>
              </w:rPr>
              <w:t>0</w:t>
            </w:r>
          </w:p>
        </w:tc>
      </w:tr>
      <w:tr w:rsidR="009C08D4" w14:paraId="2F3FEA23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53FF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Індивідуальні завдання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21E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42A1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</w:p>
        </w:tc>
      </w:tr>
      <w:tr w:rsidR="009C08D4" w14:paraId="7DE62917" w14:textId="77777777" w:rsidTr="009C08D4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1DC7" w14:textId="77777777" w:rsidR="009C08D4" w:rsidRDefault="009C08D4">
            <w:pPr>
              <w:spacing w:line="254" w:lineRule="auto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Кількість тижневих аудиторних годин для денної форми навчання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25B1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05AA" w14:textId="77777777" w:rsidR="009C08D4" w:rsidRDefault="009C08D4">
            <w:pPr>
              <w:spacing w:line="254" w:lineRule="auto"/>
              <w:jc w:val="center"/>
              <w:rPr>
                <w:rFonts w:eastAsia="MS Mincho"/>
                <w:szCs w:val="28"/>
                <w:lang w:val="uk-UA" w:eastAsia="en-US"/>
              </w:rPr>
            </w:pPr>
            <w:r>
              <w:rPr>
                <w:rFonts w:eastAsia="MS Mincho"/>
                <w:szCs w:val="28"/>
                <w:lang w:val="uk-UA" w:eastAsia="en-US"/>
              </w:rPr>
              <w:t>4</w:t>
            </w:r>
          </w:p>
        </w:tc>
      </w:tr>
    </w:tbl>
    <w:p w14:paraId="01C34B80" w14:textId="77777777" w:rsidR="009C08D4" w:rsidRDefault="009C08D4" w:rsidP="009C08D4">
      <w:pPr>
        <w:rPr>
          <w:sz w:val="16"/>
          <w:szCs w:val="16"/>
          <w:lang w:val="de-DE" w:eastAsia="de-DE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(назва)</w:t>
      </w:r>
    </w:p>
    <w:p w14:paraId="3C340F98" w14:textId="77777777" w:rsidR="009C08D4" w:rsidRDefault="009C08D4" w:rsidP="009C08D4">
      <w:pPr>
        <w:pStyle w:val="2"/>
      </w:pPr>
    </w:p>
    <w:p w14:paraId="34470680" w14:textId="77777777" w:rsidR="00D36D75" w:rsidRDefault="00D36D75" w:rsidP="00D5427B">
      <w:pPr>
        <w:jc w:val="center"/>
        <w:rPr>
          <w:b/>
          <w:lang w:val="en-US"/>
        </w:rPr>
      </w:pPr>
    </w:p>
    <w:p w14:paraId="23D12389" w14:textId="77777777" w:rsidR="00D36D75" w:rsidRDefault="00D36D75" w:rsidP="00D5427B">
      <w:pPr>
        <w:jc w:val="center"/>
        <w:rPr>
          <w:b/>
          <w:lang w:val="en-US"/>
        </w:rPr>
      </w:pPr>
    </w:p>
    <w:p w14:paraId="294CF9BD" w14:textId="77777777" w:rsidR="00A16C7F" w:rsidRDefault="00A16C7F">
      <w:pPr>
        <w:spacing w:after="160" w:line="259" w:lineRule="auto"/>
        <w:rPr>
          <w:lang w:val="en-US"/>
        </w:rPr>
      </w:pPr>
    </w:p>
    <w:p w14:paraId="09159FA1" w14:textId="77777777" w:rsidR="00D5427B" w:rsidRPr="00211B8C" w:rsidRDefault="00D5427B" w:rsidP="00D5427B">
      <w:pPr>
        <w:numPr>
          <w:ilvl w:val="0"/>
          <w:numId w:val="1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211B8C">
        <w:rPr>
          <w:b/>
          <w:szCs w:val="28"/>
          <w:lang w:val="uk-UA"/>
        </w:rPr>
        <w:lastRenderedPageBreak/>
        <w:t>Мета та завдання навчальної дисципліни</w:t>
      </w:r>
    </w:p>
    <w:p w14:paraId="1D99A068" w14:textId="77777777" w:rsidR="00D5427B" w:rsidRDefault="00D5427B" w:rsidP="00D5427B">
      <w:pPr>
        <w:ind w:left="360" w:right="20"/>
        <w:jc w:val="both"/>
        <w:rPr>
          <w:rFonts w:eastAsia="Tahoma"/>
          <w:lang w:val="uk-UA" w:eastAsia="uk-UA"/>
        </w:rPr>
      </w:pPr>
    </w:p>
    <w:p w14:paraId="29AB831C" w14:textId="77777777" w:rsidR="00D5427B" w:rsidRPr="00673E3C" w:rsidRDefault="00D5427B" w:rsidP="009C08D4">
      <w:pPr>
        <w:spacing w:line="276" w:lineRule="auto"/>
        <w:ind w:left="360" w:right="20" w:firstLine="774"/>
        <w:jc w:val="both"/>
        <w:rPr>
          <w:rFonts w:eastAsia="Tahoma"/>
          <w:lang w:val="uk-UA"/>
        </w:rPr>
      </w:pPr>
      <w:r w:rsidRPr="00673E3C">
        <w:rPr>
          <w:rFonts w:eastAsia="Tahoma"/>
          <w:lang w:val="uk-UA" w:eastAsia="uk-UA"/>
        </w:rPr>
        <w:t xml:space="preserve">Основна мета навчальної дисципліни </w:t>
      </w:r>
      <w:r w:rsidRPr="00673E3C">
        <w:rPr>
          <w:rFonts w:eastAsia="Tahoma"/>
          <w:lang w:val="uk-UA"/>
        </w:rPr>
        <w:t xml:space="preserve">- </w:t>
      </w:r>
      <w:r>
        <w:rPr>
          <w:rFonts w:eastAsia="Tahoma"/>
          <w:lang w:val="uk-UA"/>
        </w:rPr>
        <w:t>о</w:t>
      </w:r>
      <w:r w:rsidRPr="00673E3C">
        <w:rPr>
          <w:rFonts w:eastAsia="Tahoma"/>
          <w:lang w:val="uk-UA" w:eastAsia="uk-UA"/>
        </w:rPr>
        <w:t>володі</w:t>
      </w:r>
      <w:r>
        <w:rPr>
          <w:rFonts w:eastAsia="Tahoma"/>
          <w:lang w:val="uk-UA" w:eastAsia="uk-UA"/>
        </w:rPr>
        <w:t>ння</w:t>
      </w:r>
      <w:r w:rsidRPr="00673E3C">
        <w:rPr>
          <w:rFonts w:eastAsia="Tahoma"/>
          <w:lang w:val="uk-UA" w:eastAsia="uk-UA"/>
        </w:rPr>
        <w:t xml:space="preserve"> </w:t>
      </w:r>
      <w:r>
        <w:rPr>
          <w:rFonts w:eastAsia="Tahoma"/>
          <w:lang w:val="uk-UA" w:eastAsia="uk-UA"/>
        </w:rPr>
        <w:t xml:space="preserve">сучасними </w:t>
      </w:r>
      <w:r w:rsidR="00FA355B">
        <w:rPr>
          <w:rFonts w:eastAsia="Tahoma"/>
          <w:lang w:val="uk-UA" w:eastAsia="uk-UA"/>
        </w:rPr>
        <w:t xml:space="preserve">знаннями щодо біологічних особливостей фітопатогенів на посівах основних сільськогосподарських культур. </w:t>
      </w:r>
      <w:r w:rsidRPr="00673E3C">
        <w:rPr>
          <w:rFonts w:eastAsia="Tahoma"/>
          <w:lang w:val="uk-UA" w:eastAsia="uk-UA"/>
        </w:rPr>
        <w:t>Отримані знання – це основа більш ефективного, науково-об</w:t>
      </w:r>
      <w:r>
        <w:rPr>
          <w:rFonts w:eastAsia="Tahoma"/>
          <w:lang w:val="uk-UA" w:eastAsia="uk-UA"/>
        </w:rPr>
        <w:t>ґ</w:t>
      </w:r>
      <w:r w:rsidRPr="00673E3C">
        <w:rPr>
          <w:rFonts w:eastAsia="Tahoma"/>
          <w:lang w:val="uk-UA" w:eastAsia="uk-UA"/>
        </w:rPr>
        <w:t>рунтованого  екологічно безпечного захисту сільськогосподарських культур від інфекційних захворювань.</w:t>
      </w:r>
    </w:p>
    <w:p w14:paraId="33D18E08" w14:textId="77777777" w:rsidR="00D5427B" w:rsidRPr="00673E3C" w:rsidRDefault="00D5427B" w:rsidP="009C08D4">
      <w:pPr>
        <w:spacing w:line="276" w:lineRule="auto"/>
        <w:ind w:left="360" w:firstLine="774"/>
        <w:jc w:val="both"/>
        <w:rPr>
          <w:rFonts w:eastAsia="Tahoma"/>
          <w:lang w:val="uk-UA"/>
        </w:rPr>
      </w:pPr>
      <w:r w:rsidRPr="00673E3C">
        <w:rPr>
          <w:rFonts w:eastAsia="Tahoma"/>
          <w:lang w:val="uk-UA" w:eastAsia="uk-UA"/>
        </w:rPr>
        <w:t xml:space="preserve">У результаті вивчення навчальної дисципліни </w:t>
      </w:r>
      <w:r>
        <w:rPr>
          <w:rFonts w:eastAsia="Tahoma"/>
          <w:lang w:val="uk-UA" w:eastAsia="uk-UA"/>
        </w:rPr>
        <w:t xml:space="preserve">аспірант </w:t>
      </w:r>
      <w:r w:rsidRPr="00673E3C">
        <w:rPr>
          <w:rFonts w:eastAsia="Tahoma"/>
          <w:lang w:val="uk-UA" w:eastAsia="uk-UA"/>
        </w:rPr>
        <w:t>повинен</w:t>
      </w:r>
    </w:p>
    <w:p w14:paraId="09429FFA" w14:textId="77777777" w:rsidR="00FA355B" w:rsidRDefault="00AC608C" w:rsidP="009C08D4">
      <w:pPr>
        <w:spacing w:line="276" w:lineRule="auto"/>
        <w:ind w:left="360" w:right="20"/>
        <w:jc w:val="both"/>
        <w:rPr>
          <w:rFonts w:eastAsia="Tahoma"/>
          <w:b/>
          <w:lang w:val="uk-UA" w:eastAsia="uk-UA"/>
        </w:rPr>
      </w:pPr>
      <w:r>
        <w:rPr>
          <w:rFonts w:eastAsia="Tahoma"/>
          <w:b/>
          <w:lang w:val="uk-UA" w:eastAsia="uk-UA"/>
        </w:rPr>
        <w:t>з</w:t>
      </w:r>
      <w:r w:rsidR="00D5427B" w:rsidRPr="00673E3C">
        <w:rPr>
          <w:rFonts w:eastAsia="Tahoma"/>
          <w:b/>
          <w:lang w:val="uk-UA" w:eastAsia="uk-UA"/>
        </w:rPr>
        <w:t>нати</w:t>
      </w:r>
      <w:r w:rsidR="00FA355B">
        <w:rPr>
          <w:rFonts w:eastAsia="Tahoma"/>
          <w:b/>
          <w:lang w:val="uk-UA" w:eastAsia="uk-UA"/>
        </w:rPr>
        <w:t xml:space="preserve">: </w:t>
      </w:r>
    </w:p>
    <w:p w14:paraId="5BFFEFD8" w14:textId="77777777" w:rsidR="00FA355B" w:rsidRPr="00BD52E1" w:rsidRDefault="00FA355B" w:rsidP="009C08D4">
      <w:pPr>
        <w:pStyle w:val="a8"/>
        <w:numPr>
          <w:ilvl w:val="0"/>
          <w:numId w:val="13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 w:rsidRPr="00BD52E1">
        <w:rPr>
          <w:rFonts w:ascii="Times New Roman" w:eastAsia="Tahoma" w:hAnsi="Times New Roman"/>
          <w:sz w:val="28"/>
          <w:szCs w:val="28"/>
          <w:lang w:val="uk-UA" w:eastAsia="uk-UA"/>
        </w:rPr>
        <w:t>біологічні особливості фітопатогенів на посівах основних сільськогосподарських культур</w:t>
      </w:r>
      <w:r w:rsidR="00797C0A" w:rsidRPr="00BD52E1">
        <w:rPr>
          <w:rFonts w:ascii="Times New Roman" w:eastAsia="Tahoma" w:hAnsi="Times New Roman"/>
          <w:sz w:val="28"/>
          <w:szCs w:val="28"/>
          <w:lang w:val="uk-UA" w:eastAsia="uk-UA"/>
        </w:rPr>
        <w:t>;</w:t>
      </w:r>
      <w:r w:rsidRPr="00BD52E1">
        <w:rPr>
          <w:rFonts w:ascii="Times New Roman" w:eastAsia="Tahoma" w:hAnsi="Times New Roman"/>
          <w:sz w:val="28"/>
          <w:szCs w:val="28"/>
          <w:lang w:val="uk-UA" w:eastAsia="uk-UA"/>
        </w:rPr>
        <w:t xml:space="preserve"> </w:t>
      </w:r>
    </w:p>
    <w:p w14:paraId="04A109E3" w14:textId="77777777" w:rsidR="00D5427B" w:rsidRPr="00BD52E1" w:rsidRDefault="00FA355B" w:rsidP="009C08D4">
      <w:pPr>
        <w:pStyle w:val="a8"/>
        <w:numPr>
          <w:ilvl w:val="0"/>
          <w:numId w:val="13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 w:rsidRPr="00BD52E1">
        <w:rPr>
          <w:rFonts w:ascii="Times New Roman" w:eastAsia="Tahoma" w:hAnsi="Times New Roman"/>
          <w:sz w:val="28"/>
          <w:szCs w:val="28"/>
          <w:lang w:val="uk-UA" w:eastAsia="uk-UA"/>
        </w:rPr>
        <w:t>методи використання даних фітосанітарного стану агроценозу</w:t>
      </w:r>
      <w:r w:rsidRPr="00BD52E1">
        <w:rPr>
          <w:rFonts w:ascii="Times New Roman" w:eastAsia="Tahoma" w:hAnsi="Times New Roman"/>
          <w:b/>
          <w:sz w:val="28"/>
          <w:szCs w:val="28"/>
          <w:lang w:val="uk-UA" w:eastAsia="uk-UA"/>
        </w:rPr>
        <w:t xml:space="preserve"> </w:t>
      </w:r>
      <w:r w:rsidRPr="00BD52E1">
        <w:rPr>
          <w:rFonts w:ascii="Times New Roman" w:eastAsia="Tahoma" w:hAnsi="Times New Roman"/>
          <w:sz w:val="28"/>
          <w:szCs w:val="28"/>
          <w:lang w:val="uk-UA" w:eastAsia="uk-UA"/>
        </w:rPr>
        <w:t>для прийняття оптимального рішення з захисту рослин від хвороб</w:t>
      </w:r>
      <w:r w:rsidR="00BD52E1" w:rsidRPr="00BD52E1">
        <w:rPr>
          <w:rFonts w:ascii="Times New Roman" w:eastAsia="Tahoma" w:hAnsi="Times New Roman"/>
          <w:sz w:val="28"/>
          <w:szCs w:val="28"/>
          <w:lang w:val="uk-UA" w:eastAsia="uk-UA"/>
        </w:rPr>
        <w:t>;</w:t>
      </w:r>
    </w:p>
    <w:p w14:paraId="310509D4" w14:textId="77777777" w:rsidR="00FA355B" w:rsidRDefault="00AC608C" w:rsidP="009C08D4">
      <w:pPr>
        <w:spacing w:line="276" w:lineRule="auto"/>
        <w:ind w:left="360" w:right="20"/>
        <w:jc w:val="both"/>
        <w:rPr>
          <w:rFonts w:eastAsia="Tahoma"/>
          <w:b/>
          <w:lang w:val="uk-UA"/>
        </w:rPr>
      </w:pPr>
      <w:r>
        <w:rPr>
          <w:rFonts w:eastAsia="Tahoma"/>
          <w:b/>
          <w:lang w:val="uk-UA"/>
        </w:rPr>
        <w:t>у</w:t>
      </w:r>
      <w:r w:rsidR="00D5427B" w:rsidRPr="00673E3C">
        <w:rPr>
          <w:rFonts w:eastAsia="Tahoma"/>
          <w:b/>
          <w:lang w:val="uk-UA"/>
        </w:rPr>
        <w:t>міти</w:t>
      </w:r>
      <w:r w:rsidR="00FA355B">
        <w:rPr>
          <w:rFonts w:eastAsia="Tahoma"/>
          <w:b/>
          <w:lang w:val="uk-UA"/>
        </w:rPr>
        <w:t xml:space="preserve">: </w:t>
      </w:r>
    </w:p>
    <w:p w14:paraId="2956E4FB" w14:textId="77777777" w:rsidR="00FA355B" w:rsidRPr="00BD52E1" w:rsidRDefault="00FA355B" w:rsidP="009C08D4">
      <w:pPr>
        <w:pStyle w:val="a8"/>
        <w:numPr>
          <w:ilvl w:val="0"/>
          <w:numId w:val="13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/>
        </w:rPr>
      </w:pPr>
      <w:r w:rsidRPr="00BD52E1">
        <w:rPr>
          <w:rFonts w:ascii="Times New Roman" w:eastAsia="Tahoma" w:hAnsi="Times New Roman"/>
          <w:sz w:val="28"/>
          <w:szCs w:val="28"/>
          <w:lang w:val="uk-UA"/>
        </w:rPr>
        <w:t>використовувати методи досліджень біологічних особливостей фітопатогенів на посівах сільськогосподарських культур</w:t>
      </w:r>
      <w:r w:rsidR="00BD52E1">
        <w:rPr>
          <w:rFonts w:ascii="Times New Roman" w:eastAsia="Tahoma" w:hAnsi="Times New Roman"/>
          <w:sz w:val="28"/>
          <w:szCs w:val="28"/>
          <w:lang w:val="uk-UA"/>
        </w:rPr>
        <w:t>;</w:t>
      </w:r>
    </w:p>
    <w:p w14:paraId="059B384B" w14:textId="77777777" w:rsidR="00D5427B" w:rsidRPr="00BD52E1" w:rsidRDefault="00FA355B" w:rsidP="009C08D4">
      <w:pPr>
        <w:pStyle w:val="a8"/>
        <w:numPr>
          <w:ilvl w:val="0"/>
          <w:numId w:val="13"/>
        </w:numPr>
        <w:ind w:right="20"/>
        <w:jc w:val="both"/>
        <w:rPr>
          <w:rFonts w:ascii="Times New Roman" w:eastAsia="Tahoma" w:hAnsi="Times New Roman"/>
          <w:sz w:val="28"/>
          <w:szCs w:val="28"/>
          <w:lang w:val="uk-UA" w:eastAsia="uk-UA"/>
        </w:rPr>
      </w:pPr>
      <w:r w:rsidRPr="00BD52E1">
        <w:rPr>
          <w:rFonts w:ascii="Times New Roman" w:eastAsia="Tahoma" w:hAnsi="Times New Roman"/>
          <w:sz w:val="28"/>
          <w:szCs w:val="28"/>
          <w:lang w:val="uk-UA"/>
        </w:rPr>
        <w:t>оцінювати фітосанітарний стан</w:t>
      </w:r>
      <w:r w:rsidRPr="00BD52E1">
        <w:rPr>
          <w:rFonts w:ascii="Times New Roman" w:eastAsia="Tahoma" w:hAnsi="Times New Roman"/>
          <w:sz w:val="28"/>
          <w:szCs w:val="28"/>
          <w:lang w:val="uk-UA" w:eastAsia="uk-UA"/>
        </w:rPr>
        <w:t xml:space="preserve"> на основі знання біологічних особливостей фітопатогенів</w:t>
      </w:r>
      <w:r w:rsidR="00D5427B" w:rsidRPr="00BD52E1">
        <w:rPr>
          <w:rFonts w:ascii="Times New Roman" w:eastAsia="Tahoma" w:hAnsi="Times New Roman"/>
          <w:sz w:val="28"/>
          <w:szCs w:val="28"/>
          <w:lang w:val="uk-UA" w:eastAsia="uk-UA"/>
        </w:rPr>
        <w:t xml:space="preserve">. </w:t>
      </w:r>
    </w:p>
    <w:p w14:paraId="2ECB572F" w14:textId="77777777" w:rsidR="00D5427B" w:rsidRPr="00664CCE" w:rsidRDefault="00D5427B" w:rsidP="009C08D4">
      <w:pPr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jc w:val="center"/>
        <w:rPr>
          <w:b/>
          <w:szCs w:val="28"/>
          <w:lang w:val="uk-UA"/>
        </w:rPr>
      </w:pPr>
      <w:r w:rsidRPr="00664CCE">
        <w:rPr>
          <w:b/>
          <w:szCs w:val="28"/>
          <w:lang w:val="uk-UA"/>
        </w:rPr>
        <w:t>Програма навчальної дисципліни</w:t>
      </w:r>
    </w:p>
    <w:p w14:paraId="49DC79EB" w14:textId="77777777" w:rsidR="00722244" w:rsidRDefault="00722244" w:rsidP="009C08D4">
      <w:pPr>
        <w:spacing w:line="276" w:lineRule="auto"/>
        <w:ind w:left="567"/>
        <w:jc w:val="center"/>
        <w:rPr>
          <w:b/>
          <w:szCs w:val="28"/>
          <w:lang w:val="uk-UA"/>
        </w:rPr>
      </w:pPr>
    </w:p>
    <w:p w14:paraId="2A3E1007" w14:textId="77777777" w:rsidR="00D5427B" w:rsidRPr="00014A2C" w:rsidRDefault="00014A2C" w:rsidP="009C08D4">
      <w:pPr>
        <w:spacing w:line="276" w:lineRule="auto"/>
        <w:ind w:left="360"/>
        <w:jc w:val="both"/>
        <w:rPr>
          <w:b/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1. </w:t>
      </w:r>
      <w:r w:rsidR="00722244" w:rsidRPr="00014A2C">
        <w:rPr>
          <w:b/>
          <w:szCs w:val="28"/>
          <w:lang w:val="uk-UA"/>
        </w:rPr>
        <w:t xml:space="preserve">Біологія патогенів зернових колосових культур. </w:t>
      </w:r>
      <w:r w:rsidR="00722244" w:rsidRPr="00014A2C">
        <w:rPr>
          <w:szCs w:val="28"/>
          <w:lang w:val="uk-UA"/>
        </w:rPr>
        <w:t>Основні хвороби пшениці, ячменю, жита, тритікале. Управлянні розвитком хвороб після збирання попередника, у допосівний період, перед сівбою та під час сівби. Особливості управляння розвитком хвороб під запрограмований урожай.</w:t>
      </w:r>
    </w:p>
    <w:p w14:paraId="29F9A659" w14:textId="77777777" w:rsidR="00722244" w:rsidRPr="00014A2C" w:rsidRDefault="00014A2C" w:rsidP="009C08D4">
      <w:pPr>
        <w:spacing w:line="276" w:lineRule="auto"/>
        <w:ind w:left="360"/>
        <w:jc w:val="both"/>
        <w:rPr>
          <w:b/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2. </w:t>
      </w:r>
      <w:r w:rsidR="00722244" w:rsidRPr="00014A2C">
        <w:rPr>
          <w:b/>
          <w:szCs w:val="28"/>
          <w:lang w:val="uk-UA"/>
        </w:rPr>
        <w:t xml:space="preserve">Біологія патогенів зернобобових культур. </w:t>
      </w:r>
      <w:r w:rsidR="00722244" w:rsidRPr="00014A2C">
        <w:rPr>
          <w:szCs w:val="28"/>
          <w:lang w:val="uk-UA"/>
        </w:rPr>
        <w:t>Основні хвороби гороху, сої, квасолі, зернобобових трав. Управляння розвитком хвороб у допосівний період та під час сівби. Доцільність проведення захисних заходів у період вегетації та після збирання врожаю.</w:t>
      </w:r>
    </w:p>
    <w:p w14:paraId="696F7AF2" w14:textId="77777777" w:rsidR="00722244" w:rsidRPr="00014A2C" w:rsidRDefault="00014A2C" w:rsidP="009C08D4">
      <w:pPr>
        <w:spacing w:line="276" w:lineRule="auto"/>
        <w:ind w:left="360"/>
        <w:jc w:val="both"/>
        <w:rPr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3. </w:t>
      </w:r>
      <w:r w:rsidR="00722244" w:rsidRPr="00014A2C">
        <w:rPr>
          <w:b/>
          <w:szCs w:val="28"/>
          <w:lang w:val="uk-UA"/>
        </w:rPr>
        <w:t xml:space="preserve">Біологія патогенів технічних культур і картоплі. </w:t>
      </w:r>
      <w:r w:rsidR="00722244" w:rsidRPr="00014A2C">
        <w:rPr>
          <w:szCs w:val="28"/>
          <w:lang w:val="uk-UA"/>
        </w:rPr>
        <w:t>Найпоширеніші хвороби. Агротехнічні прийоми у допосівний період. Доцільність застосування хімічних та біологічних засобів захисту у період вегетації та після збирання врожаю.</w:t>
      </w:r>
    </w:p>
    <w:p w14:paraId="74CC9537" w14:textId="77777777" w:rsidR="00722244" w:rsidRPr="00014A2C" w:rsidRDefault="00014A2C" w:rsidP="009C08D4">
      <w:pPr>
        <w:spacing w:line="276" w:lineRule="auto"/>
        <w:ind w:left="360"/>
        <w:jc w:val="both"/>
        <w:rPr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>4.</w:t>
      </w:r>
      <w:r w:rsidR="00722244" w:rsidRPr="00014A2C">
        <w:rPr>
          <w:szCs w:val="28"/>
          <w:lang w:val="uk-UA"/>
        </w:rPr>
        <w:t xml:space="preserve"> </w:t>
      </w:r>
      <w:r w:rsidR="00722244" w:rsidRPr="00014A2C">
        <w:rPr>
          <w:b/>
          <w:szCs w:val="28"/>
          <w:lang w:val="uk-UA"/>
        </w:rPr>
        <w:t>Біологія патогенів</w:t>
      </w:r>
      <w:r w:rsidR="005F74AC" w:rsidRPr="00014A2C">
        <w:rPr>
          <w:b/>
          <w:szCs w:val="28"/>
          <w:lang w:val="uk-UA"/>
        </w:rPr>
        <w:t xml:space="preserve"> овочевих культур. </w:t>
      </w:r>
      <w:r w:rsidR="005F74AC" w:rsidRPr="00014A2C">
        <w:rPr>
          <w:szCs w:val="28"/>
          <w:lang w:val="uk-UA"/>
        </w:rPr>
        <w:t xml:space="preserve">Вплив ґрунтово-кліматичних умов на розвиток патогенних організмів. Доцільність управляння розвитком хвороб овочевих культур першого і другого року вирощування. Заходи захисту від хвороб під час вирощування розсади. </w:t>
      </w:r>
      <w:r w:rsidR="005F74AC" w:rsidRPr="00014A2C">
        <w:rPr>
          <w:szCs w:val="28"/>
          <w:lang w:val="uk-UA"/>
        </w:rPr>
        <w:lastRenderedPageBreak/>
        <w:t xml:space="preserve">Застосування досягнень біотехнології в управлянні розвитком хвороб овочевих культур відкритого та закритого ґрунту. </w:t>
      </w:r>
    </w:p>
    <w:p w14:paraId="6785501F" w14:textId="77777777" w:rsidR="005F74AC" w:rsidRPr="00014A2C" w:rsidRDefault="00014A2C" w:rsidP="009C08D4">
      <w:pPr>
        <w:spacing w:line="276" w:lineRule="auto"/>
        <w:ind w:left="360"/>
        <w:jc w:val="both"/>
        <w:rPr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5. </w:t>
      </w:r>
      <w:r w:rsidR="005F74AC" w:rsidRPr="00014A2C">
        <w:rPr>
          <w:b/>
          <w:szCs w:val="28"/>
          <w:lang w:val="uk-UA"/>
        </w:rPr>
        <w:t>Біологія патогенів плодових культур</w:t>
      </w:r>
      <w:r w:rsidR="005F74AC" w:rsidRPr="00014A2C">
        <w:rPr>
          <w:szCs w:val="28"/>
          <w:lang w:val="uk-UA"/>
        </w:rPr>
        <w:t xml:space="preserve">. Визначення фітосанітарного стану агроценозу. Роль сорту, підживлень, зрошення, догляду за кроною в поліпшенні фітосанітарного стану багаторічних насаджень. Оцінювання інформації щодо застосування біотехнологій в управління розвитком хвороб зерняткових і кісточкових культур. </w:t>
      </w:r>
    </w:p>
    <w:p w14:paraId="005F99E5" w14:textId="77777777" w:rsidR="005F74AC" w:rsidRPr="00014A2C" w:rsidRDefault="00014A2C" w:rsidP="009C08D4">
      <w:pPr>
        <w:spacing w:line="276" w:lineRule="auto"/>
        <w:ind w:left="360"/>
        <w:jc w:val="both"/>
        <w:rPr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6. </w:t>
      </w:r>
      <w:r w:rsidR="005F74AC" w:rsidRPr="00014A2C">
        <w:rPr>
          <w:b/>
          <w:szCs w:val="28"/>
          <w:lang w:val="uk-UA"/>
        </w:rPr>
        <w:t xml:space="preserve">Біологія патогенів ягідних культур. </w:t>
      </w:r>
      <w:r w:rsidR="005F74AC" w:rsidRPr="00014A2C">
        <w:rPr>
          <w:szCs w:val="28"/>
          <w:lang w:val="uk-UA"/>
        </w:rPr>
        <w:t xml:space="preserve">Основні хвороби суниці, смородини, агрусу і малини.  Використання комплексу екологічно безпечних засобів та агротехнічних прийомів під час вирощування ягідних культур. Що обмежують шкідливість патогенних організмів. </w:t>
      </w:r>
    </w:p>
    <w:p w14:paraId="6E9F977E" w14:textId="77777777" w:rsidR="005F74AC" w:rsidRPr="00014A2C" w:rsidRDefault="00014A2C" w:rsidP="009C08D4">
      <w:pPr>
        <w:spacing w:line="276" w:lineRule="auto"/>
        <w:ind w:left="360"/>
        <w:jc w:val="both"/>
        <w:rPr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7. </w:t>
      </w:r>
      <w:r w:rsidR="005F74AC" w:rsidRPr="00014A2C">
        <w:rPr>
          <w:b/>
          <w:szCs w:val="28"/>
          <w:lang w:val="uk-UA"/>
        </w:rPr>
        <w:t xml:space="preserve">Біологія патогенів винограду.  </w:t>
      </w:r>
      <w:r w:rsidR="005F74AC" w:rsidRPr="00014A2C">
        <w:rPr>
          <w:szCs w:val="28"/>
          <w:lang w:val="uk-UA"/>
        </w:rPr>
        <w:t xml:space="preserve">Основні хвороби. Оптимізація технологій в системі управління розвитком хвороб винограду. </w:t>
      </w:r>
      <w:r w:rsidR="00F00598" w:rsidRPr="00014A2C">
        <w:rPr>
          <w:szCs w:val="28"/>
          <w:lang w:val="uk-UA"/>
        </w:rPr>
        <w:t xml:space="preserve">Визначення доцільності застосування фунгіцидів та терміни обробки маточників   підщепних лоз, виноградних шкілок, молодих і плодоносних виноградників. </w:t>
      </w:r>
    </w:p>
    <w:p w14:paraId="7B83AA8B" w14:textId="77777777" w:rsidR="00F00598" w:rsidRPr="00014A2C" w:rsidRDefault="00014A2C" w:rsidP="009C08D4">
      <w:pPr>
        <w:spacing w:line="276" w:lineRule="auto"/>
        <w:ind w:left="360"/>
        <w:jc w:val="both"/>
        <w:rPr>
          <w:b/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8. </w:t>
      </w:r>
      <w:r w:rsidR="00F00598" w:rsidRPr="00014A2C">
        <w:rPr>
          <w:b/>
          <w:szCs w:val="28"/>
          <w:lang w:val="uk-UA"/>
        </w:rPr>
        <w:t xml:space="preserve">Технологія збору даних. Застосування методів і засобів обмеження розвитку хвороб. </w:t>
      </w:r>
      <w:r w:rsidR="00F00598" w:rsidRPr="00014A2C">
        <w:rPr>
          <w:szCs w:val="28"/>
          <w:lang w:val="uk-UA"/>
        </w:rPr>
        <w:t>Принципи поетапного виконання робіт. Мета і завдання прогнозу як найважливішої складової в управління розвитком хвороб. Оцінювання фітосанітарного стану агроценозів. Види інформації для оцінювання (астрономічна, гідрометеорологічна, прогноз погоди, агротехнічна). Інформаційне забезпечення управляння розвитком хвороб.</w:t>
      </w:r>
    </w:p>
    <w:p w14:paraId="053282C5" w14:textId="77777777" w:rsidR="004730FA" w:rsidRPr="00014A2C" w:rsidRDefault="00014A2C" w:rsidP="009C08D4">
      <w:pPr>
        <w:spacing w:line="276" w:lineRule="auto"/>
        <w:ind w:left="360"/>
        <w:jc w:val="both"/>
        <w:rPr>
          <w:b/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9. </w:t>
      </w:r>
      <w:r w:rsidR="00F00598" w:rsidRPr="00014A2C">
        <w:rPr>
          <w:b/>
          <w:szCs w:val="28"/>
          <w:lang w:val="uk-UA"/>
        </w:rPr>
        <w:t xml:space="preserve">Застосування ефективних і безпечних для довкілля прийомів і засобів захисту в обмеженні розвитку хвороб сільськогосподарських культур. </w:t>
      </w:r>
      <w:r w:rsidR="00F00598" w:rsidRPr="00014A2C">
        <w:rPr>
          <w:szCs w:val="28"/>
          <w:lang w:val="uk-UA"/>
        </w:rPr>
        <w:t>Визначення типу землекористування і агротехнічних заходів у зниженні шкідливості хвороб в системах управління їх розвитком. Принципи підбору і використання стійких сортів. Роль сівозмін. Насиченість сівозмін окремими культурами. Значення попередників і просторової ізоляції. Роль обробітку ґрунту щодо обмеження запасу патогенних організмів.</w:t>
      </w:r>
    </w:p>
    <w:p w14:paraId="7DCF852C" w14:textId="77777777" w:rsidR="00F00598" w:rsidRPr="00014A2C" w:rsidRDefault="00014A2C" w:rsidP="009C08D4">
      <w:pPr>
        <w:spacing w:line="276" w:lineRule="auto"/>
        <w:ind w:left="360"/>
        <w:jc w:val="both"/>
        <w:rPr>
          <w:szCs w:val="28"/>
          <w:lang w:val="uk-UA"/>
        </w:rPr>
      </w:pPr>
      <w:r w:rsidRPr="00EC06E2">
        <w:rPr>
          <w:b/>
          <w:lang w:val="uk-UA"/>
        </w:rPr>
        <w:t xml:space="preserve">Тема лекційного заняття </w:t>
      </w:r>
      <w:r>
        <w:rPr>
          <w:b/>
          <w:lang w:val="uk-UA"/>
        </w:rPr>
        <w:t xml:space="preserve">10. </w:t>
      </w:r>
      <w:r w:rsidR="004730FA" w:rsidRPr="00014A2C">
        <w:rPr>
          <w:b/>
          <w:szCs w:val="28"/>
          <w:lang w:val="uk-UA"/>
        </w:rPr>
        <w:t xml:space="preserve">Екологічні проблеми використання фунгіцидів в управлінні  розвитком хвороб. </w:t>
      </w:r>
      <w:r w:rsidR="004730FA" w:rsidRPr="00014A2C">
        <w:rPr>
          <w:szCs w:val="28"/>
          <w:lang w:val="uk-UA"/>
        </w:rPr>
        <w:t xml:space="preserve">Оптимізація хімічного захисту рослин. Локальне застосування фунгіцидів. Шляхи обмеження резистентності фунгіцидів. Оптимізація використання спецапаратури і засобів механізації захисту рослин. </w:t>
      </w:r>
      <w:r w:rsidR="00F00598" w:rsidRPr="00014A2C">
        <w:rPr>
          <w:szCs w:val="28"/>
          <w:lang w:val="uk-UA"/>
        </w:rPr>
        <w:t xml:space="preserve">  </w:t>
      </w:r>
    </w:p>
    <w:p w14:paraId="1D34DF60" w14:textId="77777777" w:rsidR="00F00598" w:rsidRPr="00F00598" w:rsidRDefault="00F00598" w:rsidP="009C08D4">
      <w:pPr>
        <w:spacing w:line="276" w:lineRule="auto"/>
        <w:ind w:left="360"/>
        <w:jc w:val="both"/>
        <w:rPr>
          <w:b/>
          <w:szCs w:val="28"/>
          <w:lang w:val="uk-UA"/>
        </w:rPr>
      </w:pPr>
      <w:r w:rsidRPr="00F00598">
        <w:rPr>
          <w:b/>
          <w:szCs w:val="28"/>
          <w:lang w:val="uk-UA"/>
        </w:rPr>
        <w:t xml:space="preserve">  </w:t>
      </w:r>
    </w:p>
    <w:p w14:paraId="106A190E" w14:textId="77777777" w:rsidR="00722244" w:rsidRPr="00F00598" w:rsidRDefault="00722244" w:rsidP="009C08D4">
      <w:pPr>
        <w:pStyle w:val="a8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14FE3E2" w14:textId="77777777" w:rsidR="00722244" w:rsidRDefault="00722244" w:rsidP="00BD52E1">
      <w:pPr>
        <w:pStyle w:val="a8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0E63EFB" w14:textId="77777777" w:rsidR="00722244" w:rsidRDefault="00722244" w:rsidP="00BD52E1">
      <w:pPr>
        <w:pStyle w:val="a8"/>
        <w:ind w:left="36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C0AC98D" w14:textId="77777777" w:rsidR="00D5427B" w:rsidRPr="00D5427B" w:rsidRDefault="00D5427B" w:rsidP="00D5427B">
      <w:pPr>
        <w:pStyle w:val="a8"/>
        <w:ind w:left="360"/>
        <w:jc w:val="both"/>
        <w:rPr>
          <w:b/>
          <w:bCs/>
          <w:color w:val="FF0000"/>
          <w:szCs w:val="28"/>
          <w:lang w:val="uk-UA"/>
        </w:rPr>
        <w:sectPr w:rsidR="00D5427B" w:rsidRPr="00D5427B" w:rsidSect="00DF4E54">
          <w:footerReference w:type="even" r:id="rId8"/>
          <w:footerReference w:type="default" r:id="rId9"/>
          <w:pgSz w:w="11906" w:h="16838"/>
          <w:pgMar w:top="1134" w:right="851" w:bottom="993" w:left="1134" w:header="709" w:footer="709" w:gutter="0"/>
          <w:pgNumType w:start="1"/>
          <w:cols w:space="708"/>
          <w:titlePg/>
          <w:docGrid w:linePitch="360"/>
        </w:sectPr>
      </w:pPr>
    </w:p>
    <w:p w14:paraId="64E2D9B3" w14:textId="77777777" w:rsidR="00D5427B" w:rsidRPr="00D5427B" w:rsidRDefault="001476B8" w:rsidP="00D5427B">
      <w:pPr>
        <w:ind w:firstLine="708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3</w:t>
      </w:r>
      <w:r w:rsidR="00D5427B" w:rsidRPr="00D5427B">
        <w:rPr>
          <w:b/>
          <w:bCs/>
          <w:szCs w:val="28"/>
          <w:lang w:val="uk-UA"/>
        </w:rPr>
        <w:t>. Структура навчальної дисципліни</w:t>
      </w:r>
    </w:p>
    <w:p w14:paraId="6DC68533" w14:textId="77777777" w:rsidR="00D5427B" w:rsidRPr="00D5427B" w:rsidRDefault="00D5427B" w:rsidP="00D5427B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482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5"/>
        <w:gridCol w:w="1023"/>
        <w:gridCol w:w="703"/>
        <w:gridCol w:w="562"/>
        <w:gridCol w:w="703"/>
        <w:gridCol w:w="844"/>
        <w:gridCol w:w="700"/>
        <w:gridCol w:w="905"/>
        <w:gridCol w:w="504"/>
        <w:gridCol w:w="666"/>
        <w:gridCol w:w="911"/>
        <w:gridCol w:w="856"/>
        <w:gridCol w:w="819"/>
      </w:tblGrid>
      <w:tr w:rsidR="00D5427B" w:rsidRPr="00D5427B" w14:paraId="1E1DF117" w14:textId="77777777" w:rsidTr="000A1DB2">
        <w:trPr>
          <w:cantSplit/>
        </w:trPr>
        <w:tc>
          <w:tcPr>
            <w:tcW w:w="1809" w:type="pct"/>
            <w:vMerge w:val="restart"/>
            <w:vAlign w:val="center"/>
          </w:tcPr>
          <w:p w14:paraId="73F0DD86" w14:textId="77777777" w:rsidR="00D5427B" w:rsidRPr="00D5427B" w:rsidRDefault="00D5427B" w:rsidP="002D40E7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Назв</w:t>
            </w:r>
            <w:r w:rsidR="002D40E7">
              <w:rPr>
                <w:sz w:val="24"/>
                <w:lang w:val="uk-UA"/>
              </w:rPr>
              <w:t>а</w:t>
            </w:r>
            <w:r w:rsidRPr="00D5427B">
              <w:rPr>
                <w:sz w:val="24"/>
                <w:lang w:val="uk-UA"/>
              </w:rPr>
              <w:t xml:space="preserve"> тем</w:t>
            </w:r>
            <w:r w:rsidR="002D40E7">
              <w:rPr>
                <w:sz w:val="24"/>
                <w:lang w:val="uk-UA"/>
              </w:rPr>
              <w:t>и</w:t>
            </w:r>
          </w:p>
        </w:tc>
        <w:tc>
          <w:tcPr>
            <w:tcW w:w="3191" w:type="pct"/>
            <w:gridSpan w:val="12"/>
          </w:tcPr>
          <w:p w14:paraId="7A6F6260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Кількість годин</w:t>
            </w:r>
          </w:p>
        </w:tc>
      </w:tr>
      <w:tr w:rsidR="00D5427B" w:rsidRPr="00D5427B" w14:paraId="32EE6CEF" w14:textId="77777777" w:rsidTr="00ED4DAB">
        <w:trPr>
          <w:cantSplit/>
        </w:trPr>
        <w:tc>
          <w:tcPr>
            <w:tcW w:w="1809" w:type="pct"/>
            <w:vMerge/>
          </w:tcPr>
          <w:p w14:paraId="7DB6CEB3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73" w:type="pct"/>
            <w:gridSpan w:val="6"/>
          </w:tcPr>
          <w:p w14:paraId="6924B6F0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617" w:type="pct"/>
            <w:gridSpan w:val="6"/>
          </w:tcPr>
          <w:p w14:paraId="408B1697" w14:textId="77777777" w:rsidR="00D5427B" w:rsidRPr="00D5427B" w:rsidRDefault="002D40E7" w:rsidP="000E37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</w:t>
            </w:r>
            <w:r w:rsidR="00D5427B" w:rsidRPr="00D5427B">
              <w:rPr>
                <w:sz w:val="24"/>
                <w:lang w:val="uk-UA"/>
              </w:rPr>
              <w:t>аочна форма</w:t>
            </w:r>
          </w:p>
        </w:tc>
      </w:tr>
      <w:tr w:rsidR="00D5427B" w:rsidRPr="00D5427B" w14:paraId="77F3591E" w14:textId="77777777" w:rsidTr="00ED4DAB">
        <w:trPr>
          <w:cantSplit/>
        </w:trPr>
        <w:tc>
          <w:tcPr>
            <w:tcW w:w="1809" w:type="pct"/>
            <w:vMerge/>
          </w:tcPr>
          <w:p w14:paraId="7FD5CAA3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5" w:type="pct"/>
            <w:vMerge w:val="restart"/>
            <w:shd w:val="clear" w:color="auto" w:fill="auto"/>
          </w:tcPr>
          <w:p w14:paraId="47CBC9CC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19" w:type="pct"/>
            <w:gridSpan w:val="5"/>
            <w:shd w:val="clear" w:color="auto" w:fill="auto"/>
          </w:tcPr>
          <w:p w14:paraId="7009773D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314" w:type="pct"/>
            <w:vMerge w:val="restart"/>
            <w:shd w:val="clear" w:color="auto" w:fill="auto"/>
          </w:tcPr>
          <w:p w14:paraId="36306116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303" w:type="pct"/>
            <w:gridSpan w:val="5"/>
            <w:shd w:val="clear" w:color="auto" w:fill="auto"/>
          </w:tcPr>
          <w:p w14:paraId="790961A1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у тому числі</w:t>
            </w:r>
          </w:p>
        </w:tc>
      </w:tr>
      <w:tr w:rsidR="00D5427B" w:rsidRPr="00D5427B" w14:paraId="36ED100D" w14:textId="77777777" w:rsidTr="00ED4DAB">
        <w:trPr>
          <w:cantSplit/>
        </w:trPr>
        <w:tc>
          <w:tcPr>
            <w:tcW w:w="1809" w:type="pct"/>
            <w:vMerge/>
          </w:tcPr>
          <w:p w14:paraId="4DAEC903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45624E55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4" w:type="pct"/>
            <w:shd w:val="clear" w:color="auto" w:fill="auto"/>
          </w:tcPr>
          <w:p w14:paraId="6763EF57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</w:t>
            </w:r>
          </w:p>
        </w:tc>
        <w:tc>
          <w:tcPr>
            <w:tcW w:w="195" w:type="pct"/>
          </w:tcPr>
          <w:p w14:paraId="7FE1BBFC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п</w:t>
            </w:r>
          </w:p>
        </w:tc>
        <w:tc>
          <w:tcPr>
            <w:tcW w:w="244" w:type="pct"/>
          </w:tcPr>
          <w:p w14:paraId="11F5BB85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лаб</w:t>
            </w:r>
          </w:p>
        </w:tc>
        <w:tc>
          <w:tcPr>
            <w:tcW w:w="293" w:type="pct"/>
          </w:tcPr>
          <w:p w14:paraId="1B27924B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інд</w:t>
            </w:r>
          </w:p>
        </w:tc>
        <w:tc>
          <w:tcPr>
            <w:tcW w:w="243" w:type="pct"/>
          </w:tcPr>
          <w:p w14:paraId="58240AD5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с.р.</w:t>
            </w:r>
          </w:p>
        </w:tc>
        <w:tc>
          <w:tcPr>
            <w:tcW w:w="314" w:type="pct"/>
            <w:vMerge/>
            <w:shd w:val="clear" w:color="auto" w:fill="auto"/>
          </w:tcPr>
          <w:p w14:paraId="79C06112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75" w:type="pct"/>
            <w:shd w:val="clear" w:color="auto" w:fill="auto"/>
          </w:tcPr>
          <w:p w14:paraId="6458EB9E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</w:t>
            </w:r>
          </w:p>
        </w:tc>
        <w:tc>
          <w:tcPr>
            <w:tcW w:w="231" w:type="pct"/>
          </w:tcPr>
          <w:p w14:paraId="425404CF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п</w:t>
            </w:r>
          </w:p>
        </w:tc>
        <w:tc>
          <w:tcPr>
            <w:tcW w:w="316" w:type="pct"/>
          </w:tcPr>
          <w:p w14:paraId="2C494F12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лаб</w:t>
            </w:r>
          </w:p>
        </w:tc>
        <w:tc>
          <w:tcPr>
            <w:tcW w:w="297" w:type="pct"/>
          </w:tcPr>
          <w:p w14:paraId="136B1F29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інд</w:t>
            </w:r>
          </w:p>
        </w:tc>
        <w:tc>
          <w:tcPr>
            <w:tcW w:w="284" w:type="pct"/>
          </w:tcPr>
          <w:p w14:paraId="0F973586" w14:textId="77777777" w:rsidR="00D5427B" w:rsidRPr="00D5427B" w:rsidRDefault="00D5427B" w:rsidP="000E374E">
            <w:pPr>
              <w:jc w:val="center"/>
              <w:rPr>
                <w:sz w:val="24"/>
                <w:lang w:val="uk-UA"/>
              </w:rPr>
            </w:pPr>
            <w:r w:rsidRPr="00D5427B">
              <w:rPr>
                <w:sz w:val="24"/>
                <w:lang w:val="uk-UA"/>
              </w:rPr>
              <w:t>с.р.</w:t>
            </w:r>
          </w:p>
        </w:tc>
      </w:tr>
      <w:tr w:rsidR="00D5427B" w:rsidRPr="00D5427B" w14:paraId="7F3BDD1C" w14:textId="77777777" w:rsidTr="00ED4DAB">
        <w:tc>
          <w:tcPr>
            <w:tcW w:w="1809" w:type="pct"/>
          </w:tcPr>
          <w:p w14:paraId="3F8D894E" w14:textId="77777777" w:rsidR="00D5427B" w:rsidRPr="007E673D" w:rsidRDefault="00D5427B" w:rsidP="007E673D">
            <w:pPr>
              <w:rPr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1. </w:t>
            </w:r>
            <w:r w:rsidR="007E673D" w:rsidRPr="007E673D">
              <w:rPr>
                <w:sz w:val="24"/>
                <w:lang w:val="uk-UA"/>
              </w:rPr>
              <w:t>Біологія патогенів зернових колосових культур.</w:t>
            </w:r>
          </w:p>
        </w:tc>
        <w:tc>
          <w:tcPr>
            <w:tcW w:w="355" w:type="pct"/>
            <w:shd w:val="clear" w:color="auto" w:fill="auto"/>
          </w:tcPr>
          <w:p w14:paraId="33D95339" w14:textId="77777777" w:rsidR="00D5427B" w:rsidRPr="00014A2C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335A7C09" w14:textId="77777777" w:rsidR="00D5427B" w:rsidRPr="00D5427B" w:rsidRDefault="00D5427B" w:rsidP="000E374E">
            <w:pPr>
              <w:jc w:val="center"/>
              <w:rPr>
                <w:sz w:val="24"/>
                <w:lang w:val="en-US"/>
              </w:rPr>
            </w:pPr>
            <w:r w:rsidRPr="00D5427B">
              <w:rPr>
                <w:sz w:val="24"/>
                <w:lang w:val="en-US"/>
              </w:rPr>
              <w:t>2</w:t>
            </w:r>
          </w:p>
        </w:tc>
        <w:tc>
          <w:tcPr>
            <w:tcW w:w="195" w:type="pct"/>
          </w:tcPr>
          <w:p w14:paraId="3155464E" w14:textId="77777777" w:rsidR="00D5427B" w:rsidRPr="00D5427B" w:rsidRDefault="00ED4DAB" w:rsidP="000E37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2F76DA6E" w14:textId="77777777" w:rsidR="00D5427B" w:rsidRPr="00D5427B" w:rsidRDefault="00D5427B" w:rsidP="000E374E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7DA67B5C" w14:textId="77777777" w:rsidR="00D5427B" w:rsidRPr="00820006" w:rsidRDefault="00D5427B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76D76A9C" w14:textId="77777777" w:rsidR="00D5427B" w:rsidRPr="00D5427B" w:rsidRDefault="00EC0088" w:rsidP="000E374E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4121DBFB" w14:textId="77777777" w:rsidR="00D5427B" w:rsidRPr="00D5427B" w:rsidRDefault="00ED4DAB" w:rsidP="000E374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4B010905" w14:textId="77777777" w:rsidR="00D5427B" w:rsidRPr="00D5427B" w:rsidRDefault="00ED4DAB" w:rsidP="000E374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01C3E0AF" w14:textId="77777777" w:rsidR="00D5427B" w:rsidRPr="00D5427B" w:rsidRDefault="00ED4DAB" w:rsidP="000E374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528F4136" w14:textId="77777777" w:rsidR="00D5427B" w:rsidRPr="00D5427B" w:rsidRDefault="00D5427B" w:rsidP="000E374E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5CC591D4" w14:textId="77777777" w:rsidR="00D5427B" w:rsidRPr="00D5427B" w:rsidRDefault="00D5427B" w:rsidP="000E374E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2278615C" w14:textId="77777777" w:rsidR="00D5427B" w:rsidRPr="00D5427B" w:rsidRDefault="00EC0088" w:rsidP="000E374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820006" w:rsidRPr="009F5A80" w14:paraId="2AE7D89E" w14:textId="77777777" w:rsidTr="00ED4DAB">
        <w:tc>
          <w:tcPr>
            <w:tcW w:w="1809" w:type="pct"/>
          </w:tcPr>
          <w:p w14:paraId="369E8172" w14:textId="77777777" w:rsidR="00820006" w:rsidRPr="007E673D" w:rsidRDefault="00820006" w:rsidP="007E673D">
            <w:pPr>
              <w:rPr>
                <w:bCs/>
                <w:sz w:val="24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Pr="007E673D">
              <w:rPr>
                <w:bCs/>
                <w:sz w:val="24"/>
              </w:rPr>
              <w:t>2</w:t>
            </w:r>
            <w:r w:rsidRPr="007E673D">
              <w:rPr>
                <w:bCs/>
                <w:sz w:val="24"/>
                <w:lang w:val="uk-UA"/>
              </w:rPr>
              <w:t>.</w:t>
            </w:r>
            <w:r w:rsidRPr="007E673D">
              <w:rPr>
                <w:sz w:val="24"/>
                <w:lang w:val="uk-UA"/>
              </w:rPr>
              <w:t xml:space="preserve"> </w:t>
            </w:r>
            <w:r w:rsidR="007E673D" w:rsidRPr="007E673D">
              <w:rPr>
                <w:sz w:val="24"/>
                <w:lang w:val="uk-UA"/>
              </w:rPr>
              <w:t>Біологія патогенів зернобобових культур.</w:t>
            </w:r>
          </w:p>
        </w:tc>
        <w:tc>
          <w:tcPr>
            <w:tcW w:w="355" w:type="pct"/>
            <w:shd w:val="clear" w:color="auto" w:fill="auto"/>
          </w:tcPr>
          <w:p w14:paraId="79D8B911" w14:textId="77777777" w:rsidR="00820006" w:rsidRPr="00014A2C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0A40CC65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72EE050C" w14:textId="77777777" w:rsidR="00820006" w:rsidRPr="00820006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30448CB4" w14:textId="77777777" w:rsidR="00820006" w:rsidRDefault="00820006" w:rsidP="0082000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50D6AC3B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569A4147" w14:textId="77777777" w:rsidR="00820006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76C72592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50F937A4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03D8741C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21EB0E5F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51930ED4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11ACBD53" w14:textId="77777777" w:rsidR="00820006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820006" w:rsidRPr="009F5A80" w14:paraId="2F3BA2C9" w14:textId="77777777" w:rsidTr="00ED4DAB">
        <w:tc>
          <w:tcPr>
            <w:tcW w:w="1809" w:type="pct"/>
          </w:tcPr>
          <w:p w14:paraId="1B6DF978" w14:textId="77777777" w:rsidR="00820006" w:rsidRPr="007E673D" w:rsidRDefault="00820006" w:rsidP="007E673D">
            <w:pPr>
              <w:rPr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Pr="007E673D">
              <w:rPr>
                <w:bCs/>
                <w:sz w:val="24"/>
              </w:rPr>
              <w:t>3</w:t>
            </w:r>
            <w:r w:rsidRPr="007E673D">
              <w:rPr>
                <w:bCs/>
                <w:sz w:val="24"/>
                <w:lang w:val="uk-UA"/>
              </w:rPr>
              <w:t xml:space="preserve">. </w:t>
            </w:r>
            <w:r w:rsidR="007E673D" w:rsidRPr="007E673D">
              <w:rPr>
                <w:sz w:val="24"/>
                <w:lang w:val="uk-UA"/>
              </w:rPr>
              <w:t>Біологія патогенів технічних культур і картоплі.</w:t>
            </w:r>
          </w:p>
        </w:tc>
        <w:tc>
          <w:tcPr>
            <w:tcW w:w="355" w:type="pct"/>
            <w:shd w:val="clear" w:color="auto" w:fill="auto"/>
          </w:tcPr>
          <w:p w14:paraId="650842CA" w14:textId="77777777" w:rsidR="00820006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08F72331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0C0DC02F" w14:textId="77777777" w:rsidR="00820006" w:rsidRPr="00820006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06927317" w14:textId="77777777" w:rsidR="00820006" w:rsidRPr="00615736" w:rsidRDefault="00820006" w:rsidP="0082000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3B55ECAF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6A65B94F" w14:textId="77777777" w:rsidR="00820006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5B82ED54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48D7A35B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13A2ACDB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62CE1C62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1823B8BD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2D72FC09" w14:textId="77777777" w:rsidR="00820006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E673D" w:rsidRPr="009F5A80" w14:paraId="103667A0" w14:textId="77777777" w:rsidTr="00ED4DAB">
        <w:tc>
          <w:tcPr>
            <w:tcW w:w="1809" w:type="pct"/>
          </w:tcPr>
          <w:p w14:paraId="1DE0D7BB" w14:textId="77777777" w:rsidR="007E673D" w:rsidRPr="007E673D" w:rsidRDefault="007E673D" w:rsidP="007E673D">
            <w:pPr>
              <w:rPr>
                <w:bCs/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Pr="007E673D">
              <w:rPr>
                <w:bCs/>
                <w:sz w:val="24"/>
              </w:rPr>
              <w:t>4</w:t>
            </w:r>
            <w:r w:rsidRPr="007E673D">
              <w:rPr>
                <w:bCs/>
                <w:sz w:val="24"/>
                <w:lang w:val="uk-UA"/>
              </w:rPr>
              <w:t>.</w:t>
            </w:r>
            <w:r w:rsidRPr="007E673D">
              <w:rPr>
                <w:sz w:val="24"/>
                <w:lang w:val="uk-UA"/>
              </w:rPr>
              <w:t xml:space="preserve"> Біологія патогенів овочевих культур.</w:t>
            </w:r>
          </w:p>
        </w:tc>
        <w:tc>
          <w:tcPr>
            <w:tcW w:w="355" w:type="pct"/>
            <w:shd w:val="clear" w:color="auto" w:fill="auto"/>
          </w:tcPr>
          <w:p w14:paraId="55C0EB30" w14:textId="77777777" w:rsidR="007E673D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650B6A80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02019715" w14:textId="77777777" w:rsidR="007E673D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120DA74C" w14:textId="77777777" w:rsidR="007E673D" w:rsidRPr="007E673D" w:rsidRDefault="007E673D" w:rsidP="00820006">
            <w:pPr>
              <w:jc w:val="center"/>
              <w:rPr>
                <w:sz w:val="24"/>
              </w:rPr>
            </w:pPr>
          </w:p>
        </w:tc>
        <w:tc>
          <w:tcPr>
            <w:tcW w:w="293" w:type="pct"/>
          </w:tcPr>
          <w:p w14:paraId="30D7B799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5EAB40C5" w14:textId="77777777" w:rsidR="007E673D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6AE0BDC0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4ADC5613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01DF0354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638F5A9F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0D946CF2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1224289A" w14:textId="77777777" w:rsidR="007E673D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E673D" w:rsidRPr="009F5A80" w14:paraId="065DACE7" w14:textId="77777777" w:rsidTr="00ED4DAB">
        <w:tc>
          <w:tcPr>
            <w:tcW w:w="1809" w:type="pct"/>
          </w:tcPr>
          <w:p w14:paraId="12322A23" w14:textId="77777777" w:rsidR="007E673D" w:rsidRPr="007E673D" w:rsidRDefault="007E673D" w:rsidP="007E673D">
            <w:pPr>
              <w:rPr>
                <w:bCs/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Pr="007E673D">
              <w:rPr>
                <w:bCs/>
                <w:sz w:val="24"/>
              </w:rPr>
              <w:t>5</w:t>
            </w:r>
            <w:r w:rsidRPr="007E673D">
              <w:rPr>
                <w:bCs/>
                <w:sz w:val="24"/>
                <w:lang w:val="uk-UA"/>
              </w:rPr>
              <w:t>.</w:t>
            </w:r>
            <w:r w:rsidRPr="007E673D">
              <w:rPr>
                <w:sz w:val="24"/>
                <w:lang w:val="uk-UA"/>
              </w:rPr>
              <w:t xml:space="preserve"> Біологія патогенів плодових культур.</w:t>
            </w:r>
          </w:p>
        </w:tc>
        <w:tc>
          <w:tcPr>
            <w:tcW w:w="355" w:type="pct"/>
            <w:shd w:val="clear" w:color="auto" w:fill="auto"/>
          </w:tcPr>
          <w:p w14:paraId="29873F5B" w14:textId="77777777" w:rsidR="007E673D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44965A34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570F560E" w14:textId="77777777" w:rsidR="007E673D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026536C6" w14:textId="77777777" w:rsidR="007E673D" w:rsidRPr="007E673D" w:rsidRDefault="007E673D" w:rsidP="00820006">
            <w:pPr>
              <w:jc w:val="center"/>
              <w:rPr>
                <w:sz w:val="24"/>
              </w:rPr>
            </w:pPr>
          </w:p>
        </w:tc>
        <w:tc>
          <w:tcPr>
            <w:tcW w:w="293" w:type="pct"/>
          </w:tcPr>
          <w:p w14:paraId="7FF2FBAE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27AE336F" w14:textId="77777777" w:rsidR="007E673D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60F7DF0C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2034B244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20A7AB8E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5B6D19B0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037F4A23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454BC1FC" w14:textId="77777777" w:rsidR="007E673D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E673D" w:rsidRPr="009F5A80" w14:paraId="4FFF7156" w14:textId="77777777" w:rsidTr="00ED4DAB">
        <w:tc>
          <w:tcPr>
            <w:tcW w:w="1809" w:type="pct"/>
          </w:tcPr>
          <w:p w14:paraId="52BED0EA" w14:textId="77777777" w:rsidR="007E673D" w:rsidRPr="007E673D" w:rsidRDefault="007E673D" w:rsidP="007E673D">
            <w:pPr>
              <w:rPr>
                <w:bCs/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Pr="007E673D">
              <w:rPr>
                <w:bCs/>
                <w:sz w:val="24"/>
              </w:rPr>
              <w:t>6</w:t>
            </w:r>
            <w:r w:rsidRPr="007E673D">
              <w:rPr>
                <w:bCs/>
                <w:sz w:val="24"/>
                <w:lang w:val="uk-UA"/>
              </w:rPr>
              <w:t>.</w:t>
            </w:r>
            <w:r w:rsidRPr="007E673D">
              <w:rPr>
                <w:sz w:val="24"/>
                <w:lang w:val="uk-UA"/>
              </w:rPr>
              <w:t xml:space="preserve"> Біологія патогенів</w:t>
            </w:r>
            <w:r w:rsidRPr="007E673D">
              <w:rPr>
                <w:sz w:val="24"/>
              </w:rPr>
              <w:t xml:space="preserve"> </w:t>
            </w:r>
            <w:r w:rsidRPr="007E673D">
              <w:rPr>
                <w:sz w:val="24"/>
                <w:lang w:val="uk-UA"/>
              </w:rPr>
              <w:t>ягідних культур</w:t>
            </w:r>
          </w:p>
        </w:tc>
        <w:tc>
          <w:tcPr>
            <w:tcW w:w="355" w:type="pct"/>
            <w:shd w:val="clear" w:color="auto" w:fill="auto"/>
          </w:tcPr>
          <w:p w14:paraId="7D618748" w14:textId="77777777" w:rsidR="007E673D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218FD30A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259FE01B" w14:textId="77777777" w:rsidR="007E673D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01652B80" w14:textId="77777777" w:rsidR="007E673D" w:rsidRPr="007E673D" w:rsidRDefault="007E673D" w:rsidP="00820006">
            <w:pPr>
              <w:jc w:val="center"/>
              <w:rPr>
                <w:sz w:val="24"/>
              </w:rPr>
            </w:pPr>
          </w:p>
        </w:tc>
        <w:tc>
          <w:tcPr>
            <w:tcW w:w="293" w:type="pct"/>
          </w:tcPr>
          <w:p w14:paraId="2142901D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119F6E5F" w14:textId="77777777" w:rsidR="007E673D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2C59FC94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133B9598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6FE69F8D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7D83D6AC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45CF830A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44E2E888" w14:textId="77777777" w:rsidR="007E673D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E673D" w:rsidRPr="009F5A80" w14:paraId="62F8B862" w14:textId="77777777" w:rsidTr="00ED4DAB">
        <w:tc>
          <w:tcPr>
            <w:tcW w:w="1809" w:type="pct"/>
          </w:tcPr>
          <w:p w14:paraId="15ABD878" w14:textId="77777777" w:rsidR="007E673D" w:rsidRPr="007E673D" w:rsidRDefault="007E673D" w:rsidP="007E673D">
            <w:pPr>
              <w:rPr>
                <w:bCs/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Pr="007E673D">
              <w:rPr>
                <w:bCs/>
                <w:sz w:val="24"/>
                <w:lang w:val="en-US"/>
              </w:rPr>
              <w:t>7</w:t>
            </w:r>
            <w:r w:rsidRPr="007E673D">
              <w:rPr>
                <w:bCs/>
                <w:sz w:val="24"/>
                <w:lang w:val="uk-UA"/>
              </w:rPr>
              <w:t>.</w:t>
            </w:r>
            <w:r w:rsidRPr="007E673D">
              <w:rPr>
                <w:sz w:val="24"/>
                <w:lang w:val="uk-UA"/>
              </w:rPr>
              <w:t xml:space="preserve"> Біологія патогенів винограду</w:t>
            </w:r>
          </w:p>
        </w:tc>
        <w:tc>
          <w:tcPr>
            <w:tcW w:w="355" w:type="pct"/>
            <w:shd w:val="clear" w:color="auto" w:fill="auto"/>
          </w:tcPr>
          <w:p w14:paraId="7C9C4078" w14:textId="77777777" w:rsidR="007E673D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1162235F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7CF3BD03" w14:textId="77777777" w:rsidR="007E673D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2DA72390" w14:textId="77777777" w:rsidR="007E673D" w:rsidRPr="00615736" w:rsidRDefault="007E673D" w:rsidP="0082000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000C0E61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69904227" w14:textId="77777777" w:rsidR="007E673D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5E46C4BC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5BF63D5B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109CBCD4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6804D2A7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1C122F01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00A20725" w14:textId="77777777" w:rsidR="007E673D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820006" w:rsidRPr="009F5A80" w14:paraId="4D65483B" w14:textId="77777777" w:rsidTr="00ED4DAB">
        <w:tc>
          <w:tcPr>
            <w:tcW w:w="1809" w:type="pct"/>
          </w:tcPr>
          <w:p w14:paraId="7AC66C4E" w14:textId="77777777" w:rsidR="00820006" w:rsidRPr="007E673D" w:rsidRDefault="00820006" w:rsidP="00014A2C">
            <w:pPr>
              <w:rPr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>Тема</w:t>
            </w:r>
            <w:r w:rsidRPr="007E673D">
              <w:rPr>
                <w:sz w:val="24"/>
                <w:lang w:val="uk-UA"/>
              </w:rPr>
              <w:t xml:space="preserve"> </w:t>
            </w:r>
            <w:r w:rsidR="00014A2C">
              <w:rPr>
                <w:sz w:val="24"/>
                <w:lang w:val="uk-UA"/>
              </w:rPr>
              <w:t>8</w:t>
            </w:r>
            <w:r w:rsidRPr="007E673D">
              <w:rPr>
                <w:sz w:val="24"/>
                <w:lang w:val="uk-UA"/>
              </w:rPr>
              <w:t xml:space="preserve">. </w:t>
            </w:r>
            <w:r w:rsidR="007E673D" w:rsidRPr="007E673D">
              <w:rPr>
                <w:sz w:val="24"/>
                <w:lang w:val="uk-UA"/>
              </w:rPr>
              <w:t>Технологія збору даних. Застосування методів і засобів обмеження розвитку хвороб.</w:t>
            </w:r>
          </w:p>
        </w:tc>
        <w:tc>
          <w:tcPr>
            <w:tcW w:w="355" w:type="pct"/>
            <w:shd w:val="clear" w:color="auto" w:fill="auto"/>
          </w:tcPr>
          <w:p w14:paraId="2935D670" w14:textId="77777777" w:rsidR="00820006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117041F5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1A9F217B" w14:textId="77777777" w:rsidR="00820006" w:rsidRPr="009F5A80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65D43E7A" w14:textId="77777777" w:rsidR="00820006" w:rsidRPr="00BC0A2D" w:rsidRDefault="00820006" w:rsidP="0082000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1A6DC383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7FF22F5C" w14:textId="77777777" w:rsidR="00820006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090FD429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3F4AE690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377BE899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2796F798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65A55D08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13EEDB71" w14:textId="77777777" w:rsidR="00820006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820006" w:rsidRPr="009F5A80" w14:paraId="028633A9" w14:textId="77777777" w:rsidTr="00ED4DAB">
        <w:tc>
          <w:tcPr>
            <w:tcW w:w="1809" w:type="pct"/>
          </w:tcPr>
          <w:p w14:paraId="4190D288" w14:textId="77777777" w:rsidR="00820006" w:rsidRPr="007E673D" w:rsidRDefault="00820006" w:rsidP="00014A2C">
            <w:pPr>
              <w:rPr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="00014A2C">
              <w:rPr>
                <w:bCs/>
                <w:sz w:val="24"/>
                <w:lang w:val="uk-UA"/>
              </w:rPr>
              <w:t>9</w:t>
            </w:r>
            <w:r w:rsidRPr="007E673D">
              <w:rPr>
                <w:bCs/>
                <w:sz w:val="24"/>
                <w:lang w:val="uk-UA"/>
              </w:rPr>
              <w:t>.</w:t>
            </w:r>
            <w:r w:rsidR="007E673D" w:rsidRPr="007E673D">
              <w:rPr>
                <w:sz w:val="24"/>
                <w:lang w:val="uk-UA"/>
              </w:rPr>
              <w:t xml:space="preserve"> Застосування ефективних і безпечних для довкілля прийомів і засобів захисту в обмеженні розвитку хвороб сільськогосподарських культур.</w:t>
            </w:r>
          </w:p>
        </w:tc>
        <w:tc>
          <w:tcPr>
            <w:tcW w:w="355" w:type="pct"/>
            <w:shd w:val="clear" w:color="auto" w:fill="auto"/>
          </w:tcPr>
          <w:p w14:paraId="6BE96FBD" w14:textId="77777777" w:rsidR="00820006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757098AC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7B9DF7CA" w14:textId="77777777" w:rsidR="00820006" w:rsidRPr="009F5A80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76380394" w14:textId="77777777" w:rsidR="00820006" w:rsidRPr="00BC0A2D" w:rsidRDefault="00820006" w:rsidP="00820006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93" w:type="pct"/>
          </w:tcPr>
          <w:p w14:paraId="5DEE4710" w14:textId="77777777" w:rsidR="00820006" w:rsidRPr="00820006" w:rsidRDefault="00820006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19292C39" w14:textId="77777777" w:rsidR="00820006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5B924067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14BD8404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457E43B4" w14:textId="77777777" w:rsidR="00820006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17F8175A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23A48BB3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7A9007BF" w14:textId="77777777" w:rsidR="00820006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7E673D" w:rsidRPr="009F5A80" w14:paraId="5A5A13BD" w14:textId="77777777" w:rsidTr="00ED4DAB">
        <w:tc>
          <w:tcPr>
            <w:tcW w:w="1809" w:type="pct"/>
          </w:tcPr>
          <w:p w14:paraId="717884E0" w14:textId="77777777" w:rsidR="007E673D" w:rsidRPr="007E673D" w:rsidRDefault="007E673D" w:rsidP="00014A2C">
            <w:pPr>
              <w:rPr>
                <w:bCs/>
                <w:sz w:val="24"/>
                <w:lang w:val="uk-UA"/>
              </w:rPr>
            </w:pPr>
            <w:r w:rsidRPr="007E673D">
              <w:rPr>
                <w:bCs/>
                <w:sz w:val="24"/>
                <w:lang w:val="uk-UA"/>
              </w:rPr>
              <w:t xml:space="preserve">Тема </w:t>
            </w:r>
            <w:r w:rsidR="00014A2C">
              <w:rPr>
                <w:bCs/>
                <w:sz w:val="24"/>
                <w:lang w:val="uk-UA"/>
              </w:rPr>
              <w:t>10</w:t>
            </w:r>
            <w:r w:rsidRPr="007E673D">
              <w:rPr>
                <w:bCs/>
                <w:sz w:val="24"/>
                <w:lang w:val="uk-UA"/>
              </w:rPr>
              <w:t xml:space="preserve">. </w:t>
            </w:r>
            <w:r w:rsidRPr="007E673D">
              <w:rPr>
                <w:sz w:val="24"/>
                <w:lang w:val="uk-UA"/>
              </w:rPr>
              <w:t>Екологічні проблеми використання фунгіцидів в управлінні  розвитком хвороб.</w:t>
            </w:r>
          </w:p>
        </w:tc>
        <w:tc>
          <w:tcPr>
            <w:tcW w:w="355" w:type="pct"/>
            <w:shd w:val="clear" w:color="auto" w:fill="auto"/>
          </w:tcPr>
          <w:p w14:paraId="378E8535" w14:textId="77777777" w:rsidR="007E673D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</w:p>
        </w:tc>
        <w:tc>
          <w:tcPr>
            <w:tcW w:w="244" w:type="pct"/>
            <w:shd w:val="clear" w:color="auto" w:fill="auto"/>
          </w:tcPr>
          <w:p w14:paraId="71990829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195" w:type="pct"/>
          </w:tcPr>
          <w:p w14:paraId="16DAF8CB" w14:textId="77777777" w:rsidR="007E673D" w:rsidRDefault="00ED4DAB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244" w:type="pct"/>
          </w:tcPr>
          <w:p w14:paraId="69874CCD" w14:textId="77777777" w:rsidR="007E673D" w:rsidRPr="007E673D" w:rsidRDefault="007E673D" w:rsidP="00820006">
            <w:pPr>
              <w:jc w:val="center"/>
              <w:rPr>
                <w:sz w:val="24"/>
              </w:rPr>
            </w:pPr>
          </w:p>
        </w:tc>
        <w:tc>
          <w:tcPr>
            <w:tcW w:w="293" w:type="pct"/>
          </w:tcPr>
          <w:p w14:paraId="069A3223" w14:textId="77777777" w:rsidR="007E673D" w:rsidRDefault="007E673D" w:rsidP="0082000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3" w:type="pct"/>
          </w:tcPr>
          <w:p w14:paraId="64821E23" w14:textId="77777777" w:rsidR="007E673D" w:rsidRPr="009F5A80" w:rsidRDefault="00EC0088" w:rsidP="0082000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14" w:type="pct"/>
            <w:shd w:val="clear" w:color="auto" w:fill="auto"/>
          </w:tcPr>
          <w:p w14:paraId="6ECB121C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175" w:type="pct"/>
            <w:shd w:val="clear" w:color="auto" w:fill="auto"/>
          </w:tcPr>
          <w:p w14:paraId="7F829D80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231" w:type="pct"/>
          </w:tcPr>
          <w:p w14:paraId="50E135E7" w14:textId="77777777" w:rsidR="007E673D" w:rsidRPr="009F5A80" w:rsidRDefault="00ED4DAB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16" w:type="pct"/>
          </w:tcPr>
          <w:p w14:paraId="6ADDC93D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597E1FB2" w14:textId="77777777" w:rsidR="007E673D" w:rsidRPr="009F5A80" w:rsidRDefault="007E673D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5692D74A" w14:textId="77777777" w:rsidR="007E673D" w:rsidRPr="009F5A80" w:rsidRDefault="00EC0088" w:rsidP="0082000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</w:tr>
      <w:tr w:rsidR="00820006" w:rsidRPr="009F5A80" w14:paraId="3A2234FE" w14:textId="77777777" w:rsidTr="00ED4DAB">
        <w:tc>
          <w:tcPr>
            <w:tcW w:w="1809" w:type="pct"/>
          </w:tcPr>
          <w:p w14:paraId="4CB41C0A" w14:textId="77777777" w:rsidR="00820006" w:rsidRPr="009F5A80" w:rsidRDefault="00820006" w:rsidP="00820006">
            <w:pPr>
              <w:pStyle w:val="4"/>
              <w:jc w:val="right"/>
              <w:rPr>
                <w:b/>
                <w:sz w:val="24"/>
              </w:rPr>
            </w:pPr>
            <w:r w:rsidRPr="009F5A80">
              <w:rPr>
                <w:b/>
                <w:sz w:val="24"/>
              </w:rPr>
              <w:t xml:space="preserve">Усього годин </w:t>
            </w:r>
          </w:p>
        </w:tc>
        <w:tc>
          <w:tcPr>
            <w:tcW w:w="355" w:type="pct"/>
            <w:shd w:val="clear" w:color="auto" w:fill="auto"/>
          </w:tcPr>
          <w:p w14:paraId="34A4986E" w14:textId="77777777" w:rsidR="00820006" w:rsidRPr="009F5A80" w:rsidRDefault="00014A2C" w:rsidP="00ED4D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ED4DAB">
              <w:rPr>
                <w:sz w:val="24"/>
                <w:lang w:val="uk-UA"/>
              </w:rPr>
              <w:t>5</w:t>
            </w:r>
            <w:r>
              <w:rPr>
                <w:sz w:val="24"/>
                <w:lang w:val="uk-UA"/>
              </w:rPr>
              <w:t>0</w:t>
            </w:r>
          </w:p>
        </w:tc>
        <w:tc>
          <w:tcPr>
            <w:tcW w:w="244" w:type="pct"/>
            <w:shd w:val="clear" w:color="auto" w:fill="auto"/>
          </w:tcPr>
          <w:p w14:paraId="297883E9" w14:textId="77777777" w:rsidR="00820006" w:rsidRPr="006D566B" w:rsidRDefault="006D566B" w:rsidP="00820006">
            <w:pPr>
              <w:jc w:val="center"/>
              <w:rPr>
                <w:b/>
                <w:sz w:val="24"/>
                <w:lang w:val="uk-UA"/>
              </w:rPr>
            </w:pPr>
            <w:r w:rsidRPr="006D566B"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195" w:type="pct"/>
          </w:tcPr>
          <w:p w14:paraId="0F695438" w14:textId="77777777" w:rsidR="00820006" w:rsidRPr="006D566B" w:rsidRDefault="00ED4DAB" w:rsidP="00820006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</w:t>
            </w:r>
            <w:r w:rsidR="006D566B" w:rsidRPr="006D566B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4" w:type="pct"/>
          </w:tcPr>
          <w:p w14:paraId="56D0A243" w14:textId="77777777" w:rsidR="00820006" w:rsidRPr="007E673D" w:rsidRDefault="00820006" w:rsidP="00820006">
            <w:pPr>
              <w:jc w:val="center"/>
              <w:rPr>
                <w:b/>
                <w:sz w:val="24"/>
              </w:rPr>
            </w:pPr>
          </w:p>
        </w:tc>
        <w:tc>
          <w:tcPr>
            <w:tcW w:w="293" w:type="pct"/>
          </w:tcPr>
          <w:p w14:paraId="1CEDCDD7" w14:textId="77777777" w:rsidR="00820006" w:rsidRPr="006D566B" w:rsidRDefault="00820006" w:rsidP="00820006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3" w:type="pct"/>
          </w:tcPr>
          <w:p w14:paraId="69FE815A" w14:textId="77777777" w:rsidR="00820006" w:rsidRPr="00EC0088" w:rsidRDefault="00EC0088" w:rsidP="00820006">
            <w:pPr>
              <w:jc w:val="center"/>
              <w:rPr>
                <w:b/>
                <w:sz w:val="24"/>
                <w:lang w:val="uk-UA"/>
              </w:rPr>
            </w:pPr>
            <w:r w:rsidRPr="00EC0088">
              <w:rPr>
                <w:b/>
                <w:sz w:val="24"/>
                <w:lang w:val="uk-UA"/>
              </w:rPr>
              <w:t>100</w:t>
            </w:r>
          </w:p>
        </w:tc>
        <w:tc>
          <w:tcPr>
            <w:tcW w:w="314" w:type="pct"/>
            <w:shd w:val="clear" w:color="auto" w:fill="auto"/>
          </w:tcPr>
          <w:p w14:paraId="63B54823" w14:textId="77777777" w:rsidR="00820006" w:rsidRPr="00EC0088" w:rsidRDefault="00ED4DAB" w:rsidP="00820006">
            <w:pPr>
              <w:rPr>
                <w:b/>
                <w:sz w:val="24"/>
                <w:lang w:val="uk-UA"/>
              </w:rPr>
            </w:pPr>
            <w:r w:rsidRPr="00EC0088">
              <w:rPr>
                <w:b/>
                <w:sz w:val="24"/>
                <w:lang w:val="uk-UA"/>
              </w:rPr>
              <w:t>150</w:t>
            </w:r>
          </w:p>
        </w:tc>
        <w:tc>
          <w:tcPr>
            <w:tcW w:w="175" w:type="pct"/>
            <w:shd w:val="clear" w:color="auto" w:fill="auto"/>
          </w:tcPr>
          <w:p w14:paraId="3C9D5CE1" w14:textId="77777777" w:rsidR="00820006" w:rsidRPr="00EC0088" w:rsidRDefault="00ED4DAB" w:rsidP="00820006">
            <w:pPr>
              <w:rPr>
                <w:b/>
                <w:sz w:val="24"/>
                <w:lang w:val="uk-UA"/>
              </w:rPr>
            </w:pPr>
            <w:r w:rsidRPr="00EC0088">
              <w:rPr>
                <w:b/>
                <w:sz w:val="24"/>
                <w:lang w:val="uk-UA"/>
              </w:rPr>
              <w:t>20</w:t>
            </w:r>
          </w:p>
        </w:tc>
        <w:tc>
          <w:tcPr>
            <w:tcW w:w="231" w:type="pct"/>
          </w:tcPr>
          <w:p w14:paraId="7C00E85F" w14:textId="77777777" w:rsidR="00820006" w:rsidRPr="00EC0088" w:rsidRDefault="00ED4DAB" w:rsidP="00820006">
            <w:pPr>
              <w:rPr>
                <w:b/>
                <w:sz w:val="24"/>
                <w:lang w:val="uk-UA"/>
              </w:rPr>
            </w:pPr>
            <w:r w:rsidRPr="00EC0088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316" w:type="pct"/>
          </w:tcPr>
          <w:p w14:paraId="49DF6D09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97" w:type="pct"/>
          </w:tcPr>
          <w:p w14:paraId="1B66DB19" w14:textId="77777777" w:rsidR="00820006" w:rsidRPr="009F5A80" w:rsidRDefault="00820006" w:rsidP="00820006">
            <w:pPr>
              <w:rPr>
                <w:sz w:val="24"/>
                <w:lang w:val="uk-UA"/>
              </w:rPr>
            </w:pPr>
          </w:p>
        </w:tc>
        <w:tc>
          <w:tcPr>
            <w:tcW w:w="284" w:type="pct"/>
          </w:tcPr>
          <w:p w14:paraId="53F005FA" w14:textId="77777777" w:rsidR="00820006" w:rsidRPr="00EC0088" w:rsidRDefault="00EC0088" w:rsidP="00820006">
            <w:pPr>
              <w:rPr>
                <w:b/>
                <w:sz w:val="24"/>
                <w:lang w:val="uk-UA"/>
              </w:rPr>
            </w:pPr>
            <w:r w:rsidRPr="00EC0088">
              <w:rPr>
                <w:b/>
                <w:sz w:val="24"/>
                <w:lang w:val="uk-UA"/>
              </w:rPr>
              <w:t>100</w:t>
            </w:r>
          </w:p>
        </w:tc>
      </w:tr>
    </w:tbl>
    <w:p w14:paraId="4D57C0B3" w14:textId="77777777" w:rsidR="00D5427B" w:rsidRPr="004E4051" w:rsidRDefault="00D5427B" w:rsidP="00D5427B">
      <w:pPr>
        <w:ind w:left="7513" w:hanging="425"/>
        <w:rPr>
          <w:lang w:val="uk-UA"/>
        </w:rPr>
      </w:pPr>
    </w:p>
    <w:p w14:paraId="3A88775B" w14:textId="77777777" w:rsidR="00D5427B" w:rsidRDefault="00D5427B" w:rsidP="00D5427B">
      <w:pPr>
        <w:ind w:left="360"/>
        <w:jc w:val="center"/>
        <w:rPr>
          <w:b/>
          <w:szCs w:val="28"/>
          <w:lang w:val="uk-UA"/>
        </w:rPr>
        <w:sectPr w:rsidR="00D5427B" w:rsidSect="0000043D">
          <w:pgSz w:w="16838" w:h="11906" w:orient="landscape"/>
          <w:pgMar w:top="1134" w:right="1134" w:bottom="851" w:left="992" w:header="709" w:footer="709" w:gutter="0"/>
          <w:pgNumType w:start="1"/>
          <w:cols w:space="708"/>
          <w:titlePg/>
          <w:docGrid w:linePitch="360"/>
        </w:sectPr>
      </w:pPr>
    </w:p>
    <w:p w14:paraId="2057C038" w14:textId="77777777" w:rsidR="00D5427B" w:rsidRPr="004E4051" w:rsidRDefault="00D5427B" w:rsidP="00D5427B">
      <w:pPr>
        <w:ind w:left="7513" w:hanging="6946"/>
        <w:rPr>
          <w:lang w:val="uk-UA"/>
        </w:rPr>
      </w:pPr>
      <w:r w:rsidRPr="004E4051">
        <w:rPr>
          <w:lang w:val="uk-UA"/>
        </w:rPr>
        <w:lastRenderedPageBreak/>
        <w:t xml:space="preserve">                                                                                                    </w:t>
      </w:r>
    </w:p>
    <w:p w14:paraId="6175D5DF" w14:textId="77777777" w:rsidR="00D5427B" w:rsidRDefault="001476B8" w:rsidP="00D5427B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4</w:t>
      </w:r>
      <w:r w:rsidR="00D5427B" w:rsidRPr="00631439">
        <w:rPr>
          <w:b/>
          <w:szCs w:val="28"/>
          <w:lang w:val="uk-UA"/>
        </w:rPr>
        <w:t xml:space="preserve">. Теми </w:t>
      </w:r>
      <w:r w:rsidR="00EC0088">
        <w:rPr>
          <w:b/>
          <w:szCs w:val="28"/>
          <w:lang w:val="uk-UA"/>
        </w:rPr>
        <w:t>практичних</w:t>
      </w:r>
      <w:r w:rsidR="00D5427B" w:rsidRPr="00631439">
        <w:rPr>
          <w:b/>
          <w:szCs w:val="28"/>
          <w:lang w:val="uk-UA"/>
        </w:rPr>
        <w:t xml:space="preserve"> занять</w:t>
      </w:r>
    </w:p>
    <w:tbl>
      <w:tblPr>
        <w:tblW w:w="98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7842"/>
        <w:gridCol w:w="1337"/>
      </w:tblGrid>
      <w:tr w:rsidR="00D5427B" w:rsidRPr="008A5B1B" w14:paraId="4FC38103" w14:textId="77777777" w:rsidTr="000E374E">
        <w:tc>
          <w:tcPr>
            <w:tcW w:w="663" w:type="dxa"/>
            <w:shd w:val="clear" w:color="auto" w:fill="auto"/>
          </w:tcPr>
          <w:p w14:paraId="009AA854" w14:textId="77777777" w:rsidR="00D5427B" w:rsidRPr="008A5B1B" w:rsidRDefault="00D5427B" w:rsidP="000E374E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№</w:t>
            </w:r>
          </w:p>
          <w:p w14:paraId="48384999" w14:textId="77777777" w:rsidR="00D5427B" w:rsidRPr="008A5B1B" w:rsidRDefault="00D5427B" w:rsidP="000E374E">
            <w:pPr>
              <w:ind w:left="142" w:hanging="142"/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з/п</w:t>
            </w:r>
          </w:p>
        </w:tc>
        <w:tc>
          <w:tcPr>
            <w:tcW w:w="7842" w:type="dxa"/>
            <w:shd w:val="clear" w:color="auto" w:fill="auto"/>
          </w:tcPr>
          <w:p w14:paraId="326C5D6F" w14:textId="77777777" w:rsidR="00D5427B" w:rsidRPr="008A5B1B" w:rsidRDefault="00D5427B" w:rsidP="000E374E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Назва теми</w:t>
            </w:r>
          </w:p>
        </w:tc>
        <w:tc>
          <w:tcPr>
            <w:tcW w:w="1337" w:type="dxa"/>
            <w:shd w:val="clear" w:color="auto" w:fill="auto"/>
          </w:tcPr>
          <w:p w14:paraId="02492B04" w14:textId="77777777" w:rsidR="00D5427B" w:rsidRPr="008A5B1B" w:rsidRDefault="00D5427B" w:rsidP="000E374E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Кількість</w:t>
            </w:r>
          </w:p>
          <w:p w14:paraId="4C03FB10" w14:textId="77777777" w:rsidR="00D5427B" w:rsidRPr="008A5B1B" w:rsidRDefault="00D5427B" w:rsidP="000E374E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годин</w:t>
            </w:r>
          </w:p>
        </w:tc>
      </w:tr>
      <w:tr w:rsidR="00D5427B" w:rsidRPr="008A5B1B" w14:paraId="7D3921B0" w14:textId="77777777" w:rsidTr="000E374E">
        <w:tc>
          <w:tcPr>
            <w:tcW w:w="663" w:type="dxa"/>
            <w:shd w:val="clear" w:color="auto" w:fill="auto"/>
          </w:tcPr>
          <w:p w14:paraId="1A3925A9" w14:textId="77777777" w:rsidR="00D5427B" w:rsidRPr="008A5B1B" w:rsidRDefault="00D5427B" w:rsidP="000E374E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1</w:t>
            </w:r>
          </w:p>
        </w:tc>
        <w:tc>
          <w:tcPr>
            <w:tcW w:w="7842" w:type="dxa"/>
            <w:shd w:val="clear" w:color="auto" w:fill="auto"/>
          </w:tcPr>
          <w:p w14:paraId="1D668882" w14:textId="77777777" w:rsidR="00D5427B" w:rsidRPr="007E673D" w:rsidRDefault="007E673D" w:rsidP="006D566B">
            <w:pPr>
              <w:rPr>
                <w:szCs w:val="28"/>
                <w:highlight w:val="yellow"/>
                <w:lang w:val="uk-UA"/>
              </w:rPr>
            </w:pPr>
            <w:r w:rsidRPr="007E673D">
              <w:rPr>
                <w:szCs w:val="28"/>
                <w:lang w:val="uk-UA"/>
              </w:rPr>
              <w:t xml:space="preserve">Біологія </w:t>
            </w:r>
            <w:r>
              <w:rPr>
                <w:szCs w:val="28"/>
                <w:lang w:val="uk-UA"/>
              </w:rPr>
              <w:t>патогенів найбільш поширених хвороб зернових культур</w:t>
            </w:r>
            <w:r w:rsidR="00265C73">
              <w:rPr>
                <w:szCs w:val="28"/>
                <w:lang w:val="uk-UA"/>
              </w:rPr>
              <w:t xml:space="preserve"> за інтенсивних технологій</w:t>
            </w:r>
          </w:p>
        </w:tc>
        <w:tc>
          <w:tcPr>
            <w:tcW w:w="1337" w:type="dxa"/>
            <w:shd w:val="clear" w:color="auto" w:fill="auto"/>
          </w:tcPr>
          <w:p w14:paraId="018F9AFA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596F42A0" w14:textId="77777777" w:rsidTr="000E374E">
        <w:tc>
          <w:tcPr>
            <w:tcW w:w="663" w:type="dxa"/>
            <w:shd w:val="clear" w:color="auto" w:fill="auto"/>
          </w:tcPr>
          <w:p w14:paraId="13CE57F9" w14:textId="77777777" w:rsidR="00D5427B" w:rsidRPr="008A5B1B" w:rsidRDefault="00D5427B" w:rsidP="000E374E">
            <w:pPr>
              <w:jc w:val="center"/>
              <w:rPr>
                <w:lang w:val="uk-UA"/>
              </w:rPr>
            </w:pPr>
            <w:r w:rsidRPr="008A5B1B">
              <w:rPr>
                <w:lang w:val="uk-UA"/>
              </w:rPr>
              <w:t>2</w:t>
            </w:r>
          </w:p>
        </w:tc>
        <w:tc>
          <w:tcPr>
            <w:tcW w:w="7842" w:type="dxa"/>
            <w:shd w:val="clear" w:color="auto" w:fill="auto"/>
          </w:tcPr>
          <w:p w14:paraId="6E11B436" w14:textId="77777777" w:rsidR="00D5427B" w:rsidRPr="00692AB9" w:rsidRDefault="00265C73" w:rsidP="006D566B">
            <w:pPr>
              <w:ind w:left="-26"/>
              <w:jc w:val="both"/>
              <w:rPr>
                <w:szCs w:val="28"/>
                <w:highlight w:val="yellow"/>
                <w:lang w:val="uk-UA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кукурудзи</w:t>
            </w:r>
          </w:p>
        </w:tc>
        <w:tc>
          <w:tcPr>
            <w:tcW w:w="1337" w:type="dxa"/>
            <w:shd w:val="clear" w:color="auto" w:fill="auto"/>
          </w:tcPr>
          <w:p w14:paraId="383B63C5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5B1F9830" w14:textId="77777777" w:rsidTr="000E374E">
        <w:tc>
          <w:tcPr>
            <w:tcW w:w="663" w:type="dxa"/>
            <w:shd w:val="clear" w:color="auto" w:fill="auto"/>
          </w:tcPr>
          <w:p w14:paraId="1C5BC799" w14:textId="77777777" w:rsidR="00D5427B" w:rsidRPr="0018156B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842" w:type="dxa"/>
            <w:shd w:val="clear" w:color="auto" w:fill="auto"/>
          </w:tcPr>
          <w:p w14:paraId="0804F966" w14:textId="77777777" w:rsidR="00D5427B" w:rsidRPr="00265C73" w:rsidRDefault="00265C73" w:rsidP="00265C73">
            <w:pPr>
              <w:jc w:val="both"/>
              <w:rPr>
                <w:szCs w:val="28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круп'яних культур</w:t>
            </w:r>
          </w:p>
        </w:tc>
        <w:tc>
          <w:tcPr>
            <w:tcW w:w="1337" w:type="dxa"/>
            <w:shd w:val="clear" w:color="auto" w:fill="auto"/>
          </w:tcPr>
          <w:p w14:paraId="41E0761A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2052E135" w14:textId="77777777" w:rsidTr="000E374E">
        <w:tc>
          <w:tcPr>
            <w:tcW w:w="663" w:type="dxa"/>
            <w:shd w:val="clear" w:color="auto" w:fill="auto"/>
          </w:tcPr>
          <w:p w14:paraId="661E53FC" w14:textId="77777777" w:rsidR="00D5427B" w:rsidRPr="0018156B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842" w:type="dxa"/>
            <w:shd w:val="clear" w:color="auto" w:fill="auto"/>
          </w:tcPr>
          <w:p w14:paraId="3488CFA0" w14:textId="77777777" w:rsidR="00D5427B" w:rsidRPr="00265C73" w:rsidRDefault="00265C73" w:rsidP="006D566B">
            <w:pPr>
              <w:jc w:val="both"/>
              <w:rPr>
                <w:szCs w:val="28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зернобобових культур</w:t>
            </w:r>
          </w:p>
        </w:tc>
        <w:tc>
          <w:tcPr>
            <w:tcW w:w="1337" w:type="dxa"/>
            <w:shd w:val="clear" w:color="auto" w:fill="auto"/>
          </w:tcPr>
          <w:p w14:paraId="7F92083C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79A28D5B" w14:textId="77777777" w:rsidTr="000E374E">
        <w:tc>
          <w:tcPr>
            <w:tcW w:w="663" w:type="dxa"/>
            <w:shd w:val="clear" w:color="auto" w:fill="auto"/>
          </w:tcPr>
          <w:p w14:paraId="26966807" w14:textId="77777777" w:rsidR="00D5427B" w:rsidRPr="00FC5F44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842" w:type="dxa"/>
            <w:shd w:val="clear" w:color="auto" w:fill="auto"/>
          </w:tcPr>
          <w:p w14:paraId="732189BD" w14:textId="77777777" w:rsidR="00D5427B" w:rsidRPr="00265C73" w:rsidRDefault="00265C73" w:rsidP="006D566B">
            <w:pPr>
              <w:jc w:val="both"/>
              <w:rPr>
                <w:szCs w:val="28"/>
                <w:lang w:val="uk-UA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багаторічних бобових трав</w:t>
            </w:r>
          </w:p>
        </w:tc>
        <w:tc>
          <w:tcPr>
            <w:tcW w:w="1337" w:type="dxa"/>
            <w:shd w:val="clear" w:color="auto" w:fill="auto"/>
          </w:tcPr>
          <w:p w14:paraId="68AE1683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64B75B86" w14:textId="77777777" w:rsidTr="000E374E">
        <w:tc>
          <w:tcPr>
            <w:tcW w:w="663" w:type="dxa"/>
            <w:shd w:val="clear" w:color="auto" w:fill="auto"/>
          </w:tcPr>
          <w:p w14:paraId="6C15E03B" w14:textId="77777777" w:rsidR="00D5427B" w:rsidRPr="00FC5F44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842" w:type="dxa"/>
            <w:shd w:val="clear" w:color="auto" w:fill="auto"/>
          </w:tcPr>
          <w:p w14:paraId="1E482129" w14:textId="77777777" w:rsidR="00D5427B" w:rsidRPr="00265C73" w:rsidRDefault="00265C73" w:rsidP="00265C73">
            <w:pPr>
              <w:jc w:val="both"/>
              <w:rPr>
                <w:szCs w:val="28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технічних культур</w:t>
            </w:r>
          </w:p>
        </w:tc>
        <w:tc>
          <w:tcPr>
            <w:tcW w:w="1337" w:type="dxa"/>
            <w:shd w:val="clear" w:color="auto" w:fill="auto"/>
          </w:tcPr>
          <w:p w14:paraId="502CE0C2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25D8FBBC" w14:textId="77777777" w:rsidTr="000E374E">
        <w:tc>
          <w:tcPr>
            <w:tcW w:w="663" w:type="dxa"/>
            <w:shd w:val="clear" w:color="auto" w:fill="auto"/>
          </w:tcPr>
          <w:p w14:paraId="693F16D8" w14:textId="77777777" w:rsidR="00D5427B" w:rsidRPr="00FC5F44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842" w:type="dxa"/>
            <w:shd w:val="clear" w:color="auto" w:fill="auto"/>
          </w:tcPr>
          <w:p w14:paraId="345C3D47" w14:textId="77777777" w:rsidR="00D5427B" w:rsidRPr="00265C73" w:rsidRDefault="00265C73" w:rsidP="00265C73">
            <w:pPr>
              <w:rPr>
                <w:szCs w:val="28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овочевих культур</w:t>
            </w:r>
          </w:p>
        </w:tc>
        <w:tc>
          <w:tcPr>
            <w:tcW w:w="1337" w:type="dxa"/>
            <w:shd w:val="clear" w:color="auto" w:fill="auto"/>
          </w:tcPr>
          <w:p w14:paraId="51A79A58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16895454" w14:textId="77777777" w:rsidTr="000E374E">
        <w:tc>
          <w:tcPr>
            <w:tcW w:w="663" w:type="dxa"/>
            <w:shd w:val="clear" w:color="auto" w:fill="auto"/>
          </w:tcPr>
          <w:p w14:paraId="103E2601" w14:textId="77777777" w:rsidR="00D5427B" w:rsidRPr="00FC5F44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842" w:type="dxa"/>
            <w:shd w:val="clear" w:color="auto" w:fill="auto"/>
          </w:tcPr>
          <w:p w14:paraId="3B44AB83" w14:textId="77777777" w:rsidR="00D5427B" w:rsidRPr="00265C73" w:rsidRDefault="00265C73" w:rsidP="00265C73">
            <w:pPr>
              <w:jc w:val="both"/>
              <w:rPr>
                <w:szCs w:val="28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плодових культур</w:t>
            </w:r>
          </w:p>
        </w:tc>
        <w:tc>
          <w:tcPr>
            <w:tcW w:w="1337" w:type="dxa"/>
            <w:shd w:val="clear" w:color="auto" w:fill="auto"/>
          </w:tcPr>
          <w:p w14:paraId="54748E70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8A5B1B" w14:paraId="5391E3E2" w14:textId="77777777" w:rsidTr="000E374E">
        <w:tc>
          <w:tcPr>
            <w:tcW w:w="663" w:type="dxa"/>
            <w:shd w:val="clear" w:color="auto" w:fill="auto"/>
          </w:tcPr>
          <w:p w14:paraId="2D74D4BD" w14:textId="77777777" w:rsidR="00D5427B" w:rsidRPr="00FC5F44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7842" w:type="dxa"/>
            <w:shd w:val="clear" w:color="auto" w:fill="auto"/>
          </w:tcPr>
          <w:p w14:paraId="76120F4E" w14:textId="77777777" w:rsidR="00D5427B" w:rsidRPr="00265C73" w:rsidRDefault="00265C73" w:rsidP="006D566B">
            <w:pPr>
              <w:jc w:val="both"/>
              <w:rPr>
                <w:szCs w:val="28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ягідних культур</w:t>
            </w:r>
          </w:p>
        </w:tc>
        <w:tc>
          <w:tcPr>
            <w:tcW w:w="1337" w:type="dxa"/>
            <w:shd w:val="clear" w:color="auto" w:fill="auto"/>
          </w:tcPr>
          <w:p w14:paraId="2DE20977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D5427B" w:rsidRPr="00E21243" w14:paraId="373A17B1" w14:textId="77777777" w:rsidTr="000E374E">
        <w:tc>
          <w:tcPr>
            <w:tcW w:w="663" w:type="dxa"/>
            <w:shd w:val="clear" w:color="auto" w:fill="auto"/>
          </w:tcPr>
          <w:p w14:paraId="1EE04426" w14:textId="77777777" w:rsidR="00D5427B" w:rsidRDefault="00D5427B" w:rsidP="000E37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7842" w:type="dxa"/>
            <w:shd w:val="clear" w:color="auto" w:fill="auto"/>
          </w:tcPr>
          <w:p w14:paraId="1CA320A0" w14:textId="77777777" w:rsidR="00D5427B" w:rsidRPr="00265C73" w:rsidRDefault="00265C73" w:rsidP="000E374E">
            <w:pPr>
              <w:rPr>
                <w:szCs w:val="28"/>
              </w:rPr>
            </w:pPr>
            <w:r w:rsidRPr="00265C73">
              <w:rPr>
                <w:szCs w:val="28"/>
                <w:lang w:val="uk-UA"/>
              </w:rPr>
              <w:t xml:space="preserve">Біологія патогенів </w:t>
            </w:r>
            <w:r>
              <w:rPr>
                <w:szCs w:val="28"/>
                <w:lang w:val="uk-UA"/>
              </w:rPr>
              <w:t>найбільш поширених хвороб винограду</w:t>
            </w:r>
          </w:p>
        </w:tc>
        <w:tc>
          <w:tcPr>
            <w:tcW w:w="1337" w:type="dxa"/>
            <w:shd w:val="clear" w:color="auto" w:fill="auto"/>
          </w:tcPr>
          <w:p w14:paraId="39276428" w14:textId="77777777" w:rsidR="00D5427B" w:rsidRPr="008A5B1B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E21243" w:rsidRPr="00E21243" w14:paraId="1CA48F6B" w14:textId="77777777" w:rsidTr="000E374E">
        <w:tc>
          <w:tcPr>
            <w:tcW w:w="663" w:type="dxa"/>
            <w:shd w:val="clear" w:color="auto" w:fill="auto"/>
          </w:tcPr>
          <w:p w14:paraId="4AABADE1" w14:textId="77777777" w:rsidR="00E21243" w:rsidRDefault="00E21243" w:rsidP="000E374E">
            <w:pPr>
              <w:jc w:val="center"/>
              <w:rPr>
                <w:lang w:val="en-US"/>
              </w:rPr>
            </w:pPr>
          </w:p>
        </w:tc>
        <w:tc>
          <w:tcPr>
            <w:tcW w:w="7842" w:type="dxa"/>
            <w:shd w:val="clear" w:color="auto" w:fill="auto"/>
          </w:tcPr>
          <w:p w14:paraId="373A5CA4" w14:textId="77777777" w:rsidR="00E21243" w:rsidRPr="00265C73" w:rsidRDefault="00E21243" w:rsidP="000E374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Усього годин</w:t>
            </w:r>
          </w:p>
        </w:tc>
        <w:tc>
          <w:tcPr>
            <w:tcW w:w="1337" w:type="dxa"/>
            <w:shd w:val="clear" w:color="auto" w:fill="auto"/>
          </w:tcPr>
          <w:p w14:paraId="5500D97E" w14:textId="77777777" w:rsidR="00E21243" w:rsidRDefault="00EC0088" w:rsidP="000E374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E21243">
              <w:rPr>
                <w:lang w:val="uk-UA"/>
              </w:rPr>
              <w:t>0</w:t>
            </w:r>
          </w:p>
        </w:tc>
      </w:tr>
    </w:tbl>
    <w:p w14:paraId="701EAAC6" w14:textId="77777777" w:rsidR="00D5427B" w:rsidRDefault="00D5427B">
      <w:pPr>
        <w:rPr>
          <w:lang w:val="uk-UA"/>
        </w:rPr>
      </w:pPr>
    </w:p>
    <w:p w14:paraId="638A62E4" w14:textId="77777777" w:rsidR="00692AB9" w:rsidRPr="004E4051" w:rsidRDefault="001476B8" w:rsidP="00692AB9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5</w:t>
      </w:r>
      <w:r w:rsidR="00692AB9" w:rsidRPr="00631439">
        <w:rPr>
          <w:b/>
          <w:szCs w:val="28"/>
          <w:lang w:val="uk-UA"/>
        </w:rPr>
        <w:t>. Самостійна робота</w:t>
      </w:r>
      <w:r w:rsidR="00692AB9">
        <w:rPr>
          <w:b/>
          <w:szCs w:val="28"/>
          <w:lang w:val="uk-UA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92AB9" w:rsidRPr="008A5B1B" w14:paraId="57BB154D" w14:textId="77777777" w:rsidTr="000E374E">
        <w:tc>
          <w:tcPr>
            <w:tcW w:w="709" w:type="dxa"/>
            <w:shd w:val="clear" w:color="auto" w:fill="auto"/>
          </w:tcPr>
          <w:p w14:paraId="4F00B37F" w14:textId="77777777" w:rsidR="00692AB9" w:rsidRPr="008A5B1B" w:rsidRDefault="00692AB9" w:rsidP="0002693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№</w:t>
            </w:r>
          </w:p>
          <w:p w14:paraId="68F2F3D7" w14:textId="77777777" w:rsidR="00692AB9" w:rsidRPr="008A5B1B" w:rsidRDefault="00692AB9" w:rsidP="00026932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4B815DBD" w14:textId="77777777" w:rsidR="00692AB9" w:rsidRPr="008A5B1B" w:rsidRDefault="00692AB9" w:rsidP="00026932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3CF6054F" w14:textId="77777777" w:rsidR="00692AB9" w:rsidRPr="008A5B1B" w:rsidRDefault="00692AB9" w:rsidP="00026932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Кількість</w:t>
            </w:r>
          </w:p>
          <w:p w14:paraId="453685E2" w14:textId="77777777" w:rsidR="00692AB9" w:rsidRPr="008A5B1B" w:rsidRDefault="00692AB9" w:rsidP="00026932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годин</w:t>
            </w:r>
          </w:p>
        </w:tc>
      </w:tr>
      <w:tr w:rsidR="00692AB9" w:rsidRPr="008A5B1B" w14:paraId="74EA6255" w14:textId="77777777" w:rsidTr="000E374E">
        <w:tc>
          <w:tcPr>
            <w:tcW w:w="709" w:type="dxa"/>
            <w:shd w:val="clear" w:color="auto" w:fill="auto"/>
          </w:tcPr>
          <w:p w14:paraId="3F2D21E2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4179BF0E" w14:textId="77777777" w:rsidR="00692AB9" w:rsidRPr="008A5B1B" w:rsidRDefault="00692AB9" w:rsidP="00026932">
            <w:pPr>
              <w:tabs>
                <w:tab w:val="left" w:pos="730"/>
              </w:tabs>
              <w:jc w:val="both"/>
              <w:rPr>
                <w:szCs w:val="28"/>
                <w:lang w:val="uk-UA"/>
              </w:rPr>
            </w:pPr>
            <w:r w:rsidRPr="00673E3C">
              <w:rPr>
                <w:rFonts w:eastAsia="Tahoma"/>
                <w:szCs w:val="28"/>
                <w:lang w:val="uk-UA" w:eastAsia="uk-UA"/>
              </w:rPr>
              <w:t>Підготувати реферат на тему: "</w:t>
            </w:r>
            <w:r w:rsidR="00265C73">
              <w:rPr>
                <w:rFonts w:eastAsia="Tahoma"/>
                <w:szCs w:val="28"/>
                <w:lang w:val="uk-UA" w:eastAsia="uk-UA"/>
              </w:rPr>
              <w:t>Недобір урожаю основних сільськогосподарських культур через патогенні організми</w:t>
            </w:r>
            <w:r w:rsidRPr="00673E3C">
              <w:rPr>
                <w:rFonts w:eastAsia="Tahoma"/>
                <w:szCs w:val="28"/>
                <w:lang w:val="uk-UA" w:eastAsia="uk-UA"/>
              </w:rPr>
              <w:t>"</w:t>
            </w:r>
          </w:p>
        </w:tc>
        <w:tc>
          <w:tcPr>
            <w:tcW w:w="1560" w:type="dxa"/>
            <w:shd w:val="clear" w:color="auto" w:fill="auto"/>
          </w:tcPr>
          <w:p w14:paraId="76A361C3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692AB9" w:rsidRPr="008A5B1B" w14:paraId="57264286" w14:textId="77777777" w:rsidTr="000E374E">
        <w:tc>
          <w:tcPr>
            <w:tcW w:w="709" w:type="dxa"/>
            <w:shd w:val="clear" w:color="auto" w:fill="auto"/>
          </w:tcPr>
          <w:p w14:paraId="5ECB57AE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 w:rsidRPr="008A5B1B">
              <w:rPr>
                <w:szCs w:val="28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39EF9157" w14:textId="77777777" w:rsidR="00692AB9" w:rsidRPr="008A5B1B" w:rsidRDefault="00692AB9" w:rsidP="00026932">
            <w:pPr>
              <w:tabs>
                <w:tab w:val="left" w:pos="735"/>
              </w:tabs>
              <w:jc w:val="both"/>
              <w:rPr>
                <w:szCs w:val="28"/>
                <w:lang w:val="uk-UA"/>
              </w:rPr>
            </w:pPr>
            <w:r w:rsidRPr="00673E3C">
              <w:rPr>
                <w:rFonts w:eastAsia="Tahoma"/>
                <w:szCs w:val="28"/>
                <w:lang w:val="uk-UA"/>
              </w:rPr>
              <w:t xml:space="preserve">Описати етапи </w:t>
            </w:r>
            <w:r w:rsidR="00265C73">
              <w:rPr>
                <w:rFonts w:eastAsia="Tahoma"/>
                <w:szCs w:val="28"/>
                <w:lang w:val="uk-UA"/>
              </w:rPr>
              <w:t>виконання робіт в управлінні розвитком хвороб</w:t>
            </w:r>
          </w:p>
        </w:tc>
        <w:tc>
          <w:tcPr>
            <w:tcW w:w="1560" w:type="dxa"/>
            <w:shd w:val="clear" w:color="auto" w:fill="auto"/>
          </w:tcPr>
          <w:p w14:paraId="36A79C5C" w14:textId="77777777" w:rsidR="00692AB9" w:rsidRPr="008A5B1B" w:rsidRDefault="00EC0088" w:rsidP="00EC00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92AB9" w:rsidRPr="008A5B1B" w14:paraId="1B92D48A" w14:textId="77777777" w:rsidTr="000E374E">
        <w:tc>
          <w:tcPr>
            <w:tcW w:w="709" w:type="dxa"/>
            <w:shd w:val="clear" w:color="auto" w:fill="auto"/>
          </w:tcPr>
          <w:p w14:paraId="71D2E4FF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42A7EE11" w14:textId="77777777" w:rsidR="00692AB9" w:rsidRPr="00673E3C" w:rsidRDefault="00692AB9" w:rsidP="00026932">
            <w:pPr>
              <w:tabs>
                <w:tab w:val="left" w:pos="0"/>
              </w:tabs>
              <w:jc w:val="both"/>
              <w:rPr>
                <w:rFonts w:eastAsia="Tahoma"/>
                <w:szCs w:val="28"/>
                <w:lang w:val="uk-UA"/>
              </w:rPr>
            </w:pPr>
            <w:r w:rsidRPr="00673E3C">
              <w:rPr>
                <w:rFonts w:eastAsia="Tahoma"/>
                <w:szCs w:val="28"/>
                <w:lang w:val="uk-UA" w:eastAsia="uk-UA"/>
              </w:rPr>
              <w:t>Підготувати реферат на тему «</w:t>
            </w:r>
            <w:r w:rsidR="00265C73">
              <w:rPr>
                <w:rFonts w:eastAsia="Tahoma"/>
                <w:szCs w:val="28"/>
                <w:lang w:val="uk-UA" w:eastAsia="uk-UA"/>
              </w:rPr>
              <w:t>Біологія фітопатогенних грибів</w:t>
            </w:r>
            <w:r w:rsidRPr="00673E3C">
              <w:rPr>
                <w:rFonts w:eastAsia="Tahoma"/>
                <w:szCs w:val="28"/>
                <w:lang w:val="uk-UA" w:eastAsia="uk-UA"/>
              </w:rPr>
              <w:t xml:space="preserve">» </w:t>
            </w:r>
          </w:p>
        </w:tc>
        <w:tc>
          <w:tcPr>
            <w:tcW w:w="1560" w:type="dxa"/>
            <w:shd w:val="clear" w:color="auto" w:fill="auto"/>
          </w:tcPr>
          <w:p w14:paraId="3F64DD84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</w:p>
        </w:tc>
      </w:tr>
      <w:tr w:rsidR="00692AB9" w:rsidRPr="008A5B1B" w14:paraId="5603CED6" w14:textId="77777777" w:rsidTr="000E374E">
        <w:tc>
          <w:tcPr>
            <w:tcW w:w="709" w:type="dxa"/>
            <w:shd w:val="clear" w:color="auto" w:fill="auto"/>
          </w:tcPr>
          <w:p w14:paraId="6AF085D3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284AEBBC" w14:textId="77777777" w:rsidR="00692AB9" w:rsidRPr="00673E3C" w:rsidRDefault="00692AB9" w:rsidP="00026932">
            <w:pPr>
              <w:tabs>
                <w:tab w:val="left" w:pos="735"/>
              </w:tabs>
              <w:jc w:val="both"/>
              <w:rPr>
                <w:rFonts w:eastAsia="Tahoma"/>
                <w:szCs w:val="28"/>
                <w:lang w:val="uk-UA"/>
              </w:rPr>
            </w:pPr>
            <w:r w:rsidRPr="00673E3C">
              <w:rPr>
                <w:rFonts w:eastAsia="Tahoma"/>
                <w:szCs w:val="28"/>
                <w:lang w:val="uk-UA" w:eastAsia="uk-UA"/>
              </w:rPr>
              <w:t xml:space="preserve">Описати методи </w:t>
            </w:r>
            <w:r w:rsidR="00265C73">
              <w:rPr>
                <w:rFonts w:eastAsia="Tahoma"/>
                <w:szCs w:val="28"/>
                <w:lang w:val="uk-UA" w:eastAsia="uk-UA"/>
              </w:rPr>
              <w:t>дослідження біології бактерій - збудників хвороб рослин</w:t>
            </w:r>
          </w:p>
        </w:tc>
        <w:tc>
          <w:tcPr>
            <w:tcW w:w="1560" w:type="dxa"/>
            <w:shd w:val="clear" w:color="auto" w:fill="auto"/>
          </w:tcPr>
          <w:p w14:paraId="5D425D58" w14:textId="77777777" w:rsidR="00692AB9" w:rsidRPr="008A5B1B" w:rsidRDefault="00EC0088" w:rsidP="00EC00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92AB9" w:rsidRPr="008A5B1B" w14:paraId="2D581C23" w14:textId="77777777" w:rsidTr="000E374E">
        <w:tc>
          <w:tcPr>
            <w:tcW w:w="709" w:type="dxa"/>
            <w:shd w:val="clear" w:color="auto" w:fill="auto"/>
          </w:tcPr>
          <w:p w14:paraId="6B22C7B9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14:paraId="3054F833" w14:textId="77777777" w:rsidR="00692AB9" w:rsidRPr="00673E3C" w:rsidRDefault="00692AB9" w:rsidP="00026932">
            <w:pPr>
              <w:tabs>
                <w:tab w:val="left" w:pos="735"/>
              </w:tabs>
              <w:jc w:val="both"/>
              <w:rPr>
                <w:rFonts w:eastAsia="Tahoma"/>
                <w:szCs w:val="28"/>
                <w:lang w:val="uk-UA"/>
              </w:rPr>
            </w:pPr>
            <w:r>
              <w:rPr>
                <w:rFonts w:eastAsia="Tahoma"/>
                <w:szCs w:val="28"/>
                <w:lang w:val="uk-UA" w:eastAsia="uk-UA"/>
              </w:rPr>
              <w:t>О</w:t>
            </w:r>
            <w:r w:rsidRPr="00673E3C">
              <w:rPr>
                <w:rFonts w:eastAsia="Tahoma"/>
                <w:szCs w:val="28"/>
                <w:lang w:val="uk-UA" w:eastAsia="uk-UA"/>
              </w:rPr>
              <w:t xml:space="preserve">сновні етапи </w:t>
            </w:r>
            <w:r w:rsidR="00265C73">
              <w:rPr>
                <w:rFonts w:eastAsia="Tahoma"/>
                <w:szCs w:val="28"/>
                <w:lang w:val="uk-UA" w:eastAsia="uk-UA"/>
              </w:rPr>
              <w:t>спостережень за розвитком хвороб рослин</w:t>
            </w:r>
          </w:p>
        </w:tc>
        <w:tc>
          <w:tcPr>
            <w:tcW w:w="1560" w:type="dxa"/>
            <w:shd w:val="clear" w:color="auto" w:fill="auto"/>
          </w:tcPr>
          <w:p w14:paraId="46C276E5" w14:textId="77777777" w:rsidR="00692AB9" w:rsidRPr="008A5B1B" w:rsidRDefault="00EC0088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92AB9" w:rsidRPr="008A5B1B" w14:paraId="100C6D54" w14:textId="77777777" w:rsidTr="000E374E">
        <w:tc>
          <w:tcPr>
            <w:tcW w:w="709" w:type="dxa"/>
            <w:shd w:val="clear" w:color="auto" w:fill="auto"/>
          </w:tcPr>
          <w:p w14:paraId="283C489A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14:paraId="2BBA0647" w14:textId="77777777" w:rsidR="00692AB9" w:rsidRPr="00673E3C" w:rsidRDefault="00692AB9" w:rsidP="00026932">
            <w:pPr>
              <w:tabs>
                <w:tab w:val="left" w:pos="769"/>
              </w:tabs>
              <w:ind w:right="20"/>
              <w:jc w:val="both"/>
              <w:rPr>
                <w:rFonts w:eastAsia="Tahoma"/>
                <w:szCs w:val="28"/>
                <w:lang w:val="uk-UA"/>
              </w:rPr>
            </w:pPr>
            <w:r w:rsidRPr="00673E3C">
              <w:rPr>
                <w:rFonts w:eastAsia="Tahoma"/>
                <w:szCs w:val="28"/>
                <w:lang w:val="uk-UA" w:eastAsia="uk-UA"/>
              </w:rPr>
              <w:t>Підготувати реферат на тему: "</w:t>
            </w:r>
            <w:r w:rsidR="00265C73">
              <w:rPr>
                <w:rFonts w:eastAsia="Tahoma"/>
                <w:szCs w:val="28"/>
                <w:lang w:val="uk-UA" w:eastAsia="uk-UA"/>
              </w:rPr>
              <w:t>Комп'ютерне забезпечення прогнозування розвитку патогенних організмів в системі управління розвитком хвороб рослин</w:t>
            </w:r>
            <w:r w:rsidRPr="00673E3C">
              <w:rPr>
                <w:rFonts w:eastAsia="Tahoma"/>
                <w:szCs w:val="28"/>
                <w:lang w:val="uk-UA" w:eastAsia="uk-UA"/>
              </w:rPr>
              <w:t>"</w:t>
            </w:r>
          </w:p>
        </w:tc>
        <w:tc>
          <w:tcPr>
            <w:tcW w:w="1560" w:type="dxa"/>
            <w:shd w:val="clear" w:color="auto" w:fill="auto"/>
          </w:tcPr>
          <w:p w14:paraId="1A8F8C77" w14:textId="77777777" w:rsidR="00692AB9" w:rsidRPr="008A5B1B" w:rsidRDefault="00EC0088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692AB9">
              <w:rPr>
                <w:szCs w:val="28"/>
                <w:lang w:val="uk-UA"/>
              </w:rPr>
              <w:t>0</w:t>
            </w:r>
          </w:p>
        </w:tc>
      </w:tr>
      <w:tr w:rsidR="00692AB9" w:rsidRPr="008A5B1B" w14:paraId="1A5818E8" w14:textId="77777777" w:rsidTr="000E374E">
        <w:tc>
          <w:tcPr>
            <w:tcW w:w="709" w:type="dxa"/>
            <w:shd w:val="clear" w:color="auto" w:fill="auto"/>
          </w:tcPr>
          <w:p w14:paraId="47CAD68E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14:paraId="4B95D16A" w14:textId="77777777" w:rsidR="00692AB9" w:rsidRPr="00673E3C" w:rsidRDefault="00692AB9" w:rsidP="00026932">
            <w:pPr>
              <w:tabs>
                <w:tab w:val="left" w:pos="730"/>
              </w:tabs>
              <w:ind w:right="20"/>
              <w:jc w:val="both"/>
              <w:rPr>
                <w:rFonts w:eastAsia="Tahoma"/>
                <w:szCs w:val="28"/>
                <w:lang w:val="uk-UA"/>
              </w:rPr>
            </w:pPr>
            <w:r w:rsidRPr="00673E3C">
              <w:rPr>
                <w:rFonts w:eastAsia="Tahoma"/>
                <w:szCs w:val="28"/>
                <w:lang w:val="uk-UA" w:eastAsia="uk-UA"/>
              </w:rPr>
              <w:t xml:space="preserve">Описати </w:t>
            </w:r>
            <w:r w:rsidR="00265C73">
              <w:rPr>
                <w:rFonts w:eastAsia="Tahoma"/>
                <w:szCs w:val="28"/>
                <w:lang w:val="uk-UA" w:eastAsia="uk-UA"/>
              </w:rPr>
              <w:t>напрями оптимізації технологій вирощування сільськогосподарських культур</w:t>
            </w:r>
            <w:r w:rsidR="009A5FD1">
              <w:rPr>
                <w:rFonts w:eastAsia="Tahoma"/>
                <w:szCs w:val="28"/>
                <w:lang w:val="uk-UA" w:eastAsia="uk-UA"/>
              </w:rPr>
              <w:t>.</w:t>
            </w:r>
            <w:r w:rsidR="00265C73">
              <w:rPr>
                <w:rFonts w:eastAsia="Tahoma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D8FA274" w14:textId="77777777" w:rsidR="00692AB9" w:rsidRPr="008A5B1B" w:rsidRDefault="00EC0088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</w:tr>
      <w:tr w:rsidR="00692AB9" w:rsidRPr="008A5B1B" w14:paraId="5A770D01" w14:textId="77777777" w:rsidTr="000E374E">
        <w:tc>
          <w:tcPr>
            <w:tcW w:w="709" w:type="dxa"/>
            <w:shd w:val="clear" w:color="auto" w:fill="auto"/>
          </w:tcPr>
          <w:p w14:paraId="40C02AD0" w14:textId="77777777" w:rsidR="00692AB9" w:rsidRPr="008A5B1B" w:rsidRDefault="00692AB9" w:rsidP="000E374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87" w:type="dxa"/>
            <w:shd w:val="clear" w:color="auto" w:fill="auto"/>
          </w:tcPr>
          <w:p w14:paraId="27373FB0" w14:textId="77777777" w:rsidR="00692AB9" w:rsidRPr="008A5B1B" w:rsidRDefault="00E21243" w:rsidP="000E374E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Усього годин</w:t>
            </w:r>
          </w:p>
        </w:tc>
        <w:tc>
          <w:tcPr>
            <w:tcW w:w="1560" w:type="dxa"/>
            <w:shd w:val="clear" w:color="auto" w:fill="auto"/>
          </w:tcPr>
          <w:p w14:paraId="0D92F96A" w14:textId="77777777" w:rsidR="00692AB9" w:rsidRPr="008A5B1B" w:rsidRDefault="00EC0088" w:rsidP="000E374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="00692AB9">
              <w:rPr>
                <w:szCs w:val="28"/>
                <w:lang w:val="uk-UA"/>
              </w:rPr>
              <w:t>0</w:t>
            </w:r>
          </w:p>
        </w:tc>
      </w:tr>
    </w:tbl>
    <w:p w14:paraId="243AD3BB" w14:textId="77777777" w:rsidR="00692AB9" w:rsidRDefault="00692AB9" w:rsidP="00692AB9">
      <w:pPr>
        <w:ind w:firstLine="284"/>
        <w:jc w:val="center"/>
        <w:rPr>
          <w:b/>
          <w:szCs w:val="28"/>
          <w:lang w:val="uk-UA"/>
        </w:rPr>
      </w:pPr>
    </w:p>
    <w:p w14:paraId="7FD963C7" w14:textId="49AE3943" w:rsidR="00692AB9" w:rsidRDefault="00595899" w:rsidP="00692AB9">
      <w:pPr>
        <w:ind w:left="142" w:firstLine="425"/>
        <w:jc w:val="center"/>
        <w:rPr>
          <w:szCs w:val="28"/>
          <w:lang w:val="uk-UA"/>
        </w:rPr>
      </w:pPr>
      <w:r w:rsidRPr="00595899">
        <w:rPr>
          <w:b/>
          <w:szCs w:val="28"/>
          <w:lang w:val="uk-UA"/>
        </w:rPr>
        <w:t>6. Методи навчання:</w:t>
      </w:r>
      <w:r>
        <w:rPr>
          <w:b/>
          <w:szCs w:val="28"/>
          <w:lang w:val="uk-UA"/>
        </w:rPr>
        <w:t xml:space="preserve"> </w:t>
      </w:r>
      <w:r w:rsidR="00B709F3" w:rsidRPr="00B709F3">
        <w:rPr>
          <w:bCs/>
          <w:szCs w:val="28"/>
          <w:lang w:val="uk-UA"/>
        </w:rPr>
        <w:t>пр</w:t>
      </w:r>
      <w:r>
        <w:rPr>
          <w:szCs w:val="28"/>
          <w:lang w:val="uk-UA"/>
        </w:rPr>
        <w:t>ограмою курсу передбачено читання лекцій і проведення лабораторних занять.</w:t>
      </w:r>
    </w:p>
    <w:p w14:paraId="51D5C7FF" w14:textId="77777777" w:rsidR="00595899" w:rsidRDefault="00595899" w:rsidP="00692AB9">
      <w:pPr>
        <w:ind w:left="142" w:firstLine="425"/>
        <w:jc w:val="center"/>
        <w:rPr>
          <w:szCs w:val="28"/>
          <w:lang w:val="uk-UA"/>
        </w:rPr>
      </w:pPr>
    </w:p>
    <w:p w14:paraId="11666179" w14:textId="4FE6BC99" w:rsidR="00595899" w:rsidRDefault="00595899" w:rsidP="00595899">
      <w:pPr>
        <w:ind w:left="142" w:firstLine="425"/>
        <w:rPr>
          <w:szCs w:val="28"/>
          <w:lang w:val="uk-UA"/>
        </w:rPr>
      </w:pPr>
      <w:r>
        <w:rPr>
          <w:b/>
          <w:szCs w:val="28"/>
          <w:lang w:val="uk-UA"/>
        </w:rPr>
        <w:t xml:space="preserve">    7. Форма контролю: </w:t>
      </w:r>
      <w:r w:rsidR="00B10BEE">
        <w:rPr>
          <w:szCs w:val="28"/>
          <w:lang w:val="uk-UA"/>
        </w:rPr>
        <w:t>залік</w:t>
      </w:r>
    </w:p>
    <w:p w14:paraId="1FB61EA6" w14:textId="77777777" w:rsidR="001A13EF" w:rsidRPr="001A13EF" w:rsidRDefault="001A13EF" w:rsidP="00595899">
      <w:pPr>
        <w:ind w:left="142" w:firstLine="425"/>
        <w:rPr>
          <w:szCs w:val="28"/>
          <w:lang w:val="uk-UA"/>
        </w:rPr>
      </w:pPr>
    </w:p>
    <w:p w14:paraId="28C288EB" w14:textId="77777777" w:rsidR="001A13EF" w:rsidRDefault="00261986" w:rsidP="001A13EF">
      <w:pPr>
        <w:spacing w:line="276" w:lineRule="auto"/>
        <w:ind w:firstLine="851"/>
        <w:jc w:val="both"/>
        <w:rPr>
          <w:b/>
          <w:szCs w:val="28"/>
          <w:lang w:val="uk-UA"/>
        </w:rPr>
      </w:pPr>
      <w:r w:rsidRPr="00261986">
        <w:rPr>
          <w:b/>
          <w:szCs w:val="28"/>
          <w:lang w:val="uk-UA"/>
        </w:rPr>
        <w:t xml:space="preserve">     8. Методичне забезпечення</w:t>
      </w:r>
      <w:r w:rsidR="001A13EF">
        <w:rPr>
          <w:b/>
          <w:szCs w:val="28"/>
          <w:lang w:val="uk-UA"/>
        </w:rPr>
        <w:t xml:space="preserve">. </w:t>
      </w:r>
      <w:r w:rsidR="001A13EF">
        <w:rPr>
          <w:szCs w:val="28"/>
          <w:lang w:val="uk-UA"/>
        </w:rPr>
        <w:t>Науково-методичне забезпечення навчального процесу передбачає: державні стандарти, навчальні плани, підручники і навчальні посібники; інструктивно-методичні матеріали лабораторних занять; індивідуальні навчально-дослідні завдання; контрольні роботи; текстові та електронні варіанти тестів для поточного і підсумкового контролю, методичні матеріали для організації самостійної роботи здобувачів.</w:t>
      </w:r>
    </w:p>
    <w:p w14:paraId="4A0B6534" w14:textId="77777777" w:rsidR="00595899" w:rsidRPr="001A13EF" w:rsidRDefault="00595899" w:rsidP="00595899">
      <w:pPr>
        <w:ind w:left="142" w:firstLine="425"/>
        <w:rPr>
          <w:b/>
          <w:szCs w:val="28"/>
          <w:lang w:val="uk-UA"/>
        </w:rPr>
      </w:pPr>
    </w:p>
    <w:p w14:paraId="323660D2" w14:textId="77777777" w:rsidR="00692AB9" w:rsidRDefault="00595899" w:rsidP="00595899">
      <w:pPr>
        <w:shd w:val="clear" w:color="auto" w:fill="FFFFFF"/>
        <w:rPr>
          <w:b/>
          <w:lang w:val="uk-UA"/>
        </w:rPr>
      </w:pPr>
      <w:r>
        <w:rPr>
          <w:b/>
          <w:lang w:val="uk-UA"/>
        </w:rPr>
        <w:t xml:space="preserve">             </w:t>
      </w:r>
      <w:r w:rsidR="001A13EF">
        <w:rPr>
          <w:b/>
          <w:lang w:val="uk-UA"/>
        </w:rPr>
        <w:t>9</w:t>
      </w:r>
      <w:r w:rsidR="00692AB9" w:rsidRPr="004E4051">
        <w:rPr>
          <w:b/>
          <w:lang w:val="uk-UA"/>
        </w:rPr>
        <w:t>. Рекомендована література</w:t>
      </w:r>
    </w:p>
    <w:p w14:paraId="6B2D2577" w14:textId="77777777" w:rsidR="009A5FD1" w:rsidRPr="00C962AF" w:rsidRDefault="009A5FD1" w:rsidP="009A5FD1">
      <w:pPr>
        <w:rPr>
          <w:rStyle w:val="FontStyle145"/>
          <w:sz w:val="24"/>
          <w:lang w:val="uk-UA" w:eastAsia="uk-UA"/>
        </w:rPr>
      </w:pPr>
    </w:p>
    <w:p w14:paraId="3E032384" w14:textId="77777777" w:rsidR="009A5FD1" w:rsidRPr="00EF4E88" w:rsidRDefault="009A5FD1" w:rsidP="000F5E20">
      <w:pPr>
        <w:pStyle w:val="a8"/>
        <w:numPr>
          <w:ilvl w:val="0"/>
          <w:numId w:val="10"/>
        </w:numPr>
        <w:spacing w:after="0" w:line="240" w:lineRule="auto"/>
        <w:jc w:val="both"/>
        <w:rPr>
          <w:rStyle w:val="FontStyle145"/>
          <w:sz w:val="28"/>
          <w:szCs w:val="28"/>
          <w:lang w:val="uk-UA" w:eastAsia="uk-UA"/>
        </w:rPr>
      </w:pPr>
      <w:r w:rsidRPr="00EF4E88">
        <w:rPr>
          <w:rStyle w:val="FontStyle145"/>
          <w:sz w:val="28"/>
          <w:szCs w:val="28"/>
          <w:lang w:val="uk-UA" w:eastAsia="uk-UA"/>
        </w:rPr>
        <w:t xml:space="preserve">Довідник із захисту рослин </w:t>
      </w:r>
      <w:r w:rsidRPr="00EF4E88">
        <w:rPr>
          <w:rStyle w:val="FontStyle145"/>
          <w:sz w:val="28"/>
          <w:szCs w:val="28"/>
          <w:lang w:val="ru-RU" w:eastAsia="uk-UA"/>
        </w:rPr>
        <w:t xml:space="preserve">/ </w:t>
      </w:r>
      <w:r w:rsidRPr="00EF4E88">
        <w:rPr>
          <w:rStyle w:val="FontStyle145"/>
          <w:sz w:val="28"/>
          <w:szCs w:val="28"/>
          <w:lang w:val="uk-UA" w:eastAsia="uk-UA"/>
        </w:rPr>
        <w:t xml:space="preserve">За </w:t>
      </w:r>
      <w:r w:rsidRPr="00EF4E88">
        <w:rPr>
          <w:rStyle w:val="FontStyle145"/>
          <w:sz w:val="28"/>
          <w:szCs w:val="28"/>
          <w:lang w:val="ru-RU" w:eastAsia="uk-UA"/>
        </w:rPr>
        <w:t xml:space="preserve">ред. </w:t>
      </w:r>
      <w:r w:rsidRPr="00EF4E88">
        <w:rPr>
          <w:rStyle w:val="FontStyle145"/>
          <w:sz w:val="28"/>
          <w:szCs w:val="28"/>
          <w:lang w:val="uk-UA" w:eastAsia="uk-UA"/>
        </w:rPr>
        <w:t>М.П. Лісового.</w:t>
      </w:r>
      <w:r w:rsidR="00525CBA" w:rsidRPr="00EF4E88">
        <w:rPr>
          <w:rStyle w:val="FontStyle145"/>
          <w:sz w:val="28"/>
          <w:szCs w:val="28"/>
          <w:lang w:val="uk-UA" w:eastAsia="uk-UA"/>
        </w:rPr>
        <w:t xml:space="preserve"> </w:t>
      </w:r>
      <w:r w:rsidRPr="00EF4E88">
        <w:rPr>
          <w:rStyle w:val="FontStyle145"/>
          <w:sz w:val="28"/>
          <w:szCs w:val="28"/>
          <w:lang w:val="uk-UA" w:eastAsia="uk-UA"/>
        </w:rPr>
        <w:t xml:space="preserve">К.: Урожай, </w:t>
      </w:r>
      <w:r w:rsidRPr="00EF4E88">
        <w:rPr>
          <w:rStyle w:val="FontStyle145"/>
          <w:sz w:val="28"/>
          <w:szCs w:val="28"/>
          <w:lang w:val="ru-RU" w:eastAsia="uk-UA"/>
        </w:rPr>
        <w:t xml:space="preserve">1999. </w:t>
      </w:r>
    </w:p>
    <w:p w14:paraId="19765E57" w14:textId="77777777" w:rsidR="009A5FD1" w:rsidRPr="00EF4E88" w:rsidRDefault="009A5FD1" w:rsidP="000F5E20">
      <w:pPr>
        <w:pStyle w:val="a8"/>
        <w:numPr>
          <w:ilvl w:val="0"/>
          <w:numId w:val="10"/>
        </w:numPr>
        <w:spacing w:after="0" w:line="240" w:lineRule="auto"/>
        <w:jc w:val="both"/>
        <w:rPr>
          <w:rStyle w:val="FontStyle145"/>
          <w:sz w:val="28"/>
          <w:szCs w:val="28"/>
          <w:lang w:val="uk-UA" w:eastAsia="uk-UA"/>
        </w:rPr>
      </w:pPr>
      <w:r w:rsidRPr="00EF4E88">
        <w:rPr>
          <w:rStyle w:val="FontStyle145"/>
          <w:sz w:val="28"/>
          <w:szCs w:val="28"/>
          <w:lang w:val="ru-RU" w:eastAsia="uk-UA"/>
        </w:rPr>
        <w:t xml:space="preserve">Интегрированная защита растений / Под ред. Ю.Н. Фадеева. М.: Колос, 1981. </w:t>
      </w:r>
    </w:p>
    <w:p w14:paraId="6D0DEBD8" w14:textId="77777777" w:rsidR="009A5FD1" w:rsidRPr="00EF4E88" w:rsidRDefault="009A5FD1" w:rsidP="000F5E20">
      <w:pPr>
        <w:pStyle w:val="a8"/>
        <w:numPr>
          <w:ilvl w:val="0"/>
          <w:numId w:val="10"/>
        </w:numPr>
        <w:spacing w:after="0" w:line="240" w:lineRule="auto"/>
        <w:jc w:val="both"/>
        <w:rPr>
          <w:rStyle w:val="FontStyle145"/>
          <w:sz w:val="28"/>
          <w:szCs w:val="28"/>
          <w:lang w:val="uk-UA" w:eastAsia="uk-UA"/>
        </w:rPr>
      </w:pPr>
      <w:r w:rsidRPr="00EF4E88">
        <w:rPr>
          <w:rStyle w:val="FontStyle145"/>
          <w:sz w:val="28"/>
          <w:szCs w:val="28"/>
          <w:lang w:val="uk-UA" w:eastAsia="uk-UA"/>
        </w:rPr>
        <w:t xml:space="preserve">Довідник </w:t>
      </w:r>
      <w:r w:rsidRPr="00EF4E88">
        <w:rPr>
          <w:rStyle w:val="FontStyle145"/>
          <w:sz w:val="28"/>
          <w:szCs w:val="28"/>
          <w:lang w:val="ru-RU" w:eastAsia="uk-UA"/>
        </w:rPr>
        <w:t xml:space="preserve">по </w:t>
      </w:r>
      <w:r w:rsidRPr="00EF4E88">
        <w:rPr>
          <w:rStyle w:val="FontStyle145"/>
          <w:sz w:val="28"/>
          <w:szCs w:val="28"/>
          <w:lang w:val="uk-UA" w:eastAsia="uk-UA"/>
        </w:rPr>
        <w:t xml:space="preserve">захисту польових </w:t>
      </w:r>
      <w:r w:rsidRPr="00EF4E88">
        <w:rPr>
          <w:rStyle w:val="FontStyle145"/>
          <w:sz w:val="28"/>
          <w:szCs w:val="28"/>
          <w:lang w:val="ru-RU" w:eastAsia="uk-UA"/>
        </w:rPr>
        <w:t xml:space="preserve">культур / За ред. В.П. </w:t>
      </w:r>
      <w:r w:rsidRPr="00EF4E88">
        <w:rPr>
          <w:rStyle w:val="FontStyle145"/>
          <w:sz w:val="28"/>
          <w:szCs w:val="28"/>
          <w:lang w:val="uk-UA" w:eastAsia="uk-UA"/>
        </w:rPr>
        <w:t xml:space="preserve">Васильєва. </w:t>
      </w:r>
      <w:r w:rsidRPr="00EF4E88">
        <w:rPr>
          <w:rStyle w:val="FontStyle145"/>
          <w:sz w:val="28"/>
          <w:szCs w:val="28"/>
          <w:lang w:val="ru-RU" w:eastAsia="uk-UA"/>
        </w:rPr>
        <w:t xml:space="preserve">К.: Урожай, 1993. </w:t>
      </w:r>
    </w:p>
    <w:p w14:paraId="4A1DBF2B" w14:textId="77777777" w:rsidR="009A5FD1" w:rsidRPr="00EF4E88" w:rsidRDefault="009A5FD1" w:rsidP="000F5E20">
      <w:pPr>
        <w:pStyle w:val="a8"/>
        <w:numPr>
          <w:ilvl w:val="0"/>
          <w:numId w:val="10"/>
        </w:numPr>
        <w:spacing w:after="0" w:line="240" w:lineRule="auto"/>
        <w:jc w:val="both"/>
        <w:rPr>
          <w:rStyle w:val="FontStyle145"/>
          <w:sz w:val="28"/>
          <w:szCs w:val="28"/>
          <w:lang w:eastAsia="uk-UA"/>
        </w:rPr>
      </w:pPr>
      <w:r w:rsidRPr="00EF4E88">
        <w:rPr>
          <w:rStyle w:val="FontStyle145"/>
          <w:sz w:val="28"/>
          <w:szCs w:val="28"/>
          <w:lang w:val="uk-UA" w:eastAsia="uk-UA"/>
        </w:rPr>
        <w:t xml:space="preserve">Захист зернових </w:t>
      </w:r>
      <w:r w:rsidRPr="00EF4E88">
        <w:rPr>
          <w:rStyle w:val="FontStyle145"/>
          <w:sz w:val="28"/>
          <w:szCs w:val="28"/>
          <w:lang w:val="ru-RU" w:eastAsia="uk-UA"/>
        </w:rPr>
        <w:t xml:space="preserve">культур </w:t>
      </w:r>
      <w:r w:rsidRPr="00EF4E88">
        <w:rPr>
          <w:rStyle w:val="FontStyle145"/>
          <w:sz w:val="28"/>
          <w:szCs w:val="28"/>
          <w:lang w:val="uk-UA" w:eastAsia="uk-UA"/>
        </w:rPr>
        <w:t xml:space="preserve">від шкідників, </w:t>
      </w:r>
      <w:r w:rsidRPr="00EF4E88">
        <w:rPr>
          <w:rStyle w:val="FontStyle145"/>
          <w:sz w:val="28"/>
          <w:szCs w:val="28"/>
          <w:lang w:val="ru-RU" w:eastAsia="uk-UA"/>
        </w:rPr>
        <w:t xml:space="preserve">хвороб </w:t>
      </w:r>
      <w:r w:rsidRPr="00EF4E88">
        <w:rPr>
          <w:rStyle w:val="FontStyle145"/>
          <w:sz w:val="28"/>
          <w:szCs w:val="28"/>
          <w:lang w:val="uk-UA" w:eastAsia="uk-UA"/>
        </w:rPr>
        <w:t xml:space="preserve">і бур'янів при інтенсивних технологіях  </w:t>
      </w:r>
      <w:r w:rsidRPr="00EF4E88">
        <w:rPr>
          <w:rStyle w:val="FontStyle145"/>
          <w:sz w:val="28"/>
          <w:szCs w:val="28"/>
          <w:lang w:val="ru-RU" w:eastAsia="uk-UA"/>
        </w:rPr>
        <w:t xml:space="preserve">/ </w:t>
      </w:r>
      <w:r w:rsidRPr="00EF4E88">
        <w:rPr>
          <w:rStyle w:val="FontStyle145"/>
          <w:sz w:val="28"/>
          <w:szCs w:val="28"/>
          <w:lang w:val="uk-UA" w:eastAsia="uk-UA"/>
        </w:rPr>
        <w:t xml:space="preserve">За </w:t>
      </w:r>
      <w:r w:rsidRPr="00EF4E88">
        <w:rPr>
          <w:rStyle w:val="FontStyle145"/>
          <w:sz w:val="28"/>
          <w:szCs w:val="28"/>
          <w:lang w:val="ru-RU" w:eastAsia="uk-UA"/>
        </w:rPr>
        <w:t xml:space="preserve">ред. </w:t>
      </w:r>
      <w:r w:rsidRPr="00EF4E88">
        <w:rPr>
          <w:rStyle w:val="FontStyle145"/>
          <w:sz w:val="28"/>
          <w:szCs w:val="28"/>
          <w:lang w:val="uk-UA" w:eastAsia="uk-UA"/>
        </w:rPr>
        <w:t xml:space="preserve">В.А. Арєшнікова. К.: Урожай, </w:t>
      </w:r>
      <w:r w:rsidRPr="00EF4E88">
        <w:rPr>
          <w:rStyle w:val="FontStyle145"/>
          <w:sz w:val="28"/>
          <w:szCs w:val="28"/>
          <w:lang w:eastAsia="uk-UA"/>
        </w:rPr>
        <w:t xml:space="preserve">1992. </w:t>
      </w:r>
    </w:p>
    <w:p w14:paraId="723BBEA4" w14:textId="77777777" w:rsidR="009A5FD1" w:rsidRPr="00EF4E88" w:rsidRDefault="009A5FD1" w:rsidP="000F5E20">
      <w:pPr>
        <w:pStyle w:val="a8"/>
        <w:numPr>
          <w:ilvl w:val="0"/>
          <w:numId w:val="10"/>
        </w:numPr>
        <w:spacing w:after="0" w:line="240" w:lineRule="auto"/>
        <w:jc w:val="both"/>
        <w:rPr>
          <w:rStyle w:val="FontStyle145"/>
          <w:sz w:val="28"/>
          <w:szCs w:val="28"/>
          <w:lang w:val="uk-UA" w:eastAsia="uk-UA"/>
        </w:rPr>
      </w:pPr>
      <w:r w:rsidRPr="00EF4E88">
        <w:rPr>
          <w:rStyle w:val="FontStyle145"/>
          <w:sz w:val="28"/>
          <w:szCs w:val="28"/>
          <w:lang w:val="uk-UA" w:eastAsia="uk-UA"/>
        </w:rPr>
        <w:t xml:space="preserve">Макарова Л.А., </w:t>
      </w:r>
      <w:r w:rsidRPr="00EF4E88">
        <w:rPr>
          <w:rStyle w:val="FontStyle145"/>
          <w:sz w:val="28"/>
          <w:szCs w:val="28"/>
          <w:lang w:val="ru-RU" w:eastAsia="uk-UA"/>
        </w:rPr>
        <w:t xml:space="preserve">Доронина </w:t>
      </w:r>
      <w:r w:rsidRPr="00EF4E88">
        <w:rPr>
          <w:rStyle w:val="FontStyle145"/>
          <w:sz w:val="28"/>
          <w:szCs w:val="28"/>
          <w:lang w:val="uk-UA" w:eastAsia="uk-UA"/>
        </w:rPr>
        <w:t xml:space="preserve">Г.М. </w:t>
      </w:r>
      <w:r w:rsidRPr="00EF4E88">
        <w:rPr>
          <w:rStyle w:val="FontStyle145"/>
          <w:sz w:val="28"/>
          <w:szCs w:val="28"/>
          <w:lang w:val="ru-RU" w:eastAsia="uk-UA"/>
        </w:rPr>
        <w:t>Агрометеоро</w:t>
      </w:r>
      <w:r w:rsidRPr="00EF4E88">
        <w:rPr>
          <w:rStyle w:val="FontStyle145"/>
          <w:sz w:val="28"/>
          <w:szCs w:val="28"/>
          <w:lang w:val="ru-RU" w:eastAsia="uk-UA"/>
        </w:rPr>
        <w:softHyphen/>
        <w:t xml:space="preserve">логические предикторы прогноза размножения вредителей сельскохозяйственных культур. Л.: Гидрометеоиздат, 1998. </w:t>
      </w:r>
    </w:p>
    <w:p w14:paraId="790D9A9A" w14:textId="77777777" w:rsidR="009A5FD1" w:rsidRPr="00EF4E88" w:rsidRDefault="009A5FD1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val="uk-UA" w:eastAsia="uk-UA"/>
        </w:rPr>
      </w:pPr>
      <w:r w:rsidRPr="00EF4E88">
        <w:rPr>
          <w:rStyle w:val="FontStyle145"/>
          <w:sz w:val="28"/>
          <w:szCs w:val="28"/>
          <w:lang w:eastAsia="uk-UA"/>
        </w:rPr>
        <w:t>Никольская Ж.В. Современные методы защи</w:t>
      </w:r>
      <w:r w:rsidRPr="00EF4E88">
        <w:rPr>
          <w:rStyle w:val="FontStyle145"/>
          <w:sz w:val="28"/>
          <w:szCs w:val="28"/>
          <w:lang w:eastAsia="uk-UA"/>
        </w:rPr>
        <w:softHyphen/>
        <w:t>ты семян сельскохозяйственных культур с ис</w:t>
      </w:r>
      <w:r w:rsidRPr="00EF4E88">
        <w:rPr>
          <w:rStyle w:val="FontStyle145"/>
          <w:sz w:val="28"/>
          <w:szCs w:val="28"/>
          <w:lang w:eastAsia="uk-UA"/>
        </w:rPr>
        <w:softHyphen/>
        <w:t xml:space="preserve">пользованием искусственных оболочек. М.: ВНИИТЭИагропром, 1987.     </w:t>
      </w:r>
    </w:p>
    <w:p w14:paraId="19F0FE0F" w14:textId="77777777" w:rsidR="009A5FD1" w:rsidRPr="00EF4E88" w:rsidRDefault="009A5FD1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val="uk-UA" w:eastAsia="uk-UA"/>
        </w:rPr>
      </w:pPr>
      <w:r w:rsidRPr="00EF4E88">
        <w:rPr>
          <w:rStyle w:val="FontStyle145"/>
          <w:sz w:val="28"/>
          <w:szCs w:val="28"/>
          <w:lang w:val="uk-UA" w:eastAsia="uk-UA"/>
        </w:rPr>
        <w:t xml:space="preserve">3. </w:t>
      </w:r>
      <w:r w:rsidRPr="00EF4E88">
        <w:rPr>
          <w:rStyle w:val="FontStyle145"/>
          <w:sz w:val="28"/>
          <w:szCs w:val="28"/>
          <w:lang w:eastAsia="uk-UA"/>
        </w:rPr>
        <w:t xml:space="preserve">Закономерности    развития вирусных эпифитотий. М.: Колос, 1974. </w:t>
      </w:r>
    </w:p>
    <w:p w14:paraId="4D4F3F85" w14:textId="77777777" w:rsidR="009A5FD1" w:rsidRPr="00EF4E88" w:rsidRDefault="009A5FD1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eastAsia="uk-UA"/>
        </w:rPr>
      </w:pPr>
      <w:r w:rsidRPr="00EF4E88">
        <w:rPr>
          <w:rStyle w:val="FontStyle145"/>
          <w:sz w:val="28"/>
          <w:szCs w:val="28"/>
          <w:lang w:eastAsia="uk-UA"/>
        </w:rPr>
        <w:t>Гешеле Э.Э. Методическое руководство по фитопатологической оценке зерновых культур. О</w:t>
      </w:r>
      <w:r w:rsidR="00525CBA">
        <w:rPr>
          <w:rStyle w:val="FontStyle145"/>
          <w:sz w:val="28"/>
          <w:szCs w:val="28"/>
          <w:lang w:val="uk-UA" w:eastAsia="uk-UA"/>
        </w:rPr>
        <w:t>десса</w:t>
      </w:r>
      <w:r w:rsidRPr="00EF4E88">
        <w:rPr>
          <w:rStyle w:val="FontStyle145"/>
          <w:sz w:val="28"/>
          <w:szCs w:val="28"/>
          <w:lang w:eastAsia="uk-UA"/>
        </w:rPr>
        <w:t>, 1971.</w:t>
      </w:r>
    </w:p>
    <w:p w14:paraId="7444A263" w14:textId="77777777" w:rsidR="002F08C4" w:rsidRPr="00525CBA" w:rsidRDefault="00B33863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eastAsia="uk-UA"/>
        </w:rPr>
      </w:pPr>
      <w:r w:rsidRPr="00525CBA">
        <w:rPr>
          <w:rStyle w:val="FontStyle145"/>
          <w:sz w:val="28"/>
          <w:szCs w:val="28"/>
          <w:lang w:val="uk-UA" w:eastAsia="uk-UA"/>
        </w:rPr>
        <w:t>Міщенко Л.Т. Вірусні хвороби озимої пшениці. К.:Фітосоціоцентр, 2009. –352 с.</w:t>
      </w:r>
    </w:p>
    <w:p w14:paraId="08169E57" w14:textId="77777777" w:rsidR="00B33863" w:rsidRPr="00525CBA" w:rsidRDefault="00B33863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eastAsia="uk-UA"/>
        </w:rPr>
      </w:pPr>
      <w:r w:rsidRPr="00525CBA">
        <w:rPr>
          <w:rStyle w:val="FontStyle145"/>
          <w:sz w:val="28"/>
          <w:szCs w:val="28"/>
          <w:lang w:val="uk-UA" w:eastAsia="uk-UA"/>
        </w:rPr>
        <w:t xml:space="preserve"> Методологія оцінювання стійкості сортів пшениці проти шкідників і збудникв хвороб / С.О. Трибель, М.В. Гетьман, О.О. Стригун, Г.М. Ковалишина, А.В. Андрющенко. За редакцією С.О. Трибеля. К.: Колобіг, 2010. 392 с.</w:t>
      </w:r>
    </w:p>
    <w:p w14:paraId="66C51225" w14:textId="77777777" w:rsidR="00B33863" w:rsidRPr="00525CBA" w:rsidRDefault="00403DE4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eastAsia="uk-UA"/>
        </w:rPr>
      </w:pPr>
      <w:r>
        <w:rPr>
          <w:rStyle w:val="FontStyle145"/>
          <w:sz w:val="28"/>
          <w:szCs w:val="28"/>
          <w:lang w:val="uk-UA" w:eastAsia="uk-UA"/>
        </w:rPr>
        <w:t xml:space="preserve"> </w:t>
      </w:r>
      <w:r w:rsidR="00A83F96" w:rsidRPr="00525CBA">
        <w:rPr>
          <w:rStyle w:val="FontStyle145"/>
          <w:sz w:val="28"/>
          <w:szCs w:val="28"/>
          <w:lang w:val="uk-UA" w:eastAsia="uk-UA"/>
        </w:rPr>
        <w:t>Методичні рекомендації з обліку чисельності шкідників на посівах зернових колосових культур / В.П. Петренкова, Т.Ю. Маркова, І.М. черняєва, І.С. Лучна, Т.В. Бабушкіна, І.Ю. Боровська. За редакцією В.П. Петренкової. Харків, 2011. 52 с.</w:t>
      </w:r>
    </w:p>
    <w:p w14:paraId="31560B88" w14:textId="77777777" w:rsidR="00A83F96" w:rsidRPr="00525CBA" w:rsidRDefault="00403DE4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eastAsia="uk-UA"/>
        </w:rPr>
      </w:pPr>
      <w:r>
        <w:rPr>
          <w:rStyle w:val="FontStyle145"/>
          <w:sz w:val="28"/>
          <w:szCs w:val="28"/>
          <w:lang w:val="uk-UA" w:eastAsia="uk-UA"/>
        </w:rPr>
        <w:t xml:space="preserve"> </w:t>
      </w:r>
      <w:r w:rsidR="00A83F96" w:rsidRPr="00525CBA">
        <w:rPr>
          <w:rStyle w:val="FontStyle145"/>
          <w:sz w:val="28"/>
          <w:szCs w:val="28"/>
          <w:lang w:val="uk-UA" w:eastAsia="uk-UA"/>
        </w:rPr>
        <w:t xml:space="preserve">Методологія оцінювання сортозразків картоплі проти основних шкідників і збудників хвороб / С.О. Трибель, Л.А. Пилипенко, А.А. Бондарчук, В.Г. Сергієнко, </w:t>
      </w:r>
      <w:r w:rsidR="004C5239" w:rsidRPr="00525CBA">
        <w:rPr>
          <w:rStyle w:val="FontStyle145"/>
          <w:sz w:val="28"/>
          <w:szCs w:val="28"/>
          <w:lang w:val="uk-UA" w:eastAsia="uk-UA"/>
        </w:rPr>
        <w:t xml:space="preserve">О.О. Стригун,  В.М. Ромашко,  А.А. Осипчук, Н.А. Захарчук  за </w:t>
      </w:r>
      <w:r w:rsidR="004C5239" w:rsidRPr="00525CBA">
        <w:rPr>
          <w:rStyle w:val="FontStyle145"/>
          <w:sz w:val="28"/>
          <w:szCs w:val="28"/>
          <w:lang w:val="uk-UA" w:eastAsia="uk-UA"/>
        </w:rPr>
        <w:lastRenderedPageBreak/>
        <w:t>науковою ред. Докторів сільськогосподарських наук, професора С.О. Трибеля і А.А. Бондарчука. К.: Аграрна наука, 2013. 264 с.</w:t>
      </w:r>
    </w:p>
    <w:p w14:paraId="4D051E12" w14:textId="77777777" w:rsidR="004C5239" w:rsidRPr="00525CBA" w:rsidRDefault="00403DE4" w:rsidP="000F5E20">
      <w:pPr>
        <w:pStyle w:val="Style114"/>
        <w:widowControl/>
        <w:numPr>
          <w:ilvl w:val="0"/>
          <w:numId w:val="10"/>
        </w:numPr>
        <w:spacing w:line="240" w:lineRule="auto"/>
        <w:jc w:val="both"/>
        <w:rPr>
          <w:rStyle w:val="FontStyle145"/>
          <w:sz w:val="28"/>
          <w:szCs w:val="28"/>
          <w:lang w:eastAsia="uk-UA"/>
        </w:rPr>
      </w:pPr>
      <w:r>
        <w:rPr>
          <w:rStyle w:val="FontStyle145"/>
          <w:sz w:val="28"/>
          <w:szCs w:val="28"/>
          <w:lang w:val="uk-UA" w:eastAsia="uk-UA"/>
        </w:rPr>
        <w:t xml:space="preserve"> </w:t>
      </w:r>
      <w:r w:rsidR="004C5239" w:rsidRPr="00525CBA">
        <w:rPr>
          <w:rStyle w:val="FontStyle145"/>
          <w:sz w:val="28"/>
          <w:szCs w:val="28"/>
          <w:lang w:val="uk-UA" w:eastAsia="uk-UA"/>
        </w:rPr>
        <w:t>Методичні рекомендації з обліку чисельності шкідників і розповсюдженості хвороб у посівах кукурудзи / В.П. Петренкова, І.Ю. Боровська, В.</w:t>
      </w:r>
      <w:r w:rsidR="00525CBA">
        <w:rPr>
          <w:rStyle w:val="FontStyle145"/>
          <w:sz w:val="28"/>
          <w:szCs w:val="28"/>
          <w:lang w:val="uk-UA" w:eastAsia="uk-UA"/>
        </w:rPr>
        <w:t>В</w:t>
      </w:r>
      <w:r w:rsidR="004C5239" w:rsidRPr="00525CBA">
        <w:rPr>
          <w:rStyle w:val="FontStyle145"/>
          <w:sz w:val="28"/>
          <w:szCs w:val="28"/>
          <w:lang w:val="uk-UA" w:eastAsia="uk-UA"/>
        </w:rPr>
        <w:t>. Баранова, І.М. Ниска, С.В. Чугаєва, А.В. Бубнікович. За редакцією доктора сільськогосподарських наук</w:t>
      </w:r>
      <w:r w:rsidR="000F5E20" w:rsidRPr="00525CBA">
        <w:rPr>
          <w:rStyle w:val="FontStyle145"/>
          <w:sz w:val="28"/>
          <w:szCs w:val="28"/>
          <w:lang w:val="uk-UA" w:eastAsia="uk-UA"/>
        </w:rPr>
        <w:t>, професора В.П. Петренкової. Харків, 2014. 63 с.</w:t>
      </w:r>
    </w:p>
    <w:p w14:paraId="585F852F" w14:textId="77777777" w:rsidR="00595899" w:rsidRDefault="00595899" w:rsidP="00525CBA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63854473" w14:textId="77777777" w:rsidR="00595899" w:rsidRDefault="00595899" w:rsidP="00525CBA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0A9FCA98" w14:textId="77777777" w:rsidR="00692AB9" w:rsidRDefault="001A13EF" w:rsidP="00525CBA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bCs/>
          <w:spacing w:val="-6"/>
          <w:lang w:val="uk-UA"/>
        </w:rPr>
        <w:t xml:space="preserve">10. </w:t>
      </w:r>
      <w:r w:rsidR="00BD52E1">
        <w:rPr>
          <w:b/>
          <w:bCs/>
          <w:spacing w:val="-6"/>
          <w:lang w:val="uk-UA"/>
        </w:rPr>
        <w:t>Питання для контролю</w:t>
      </w:r>
      <w:r>
        <w:rPr>
          <w:b/>
          <w:bCs/>
          <w:spacing w:val="-6"/>
          <w:lang w:val="uk-UA"/>
        </w:rPr>
        <w:t xml:space="preserve"> </w:t>
      </w:r>
    </w:p>
    <w:p w14:paraId="2F2BE264" w14:textId="77777777" w:rsidR="001A13EF" w:rsidRDefault="001A13EF" w:rsidP="00525CBA">
      <w:pPr>
        <w:shd w:val="clear" w:color="auto" w:fill="FFFFFF"/>
        <w:jc w:val="center"/>
        <w:rPr>
          <w:b/>
          <w:bCs/>
          <w:spacing w:val="-6"/>
          <w:lang w:val="uk-UA"/>
        </w:rPr>
      </w:pPr>
    </w:p>
    <w:p w14:paraId="4198E082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Назвіть технологічні прийоми обробітку грунту під озимі зернові культури, які сприяють  розмноженню мікробів –антогоністів</w:t>
      </w:r>
      <w:r w:rsidR="00525CBA">
        <w:rPr>
          <w:szCs w:val="28"/>
          <w:lang w:val="uk-UA"/>
        </w:rPr>
        <w:t>.</w:t>
      </w:r>
    </w:p>
    <w:p w14:paraId="20E9AE53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Назвіть основні заходи захисту пшениці  озимої від хвороб на період її вегетації</w:t>
      </w:r>
      <w:r w:rsidR="00525CBA">
        <w:rPr>
          <w:szCs w:val="28"/>
          <w:lang w:val="uk-UA"/>
        </w:rPr>
        <w:t>.</w:t>
      </w:r>
    </w:p>
    <w:p w14:paraId="3FD16A7D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>У</w:t>
      </w:r>
      <w:r w:rsidR="00EF4E88" w:rsidRPr="00EF4E88">
        <w:rPr>
          <w:szCs w:val="28"/>
          <w:lang w:val="uk-UA"/>
        </w:rPr>
        <w:t xml:space="preserve"> системі комплексного агротехнічного захисту гречки від фітофторозу,переноспорозу і сірої гнилі і після зявлення сходів і до фази бутонізації поєднуються наступні  методи:</w:t>
      </w:r>
    </w:p>
    <w:p w14:paraId="5FEF0A0F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З метою обмеження розвитку хвороб кращим попередником для ячменя яроого є:</w:t>
      </w:r>
    </w:p>
    <w:p w14:paraId="7061DAAE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Укажіть технологічні прийоми при вирощуванні проса після сівби і зявлення сходів</w:t>
      </w:r>
      <w:r w:rsidR="00525CBA">
        <w:rPr>
          <w:szCs w:val="28"/>
          <w:lang w:val="uk-UA"/>
        </w:rPr>
        <w:t>.</w:t>
      </w:r>
    </w:p>
    <w:p w14:paraId="750F415D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Назвіть  хімічні препарати, які застосовуються у захисті  пшениці озимої від хвороб  (фаза виходу в трубку):</w:t>
      </w:r>
    </w:p>
    <w:p w14:paraId="654B8C3C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Назвіть агротехнічні заходи у системі захисту  гороху від сівби до зявлення сходів:</w:t>
      </w:r>
    </w:p>
    <w:p w14:paraId="1E4FD8F4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Назвіть агроприйоми обробітку грунту у системі захисту соняшнику після озимої пшениці (поле забурянене пирієм):</w:t>
      </w:r>
    </w:p>
    <w:p w14:paraId="7842C57B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Попередниками, які знижують ураженість хворобами  пшениці озимої є:</w:t>
      </w:r>
    </w:p>
    <w:p w14:paraId="349EEC68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системі управління розвитком антракнозу, іржі, борошнистої роси і повитиці конюшини(насінницькі посіви) у фазах відростання розетки листків і до формування головок поєднуються такі методи:</w:t>
      </w:r>
    </w:p>
    <w:p w14:paraId="4FE01AD6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Технологічними заходами, які впливають на обмеження поширення хвороб цукрових буряків від сівби до фази вилочки є:</w:t>
      </w:r>
    </w:p>
    <w:p w14:paraId="63726167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попередники  для льону, які можуть  нейтралізувати переважну більшість збудників хвороб:</w:t>
      </w:r>
    </w:p>
    <w:p w14:paraId="360F8835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хвороби хмелю,проти яких застосовують хімічні та біологічні засоби у фазі формування шишок(короткостроковий прогноз,</w:t>
      </w:r>
      <w:r w:rsidR="00525CBA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ураження 12%, відн. вологість72-77%, </w:t>
      </w:r>
      <w:r w:rsidR="00525CBA">
        <w:rPr>
          <w:szCs w:val="28"/>
          <w:lang w:val="en-US"/>
        </w:rPr>
        <w:t>t</w:t>
      </w:r>
      <w:r w:rsidR="00525CBA" w:rsidRPr="00525CBA">
        <w:rPr>
          <w:szCs w:val="28"/>
          <w:lang w:val="uk-UA"/>
        </w:rPr>
        <w:t xml:space="preserve"> =</w:t>
      </w:r>
      <w:r w:rsidR="00EF4E88" w:rsidRPr="00EF4E88">
        <w:rPr>
          <w:szCs w:val="28"/>
          <w:lang w:val="uk-UA"/>
        </w:rPr>
        <w:t>23-25</w:t>
      </w:r>
      <w:r w:rsidR="00EF4E88" w:rsidRPr="00EF4E88">
        <w:rPr>
          <w:szCs w:val="28"/>
          <w:vertAlign w:val="superscript"/>
          <w:lang w:val="uk-UA"/>
        </w:rPr>
        <w:t>о</w:t>
      </w:r>
      <w:r w:rsidR="008C62DE" w:rsidRPr="008C62DE">
        <w:rPr>
          <w:szCs w:val="28"/>
          <w:vertAlign w:val="superscript"/>
          <w:lang w:val="uk-UA"/>
        </w:rPr>
        <w:t xml:space="preserve"> </w:t>
      </w:r>
      <w:r w:rsidR="00EF4E88" w:rsidRPr="00EF4E88">
        <w:rPr>
          <w:szCs w:val="28"/>
          <w:lang w:val="uk-UA"/>
        </w:rPr>
        <w:t>С):</w:t>
      </w:r>
    </w:p>
    <w:p w14:paraId="0CE9204A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Укажіть агротехнічні заходи, які негативно впливають  на розвиток хвороб у підготовці  грунту від попередникеа до сівби сої</w:t>
      </w:r>
    </w:p>
    <w:p w14:paraId="668871D9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хвороби помідорів,</w:t>
      </w:r>
      <w:r w:rsidR="00525CBA" w:rsidRPr="00525CBA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проти яких застосовують хімічні засоби у фазі бутонізації</w:t>
      </w:r>
      <w:r w:rsidR="00525CBA" w:rsidRPr="00525CBA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( за прогнозом, </w:t>
      </w:r>
      <w:r w:rsidR="00525CBA" w:rsidRPr="00525CBA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уражено збудником до 5%, відносна вологість 87</w:t>
      </w:r>
      <w:r w:rsidR="008C62DE" w:rsidRPr="008C62DE">
        <w:rPr>
          <w:szCs w:val="28"/>
        </w:rPr>
        <w:t>-</w:t>
      </w:r>
      <w:r w:rsidR="00EF4E88" w:rsidRPr="00EF4E88">
        <w:rPr>
          <w:szCs w:val="28"/>
          <w:lang w:val="uk-UA"/>
        </w:rPr>
        <w:t>92%,</w:t>
      </w:r>
      <w:r w:rsidR="00525CBA">
        <w:rPr>
          <w:szCs w:val="28"/>
          <w:lang w:val="en-US"/>
        </w:rPr>
        <w:t>t</w:t>
      </w:r>
      <w:r w:rsidR="00525CBA" w:rsidRPr="00525CBA">
        <w:rPr>
          <w:szCs w:val="28"/>
          <w:lang w:val="uk-UA"/>
        </w:rPr>
        <w:t xml:space="preserve"> =</w:t>
      </w:r>
      <w:r w:rsidR="00EF4E88" w:rsidRPr="00EF4E88">
        <w:rPr>
          <w:szCs w:val="28"/>
          <w:lang w:val="uk-UA"/>
        </w:rPr>
        <w:t>23-25</w:t>
      </w:r>
      <w:r w:rsidR="00525CBA" w:rsidRPr="00525CBA">
        <w:rPr>
          <w:szCs w:val="28"/>
          <w:vertAlign w:val="superscript"/>
          <w:lang w:val="en-US"/>
        </w:rPr>
        <w:t>o</w:t>
      </w:r>
      <w:r w:rsidR="008C62DE" w:rsidRPr="008C62DE">
        <w:rPr>
          <w:szCs w:val="28"/>
          <w:vertAlign w:val="superscript"/>
        </w:rPr>
        <w:t xml:space="preserve"> </w:t>
      </w:r>
      <w:r w:rsidR="00525CBA">
        <w:rPr>
          <w:szCs w:val="28"/>
          <w:lang w:val="en-US"/>
        </w:rPr>
        <w:t>C</w:t>
      </w:r>
      <w:r w:rsidR="00EF4E88" w:rsidRPr="00EF4E88">
        <w:rPr>
          <w:szCs w:val="28"/>
          <w:lang w:val="uk-UA"/>
        </w:rPr>
        <w:t>):</w:t>
      </w:r>
    </w:p>
    <w:p w14:paraId="1B84902A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Джерелами  інфекції  летючої сажки кукурудзи є:</w:t>
      </w:r>
    </w:p>
    <w:p w14:paraId="479B582D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 До основних хвороб картоплі відносять:</w:t>
      </w:r>
    </w:p>
    <w:p w14:paraId="2D9283AD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</w:t>
      </w:r>
      <w:r w:rsidR="00EF4E88" w:rsidRPr="00EF4E88">
        <w:rPr>
          <w:szCs w:val="28"/>
          <w:lang w:val="uk-UA"/>
        </w:rPr>
        <w:t>Технологічними прийомами в період збирання і зберігання моркви для зменшення втрат від хвороб є:</w:t>
      </w:r>
    </w:p>
    <w:p w14:paraId="68D248B4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Хворобою огірків, проти якої застосовують хімічні засоби у фазі 4-х листків є:</w:t>
      </w:r>
    </w:p>
    <w:p w14:paraId="663C1ED2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 Назвіть  хімічні препарати, які застосовуються у захисті  ріпаку від хвороб  у період вегетації:</w:t>
      </w:r>
    </w:p>
    <w:p w14:paraId="2B773AAD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хвороби яблуні, проти яких застосовують фунгіциди за 25-30 днів після цвітіння</w:t>
      </w:r>
      <w:r w:rsidR="008C62DE" w:rsidRPr="008C62DE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(ураження 28% листків, відносна вологість 85-94%, </w:t>
      </w:r>
      <w:r w:rsidR="008C62DE">
        <w:rPr>
          <w:szCs w:val="28"/>
          <w:lang w:val="en-US"/>
        </w:rPr>
        <w:t>t</w:t>
      </w:r>
      <w:r w:rsidR="008C62DE" w:rsidRPr="008C62DE">
        <w:rPr>
          <w:szCs w:val="28"/>
          <w:lang w:val="uk-UA"/>
        </w:rPr>
        <w:t xml:space="preserve"> =</w:t>
      </w:r>
      <w:r w:rsidR="00EF4E88" w:rsidRPr="00EF4E88">
        <w:rPr>
          <w:szCs w:val="28"/>
          <w:lang w:val="uk-UA"/>
        </w:rPr>
        <w:t>22-24</w:t>
      </w:r>
      <w:r w:rsidR="008C62DE" w:rsidRPr="008C62DE">
        <w:rPr>
          <w:szCs w:val="28"/>
          <w:vertAlign w:val="superscript"/>
          <w:lang w:val="en-US"/>
        </w:rPr>
        <w:t>o</w:t>
      </w:r>
      <w:r w:rsidR="00EF4E88" w:rsidRPr="00EF4E88">
        <w:rPr>
          <w:szCs w:val="28"/>
          <w:lang w:val="uk-UA"/>
        </w:rPr>
        <w:t xml:space="preserve"> С)</w:t>
      </w:r>
      <w:r w:rsidR="008C62DE" w:rsidRPr="008C62DE">
        <w:rPr>
          <w:szCs w:val="28"/>
          <w:lang w:val="uk-UA"/>
        </w:rPr>
        <w:t>:</w:t>
      </w:r>
    </w:p>
    <w:p w14:paraId="1812D744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Фактори,</w:t>
      </w:r>
      <w:r w:rsidR="008C62DE" w:rsidRPr="008C62DE">
        <w:rPr>
          <w:szCs w:val="28"/>
        </w:rPr>
        <w:t xml:space="preserve"> </w:t>
      </w:r>
      <w:r w:rsidR="00EF4E88" w:rsidRPr="00EF4E88">
        <w:rPr>
          <w:szCs w:val="28"/>
          <w:lang w:val="uk-UA"/>
        </w:rPr>
        <w:t xml:space="preserve">які визначають необхідність застосування фунгіцидів на черешні після збирання врожаю (ураженість 42% листків, вологість 88-95%, </w:t>
      </w:r>
      <w:r w:rsidR="008C62DE">
        <w:rPr>
          <w:szCs w:val="28"/>
          <w:lang w:val="en-US"/>
        </w:rPr>
        <w:t xml:space="preserve">t = </w:t>
      </w:r>
      <w:r w:rsidR="00EF4E88" w:rsidRPr="00EF4E88">
        <w:rPr>
          <w:szCs w:val="28"/>
          <w:lang w:val="uk-UA"/>
        </w:rPr>
        <w:t>22-25</w:t>
      </w:r>
      <w:r w:rsidR="008C62DE" w:rsidRPr="008C62DE">
        <w:rPr>
          <w:szCs w:val="28"/>
          <w:vertAlign w:val="superscript"/>
          <w:lang w:val="en-US"/>
        </w:rPr>
        <w:t>o</w:t>
      </w:r>
      <w:r w:rsidR="00EF4E88" w:rsidRPr="00EF4E88">
        <w:rPr>
          <w:szCs w:val="28"/>
          <w:lang w:val="uk-UA"/>
        </w:rPr>
        <w:t xml:space="preserve"> С, проти таких </w:t>
      </w:r>
      <w:r w:rsidR="008C62DE">
        <w:rPr>
          <w:szCs w:val="28"/>
          <w:lang w:val="uk-UA"/>
        </w:rPr>
        <w:t>хвороб:</w:t>
      </w:r>
    </w:p>
    <w:p w14:paraId="25D90C12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Проти яких хвороб суниці застосовують хімічні засоби у фазі бутонізації (при наявності</w:t>
      </w:r>
      <w:r w:rsidR="008C62DE">
        <w:rPr>
          <w:szCs w:val="28"/>
          <w:lang w:val="uk-UA"/>
        </w:rPr>
        <w:t xml:space="preserve"> початкової інфекції</w:t>
      </w:r>
      <w:r w:rsidR="00EF4E88" w:rsidRPr="00EF4E88">
        <w:rPr>
          <w:szCs w:val="28"/>
          <w:lang w:val="uk-UA"/>
        </w:rPr>
        <w:t xml:space="preserve">, відносна вологість 89=96%, </w:t>
      </w:r>
      <w:r w:rsidR="008C62DE">
        <w:rPr>
          <w:szCs w:val="28"/>
          <w:lang w:val="en-US"/>
        </w:rPr>
        <w:t>t</w:t>
      </w:r>
      <w:r w:rsidR="008C62DE" w:rsidRPr="008C62DE">
        <w:rPr>
          <w:szCs w:val="28"/>
          <w:lang w:val="uk-UA"/>
        </w:rPr>
        <w:t xml:space="preserve"> = </w:t>
      </w:r>
      <w:r w:rsidR="00EF4E88" w:rsidRPr="00EF4E88">
        <w:rPr>
          <w:szCs w:val="28"/>
          <w:lang w:val="uk-UA"/>
        </w:rPr>
        <w:t>18-23</w:t>
      </w:r>
      <w:r w:rsidR="008C62DE" w:rsidRPr="008C62DE">
        <w:rPr>
          <w:szCs w:val="28"/>
          <w:vertAlign w:val="superscript"/>
          <w:lang w:val="en-US"/>
        </w:rPr>
        <w:t>o</w:t>
      </w:r>
      <w:r w:rsidR="00EF4E88" w:rsidRPr="00EF4E88">
        <w:rPr>
          <w:szCs w:val="28"/>
          <w:lang w:val="uk-UA"/>
        </w:rPr>
        <w:t xml:space="preserve"> С</w:t>
      </w:r>
      <w:r w:rsidR="008C62DE" w:rsidRPr="008C62DE">
        <w:rPr>
          <w:szCs w:val="28"/>
          <w:lang w:val="uk-UA"/>
        </w:rPr>
        <w:t>)</w:t>
      </w:r>
      <w:r w:rsidR="00EF4E88" w:rsidRPr="00EF4E88">
        <w:rPr>
          <w:szCs w:val="28"/>
          <w:lang w:val="uk-UA"/>
        </w:rPr>
        <w:t xml:space="preserve"> :</w:t>
      </w:r>
    </w:p>
    <w:p w14:paraId="12B0C324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систему захисту плодових кісточкових входить:</w:t>
      </w:r>
    </w:p>
    <w:p w14:paraId="223B0330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систему заходів проти хвороб малини входить:</w:t>
      </w:r>
    </w:p>
    <w:p w14:paraId="4CF60A60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препарат, який застосовують проти борошнистої роси суниць:</w:t>
      </w:r>
    </w:p>
    <w:p w14:paraId="15F8D8B9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Фактори, які визначають необхідність застосування хімічнитх засобів на виноградниках </w:t>
      </w:r>
      <w:r w:rsidR="008C62DE">
        <w:rPr>
          <w:szCs w:val="28"/>
          <w:lang w:val="uk-UA"/>
        </w:rPr>
        <w:t>у</w:t>
      </w:r>
      <w:r w:rsidR="00EF4E88" w:rsidRPr="00EF4E88">
        <w:rPr>
          <w:szCs w:val="28"/>
          <w:lang w:val="uk-UA"/>
        </w:rPr>
        <w:t xml:space="preserve"> період росту ягід (уражено12% кущів, відносна вологість 87-93%,</w:t>
      </w:r>
      <w:r w:rsidR="008C62DE">
        <w:rPr>
          <w:szCs w:val="28"/>
          <w:lang w:val="en-US"/>
        </w:rPr>
        <w:t>t</w:t>
      </w:r>
      <w:r w:rsidR="008C62DE" w:rsidRPr="008C62DE">
        <w:rPr>
          <w:szCs w:val="28"/>
        </w:rPr>
        <w:t xml:space="preserve"> = </w:t>
      </w:r>
      <w:r w:rsidR="00EF4E88" w:rsidRPr="00EF4E88">
        <w:rPr>
          <w:szCs w:val="28"/>
          <w:lang w:val="uk-UA"/>
        </w:rPr>
        <w:t>25-27</w:t>
      </w:r>
      <w:r w:rsidR="008C62DE" w:rsidRPr="008C62DE">
        <w:rPr>
          <w:szCs w:val="28"/>
          <w:vertAlign w:val="superscript"/>
          <w:lang w:val="en-US"/>
        </w:rPr>
        <w:t>o</w:t>
      </w:r>
      <w:r w:rsidR="00EF4E88" w:rsidRPr="00EF4E88">
        <w:rPr>
          <w:szCs w:val="28"/>
          <w:lang w:val="uk-UA"/>
        </w:rPr>
        <w:t xml:space="preserve"> С) проти таких хвороб:</w:t>
      </w:r>
    </w:p>
    <w:p w14:paraId="069EEE81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Укажіть поріг шкідливості у необхідності проведення захисту хмелю від хвороб</w:t>
      </w:r>
      <w:r w:rsidR="008C62DE" w:rsidRPr="008C62DE">
        <w:rPr>
          <w:szCs w:val="28"/>
        </w:rPr>
        <w:t>:</w:t>
      </w:r>
    </w:p>
    <w:p w14:paraId="1A306E4F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заходи захисту від хвороб на період вирощування капусти:</w:t>
      </w:r>
    </w:p>
    <w:p w14:paraId="4F047CF4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Небезпечними хворобами винограду є:</w:t>
      </w:r>
    </w:p>
    <w:p w14:paraId="7A3A7594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Основними хворобами озимої пшениці є:</w:t>
      </w:r>
    </w:p>
    <w:p w14:paraId="2FBD9FE9" w14:textId="77777777" w:rsidR="00247A00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247A00">
        <w:rPr>
          <w:szCs w:val="28"/>
          <w:lang w:val="uk-UA"/>
        </w:rPr>
        <w:t>Назвіть основні агротехнічні заходи при вирощуванні озимої пшениці</w:t>
      </w:r>
      <w:r w:rsidR="00247A00">
        <w:rPr>
          <w:szCs w:val="28"/>
          <w:lang w:val="uk-UA"/>
        </w:rPr>
        <w:t>, які обмежують розвиток хвороб:</w:t>
      </w:r>
    </w:p>
    <w:p w14:paraId="18AC6BEA" w14:textId="77777777" w:rsidR="00EF4E88" w:rsidRPr="00247A00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247A00">
        <w:rPr>
          <w:szCs w:val="28"/>
          <w:lang w:val="uk-UA"/>
        </w:rPr>
        <w:t xml:space="preserve">Контроль </w:t>
      </w:r>
      <w:r w:rsidR="00247A00">
        <w:rPr>
          <w:szCs w:val="28"/>
          <w:lang w:val="uk-UA"/>
        </w:rPr>
        <w:t xml:space="preserve">за </w:t>
      </w:r>
      <w:r w:rsidR="00EF4E88" w:rsidRPr="00247A00">
        <w:rPr>
          <w:szCs w:val="28"/>
          <w:lang w:val="uk-UA"/>
        </w:rPr>
        <w:t>розвитком хвороб після збирання попередника</w:t>
      </w:r>
      <w:r w:rsidR="00247A00">
        <w:rPr>
          <w:szCs w:val="28"/>
          <w:lang w:val="uk-UA"/>
        </w:rPr>
        <w:t xml:space="preserve"> </w:t>
      </w:r>
      <w:r w:rsidR="00EF4E88" w:rsidRPr="00247A00">
        <w:rPr>
          <w:szCs w:val="28"/>
          <w:lang w:val="uk-UA"/>
        </w:rPr>
        <w:t>(ріпак), назвати заходи:</w:t>
      </w:r>
    </w:p>
    <w:p w14:paraId="29B4A150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джерело інфекції сірої і білої гнилі гороху:</w:t>
      </w:r>
    </w:p>
    <w:p w14:paraId="119D4179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 Попередники, які </w:t>
      </w:r>
      <w:r w:rsidR="00247A00">
        <w:rPr>
          <w:szCs w:val="28"/>
          <w:lang w:val="uk-UA"/>
        </w:rPr>
        <w:t xml:space="preserve">сприяють </w:t>
      </w:r>
      <w:r w:rsidRPr="00EF4E88">
        <w:rPr>
          <w:szCs w:val="28"/>
          <w:lang w:val="uk-UA"/>
        </w:rPr>
        <w:t>зниж</w:t>
      </w:r>
      <w:r w:rsidR="00247A00">
        <w:rPr>
          <w:szCs w:val="28"/>
          <w:lang w:val="uk-UA"/>
        </w:rPr>
        <w:t>енню</w:t>
      </w:r>
      <w:r w:rsidRPr="00EF4E88">
        <w:rPr>
          <w:szCs w:val="28"/>
          <w:lang w:val="uk-UA"/>
        </w:rPr>
        <w:t xml:space="preserve"> уражен</w:t>
      </w:r>
      <w:r w:rsidR="00247A00">
        <w:rPr>
          <w:szCs w:val="28"/>
          <w:lang w:val="uk-UA"/>
        </w:rPr>
        <w:t>о</w:t>
      </w:r>
      <w:r w:rsidRPr="00EF4E88">
        <w:rPr>
          <w:szCs w:val="28"/>
          <w:lang w:val="uk-UA"/>
        </w:rPr>
        <w:t>ст</w:t>
      </w:r>
      <w:r w:rsidR="00247A00">
        <w:rPr>
          <w:szCs w:val="28"/>
          <w:lang w:val="uk-UA"/>
        </w:rPr>
        <w:t>і</w:t>
      </w:r>
      <w:r w:rsidRPr="00EF4E88">
        <w:rPr>
          <w:szCs w:val="28"/>
          <w:lang w:val="uk-UA"/>
        </w:rPr>
        <w:t xml:space="preserve"> хворобами </w:t>
      </w:r>
      <w:r w:rsidR="00247A00">
        <w:rPr>
          <w:szCs w:val="28"/>
          <w:lang w:val="uk-UA"/>
        </w:rPr>
        <w:t xml:space="preserve">пшеницю </w:t>
      </w:r>
      <w:r w:rsidRPr="00EF4E88">
        <w:rPr>
          <w:szCs w:val="28"/>
          <w:lang w:val="uk-UA"/>
        </w:rPr>
        <w:t>яр</w:t>
      </w:r>
      <w:r w:rsidR="00247A00">
        <w:rPr>
          <w:szCs w:val="28"/>
          <w:lang w:val="uk-UA"/>
        </w:rPr>
        <w:t>у</w:t>
      </w:r>
      <w:r w:rsidRPr="00EF4E88">
        <w:rPr>
          <w:szCs w:val="28"/>
          <w:lang w:val="uk-UA"/>
        </w:rPr>
        <w:t xml:space="preserve"> є:</w:t>
      </w:r>
    </w:p>
    <w:p w14:paraId="58E57667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джерело інфекції сірої і білої гнилі сої:</w:t>
      </w:r>
    </w:p>
    <w:p w14:paraId="75FC3724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Джерелами  інфекції  пухирчастої сажки кукурудзи є:</w:t>
      </w:r>
    </w:p>
    <w:p w14:paraId="67DC453B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Технологічними прийомами в період збирання і зберігання редьки для зменшення втрат від хвороб є:</w:t>
      </w:r>
    </w:p>
    <w:p w14:paraId="0858CAAB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Укажіть поріг шкідливості у необхідності проведення захисту ячменю ярого від хвороб</w:t>
      </w:r>
      <w:r w:rsidR="00247A00">
        <w:rPr>
          <w:szCs w:val="28"/>
          <w:lang w:val="uk-UA"/>
        </w:rPr>
        <w:t>:</w:t>
      </w:r>
    </w:p>
    <w:p w14:paraId="5163BA9E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 Небезпечними хворобами тютюну є:</w:t>
      </w:r>
    </w:p>
    <w:p w14:paraId="79FB1796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247A00">
        <w:rPr>
          <w:szCs w:val="28"/>
          <w:lang w:val="uk-UA"/>
        </w:rPr>
        <w:t>У</w:t>
      </w:r>
      <w:r w:rsidR="00EF4E88" w:rsidRPr="00EF4E88">
        <w:rPr>
          <w:szCs w:val="28"/>
          <w:lang w:val="uk-UA"/>
        </w:rPr>
        <w:t xml:space="preserve"> систему заходів проти хвороб смородини входить</w:t>
      </w:r>
      <w:r w:rsidR="00247A00">
        <w:rPr>
          <w:szCs w:val="28"/>
          <w:lang w:val="uk-UA"/>
        </w:rPr>
        <w:t>:</w:t>
      </w:r>
    </w:p>
    <w:p w14:paraId="30C4CDAE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Укажіть поріг шкідливості у необідності проведення захисту смородини від хвороб</w:t>
      </w:r>
      <w:r w:rsidR="00247A00">
        <w:rPr>
          <w:szCs w:val="28"/>
          <w:lang w:val="uk-UA"/>
        </w:rPr>
        <w:t>:</w:t>
      </w:r>
    </w:p>
    <w:p w14:paraId="09134D2D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 Небезпечними хворобами агрусу є:</w:t>
      </w:r>
    </w:p>
    <w:p w14:paraId="44847D55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</w:t>
      </w: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заходи захисту від хвороб на період вирощування томатів:</w:t>
      </w:r>
    </w:p>
    <w:p w14:paraId="29C8F262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Основними хворобами ячменю ярого є:</w:t>
      </w:r>
    </w:p>
    <w:p w14:paraId="1D075E8A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</w:t>
      </w:r>
      <w:r w:rsidR="00EF4E88" w:rsidRPr="00EF4E88">
        <w:rPr>
          <w:szCs w:val="28"/>
          <w:lang w:val="uk-UA"/>
        </w:rPr>
        <w:t>Назвіть основні агротехнічні заходи при вирощуванні жита</w:t>
      </w:r>
      <w:r>
        <w:rPr>
          <w:szCs w:val="28"/>
          <w:lang w:val="uk-UA"/>
        </w:rPr>
        <w:t>:</w:t>
      </w:r>
    </w:p>
    <w:p w14:paraId="3EC28BCE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системі комплексного агротехнічного захисту ріпаку від фітофторозу,</w:t>
      </w: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переноспорозу і сірої гнилі після з</w:t>
      </w:r>
      <w:r>
        <w:rPr>
          <w:szCs w:val="28"/>
          <w:lang w:val="uk-UA"/>
        </w:rPr>
        <w:t>'</w:t>
      </w:r>
      <w:r w:rsidR="00EF4E88" w:rsidRPr="00EF4E88">
        <w:rPr>
          <w:szCs w:val="28"/>
          <w:lang w:val="uk-UA"/>
        </w:rPr>
        <w:t>явлення сходів і до фази бутонізації поєднуються наступні  методи:</w:t>
      </w:r>
    </w:p>
    <w:p w14:paraId="487A361A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 хімічні препарати, які застосовуються у захисті  ячменю від хвороб  (фаза виходу в трубку):</w:t>
      </w:r>
    </w:p>
    <w:p w14:paraId="137A5C3D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агротехнічні заходи у системі захисту рису від сівби до з</w:t>
      </w:r>
      <w:r>
        <w:rPr>
          <w:szCs w:val="28"/>
          <w:lang w:val="uk-UA"/>
        </w:rPr>
        <w:t>'</w:t>
      </w:r>
      <w:r w:rsidR="00EF4E88" w:rsidRPr="00EF4E88">
        <w:rPr>
          <w:szCs w:val="28"/>
          <w:lang w:val="uk-UA"/>
        </w:rPr>
        <w:t>явлення сходів:</w:t>
      </w:r>
    </w:p>
    <w:p w14:paraId="58314D00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агроприйоми обробітку грунту у системі захисту цукрових буряків після озимої пшениці (поле забур</w:t>
      </w:r>
      <w:r>
        <w:rPr>
          <w:szCs w:val="28"/>
          <w:lang w:val="uk-UA"/>
        </w:rPr>
        <w:t>'</w:t>
      </w:r>
      <w:r w:rsidR="00EF4E88" w:rsidRPr="00EF4E88">
        <w:rPr>
          <w:szCs w:val="28"/>
          <w:lang w:val="uk-UA"/>
        </w:rPr>
        <w:t>янене пирійом):</w:t>
      </w:r>
    </w:p>
    <w:p w14:paraId="7663E5B8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Попередниками, які знижують ураженість хворобами  жита є:</w:t>
      </w:r>
    </w:p>
    <w:p w14:paraId="7170B32F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 Назвіть джерело інфекції сірої і білої гнилі соняшника:</w:t>
      </w:r>
    </w:p>
    <w:p w14:paraId="0B970F48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Технологічними заходами, які впливають на обмеження поширення хвороб кормових буряків від сівби до фази вилочки є:</w:t>
      </w:r>
    </w:p>
    <w:p w14:paraId="3D3204B7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попередники  для коноплі, які можуть  нейтралізувати переважну більшість збудників хвороб:</w:t>
      </w:r>
    </w:p>
    <w:p w14:paraId="42EBA5DD" w14:textId="77777777" w:rsidR="00EF4E88" w:rsidRPr="00EF4E88" w:rsidRDefault="00247A00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хвороби хмелю,</w:t>
      </w: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проти яких застосовують хімічні та біологічні засоби </w:t>
      </w:r>
      <w:r>
        <w:rPr>
          <w:szCs w:val="28"/>
          <w:lang w:val="uk-UA"/>
        </w:rPr>
        <w:t>захисту:</w:t>
      </w:r>
    </w:p>
    <w:p w14:paraId="6546F0C4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 Назвіть хвороби огірків,</w:t>
      </w:r>
      <w:r w:rsidR="00247A00">
        <w:rPr>
          <w:szCs w:val="28"/>
          <w:lang w:val="uk-UA"/>
        </w:rPr>
        <w:t xml:space="preserve"> </w:t>
      </w:r>
      <w:r w:rsidRPr="00EF4E88">
        <w:rPr>
          <w:szCs w:val="28"/>
          <w:lang w:val="uk-UA"/>
        </w:rPr>
        <w:t>проти яких застосовують хімічні засоби у фазі бутонізації</w:t>
      </w:r>
      <w:r w:rsidR="00247A00">
        <w:rPr>
          <w:szCs w:val="28"/>
          <w:lang w:val="uk-UA"/>
        </w:rPr>
        <w:t xml:space="preserve"> </w:t>
      </w:r>
      <w:r w:rsidRPr="00EF4E88">
        <w:rPr>
          <w:szCs w:val="28"/>
          <w:lang w:val="uk-UA"/>
        </w:rPr>
        <w:t xml:space="preserve">( за прогнозом </w:t>
      </w:r>
      <w:r w:rsidR="00247A00">
        <w:rPr>
          <w:szCs w:val="28"/>
          <w:lang w:val="uk-UA"/>
        </w:rPr>
        <w:t xml:space="preserve"> </w:t>
      </w:r>
      <w:r w:rsidRPr="00EF4E88">
        <w:rPr>
          <w:szCs w:val="28"/>
          <w:lang w:val="uk-UA"/>
        </w:rPr>
        <w:t>уражено збудником до 5%, відносна вологість 87-92%,</w:t>
      </w:r>
      <w:r w:rsidR="000315D7">
        <w:rPr>
          <w:szCs w:val="28"/>
          <w:lang w:val="en-US"/>
        </w:rPr>
        <w:t>t</w:t>
      </w:r>
      <w:r w:rsidR="000315D7" w:rsidRPr="000315D7">
        <w:rPr>
          <w:szCs w:val="28"/>
        </w:rPr>
        <w:t xml:space="preserve"> = </w:t>
      </w:r>
      <w:r w:rsidRPr="00EF4E88">
        <w:rPr>
          <w:szCs w:val="28"/>
          <w:lang w:val="uk-UA"/>
        </w:rPr>
        <w:t>23-25</w:t>
      </w:r>
      <w:r w:rsidR="000315D7" w:rsidRPr="000315D7">
        <w:rPr>
          <w:szCs w:val="28"/>
          <w:vertAlign w:val="superscript"/>
          <w:lang w:val="en-US"/>
        </w:rPr>
        <w:t>o</w:t>
      </w:r>
      <w:r w:rsidR="000315D7" w:rsidRPr="000315D7">
        <w:rPr>
          <w:szCs w:val="28"/>
        </w:rPr>
        <w:t xml:space="preserve"> </w:t>
      </w:r>
      <w:r w:rsidR="000315D7">
        <w:rPr>
          <w:szCs w:val="28"/>
          <w:lang w:val="en-US"/>
        </w:rPr>
        <w:t>C</w:t>
      </w:r>
      <w:r w:rsidRPr="00EF4E88">
        <w:rPr>
          <w:szCs w:val="28"/>
          <w:lang w:val="uk-UA"/>
        </w:rPr>
        <w:t>):</w:t>
      </w:r>
    </w:p>
    <w:p w14:paraId="6D8F751A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0315D7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Джерелами  інфекції  летючої сажки ячменю є:</w:t>
      </w:r>
    </w:p>
    <w:p w14:paraId="338C67D9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AA4121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До основних хвороб помідорів відносять:</w:t>
      </w:r>
    </w:p>
    <w:p w14:paraId="2C78BDFC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0315D7">
        <w:rPr>
          <w:szCs w:val="28"/>
        </w:rPr>
        <w:t xml:space="preserve"> </w:t>
      </w:r>
      <w:r w:rsidR="00EF4E88" w:rsidRPr="00EF4E88">
        <w:rPr>
          <w:szCs w:val="28"/>
          <w:lang w:val="uk-UA"/>
        </w:rPr>
        <w:t>До основних хвороб баклажан відносять:</w:t>
      </w:r>
    </w:p>
    <w:p w14:paraId="2F1D3155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0315D7"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Укажіть поріг шкідливості у необ</w:t>
      </w:r>
      <w:r>
        <w:rPr>
          <w:szCs w:val="28"/>
          <w:lang w:val="uk-UA"/>
        </w:rPr>
        <w:t>х</w:t>
      </w:r>
      <w:r w:rsidR="00EF4E88" w:rsidRPr="00EF4E88">
        <w:rPr>
          <w:szCs w:val="28"/>
          <w:lang w:val="uk-UA"/>
        </w:rPr>
        <w:t>ідності проведення захисту пшениці ярої від хвороб</w:t>
      </w:r>
      <w:r>
        <w:rPr>
          <w:szCs w:val="28"/>
          <w:lang w:val="uk-UA"/>
        </w:rPr>
        <w:t>:</w:t>
      </w:r>
    </w:p>
    <w:p w14:paraId="0DFA59FB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Фактори,</w:t>
      </w: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які визначають необхідність застосування фунгіцидів на перчику після збирання врожаю (ураженість 42% листків, вологість 88-95%, </w:t>
      </w:r>
      <w:r w:rsidR="00EF4E88">
        <w:rPr>
          <w:szCs w:val="28"/>
          <w:lang w:val="en-US"/>
        </w:rPr>
        <w:t>t =</w:t>
      </w:r>
      <w:r w:rsidR="00EF4E88" w:rsidRPr="00EF4E88">
        <w:rPr>
          <w:szCs w:val="28"/>
          <w:lang w:val="uk-UA"/>
        </w:rPr>
        <w:t xml:space="preserve">22-25 </w:t>
      </w:r>
      <w:r w:rsidR="00EF4E88" w:rsidRPr="00EF4E88">
        <w:rPr>
          <w:szCs w:val="28"/>
          <w:vertAlign w:val="superscript"/>
          <w:lang w:val="uk-UA"/>
        </w:rPr>
        <w:t>о</w:t>
      </w:r>
      <w:r w:rsidR="00EF4E88" w:rsidRPr="00EF4E88">
        <w:rPr>
          <w:szCs w:val="28"/>
          <w:lang w:val="uk-UA"/>
        </w:rPr>
        <w:t>С, проти таких хвороб:</w:t>
      </w:r>
    </w:p>
    <w:p w14:paraId="585AAC54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Проти яких хвороб смородини застосовують хімічні засоби у фазі бутонізації (при наявності </w:t>
      </w:r>
      <w:r w:rsidR="00EF4E88">
        <w:rPr>
          <w:szCs w:val="28"/>
          <w:lang w:val="uk-UA"/>
        </w:rPr>
        <w:t xml:space="preserve">початкової </w:t>
      </w:r>
      <w:r w:rsidR="00EF4E88" w:rsidRPr="00EF4E88">
        <w:rPr>
          <w:szCs w:val="28"/>
          <w:lang w:val="uk-UA"/>
        </w:rPr>
        <w:t>інфекці</w:t>
      </w:r>
      <w:r w:rsidR="00EF4E88">
        <w:rPr>
          <w:szCs w:val="28"/>
          <w:lang w:val="uk-UA"/>
        </w:rPr>
        <w:t>ї</w:t>
      </w:r>
      <w:r w:rsidR="00EF4E88" w:rsidRPr="00EF4E88">
        <w:rPr>
          <w:szCs w:val="28"/>
          <w:lang w:val="uk-UA"/>
        </w:rPr>
        <w:t xml:space="preserve">, відносна вологість 89=96%, </w:t>
      </w:r>
      <w:r w:rsidR="00EF4E88">
        <w:rPr>
          <w:szCs w:val="28"/>
          <w:lang w:val="en-US"/>
        </w:rPr>
        <w:t>t</w:t>
      </w:r>
      <w:r w:rsidR="00EF4E88" w:rsidRPr="00EF4E88">
        <w:rPr>
          <w:szCs w:val="28"/>
          <w:lang w:val="uk-UA"/>
        </w:rPr>
        <w:t xml:space="preserve"> =18-23</w:t>
      </w:r>
      <w:r w:rsidR="00EF4E88" w:rsidRPr="00EF4E88">
        <w:rPr>
          <w:szCs w:val="28"/>
          <w:vertAlign w:val="superscript"/>
          <w:lang w:val="uk-UA"/>
        </w:rPr>
        <w:t>о</w:t>
      </w:r>
      <w:r w:rsidR="00EF4E88" w:rsidRPr="00EF4E88">
        <w:rPr>
          <w:szCs w:val="28"/>
          <w:lang w:val="uk-UA"/>
        </w:rPr>
        <w:t xml:space="preserve"> С</w:t>
      </w:r>
      <w:r>
        <w:rPr>
          <w:szCs w:val="28"/>
          <w:lang w:val="uk-UA"/>
        </w:rPr>
        <w:t>)</w:t>
      </w:r>
      <w:r w:rsidR="00EF4E88" w:rsidRPr="00EF4E88">
        <w:rPr>
          <w:szCs w:val="28"/>
          <w:lang w:val="uk-UA"/>
        </w:rPr>
        <w:t xml:space="preserve"> :</w:t>
      </w:r>
    </w:p>
    <w:p w14:paraId="2991EA8F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 </w:t>
      </w:r>
      <w:r w:rsidR="00EF4E88" w:rsidRPr="00EF4E88">
        <w:rPr>
          <w:szCs w:val="28"/>
          <w:lang w:val="uk-UA"/>
        </w:rPr>
        <w:t xml:space="preserve"> систему захисту плодових зерняткових входить:</w:t>
      </w:r>
    </w:p>
    <w:p w14:paraId="5DE033D5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систему заходів проти хвороб агрусу входить:</w:t>
      </w:r>
    </w:p>
    <w:p w14:paraId="7D3161F2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Фактори,</w:t>
      </w: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 які визначають необхідність застосування хімічнитх засобів</w:t>
      </w:r>
      <w:r>
        <w:rPr>
          <w:szCs w:val="28"/>
          <w:lang w:val="uk-UA"/>
        </w:rPr>
        <w:t xml:space="preserve"> захисту </w:t>
      </w:r>
      <w:r w:rsidR="00EF4E88" w:rsidRPr="00EF4E88">
        <w:rPr>
          <w:szCs w:val="28"/>
          <w:lang w:val="uk-UA"/>
        </w:rPr>
        <w:t xml:space="preserve"> на плодових культур</w:t>
      </w:r>
      <w:r>
        <w:rPr>
          <w:szCs w:val="28"/>
          <w:lang w:val="uk-UA"/>
        </w:rPr>
        <w:t>ах у</w:t>
      </w:r>
      <w:r w:rsidR="00EF4E88" w:rsidRPr="00EF4E88">
        <w:rPr>
          <w:szCs w:val="28"/>
          <w:lang w:val="uk-UA"/>
        </w:rPr>
        <w:t xml:space="preserve"> період росту плодів (уражено12% кущів, відносна вологість 87-93%,</w:t>
      </w:r>
      <w:r>
        <w:rPr>
          <w:szCs w:val="28"/>
          <w:lang w:val="en-US"/>
        </w:rPr>
        <w:t>t</w:t>
      </w:r>
      <w:r w:rsidRPr="000315D7">
        <w:rPr>
          <w:szCs w:val="28"/>
        </w:rPr>
        <w:t xml:space="preserve"> = </w:t>
      </w:r>
      <w:r w:rsidR="00EF4E88" w:rsidRPr="00EF4E88">
        <w:rPr>
          <w:szCs w:val="28"/>
          <w:lang w:val="uk-UA"/>
        </w:rPr>
        <w:t xml:space="preserve">25-27 </w:t>
      </w:r>
      <w:r w:rsidRPr="000315D7">
        <w:rPr>
          <w:szCs w:val="28"/>
          <w:vertAlign w:val="superscript"/>
          <w:lang w:val="en-US"/>
        </w:rPr>
        <w:t>o</w:t>
      </w:r>
      <w:r w:rsidRPr="000315D7">
        <w:rPr>
          <w:szCs w:val="28"/>
        </w:rPr>
        <w:t xml:space="preserve"> </w:t>
      </w:r>
      <w:r w:rsidR="00EF4E88" w:rsidRPr="00EF4E88">
        <w:rPr>
          <w:szCs w:val="28"/>
          <w:lang w:val="uk-UA"/>
        </w:rPr>
        <w:t>С) проти таких хвороб:</w:t>
      </w:r>
    </w:p>
    <w:p w14:paraId="6A876C82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0315D7">
        <w:rPr>
          <w:szCs w:val="28"/>
        </w:rPr>
        <w:t xml:space="preserve"> </w:t>
      </w:r>
      <w:r w:rsidR="00EF4E88" w:rsidRPr="00EF4E88">
        <w:rPr>
          <w:szCs w:val="28"/>
          <w:lang w:val="uk-UA"/>
        </w:rPr>
        <w:t>Укажіть поріг шкідливості у необідності проведення захисту смородини від хвороб</w:t>
      </w:r>
      <w:r w:rsidRPr="000315D7">
        <w:rPr>
          <w:szCs w:val="28"/>
        </w:rPr>
        <w:t>:</w:t>
      </w:r>
    </w:p>
    <w:p w14:paraId="685AB122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AA4121">
        <w:rPr>
          <w:szCs w:val="28"/>
        </w:rPr>
        <w:t xml:space="preserve"> </w:t>
      </w:r>
      <w:r w:rsidR="00EF4E88" w:rsidRPr="00EF4E88">
        <w:rPr>
          <w:szCs w:val="28"/>
          <w:lang w:val="uk-UA"/>
        </w:rPr>
        <w:t>Небезпечними хворобами соняшнику є:</w:t>
      </w:r>
    </w:p>
    <w:p w14:paraId="7A4A537E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en-US"/>
        </w:rPr>
        <w:t xml:space="preserve"> </w:t>
      </w:r>
      <w:r w:rsidR="00EF4E88" w:rsidRPr="00EF4E88">
        <w:rPr>
          <w:szCs w:val="28"/>
          <w:lang w:val="uk-UA"/>
        </w:rPr>
        <w:t>Небезпечними хворобами ріпаку є:</w:t>
      </w:r>
    </w:p>
    <w:p w14:paraId="1072096E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0315D7">
        <w:rPr>
          <w:szCs w:val="28"/>
        </w:rPr>
        <w:t xml:space="preserve"> </w:t>
      </w:r>
      <w:r w:rsidR="00EF4E88" w:rsidRPr="00EF4E88">
        <w:rPr>
          <w:szCs w:val="28"/>
          <w:lang w:val="uk-UA"/>
        </w:rPr>
        <w:t>Які збудники бактеріальних хвороб легко виділяються із гербарних зразків на поживне середовище</w:t>
      </w:r>
      <w:r w:rsidR="00EF4E88" w:rsidRPr="00EF4E88">
        <w:rPr>
          <w:szCs w:val="28"/>
        </w:rPr>
        <w:t>?</w:t>
      </w:r>
    </w:p>
    <w:p w14:paraId="01E06FCC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 xml:space="preserve">Який матеріал із хворих рослин  є найкращим для виділення бактерій </w:t>
      </w:r>
      <w:r w:rsidR="000315D7">
        <w:rPr>
          <w:szCs w:val="28"/>
          <w:lang w:val="uk-UA"/>
        </w:rPr>
        <w:t xml:space="preserve">на </w:t>
      </w:r>
      <w:r w:rsidRPr="00EF4E88">
        <w:rPr>
          <w:szCs w:val="28"/>
          <w:lang w:val="uk-UA"/>
        </w:rPr>
        <w:t>поживне середовище</w:t>
      </w:r>
      <w:r w:rsidRPr="00EF4E88">
        <w:rPr>
          <w:szCs w:val="28"/>
        </w:rPr>
        <w:t>?</w:t>
      </w:r>
    </w:p>
    <w:p w14:paraId="1A2D8661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Кращим попередник </w:t>
      </w:r>
      <w:r>
        <w:rPr>
          <w:szCs w:val="28"/>
          <w:lang w:val="uk-UA"/>
        </w:rPr>
        <w:t xml:space="preserve">під посів </w:t>
      </w:r>
      <w:r w:rsidR="00EF4E88" w:rsidRPr="00EF4E88">
        <w:rPr>
          <w:szCs w:val="28"/>
          <w:lang w:val="uk-UA"/>
        </w:rPr>
        <w:t>озимого ріпаку  є:</w:t>
      </w:r>
    </w:p>
    <w:p w14:paraId="5F890397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 xml:space="preserve"> </w:t>
      </w:r>
      <w:r w:rsidR="00EF4E88" w:rsidRPr="00EF4E88">
        <w:rPr>
          <w:szCs w:val="28"/>
          <w:lang w:val="uk-UA"/>
        </w:rPr>
        <w:t>Основними заходами захисту картоплі є:</w:t>
      </w:r>
    </w:p>
    <w:p w14:paraId="265BAC39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джерело інфекції сірої і білої гнилі ріпаку:</w:t>
      </w:r>
    </w:p>
    <w:p w14:paraId="25EABD8E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</w:t>
      </w: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заходи захист</w:t>
      </w:r>
      <w:r>
        <w:rPr>
          <w:szCs w:val="28"/>
          <w:lang w:val="uk-UA"/>
        </w:rPr>
        <w:t>у</w:t>
      </w:r>
      <w:r w:rsidR="00EF4E88" w:rsidRPr="00EF4E88">
        <w:rPr>
          <w:szCs w:val="28"/>
          <w:lang w:val="uk-UA"/>
        </w:rPr>
        <w:t xml:space="preserve"> від хвороб </w:t>
      </w:r>
      <w:r>
        <w:rPr>
          <w:szCs w:val="28"/>
          <w:lang w:val="uk-UA"/>
        </w:rPr>
        <w:t>у</w:t>
      </w:r>
      <w:r w:rsidR="00EF4E88" w:rsidRPr="00EF4E88">
        <w:rPr>
          <w:szCs w:val="28"/>
          <w:lang w:val="uk-UA"/>
        </w:rPr>
        <w:t xml:space="preserve"> період вирощування капусти:</w:t>
      </w:r>
    </w:p>
    <w:p w14:paraId="3976C8ED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Укажіть хвороби томату, які з</w:t>
      </w:r>
      <w:r>
        <w:rPr>
          <w:szCs w:val="28"/>
          <w:lang w:val="uk-UA"/>
        </w:rPr>
        <w:t>'</w:t>
      </w:r>
      <w:r w:rsidR="00EF4E88" w:rsidRPr="00EF4E88">
        <w:rPr>
          <w:szCs w:val="28"/>
          <w:lang w:val="uk-UA"/>
        </w:rPr>
        <w:t>являються від сходів до фази цвітіння</w:t>
      </w:r>
      <w:r>
        <w:rPr>
          <w:szCs w:val="28"/>
          <w:lang w:val="uk-UA"/>
        </w:rPr>
        <w:t>:</w:t>
      </w:r>
      <w:r w:rsidR="00EF4E88" w:rsidRPr="00EF4E88">
        <w:rPr>
          <w:szCs w:val="28"/>
          <w:lang w:val="uk-UA"/>
        </w:rPr>
        <w:t xml:space="preserve"> </w:t>
      </w:r>
    </w:p>
    <w:p w14:paraId="1D070BDC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Назвіть систему заходів </w:t>
      </w:r>
      <w:r>
        <w:rPr>
          <w:szCs w:val="28"/>
          <w:lang w:val="uk-UA"/>
        </w:rPr>
        <w:t xml:space="preserve">захисту </w:t>
      </w:r>
      <w:r w:rsidR="00EF4E88" w:rsidRPr="00EF4E88">
        <w:rPr>
          <w:szCs w:val="28"/>
          <w:lang w:val="uk-UA"/>
        </w:rPr>
        <w:t>проти хвороб цибулі і часнику:</w:t>
      </w:r>
    </w:p>
    <w:p w14:paraId="325EAFA5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Строками сівби  овочевих зонтичних культур є температура грунту:</w:t>
      </w:r>
    </w:p>
    <w:p w14:paraId="758513AC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найбільш поширені хвороби плодових зерняткових</w:t>
      </w:r>
      <w:r>
        <w:rPr>
          <w:szCs w:val="28"/>
          <w:lang w:val="uk-UA"/>
        </w:rPr>
        <w:t>:</w:t>
      </w:r>
    </w:p>
    <w:p w14:paraId="0D50994F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систему захисту плодових кісточкових входить:</w:t>
      </w:r>
    </w:p>
    <w:p w14:paraId="68162DDC" w14:textId="77777777" w:rsidR="00EF4E88" w:rsidRPr="00EF4E88" w:rsidRDefault="000315D7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препарат, який застосовують проти борошнистої роси суниць:</w:t>
      </w:r>
    </w:p>
    <w:p w14:paraId="35EA39AC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систему заходів проти хвороб малини входить:</w:t>
      </w:r>
    </w:p>
    <w:p w14:paraId="75B352C6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Основними хворобами ярої пшениці є:</w:t>
      </w:r>
    </w:p>
    <w:p w14:paraId="7B7B6738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основні агротехнічні заходи при вирощуванні озимого ячмен</w:t>
      </w:r>
      <w:r>
        <w:rPr>
          <w:szCs w:val="28"/>
          <w:lang w:val="uk-UA"/>
        </w:rPr>
        <w:t>ю, які стримують розвиток основних хвороб:</w:t>
      </w:r>
    </w:p>
    <w:p w14:paraId="4833C1C2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Заходами боротьби з хворобами у передпосівний період озимого жита є:</w:t>
      </w:r>
    </w:p>
    <w:p w14:paraId="049D1768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грунтов</w:t>
      </w:r>
      <w:r>
        <w:rPr>
          <w:szCs w:val="28"/>
          <w:lang w:val="uk-UA"/>
        </w:rPr>
        <w:t>их</w:t>
      </w:r>
      <w:r w:rsidR="00EF4E88" w:rsidRPr="00EF4E88">
        <w:rPr>
          <w:szCs w:val="28"/>
          <w:lang w:val="uk-UA"/>
        </w:rPr>
        <w:t xml:space="preserve"> збудник</w:t>
      </w:r>
      <w:r>
        <w:rPr>
          <w:szCs w:val="28"/>
          <w:lang w:val="uk-UA"/>
        </w:rPr>
        <w:t>ів</w:t>
      </w:r>
      <w:r w:rsidR="00EF4E88" w:rsidRPr="00EF4E88">
        <w:rPr>
          <w:szCs w:val="28"/>
          <w:lang w:val="uk-UA"/>
        </w:rPr>
        <w:t xml:space="preserve"> хвороб,  які є джерелом інфекції озимого жита:</w:t>
      </w:r>
    </w:p>
    <w:p w14:paraId="1997A1C9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Хворобами, які уражують озиму пшеницю у фазі молочно воскової стиглості є:</w:t>
      </w:r>
    </w:p>
    <w:p w14:paraId="69266DEA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Хворобами, які уражують озиму пшеницю у фазі цвітіння  є:</w:t>
      </w:r>
    </w:p>
    <w:p w14:paraId="0253984E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Назвіть попередника, який </w:t>
      </w:r>
      <w:r>
        <w:rPr>
          <w:szCs w:val="28"/>
          <w:lang w:val="uk-UA"/>
        </w:rPr>
        <w:t xml:space="preserve">сприяє </w:t>
      </w:r>
      <w:r w:rsidR="00EF4E88" w:rsidRPr="00EF4E88">
        <w:rPr>
          <w:szCs w:val="28"/>
          <w:lang w:val="uk-UA"/>
        </w:rPr>
        <w:t>зниж</w:t>
      </w:r>
      <w:r>
        <w:rPr>
          <w:szCs w:val="28"/>
          <w:lang w:val="uk-UA"/>
        </w:rPr>
        <w:t>енню</w:t>
      </w:r>
      <w:r w:rsidR="00EF4E88" w:rsidRPr="00EF4E88">
        <w:rPr>
          <w:szCs w:val="28"/>
          <w:lang w:val="uk-UA"/>
        </w:rPr>
        <w:t xml:space="preserve"> уражен</w:t>
      </w:r>
      <w:r>
        <w:rPr>
          <w:szCs w:val="28"/>
          <w:lang w:val="uk-UA"/>
        </w:rPr>
        <w:t>о</w:t>
      </w:r>
      <w:r w:rsidR="00EF4E88" w:rsidRPr="00EF4E88">
        <w:rPr>
          <w:szCs w:val="28"/>
          <w:lang w:val="uk-UA"/>
        </w:rPr>
        <w:t>ст</w:t>
      </w:r>
      <w:r>
        <w:rPr>
          <w:szCs w:val="28"/>
          <w:lang w:val="uk-UA"/>
        </w:rPr>
        <w:t>і</w:t>
      </w:r>
      <w:r w:rsidR="00EF4E88" w:rsidRPr="00EF4E88">
        <w:rPr>
          <w:szCs w:val="28"/>
          <w:lang w:val="uk-UA"/>
        </w:rPr>
        <w:t xml:space="preserve"> жита кореневою гниллю</w:t>
      </w:r>
      <w:r>
        <w:rPr>
          <w:szCs w:val="28"/>
          <w:lang w:val="uk-UA"/>
        </w:rPr>
        <w:t>:</w:t>
      </w:r>
      <w:r w:rsidR="00EF4E88" w:rsidRPr="00EF4E88">
        <w:rPr>
          <w:szCs w:val="28"/>
          <w:lang w:val="uk-UA"/>
        </w:rPr>
        <w:t xml:space="preserve"> </w:t>
      </w:r>
    </w:p>
    <w:p w14:paraId="5C06AA32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Зменшенню ураженості озимої пшениці бурою ірж</w:t>
      </w:r>
      <w:r>
        <w:rPr>
          <w:szCs w:val="28"/>
          <w:lang w:val="uk-UA"/>
        </w:rPr>
        <w:t>е</w:t>
      </w:r>
      <w:r w:rsidR="00EF4E88" w:rsidRPr="00EF4E88">
        <w:rPr>
          <w:szCs w:val="28"/>
          <w:lang w:val="uk-UA"/>
        </w:rPr>
        <w:t>ю і плямистостями сприяють внесення під час вегетації</w:t>
      </w:r>
      <w:r>
        <w:rPr>
          <w:szCs w:val="28"/>
          <w:lang w:val="uk-UA"/>
        </w:rPr>
        <w:t>:</w:t>
      </w:r>
    </w:p>
    <w:p w14:paraId="06BC3369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агротехнічний захід, який проводять перед сівбою ярої пшениці</w:t>
      </w:r>
      <w:r>
        <w:rPr>
          <w:szCs w:val="28"/>
          <w:lang w:val="uk-UA"/>
        </w:rPr>
        <w:t>:</w:t>
      </w:r>
    </w:p>
    <w:p w14:paraId="7D0CF531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До основних хвороб плодових зерняткових відносять:</w:t>
      </w:r>
    </w:p>
    <w:p w14:paraId="752765E3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У</w:t>
      </w:r>
      <w:r w:rsidR="00EF4E88" w:rsidRPr="00EF4E88">
        <w:rPr>
          <w:szCs w:val="28"/>
          <w:lang w:val="uk-UA"/>
        </w:rPr>
        <w:t xml:space="preserve"> систему захисту плодових кісточкових входить:</w:t>
      </w:r>
    </w:p>
    <w:p w14:paraId="037CB6DF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Назвіть </w:t>
      </w:r>
      <w:r>
        <w:rPr>
          <w:szCs w:val="28"/>
          <w:lang w:val="uk-UA"/>
        </w:rPr>
        <w:t xml:space="preserve">хімічний </w:t>
      </w:r>
      <w:r w:rsidR="00EF4E88" w:rsidRPr="00EF4E88">
        <w:rPr>
          <w:szCs w:val="28"/>
          <w:lang w:val="uk-UA"/>
        </w:rPr>
        <w:t>препарат, який застосовують проти борошнистої роси ячменю:</w:t>
      </w:r>
    </w:p>
    <w:p w14:paraId="628030CC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Проти яких хвороб винограду проводять о</w:t>
      </w:r>
      <w:r>
        <w:rPr>
          <w:szCs w:val="28"/>
          <w:lang w:val="uk-UA"/>
        </w:rPr>
        <w:t>б</w:t>
      </w:r>
      <w:r w:rsidR="00EF4E88" w:rsidRPr="00EF4E88">
        <w:rPr>
          <w:szCs w:val="28"/>
          <w:lang w:val="uk-UA"/>
        </w:rPr>
        <w:t>прискування колоїдною сіркою:</w:t>
      </w:r>
    </w:p>
    <w:p w14:paraId="6ADCED41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основні агротехнічні заходи при вирощуванні озимого жита</w:t>
      </w:r>
      <w:r>
        <w:rPr>
          <w:szCs w:val="28"/>
          <w:lang w:val="uk-UA"/>
        </w:rPr>
        <w:t>:</w:t>
      </w:r>
    </w:p>
    <w:p w14:paraId="3886CD13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 xml:space="preserve">Назвіть основні заходи захисту гороху від хвороб </w:t>
      </w:r>
      <w:r>
        <w:rPr>
          <w:szCs w:val="28"/>
          <w:lang w:val="uk-UA"/>
        </w:rPr>
        <w:t>упродовж його</w:t>
      </w:r>
      <w:r w:rsidR="00EF4E88" w:rsidRPr="00EF4E88">
        <w:rPr>
          <w:szCs w:val="28"/>
          <w:lang w:val="uk-UA"/>
        </w:rPr>
        <w:t xml:space="preserve"> вегетації</w:t>
      </w:r>
      <w:r>
        <w:rPr>
          <w:szCs w:val="28"/>
          <w:lang w:val="uk-UA"/>
        </w:rPr>
        <w:t>:</w:t>
      </w:r>
    </w:p>
    <w:p w14:paraId="2676327D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Укажіть технологічні прийоми при вирощуванні сорго після сівби і зявлення сходів</w:t>
      </w:r>
      <w:r>
        <w:rPr>
          <w:szCs w:val="28"/>
          <w:lang w:val="uk-UA"/>
        </w:rPr>
        <w:t>:</w:t>
      </w:r>
    </w:p>
    <w:p w14:paraId="1F7B9E0F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агротехнічні заходи у системі захисту</w:t>
      </w: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люпину від сівби до з</w:t>
      </w:r>
      <w:r>
        <w:rPr>
          <w:szCs w:val="28"/>
          <w:lang w:val="uk-UA"/>
        </w:rPr>
        <w:t>'</w:t>
      </w:r>
      <w:r w:rsidR="00EF4E88" w:rsidRPr="00EF4E88">
        <w:rPr>
          <w:szCs w:val="28"/>
          <w:lang w:val="uk-UA"/>
        </w:rPr>
        <w:t>явлення сходів:</w:t>
      </w:r>
    </w:p>
    <w:p w14:paraId="646B6536" w14:textId="77777777" w:rsidR="00EF4E88" w:rsidRPr="00EF4E88" w:rsidRDefault="007E29F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r w:rsidR="00EF4E88" w:rsidRPr="00EF4E88">
        <w:rPr>
          <w:szCs w:val="28"/>
          <w:lang w:val="uk-UA"/>
        </w:rPr>
        <w:t>Назвіть агроприйоми обробітку грунту у системі захисту ріпаку після озимої пшениці (поле забур</w:t>
      </w:r>
      <w:r>
        <w:rPr>
          <w:szCs w:val="28"/>
          <w:lang w:val="uk-UA"/>
        </w:rPr>
        <w:t>'</w:t>
      </w:r>
      <w:r w:rsidR="00EF4E88" w:rsidRPr="00EF4E88">
        <w:rPr>
          <w:szCs w:val="28"/>
          <w:lang w:val="uk-UA"/>
        </w:rPr>
        <w:t>янене пирі</w:t>
      </w:r>
      <w:r>
        <w:rPr>
          <w:szCs w:val="28"/>
          <w:lang w:val="uk-UA"/>
        </w:rPr>
        <w:t>є</w:t>
      </w:r>
      <w:r w:rsidR="00EF4E88" w:rsidRPr="00EF4E88">
        <w:rPr>
          <w:szCs w:val="28"/>
          <w:lang w:val="uk-UA"/>
        </w:rPr>
        <w:t>м):</w:t>
      </w:r>
    </w:p>
    <w:p w14:paraId="0716B890" w14:textId="77777777" w:rsidR="00EF4E88" w:rsidRPr="00EF4E88" w:rsidRDefault="00EF4E88" w:rsidP="00525CBA">
      <w:pPr>
        <w:numPr>
          <w:ilvl w:val="0"/>
          <w:numId w:val="14"/>
        </w:numPr>
        <w:jc w:val="both"/>
        <w:rPr>
          <w:szCs w:val="28"/>
          <w:lang w:val="uk-UA"/>
        </w:rPr>
      </w:pPr>
      <w:r w:rsidRPr="00EF4E88">
        <w:rPr>
          <w:szCs w:val="28"/>
          <w:lang w:val="uk-UA"/>
        </w:rPr>
        <w:t>Попередниками, які знижують ураженість хворобами гречки є:</w:t>
      </w:r>
    </w:p>
    <w:p w14:paraId="0DB32E07" w14:textId="77777777" w:rsidR="00EF4E88" w:rsidRPr="00EF4E88" w:rsidRDefault="00EF4E88" w:rsidP="00525CBA">
      <w:pPr>
        <w:jc w:val="both"/>
        <w:rPr>
          <w:szCs w:val="28"/>
          <w:lang w:val="uk-UA"/>
        </w:rPr>
      </w:pPr>
    </w:p>
    <w:p w14:paraId="2DF9817C" w14:textId="77777777" w:rsidR="00EF4E88" w:rsidRPr="00EF4E88" w:rsidRDefault="00EF4E88" w:rsidP="00525CBA">
      <w:pPr>
        <w:jc w:val="both"/>
        <w:rPr>
          <w:szCs w:val="28"/>
          <w:lang w:val="uk-UA"/>
        </w:rPr>
      </w:pPr>
    </w:p>
    <w:p w14:paraId="57E93BB3" w14:textId="77777777" w:rsidR="00EF4E88" w:rsidRPr="00EF4E88" w:rsidRDefault="00EF4E88" w:rsidP="00525CBA">
      <w:pPr>
        <w:jc w:val="both"/>
        <w:rPr>
          <w:szCs w:val="28"/>
          <w:lang w:val="uk-UA"/>
        </w:rPr>
      </w:pPr>
    </w:p>
    <w:p w14:paraId="29A43113" w14:textId="77777777" w:rsidR="00EF4E88" w:rsidRPr="00EF4E88" w:rsidRDefault="00EF4E88" w:rsidP="00525CBA">
      <w:pPr>
        <w:jc w:val="both"/>
        <w:rPr>
          <w:szCs w:val="28"/>
          <w:lang w:val="uk-UA"/>
        </w:rPr>
      </w:pPr>
    </w:p>
    <w:p w14:paraId="1AFB60B9" w14:textId="77777777" w:rsidR="00692AB9" w:rsidRPr="00EF4E88" w:rsidRDefault="00692AB9" w:rsidP="00525CBA">
      <w:pPr>
        <w:jc w:val="both"/>
        <w:rPr>
          <w:szCs w:val="28"/>
          <w:lang w:val="uk-UA"/>
        </w:rPr>
      </w:pPr>
    </w:p>
    <w:sectPr w:rsidR="00692AB9" w:rsidRPr="00EF4E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5DDBF" w14:textId="77777777" w:rsidR="008E4647" w:rsidRDefault="008E4647">
      <w:r>
        <w:separator/>
      </w:r>
    </w:p>
  </w:endnote>
  <w:endnote w:type="continuationSeparator" w:id="0">
    <w:p w14:paraId="29EEB945" w14:textId="77777777" w:rsidR="008E4647" w:rsidRDefault="008E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9D7A1" w14:textId="77777777" w:rsidR="009E187A" w:rsidRDefault="00692AB9" w:rsidP="001B4F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D21939" w14:textId="77777777" w:rsidR="009E187A" w:rsidRDefault="006A3BFB" w:rsidP="0064649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FD24B" w14:textId="77777777" w:rsidR="009E187A" w:rsidRPr="001B4F74" w:rsidRDefault="006A3BFB" w:rsidP="006B69CD">
    <w:pPr>
      <w:pStyle w:val="a5"/>
      <w:framePr w:wrap="around" w:vAnchor="text" w:hAnchor="margin" w:xAlign="center" w:y="1"/>
      <w:rPr>
        <w:rStyle w:val="a7"/>
        <w:sz w:val="24"/>
      </w:rPr>
    </w:pPr>
  </w:p>
  <w:p w14:paraId="4BB35087" w14:textId="77777777" w:rsidR="009E187A" w:rsidRDefault="006A3BFB" w:rsidP="0064649F">
    <w:pPr>
      <w:pStyle w:val="a5"/>
      <w:framePr w:wrap="around" w:vAnchor="text" w:hAnchor="margin" w:xAlign="right" w:y="1"/>
      <w:rPr>
        <w:rStyle w:val="a7"/>
      </w:rPr>
    </w:pPr>
  </w:p>
  <w:p w14:paraId="3925173F" w14:textId="77777777" w:rsidR="009E187A" w:rsidRDefault="006A3BFB" w:rsidP="00DF4E5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A35643" w14:textId="77777777" w:rsidR="008E4647" w:rsidRDefault="008E4647">
      <w:r>
        <w:separator/>
      </w:r>
    </w:p>
  </w:footnote>
  <w:footnote w:type="continuationSeparator" w:id="0">
    <w:p w14:paraId="1EB74A61" w14:textId="77777777" w:rsidR="008E4647" w:rsidRDefault="008E4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02F07"/>
    <w:multiLevelType w:val="multilevel"/>
    <w:tmpl w:val="36722F44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14B81248"/>
    <w:multiLevelType w:val="hybridMultilevel"/>
    <w:tmpl w:val="A1C23D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33AB5"/>
    <w:multiLevelType w:val="hybridMultilevel"/>
    <w:tmpl w:val="D908A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F7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954C9"/>
    <w:multiLevelType w:val="multilevel"/>
    <w:tmpl w:val="7D046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2C574638"/>
    <w:multiLevelType w:val="hybridMultilevel"/>
    <w:tmpl w:val="EC5E6944"/>
    <w:lvl w:ilvl="0" w:tplc="E9FAA9F6">
      <w:numFmt w:val="bullet"/>
      <w:lvlText w:val="–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086B72"/>
    <w:multiLevelType w:val="hybridMultilevel"/>
    <w:tmpl w:val="EE7225B8"/>
    <w:lvl w:ilvl="0" w:tplc="5C105C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87DB0"/>
    <w:multiLevelType w:val="hybridMultilevel"/>
    <w:tmpl w:val="54BC3BB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6F11A78"/>
    <w:multiLevelType w:val="hybridMultilevel"/>
    <w:tmpl w:val="C72A2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949D2"/>
    <w:multiLevelType w:val="multilevel"/>
    <w:tmpl w:val="738C2D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54605F8"/>
    <w:multiLevelType w:val="hybridMultilevel"/>
    <w:tmpl w:val="D6C86E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B12DB7"/>
    <w:multiLevelType w:val="multilevel"/>
    <w:tmpl w:val="EA4AD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DC327C"/>
    <w:multiLevelType w:val="hybridMultilevel"/>
    <w:tmpl w:val="05D870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1"/>
  </w:num>
  <w:num w:numId="12">
    <w:abstractNumId w:val="8"/>
  </w:num>
  <w:num w:numId="13">
    <w:abstractNumId w:val="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27B"/>
    <w:rsid w:val="00014A2C"/>
    <w:rsid w:val="00026932"/>
    <w:rsid w:val="000315D7"/>
    <w:rsid w:val="000A1DB2"/>
    <w:rsid w:val="000F5E20"/>
    <w:rsid w:val="001476B8"/>
    <w:rsid w:val="00165EF3"/>
    <w:rsid w:val="0017050A"/>
    <w:rsid w:val="001A040D"/>
    <w:rsid w:val="001A13EF"/>
    <w:rsid w:val="001B683B"/>
    <w:rsid w:val="00247A00"/>
    <w:rsid w:val="00261986"/>
    <w:rsid w:val="00265C73"/>
    <w:rsid w:val="002D40E7"/>
    <w:rsid w:val="002E1749"/>
    <w:rsid w:val="002F08C4"/>
    <w:rsid w:val="00381062"/>
    <w:rsid w:val="00403DE4"/>
    <w:rsid w:val="004730FA"/>
    <w:rsid w:val="00481F6D"/>
    <w:rsid w:val="004C5239"/>
    <w:rsid w:val="004F4256"/>
    <w:rsid w:val="00525CBA"/>
    <w:rsid w:val="00595899"/>
    <w:rsid w:val="005F74AC"/>
    <w:rsid w:val="00623705"/>
    <w:rsid w:val="006516C0"/>
    <w:rsid w:val="00692AB9"/>
    <w:rsid w:val="006A20D9"/>
    <w:rsid w:val="006A3BFB"/>
    <w:rsid w:val="006D2665"/>
    <w:rsid w:val="006D566B"/>
    <w:rsid w:val="00722244"/>
    <w:rsid w:val="007420AA"/>
    <w:rsid w:val="00742FDE"/>
    <w:rsid w:val="00766844"/>
    <w:rsid w:val="00797C0A"/>
    <w:rsid w:val="007A4DD3"/>
    <w:rsid w:val="007E29F8"/>
    <w:rsid w:val="007E673D"/>
    <w:rsid w:val="00820006"/>
    <w:rsid w:val="008C62DE"/>
    <w:rsid w:val="008E4647"/>
    <w:rsid w:val="009107EC"/>
    <w:rsid w:val="009262E5"/>
    <w:rsid w:val="00957E16"/>
    <w:rsid w:val="00990BEB"/>
    <w:rsid w:val="00997C72"/>
    <w:rsid w:val="009A5FD1"/>
    <w:rsid w:val="009C08D4"/>
    <w:rsid w:val="00A055F6"/>
    <w:rsid w:val="00A16C7F"/>
    <w:rsid w:val="00A83F96"/>
    <w:rsid w:val="00AA4121"/>
    <w:rsid w:val="00AC608C"/>
    <w:rsid w:val="00B10BEE"/>
    <w:rsid w:val="00B20F73"/>
    <w:rsid w:val="00B33863"/>
    <w:rsid w:val="00B709F3"/>
    <w:rsid w:val="00B75F40"/>
    <w:rsid w:val="00BB02B1"/>
    <w:rsid w:val="00BD52E1"/>
    <w:rsid w:val="00C31016"/>
    <w:rsid w:val="00D33BAE"/>
    <w:rsid w:val="00D36D75"/>
    <w:rsid w:val="00D5427B"/>
    <w:rsid w:val="00E21243"/>
    <w:rsid w:val="00EC0088"/>
    <w:rsid w:val="00ED4DAB"/>
    <w:rsid w:val="00EF4E88"/>
    <w:rsid w:val="00F00598"/>
    <w:rsid w:val="00F449E7"/>
    <w:rsid w:val="00F53F0C"/>
    <w:rsid w:val="00FA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3C0C"/>
  <w15:docId w15:val="{1770D4FA-C2C0-4BA5-B9F2-D4044FE2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2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27B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D5427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42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27B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5427B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Body Text"/>
    <w:basedOn w:val="a"/>
    <w:link w:val="a4"/>
    <w:rsid w:val="00D5427B"/>
    <w:pPr>
      <w:spacing w:after="120"/>
    </w:pPr>
  </w:style>
  <w:style w:type="character" w:customStyle="1" w:styleId="a4">
    <w:name w:val="Основной текст Знак"/>
    <w:basedOn w:val="a0"/>
    <w:link w:val="a3"/>
    <w:rsid w:val="00D542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FR2">
    <w:name w:val="FR2"/>
    <w:rsid w:val="00D5427B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D5427B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ru-RU" w:eastAsia="ru-RU"/>
    </w:rPr>
  </w:style>
  <w:style w:type="paragraph" w:styleId="a5">
    <w:name w:val="footer"/>
    <w:basedOn w:val="a"/>
    <w:link w:val="a6"/>
    <w:rsid w:val="00D5427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5427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7">
    <w:name w:val="page number"/>
    <w:basedOn w:val="a0"/>
    <w:rsid w:val="00D5427B"/>
  </w:style>
  <w:style w:type="paragraph" w:styleId="a8">
    <w:name w:val="List Paragraph"/>
    <w:basedOn w:val="a"/>
    <w:uiPriority w:val="34"/>
    <w:qFormat/>
    <w:rsid w:val="00D542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145">
    <w:name w:val="Font Style145"/>
    <w:basedOn w:val="a0"/>
    <w:rsid w:val="009A5FD1"/>
    <w:rPr>
      <w:rFonts w:ascii="Times New Roman" w:hAnsi="Times New Roman" w:cs="Times New Roman"/>
      <w:sz w:val="26"/>
      <w:szCs w:val="26"/>
    </w:rPr>
  </w:style>
  <w:style w:type="paragraph" w:customStyle="1" w:styleId="Style114">
    <w:name w:val="Style114"/>
    <w:basedOn w:val="a"/>
    <w:rsid w:val="009A5FD1"/>
    <w:pPr>
      <w:widowControl w:val="0"/>
      <w:autoSpaceDE w:val="0"/>
      <w:autoSpaceDN w:val="0"/>
      <w:adjustRightInd w:val="0"/>
      <w:spacing w:line="317" w:lineRule="exact"/>
    </w:pPr>
    <w:rPr>
      <w:sz w:val="24"/>
    </w:rPr>
  </w:style>
  <w:style w:type="paragraph" w:styleId="a9">
    <w:name w:val="Subtitle"/>
    <w:basedOn w:val="a"/>
    <w:link w:val="aa"/>
    <w:uiPriority w:val="99"/>
    <w:qFormat/>
    <w:rsid w:val="009C08D4"/>
    <w:pPr>
      <w:jc w:val="center"/>
    </w:pPr>
    <w:rPr>
      <w:b/>
      <w:bCs/>
      <w:sz w:val="24"/>
      <w:lang w:val="uk-UA" w:eastAsia="de-DE"/>
    </w:rPr>
  </w:style>
  <w:style w:type="character" w:customStyle="1" w:styleId="aa">
    <w:name w:val="Подзаголовок Знак"/>
    <w:basedOn w:val="a0"/>
    <w:link w:val="a9"/>
    <w:uiPriority w:val="99"/>
    <w:rsid w:val="009C08D4"/>
    <w:rPr>
      <w:rFonts w:ascii="Times New Roman" w:eastAsia="Times New Roman" w:hAnsi="Times New Roman" w:cs="Times New Roman"/>
      <w:b/>
      <w:bCs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95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4F900-DF94-4E41-A487-339E249D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3025</Words>
  <Characters>17247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Лара Крюк</dc:creator>
  <cp:keywords/>
  <dc:description/>
  <cp:lastModifiedBy>user</cp:lastModifiedBy>
  <cp:revision>18</cp:revision>
  <dcterms:created xsi:type="dcterms:W3CDTF">2019-11-22T16:40:00Z</dcterms:created>
  <dcterms:modified xsi:type="dcterms:W3CDTF">2020-06-25T07:05:00Z</dcterms:modified>
</cp:coreProperties>
</file>