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82" w:rsidRPr="00311782" w:rsidRDefault="00311782" w:rsidP="00311782">
      <w:pPr>
        <w:contextualSpacing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 w:bidi="ar-SA"/>
        </w:rPr>
      </w:pPr>
      <w:bookmarkStart w:id="0" w:name="bookmark0"/>
      <w:r w:rsidRPr="00311782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 w:bidi="ar-SA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7993"/>
      </w:tblGrid>
      <w:tr w:rsidR="00311782" w:rsidRPr="00311782" w:rsidTr="007A30C1">
        <w:tc>
          <w:tcPr>
            <w:tcW w:w="1526" w:type="dxa"/>
            <w:shd w:val="clear" w:color="auto" w:fill="auto"/>
          </w:tcPr>
          <w:p w:rsidR="00311782" w:rsidRPr="00311782" w:rsidRDefault="00311782" w:rsidP="00311782">
            <w:pPr>
              <w:tabs>
                <w:tab w:val="left" w:pos="720"/>
              </w:tabs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11782">
              <w:rPr>
                <w:rFonts w:ascii="Times New Roman" w:eastAsia="Calibri" w:hAnsi="Times New Roman" w:cs="Times New Roman"/>
                <w:bCs/>
                <w:noProof/>
                <w:color w:val="auto"/>
                <w:sz w:val="32"/>
                <w:szCs w:val="32"/>
                <w:lang w:bidi="ar-SA"/>
              </w:rPr>
              <w:drawing>
                <wp:inline distT="0" distB="0" distL="0" distR="0" wp14:anchorId="64C0E388" wp14:editId="56E5BBD6">
                  <wp:extent cx="789940" cy="959485"/>
                  <wp:effectExtent l="0" t="0" r="0" b="0"/>
                  <wp:docPr id="1" name="Рисунок 1" descr="NUBIP_LOGO_NEW_2020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UBIP_LOGO_NEW_2020 copy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shd w:val="clear" w:color="auto" w:fill="auto"/>
          </w:tcPr>
          <w:p w:rsidR="00311782" w:rsidRPr="00311782" w:rsidRDefault="00311782" w:rsidP="00311782">
            <w:pPr>
              <w:tabs>
                <w:tab w:val="left" w:pos="720"/>
              </w:tabs>
              <w:snapToGrid w:val="0"/>
              <w:ind w:hanging="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1178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МІНІСТЕРСТВО ОСВІТИ І НАУКИ УКРАЇНИ</w:t>
            </w:r>
          </w:p>
          <w:p w:rsidR="00311782" w:rsidRPr="00311782" w:rsidRDefault="00311782" w:rsidP="00311782">
            <w:pPr>
              <w:tabs>
                <w:tab w:val="left" w:pos="720"/>
              </w:tabs>
              <w:snapToGrid w:val="0"/>
              <w:ind w:left="29" w:hanging="3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311782" w:rsidRPr="00311782" w:rsidRDefault="00311782" w:rsidP="00311782">
            <w:pPr>
              <w:tabs>
                <w:tab w:val="left" w:pos="720"/>
              </w:tabs>
              <w:snapToGrid w:val="0"/>
              <w:ind w:left="29" w:hanging="3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1178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НАЦІОНАЛЬНИЙ УНІВЕРСИТЕТ БІОРЕСУРСІВ </w:t>
            </w:r>
          </w:p>
          <w:p w:rsidR="00311782" w:rsidRPr="00311782" w:rsidRDefault="00311782" w:rsidP="00311782">
            <w:pPr>
              <w:tabs>
                <w:tab w:val="left" w:pos="720"/>
              </w:tabs>
              <w:snapToGrid w:val="0"/>
              <w:ind w:left="29" w:hanging="3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ru-RU" w:bidi="ar-SA"/>
              </w:rPr>
            </w:pPr>
            <w:r w:rsidRPr="0031178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І ПРИРОДОКОРИСТУВАННЯ УКРАЇНИ</w:t>
            </w:r>
          </w:p>
        </w:tc>
      </w:tr>
    </w:tbl>
    <w:p w:rsidR="00311782" w:rsidRPr="00311782" w:rsidRDefault="00311782" w:rsidP="00311782">
      <w:pPr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311782" w:rsidRPr="00311782" w:rsidRDefault="00311782" w:rsidP="00311782">
      <w:pPr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ЗАТВЕРДЖЕНО</w:t>
      </w:r>
    </w:p>
    <w:p w:rsidR="00311782" w:rsidRPr="00311782" w:rsidRDefault="00311782" w:rsidP="00311782">
      <w:pPr>
        <w:tabs>
          <w:tab w:val="left" w:leader="underscore" w:pos="6110"/>
          <w:tab w:val="left" w:leader="underscore" w:pos="7192"/>
          <w:tab w:val="left" w:leader="underscore" w:pos="8599"/>
        </w:tabs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311782" w:rsidRPr="00311782" w:rsidRDefault="00311782" w:rsidP="00311782">
      <w:pPr>
        <w:tabs>
          <w:tab w:val="left" w:leader="underscore" w:pos="6110"/>
          <w:tab w:val="left" w:leader="underscore" w:pos="7192"/>
          <w:tab w:val="left" w:leader="underscore" w:pos="8599"/>
        </w:tabs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Протокол № ____</w:t>
      </w:r>
    </w:p>
    <w:p w:rsidR="00311782" w:rsidRPr="00311782" w:rsidRDefault="00311782" w:rsidP="00311782">
      <w:pPr>
        <w:tabs>
          <w:tab w:val="left" w:leader="underscore" w:pos="6110"/>
          <w:tab w:val="left" w:leader="underscore" w:pos="7192"/>
          <w:tab w:val="left" w:leader="underscore" w:pos="8599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від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"_____"__________20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20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р.</w:t>
      </w:r>
    </w:p>
    <w:p w:rsidR="00311782" w:rsidRPr="00311782" w:rsidRDefault="00311782" w:rsidP="00311782">
      <w:pPr>
        <w:tabs>
          <w:tab w:val="left" w:leader="underscore" w:pos="6110"/>
          <w:tab w:val="left" w:leader="underscore" w:pos="7192"/>
          <w:tab w:val="left" w:leader="underscore" w:pos="8599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311782" w:rsidRPr="00311782" w:rsidRDefault="00311782" w:rsidP="00311782">
      <w:pPr>
        <w:tabs>
          <w:tab w:val="left" w:leader="underscore" w:pos="6110"/>
          <w:tab w:val="left" w:leader="underscore" w:pos="7192"/>
          <w:tab w:val="left" w:leader="underscore" w:pos="8599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засідання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вченої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ради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НУБіП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України</w:t>
      </w:r>
      <w:proofErr w:type="spellEnd"/>
    </w:p>
    <w:p w:rsidR="00311782" w:rsidRPr="00311782" w:rsidRDefault="00311782" w:rsidP="00311782">
      <w:pPr>
        <w:tabs>
          <w:tab w:val="left" w:leader="underscore" w:pos="7682"/>
          <w:tab w:val="left" w:leader="underscore" w:pos="9516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311782" w:rsidRPr="00311782" w:rsidRDefault="00311782" w:rsidP="00311782">
      <w:pPr>
        <w:tabs>
          <w:tab w:val="left" w:leader="underscore" w:pos="7682"/>
          <w:tab w:val="left" w:leader="underscore" w:pos="9516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Ректор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______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_____ С.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Ніколаєнко</w:t>
      </w:r>
      <w:proofErr w:type="spellEnd"/>
    </w:p>
    <w:p w:rsidR="00311782" w:rsidRPr="00311782" w:rsidRDefault="00311782" w:rsidP="00311782">
      <w:pPr>
        <w:tabs>
          <w:tab w:val="left" w:leader="underscore" w:pos="7682"/>
          <w:tab w:val="left" w:leader="underscore" w:pos="9516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311782" w:rsidRPr="00311782" w:rsidRDefault="00311782" w:rsidP="00311782">
      <w:pPr>
        <w:tabs>
          <w:tab w:val="left" w:leader="underscore" w:pos="8599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Освітн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ьо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-професійна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програма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вводиться в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дію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</w:p>
    <w:p w:rsidR="00311782" w:rsidRPr="00311782" w:rsidRDefault="00311782" w:rsidP="00311782">
      <w:pPr>
        <w:tabs>
          <w:tab w:val="left" w:leader="underscore" w:pos="8599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311782" w:rsidRPr="00311782" w:rsidRDefault="00311782" w:rsidP="00311782">
      <w:pPr>
        <w:tabs>
          <w:tab w:val="left" w:leader="underscore" w:pos="8599"/>
        </w:tabs>
        <w:contextualSpacing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з ___________20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20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р.</w:t>
      </w:r>
    </w:p>
    <w:p w:rsidR="00311782" w:rsidRPr="00311782" w:rsidRDefault="00311782" w:rsidP="00311782">
      <w:pPr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311782" w:rsidRPr="00311782" w:rsidRDefault="00311782" w:rsidP="00311782">
      <w:pPr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ru-RU" w:bidi="ar-SA"/>
        </w:rPr>
      </w:pPr>
    </w:p>
    <w:p w:rsidR="00311782" w:rsidRPr="00311782" w:rsidRDefault="00311782" w:rsidP="00311782">
      <w:pPr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311782" w:rsidRPr="00311782" w:rsidRDefault="00311782" w:rsidP="00311782">
      <w:pPr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311782" w:rsidRPr="00311782" w:rsidRDefault="00311782" w:rsidP="00311782">
      <w:pPr>
        <w:contextualSpacing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ОСВІТН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ЬО-ПРОФЕСІЙНА 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ПРОГРАМА </w:t>
      </w: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ru-RU"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t>Інформаційно-комунікаційні технології в освіті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»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ru-RU" w:eastAsia="ru-RU" w:bidi="ar-SA"/>
        </w:rPr>
        <w:br/>
      </w: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другого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(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магістерського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)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рівня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вищої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освіти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br/>
      </w: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за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спеціальністю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011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Освітні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педагогічні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науки </w:t>
      </w:r>
      <w:r w:rsidRPr="0031178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br/>
      </w: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галузі знань 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ru-RU" w:bidi="ar-SA"/>
        </w:rPr>
        <w:t xml:space="preserve">01 </w:t>
      </w:r>
      <w:r w:rsidRPr="0031178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t>Освіта/Педагогіка</w:t>
      </w:r>
      <w:r w:rsidRPr="0031178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br/>
      </w: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Кваліфікація: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SA"/>
        </w:rPr>
        <w:t>Магістр освіти. Професіонал в галузі інформаційно-комунікаційних технологій в освіті. Викладач закладів вищої освіти</w:t>
      </w: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 w:rsidRPr="0031178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ru-RU" w:bidi="ar-SA"/>
        </w:rPr>
        <w:t>Київ</w:t>
      </w:r>
      <w:proofErr w:type="spellEnd"/>
      <w:r w:rsidRPr="0031178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– 20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ru-RU" w:bidi="ar-SA"/>
        </w:rPr>
        <w:t>20</w:t>
      </w:r>
      <w:r w:rsidRPr="0031178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ru-RU" w:bidi="ar-SA"/>
        </w:rPr>
        <w:br w:type="page"/>
      </w:r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ЛИСТ ПОГОДЖЕННЯ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br/>
        <w:t>освітньо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-професійної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програми</w:t>
      </w:r>
      <w:proofErr w:type="spellEnd"/>
    </w:p>
    <w:p w:rsidR="00311782" w:rsidRPr="00311782" w:rsidRDefault="00311782" w:rsidP="00311782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ru-RU" w:bidi="ar-SA"/>
        </w:rPr>
        <w:t>«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ru-RU" w:bidi="ar-SA"/>
        </w:rPr>
        <w:t>Інформаційно-комунікаційні технології в освіті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ru-RU" w:bidi="ar-SA"/>
        </w:rPr>
        <w:t>»</w:t>
      </w:r>
    </w:p>
    <w:p w:rsidR="00311782" w:rsidRPr="00311782" w:rsidRDefault="00311782" w:rsidP="00311782">
      <w:pPr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311782" w:rsidRPr="00311782" w:rsidRDefault="00311782" w:rsidP="00311782">
      <w:pPr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Проректор з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навчальної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і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виховної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роботи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_________________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_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Кваша С.М.</w:t>
      </w:r>
    </w:p>
    <w:p w:rsidR="00311782" w:rsidRPr="00311782" w:rsidRDefault="00311782" w:rsidP="00311782">
      <w:pPr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Начальник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навчального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відділу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__________________________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Зазимко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О.В.</w:t>
      </w:r>
    </w:p>
    <w:p w:rsidR="00311782" w:rsidRPr="00311782" w:rsidRDefault="00311782" w:rsidP="00311782">
      <w:pPr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Декан факультету (директор ННІ) _____________________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Шинкарук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В.Д.</w:t>
      </w:r>
    </w:p>
    <w:p w:rsidR="00311782" w:rsidRPr="00311782" w:rsidRDefault="00311782" w:rsidP="00311782">
      <w:pPr>
        <w:spacing w:line="36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Керівник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проектної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групи</w:t>
      </w:r>
      <w:proofErr w:type="spellEnd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_________________________________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Кучай</w:t>
      </w:r>
      <w:bookmarkStart w:id="1" w:name="_GoBack"/>
      <w:bookmarkEnd w:id="1"/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US" w:eastAsia="ru-RU" w:bidi="ar-SA"/>
        </w:rPr>
        <w:t> 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О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ru-RU" w:bidi="ar-SA"/>
        </w:rPr>
        <w:t>В</w:t>
      </w:r>
      <w:r w:rsidRPr="003117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.</w:t>
      </w:r>
    </w:p>
    <w:p w:rsidR="00311782" w:rsidRPr="00311782" w:rsidRDefault="00311782" w:rsidP="00311782">
      <w:pPr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311782" w:rsidRDefault="00311782">
      <w:pPr>
        <w:rPr>
          <w:rFonts w:ascii="Arial" w:eastAsia="Special#Default Metrics Font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br w:type="page"/>
      </w:r>
    </w:p>
    <w:p w:rsidR="00CD203E" w:rsidRPr="000D75F0" w:rsidRDefault="001C2E1A">
      <w:pPr>
        <w:pStyle w:val="23"/>
        <w:keepNext/>
        <w:keepLines/>
        <w:shd w:val="clear" w:color="auto" w:fill="auto"/>
        <w:spacing w:after="316" w:line="280" w:lineRule="exact"/>
        <w:ind w:firstLine="0"/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color w:val="000000" w:themeColor="text1"/>
        </w:rPr>
        <w:lastRenderedPageBreak/>
        <w:t>ПЕРЕДМОВА</w:t>
      </w:r>
      <w:bookmarkEnd w:id="0"/>
    </w:p>
    <w:p w:rsidR="0007513B" w:rsidRPr="000D75F0" w:rsidRDefault="0007513B" w:rsidP="000751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D75F0">
        <w:rPr>
          <w:rFonts w:ascii="Arial" w:hAnsi="Arial" w:cs="Arial"/>
          <w:color w:val="000000" w:themeColor="text1"/>
          <w:sz w:val="28"/>
          <w:szCs w:val="28"/>
        </w:rPr>
        <w:t>Освітньо-професійна програма «Інформаційно-комунікаційні технології в освіті» для підготовки здобувачів вищої освіти другого (магістерського) рівня за спеціальністю 011 «Освітні, педагогічні науки» містить обсяг кредитів ЄКТС, необхідний для здобуття відповідного ступеня вищої освіти; перелік компетентностей випускника; нормативний зміст підготовки здобувачів вищої освіти, сформульований у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:rsidR="0007513B" w:rsidRPr="000D75F0" w:rsidRDefault="0007513B" w:rsidP="0007513B">
      <w:pPr>
        <w:pStyle w:val="90"/>
        <w:shd w:val="clear" w:color="auto" w:fill="auto"/>
        <w:spacing w:line="240" w:lineRule="auto"/>
        <w:rPr>
          <w:rFonts w:ascii="Arial" w:hAnsi="Arial" w:cs="Arial"/>
          <w:color w:val="000000" w:themeColor="text1"/>
        </w:rPr>
      </w:pPr>
    </w:p>
    <w:p w:rsidR="0007513B" w:rsidRPr="000D75F0" w:rsidRDefault="0007513B">
      <w:pPr>
        <w:pStyle w:val="25"/>
        <w:shd w:val="clear" w:color="auto" w:fill="auto"/>
        <w:spacing w:before="0"/>
        <w:ind w:firstLine="31"/>
        <w:rPr>
          <w:rFonts w:ascii="Arial" w:hAnsi="Arial" w:cs="Arial"/>
          <w:color w:val="000000" w:themeColor="text1"/>
        </w:rPr>
      </w:pPr>
    </w:p>
    <w:p w:rsidR="00CD203E" w:rsidRPr="000D75F0" w:rsidRDefault="001C2E1A">
      <w:pPr>
        <w:pStyle w:val="25"/>
        <w:shd w:val="clear" w:color="auto" w:fill="auto"/>
        <w:spacing w:before="0"/>
        <w:ind w:firstLine="31"/>
        <w:rPr>
          <w:rFonts w:ascii="Arial" w:hAnsi="Arial" w:cs="Arial"/>
          <w:b/>
          <w:color w:val="000000" w:themeColor="text1"/>
        </w:rPr>
      </w:pPr>
      <w:r w:rsidRPr="000D75F0">
        <w:rPr>
          <w:rFonts w:ascii="Arial" w:hAnsi="Arial" w:cs="Arial"/>
          <w:b/>
          <w:color w:val="000000" w:themeColor="text1"/>
        </w:rPr>
        <w:t>Розроблено проектною групою у складі:</w:t>
      </w:r>
    </w:p>
    <w:p w:rsidR="00050381" w:rsidRPr="000D75F0" w:rsidRDefault="00050381" w:rsidP="00050381">
      <w:pPr>
        <w:pStyle w:val="25"/>
        <w:numPr>
          <w:ilvl w:val="0"/>
          <w:numId w:val="43"/>
        </w:numPr>
        <w:shd w:val="clear" w:color="auto" w:fill="auto"/>
        <w:tabs>
          <w:tab w:val="left" w:pos="760"/>
        </w:tabs>
        <w:spacing w:before="0"/>
        <w:ind w:left="760" w:hanging="377"/>
        <w:jc w:val="both"/>
        <w:rPr>
          <w:rFonts w:ascii="Arial" w:hAnsi="Arial" w:cs="Arial"/>
          <w:color w:val="000000" w:themeColor="text1"/>
        </w:rPr>
      </w:pPr>
      <w:proofErr w:type="spellStart"/>
      <w:r w:rsidRPr="000D75F0">
        <w:rPr>
          <w:rStyle w:val="26"/>
          <w:rFonts w:ascii="Arial" w:hAnsi="Arial" w:cs="Arial"/>
          <w:color w:val="000000" w:themeColor="text1"/>
        </w:rPr>
        <w:t>Кучай</w:t>
      </w:r>
      <w:proofErr w:type="spellEnd"/>
      <w:r w:rsidRPr="000D75F0">
        <w:rPr>
          <w:rStyle w:val="26"/>
          <w:rFonts w:ascii="Arial" w:hAnsi="Arial" w:cs="Arial"/>
          <w:color w:val="000000" w:themeColor="text1"/>
        </w:rPr>
        <w:t xml:space="preserve"> О.В., </w:t>
      </w:r>
      <w:r w:rsidRPr="000D75F0">
        <w:rPr>
          <w:rFonts w:ascii="Arial" w:hAnsi="Arial" w:cs="Arial"/>
          <w:color w:val="000000" w:themeColor="text1"/>
        </w:rPr>
        <w:t>доктор педагогічних наук, доцент кафедри педагогіки, гарант програми.</w:t>
      </w:r>
    </w:p>
    <w:p w:rsidR="00050381" w:rsidRPr="000D75F0" w:rsidRDefault="00050381" w:rsidP="00050381">
      <w:pPr>
        <w:pStyle w:val="25"/>
        <w:numPr>
          <w:ilvl w:val="0"/>
          <w:numId w:val="43"/>
        </w:numPr>
        <w:shd w:val="clear" w:color="auto" w:fill="auto"/>
        <w:tabs>
          <w:tab w:val="left" w:pos="784"/>
        </w:tabs>
        <w:spacing w:before="0"/>
        <w:ind w:left="760" w:hanging="377"/>
        <w:jc w:val="both"/>
        <w:rPr>
          <w:rFonts w:ascii="Arial" w:hAnsi="Arial" w:cs="Arial"/>
          <w:color w:val="000000" w:themeColor="text1"/>
        </w:rPr>
      </w:pPr>
      <w:proofErr w:type="spellStart"/>
      <w:r w:rsidRPr="000D75F0">
        <w:rPr>
          <w:rStyle w:val="26"/>
          <w:rFonts w:ascii="Arial" w:hAnsi="Arial" w:cs="Arial"/>
          <w:bCs w:val="0"/>
          <w:color w:val="000000" w:themeColor="text1"/>
        </w:rPr>
        <w:t>Сопівник</w:t>
      </w:r>
      <w:proofErr w:type="spellEnd"/>
      <w:r w:rsidRPr="000D75F0">
        <w:rPr>
          <w:rStyle w:val="26"/>
          <w:rFonts w:ascii="Arial" w:hAnsi="Arial" w:cs="Arial"/>
          <w:bCs w:val="0"/>
          <w:color w:val="000000" w:themeColor="text1"/>
        </w:rPr>
        <w:t xml:space="preserve"> Р.В.</w:t>
      </w:r>
      <w:r w:rsidRPr="000D75F0">
        <w:rPr>
          <w:rStyle w:val="26"/>
          <w:rFonts w:ascii="Arial" w:hAnsi="Arial" w:cs="Arial"/>
          <w:b w:val="0"/>
          <w:bCs w:val="0"/>
          <w:color w:val="000000" w:themeColor="text1"/>
        </w:rPr>
        <w:t xml:space="preserve">, </w:t>
      </w:r>
      <w:r w:rsidRPr="000D75F0">
        <w:rPr>
          <w:rFonts w:ascii="Arial" w:hAnsi="Arial" w:cs="Arial"/>
          <w:color w:val="000000" w:themeColor="text1"/>
        </w:rPr>
        <w:t xml:space="preserve">доктор педагогічних наук, доцент, завідувач кафедри педагогіки. </w:t>
      </w:r>
    </w:p>
    <w:p w:rsidR="00050381" w:rsidRDefault="00050381" w:rsidP="00050381">
      <w:pPr>
        <w:pStyle w:val="25"/>
        <w:numPr>
          <w:ilvl w:val="0"/>
          <w:numId w:val="43"/>
        </w:numPr>
        <w:shd w:val="clear" w:color="auto" w:fill="auto"/>
        <w:tabs>
          <w:tab w:val="left" w:pos="784"/>
        </w:tabs>
        <w:spacing w:before="0"/>
        <w:ind w:left="760" w:hanging="377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Style w:val="26"/>
          <w:rFonts w:ascii="Arial" w:hAnsi="Arial" w:cs="Arial"/>
          <w:bCs w:val="0"/>
          <w:color w:val="000000" w:themeColor="text1"/>
        </w:rPr>
        <w:t>Васюк</w:t>
      </w:r>
      <w:proofErr w:type="spellEnd"/>
      <w:r>
        <w:rPr>
          <w:rStyle w:val="26"/>
          <w:rFonts w:ascii="Arial" w:hAnsi="Arial" w:cs="Arial"/>
          <w:bCs w:val="0"/>
          <w:color w:val="000000" w:themeColor="text1"/>
        </w:rPr>
        <w:t xml:space="preserve"> О.В</w:t>
      </w:r>
      <w:r w:rsidRPr="000D75F0">
        <w:rPr>
          <w:rStyle w:val="26"/>
          <w:rFonts w:ascii="Arial" w:hAnsi="Arial" w:cs="Arial"/>
          <w:bCs w:val="0"/>
          <w:color w:val="000000" w:themeColor="text1"/>
        </w:rPr>
        <w:t>.</w:t>
      </w:r>
      <w:r w:rsidRPr="000D75F0">
        <w:rPr>
          <w:rStyle w:val="26"/>
          <w:rFonts w:ascii="Arial" w:hAnsi="Arial" w:cs="Arial"/>
          <w:b w:val="0"/>
          <w:bCs w:val="0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доктор</w:t>
      </w:r>
      <w:r w:rsidRPr="000D75F0">
        <w:rPr>
          <w:rFonts w:ascii="Arial" w:hAnsi="Arial" w:cs="Arial"/>
          <w:color w:val="000000" w:themeColor="text1"/>
        </w:rPr>
        <w:t xml:space="preserve"> педагогічних наук, </w:t>
      </w:r>
      <w:r>
        <w:rPr>
          <w:rFonts w:ascii="Arial" w:hAnsi="Arial" w:cs="Arial"/>
          <w:color w:val="000000" w:themeColor="text1"/>
        </w:rPr>
        <w:t>професор, професор</w:t>
      </w:r>
      <w:r w:rsidRPr="000D75F0">
        <w:rPr>
          <w:rFonts w:ascii="Arial" w:hAnsi="Arial" w:cs="Arial"/>
          <w:color w:val="000000" w:themeColor="text1"/>
        </w:rPr>
        <w:t xml:space="preserve"> кафедри педагогіки.</w:t>
      </w:r>
    </w:p>
    <w:p w:rsidR="00050381" w:rsidRPr="000D75F0" w:rsidRDefault="00050381" w:rsidP="00050381">
      <w:pPr>
        <w:pStyle w:val="25"/>
        <w:numPr>
          <w:ilvl w:val="0"/>
          <w:numId w:val="43"/>
        </w:numPr>
        <w:shd w:val="clear" w:color="auto" w:fill="auto"/>
        <w:tabs>
          <w:tab w:val="left" w:pos="784"/>
        </w:tabs>
        <w:spacing w:before="0"/>
        <w:ind w:left="760" w:hanging="377"/>
        <w:jc w:val="both"/>
        <w:rPr>
          <w:rStyle w:val="26"/>
          <w:rFonts w:ascii="Arial" w:hAnsi="Arial" w:cs="Arial"/>
          <w:b w:val="0"/>
          <w:bCs w:val="0"/>
          <w:color w:val="000000" w:themeColor="text1"/>
        </w:rPr>
      </w:pPr>
      <w:r>
        <w:rPr>
          <w:rStyle w:val="26"/>
          <w:rFonts w:ascii="Arial" w:hAnsi="Arial" w:cs="Arial"/>
          <w:bCs w:val="0"/>
          <w:color w:val="000000" w:themeColor="text1"/>
        </w:rPr>
        <w:t>Буцик І.М.</w:t>
      </w:r>
      <w:r>
        <w:rPr>
          <w:rStyle w:val="26"/>
          <w:rFonts w:ascii="Arial" w:hAnsi="Arial" w:cs="Arial"/>
          <w:b w:val="0"/>
          <w:bCs w:val="0"/>
          <w:color w:val="000000" w:themeColor="text1"/>
        </w:rPr>
        <w:t>, кандидат педагогічних наук, доцент, доцент кафедри педагогіки.</w:t>
      </w:r>
    </w:p>
    <w:p w:rsidR="00050381" w:rsidRPr="000D75F0" w:rsidRDefault="00050381" w:rsidP="00050381">
      <w:pPr>
        <w:pStyle w:val="25"/>
        <w:numPr>
          <w:ilvl w:val="0"/>
          <w:numId w:val="43"/>
        </w:numPr>
        <w:shd w:val="clear" w:color="auto" w:fill="auto"/>
        <w:tabs>
          <w:tab w:val="left" w:pos="784"/>
        </w:tabs>
        <w:spacing w:before="0"/>
        <w:ind w:left="760" w:hanging="377"/>
        <w:jc w:val="both"/>
        <w:rPr>
          <w:rFonts w:ascii="Arial" w:hAnsi="Arial" w:cs="Arial"/>
          <w:color w:val="000000" w:themeColor="text1"/>
        </w:rPr>
      </w:pPr>
      <w:proofErr w:type="spellStart"/>
      <w:r w:rsidRPr="000D75F0">
        <w:rPr>
          <w:rStyle w:val="26"/>
          <w:rFonts w:ascii="Arial" w:hAnsi="Arial" w:cs="Arial"/>
          <w:color w:val="000000" w:themeColor="text1"/>
        </w:rPr>
        <w:t>Прохорчук</w:t>
      </w:r>
      <w:proofErr w:type="spellEnd"/>
      <w:r w:rsidRPr="000D75F0">
        <w:rPr>
          <w:rStyle w:val="26"/>
          <w:rFonts w:ascii="Arial" w:hAnsi="Arial" w:cs="Arial"/>
          <w:color w:val="000000" w:themeColor="text1"/>
        </w:rPr>
        <w:t xml:space="preserve"> О.М., </w:t>
      </w:r>
      <w:r w:rsidRPr="000D75F0">
        <w:rPr>
          <w:rFonts w:ascii="Arial" w:hAnsi="Arial" w:cs="Arial"/>
          <w:color w:val="000000" w:themeColor="text1"/>
        </w:rPr>
        <w:t>кандидат педагогічних наук, доцент кафедри педагогіки.</w:t>
      </w:r>
    </w:p>
    <w:p w:rsidR="00050381" w:rsidRPr="000D75F0" w:rsidRDefault="00050381" w:rsidP="00050381">
      <w:pPr>
        <w:pStyle w:val="25"/>
        <w:numPr>
          <w:ilvl w:val="0"/>
          <w:numId w:val="43"/>
        </w:numPr>
        <w:shd w:val="clear" w:color="auto" w:fill="auto"/>
        <w:tabs>
          <w:tab w:val="left" w:pos="789"/>
        </w:tabs>
        <w:spacing w:before="0"/>
        <w:ind w:left="760" w:hanging="377"/>
        <w:jc w:val="both"/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b/>
          <w:color w:val="000000" w:themeColor="text1"/>
        </w:rPr>
        <w:t>Гончарук О.М.</w:t>
      </w:r>
      <w:r w:rsidRPr="000D75F0">
        <w:rPr>
          <w:rFonts w:ascii="Arial" w:hAnsi="Arial" w:cs="Arial"/>
          <w:color w:val="000000" w:themeColor="text1"/>
        </w:rPr>
        <w:t>, кандидат педагогічних наук, асистент кафедри педагогіки.</w:t>
      </w:r>
    </w:p>
    <w:p w:rsidR="00E675FC" w:rsidRPr="000D75F0" w:rsidRDefault="00E675FC" w:rsidP="00E675FC">
      <w:pPr>
        <w:pStyle w:val="25"/>
        <w:shd w:val="clear" w:color="auto" w:fill="auto"/>
        <w:tabs>
          <w:tab w:val="left" w:pos="789"/>
        </w:tabs>
        <w:spacing w:before="0" w:line="240" w:lineRule="auto"/>
        <w:ind w:left="760" w:firstLine="0"/>
        <w:jc w:val="both"/>
        <w:rPr>
          <w:rStyle w:val="26"/>
          <w:rFonts w:ascii="Arial" w:hAnsi="Arial" w:cs="Arial"/>
          <w:color w:val="000000" w:themeColor="text1"/>
        </w:rPr>
      </w:pPr>
    </w:p>
    <w:p w:rsidR="00050381" w:rsidRDefault="00050381" w:rsidP="00E675FC">
      <w:pPr>
        <w:pStyle w:val="25"/>
        <w:shd w:val="clear" w:color="auto" w:fill="auto"/>
        <w:spacing w:before="0" w:line="240" w:lineRule="auto"/>
        <w:ind w:firstLine="760"/>
        <w:jc w:val="both"/>
        <w:rPr>
          <w:rFonts w:ascii="Arial" w:eastAsia="Arial Unicode MS" w:hAnsi="Arial" w:cs="Arial"/>
          <w:color w:val="000000" w:themeColor="text1"/>
          <w:lang w:eastAsia="ru-RU"/>
        </w:rPr>
      </w:pPr>
    </w:p>
    <w:p w:rsidR="00050381" w:rsidRDefault="00050381" w:rsidP="00E675FC">
      <w:pPr>
        <w:pStyle w:val="25"/>
        <w:shd w:val="clear" w:color="auto" w:fill="auto"/>
        <w:spacing w:before="0" w:line="240" w:lineRule="auto"/>
        <w:ind w:firstLine="760"/>
        <w:jc w:val="both"/>
        <w:rPr>
          <w:rFonts w:ascii="Arial" w:eastAsia="Arial Unicode MS" w:hAnsi="Arial" w:cs="Arial"/>
          <w:color w:val="000000" w:themeColor="text1"/>
          <w:lang w:eastAsia="ru-RU"/>
        </w:rPr>
      </w:pPr>
    </w:p>
    <w:p w:rsidR="00E675FC" w:rsidRPr="000D75F0" w:rsidRDefault="00E675FC" w:rsidP="00E675FC">
      <w:pPr>
        <w:pStyle w:val="25"/>
        <w:shd w:val="clear" w:color="auto" w:fill="auto"/>
        <w:spacing w:before="0" w:line="240" w:lineRule="auto"/>
        <w:ind w:firstLine="760"/>
        <w:jc w:val="both"/>
        <w:rPr>
          <w:rFonts w:ascii="Arial" w:eastAsia="Arial Unicode MS" w:hAnsi="Arial" w:cs="Times New Roman"/>
          <w:color w:val="000000" w:themeColor="text1"/>
          <w:sz w:val="26"/>
          <w:szCs w:val="26"/>
          <w:lang w:eastAsia="ru-RU"/>
        </w:rPr>
      </w:pPr>
      <w:r w:rsidRPr="000D75F0">
        <w:rPr>
          <w:rFonts w:ascii="Arial" w:eastAsia="Arial Unicode MS" w:hAnsi="Arial" w:cs="Arial"/>
          <w:color w:val="000000" w:themeColor="text1"/>
          <w:lang w:eastAsia="ru-RU"/>
        </w:rPr>
        <w:t xml:space="preserve">Освітньо-професійна програма підготовки  фахівців другого (магістерського) рівня вищої освіти </w:t>
      </w:r>
      <w:bookmarkStart w:id="2" w:name="_Hlk37964939"/>
      <w:r w:rsidRPr="000D75F0">
        <w:rPr>
          <w:rFonts w:ascii="Arial" w:hAnsi="Arial" w:cs="Arial"/>
          <w:color w:val="000000" w:themeColor="text1"/>
        </w:rPr>
        <w:t>«Інформаційно-комунікаційні технології в освіті»</w:t>
      </w:r>
      <w:r w:rsidRPr="000D75F0">
        <w:rPr>
          <w:rFonts w:eastAsia="Arial Unicode MS" w:cs="Arial"/>
          <w:color w:val="000000" w:themeColor="text1"/>
          <w:lang w:eastAsia="ru-RU"/>
        </w:rPr>
        <w:t xml:space="preserve"> </w:t>
      </w:r>
      <w:r w:rsidRPr="000D75F0">
        <w:rPr>
          <w:rFonts w:ascii="Arial" w:hAnsi="Arial" w:cs="Arial"/>
          <w:color w:val="000000" w:themeColor="text1"/>
        </w:rPr>
        <w:t>за спеціальністю 011 «Освітні, педагогічні науки» розроблена відповідно до Закону України «Про вищу освіту», Постанови Кабінету Міністрів України від 23.11.2011 р. №1341 «Про затвердження Національної рамки кваліфікацій» із змінами згідно з Постановою КМ №509 від 12.06.2019, Постанови Кабінету Міністрів України від 30.12.2015 р. № 1187 «Про затвердження Ліцензійних умов провадження освітньої діяльності закладів освіти» з урахуванням Положення «Про освітні програми у Національному університеті біоресурсів і природокористування України» затвердженого протоколом  Вченої ради НУБІП України  №7 від 28.02.2018 наказу НУБІП України  «Про розроблення освітніх програм підготовки бакалаврів і магістрів в університеті для вступників 2019 р.» від 21.02.2019 р. № 161.</w:t>
      </w:r>
      <w:bookmarkEnd w:id="2"/>
    </w:p>
    <w:p w:rsidR="00050381" w:rsidRDefault="00050381">
      <w:pPr>
        <w:rPr>
          <w:rFonts w:ascii="Arial" w:eastAsia="Special#Default Metrics Font" w:hAnsi="Arial" w:cs="Arial"/>
          <w:color w:val="000000" w:themeColor="text1"/>
          <w:sz w:val="28"/>
          <w:szCs w:val="28"/>
        </w:rPr>
      </w:pPr>
      <w:r>
        <w:rPr>
          <w:rFonts w:ascii="Arial" w:eastAsia="Special#Default Metrics Font" w:hAnsi="Arial" w:cs="Arial"/>
          <w:color w:val="000000" w:themeColor="text1"/>
          <w:sz w:val="28"/>
          <w:szCs w:val="28"/>
        </w:rPr>
        <w:br w:type="page"/>
      </w:r>
    </w:p>
    <w:p w:rsidR="0007513B" w:rsidRPr="000D75F0" w:rsidRDefault="0007513B">
      <w:pPr>
        <w:rPr>
          <w:rFonts w:ascii="Arial" w:eastAsia="Special#Default Metrics Font" w:hAnsi="Arial" w:cs="Arial"/>
          <w:color w:val="000000" w:themeColor="text1"/>
          <w:sz w:val="28"/>
          <w:szCs w:val="28"/>
        </w:rPr>
      </w:pPr>
    </w:p>
    <w:p w:rsidR="00CD203E" w:rsidRPr="000D75F0" w:rsidRDefault="001C2E1A" w:rsidP="00E675FC">
      <w:pPr>
        <w:pStyle w:val="a4"/>
        <w:framePr w:w="9509" w:wrap="notBeside" w:vAnchor="text" w:hAnchor="text" w:xAlign="center" w:y="1"/>
        <w:shd w:val="clear" w:color="auto" w:fill="auto"/>
        <w:tabs>
          <w:tab w:val="center" w:leader="underscore" w:pos="3917"/>
          <w:tab w:val="left" w:pos="4788"/>
          <w:tab w:val="left" w:leader="underscore" w:pos="9158"/>
        </w:tabs>
        <w:ind w:firstLine="0"/>
        <w:jc w:val="center"/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color w:val="000000" w:themeColor="text1"/>
          <w:lang w:eastAsia="en-US" w:bidi="en-US"/>
        </w:rPr>
        <w:t xml:space="preserve">1. </w:t>
      </w:r>
      <w:r w:rsidRPr="000D75F0">
        <w:rPr>
          <w:rFonts w:ascii="Arial" w:hAnsi="Arial" w:cs="Arial"/>
          <w:color w:val="000000" w:themeColor="text1"/>
        </w:rPr>
        <w:t xml:space="preserve">Профіль освітньо-професійної програми «Інформаційно-комунікаційні технології» в освіті зі спеціальності 011 «Освітні, </w:t>
      </w:r>
      <w:r w:rsidRPr="000D75F0">
        <w:rPr>
          <w:rStyle w:val="a5"/>
          <w:rFonts w:ascii="Arial" w:hAnsi="Arial" w:cs="Arial"/>
          <w:b/>
          <w:bCs/>
          <w:color w:val="000000" w:themeColor="text1"/>
          <w:u w:val="none"/>
        </w:rPr>
        <w:t>педагогічні</w:t>
      </w:r>
      <w:r w:rsidR="00364079" w:rsidRPr="000D75F0">
        <w:rPr>
          <w:rStyle w:val="a5"/>
          <w:rFonts w:ascii="Arial" w:hAnsi="Arial" w:cs="Arial"/>
          <w:b/>
          <w:bCs/>
          <w:color w:val="000000" w:themeColor="text1"/>
          <w:u w:val="none"/>
        </w:rPr>
        <w:t xml:space="preserve"> </w:t>
      </w:r>
      <w:r w:rsidRPr="000D75F0">
        <w:rPr>
          <w:rStyle w:val="a5"/>
          <w:rFonts w:ascii="Arial" w:hAnsi="Arial" w:cs="Arial"/>
          <w:b/>
          <w:bCs/>
          <w:color w:val="000000" w:themeColor="text1"/>
          <w:u w:val="none"/>
        </w:rPr>
        <w:t>науки»</w:t>
      </w:r>
    </w:p>
    <w:p w:rsidR="00CD203E" w:rsidRPr="000D75F0" w:rsidRDefault="00CD203E">
      <w:pPr>
        <w:framePr w:w="9509" w:wrap="notBeside" w:vAnchor="text" w:hAnchor="text" w:xAlign="center" w:y="1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top w:w="28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6672"/>
      </w:tblGrid>
      <w:tr w:rsidR="000D75F0" w:rsidRPr="000D75F0" w:rsidTr="0007513B">
        <w:trPr>
          <w:trHeight w:hRule="exact" w:val="336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364079">
            <w:pPr>
              <w:pStyle w:val="25"/>
              <w:shd w:val="clear" w:color="auto" w:fill="auto"/>
              <w:spacing w:before="0" w:line="230" w:lineRule="exact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</w:rPr>
              <w:t>1 - Загальна інформація</w:t>
            </w:r>
          </w:p>
        </w:tc>
      </w:tr>
      <w:tr w:rsidR="000D75F0" w:rsidRPr="000D75F0" w:rsidTr="0007513B">
        <w:trPr>
          <w:trHeight w:hRule="exact" w:val="8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E675FC" w:rsidP="007E6C42">
            <w:pPr>
              <w:pStyle w:val="25"/>
              <w:shd w:val="clear" w:color="auto" w:fill="auto"/>
              <w:spacing w:before="0" w:line="276" w:lineRule="exact"/>
              <w:ind w:left="142" w:right="117" w:firstLine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Повна назва закладу вищої освіти та структурного підрозділу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Національний університет біоресурсів і природокористування України, </w:t>
            </w:r>
            <w:proofErr w:type="spellStart"/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гуманітарно</w:t>
            </w:r>
            <w:proofErr w:type="spellEnd"/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-педагогічний факультет</w:t>
            </w:r>
          </w:p>
        </w:tc>
      </w:tr>
      <w:tr w:rsidR="000D75F0" w:rsidRPr="000D75F0" w:rsidTr="00E675FC">
        <w:trPr>
          <w:trHeight w:hRule="exact" w:val="9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42" w:right="117" w:firstLine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Другий (магістерський) рівень Магістр освіти. Професіонал в галузі інформаційно- комунікаційних технологій в освіті. Викладач </w:t>
            </w:r>
            <w:r w:rsidR="0007513B"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закладів вищої освіти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D75F0" w:rsidRPr="000D75F0" w:rsidTr="0007513B">
        <w:trPr>
          <w:trHeight w:hRule="exact" w:val="55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42" w:right="117" w:firstLin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20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Інформаційно-комунікаційні технології в освіті</w:t>
            </w:r>
          </w:p>
        </w:tc>
      </w:tr>
      <w:tr w:rsidR="000D75F0" w:rsidRPr="000D75F0" w:rsidTr="0007513B">
        <w:trPr>
          <w:trHeight w:hRule="exact" w:val="58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42" w:right="117" w:firstLine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Диплом магістра, одиничний, 90 кредитів ЄКТС, термін навчання 1,5 року</w:t>
            </w:r>
          </w:p>
        </w:tc>
      </w:tr>
      <w:tr w:rsidR="000D75F0" w:rsidRPr="000D75F0" w:rsidTr="00E675FC">
        <w:trPr>
          <w:trHeight w:hRule="exact" w:val="55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30" w:lineRule="exact"/>
              <w:ind w:left="142" w:right="117" w:firstLin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Наявність акредитації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079" w:rsidRPr="000D75F0" w:rsidRDefault="00E675FC" w:rsidP="007E6C42">
            <w:pPr>
              <w:ind w:left="138" w:hanging="5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>Акредитація первинна.</w:t>
            </w:r>
          </w:p>
        </w:tc>
      </w:tr>
      <w:tr w:rsidR="000D75F0" w:rsidRPr="000D75F0" w:rsidTr="0007513B">
        <w:trPr>
          <w:trHeight w:hRule="exact" w:val="55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30" w:lineRule="exact"/>
              <w:ind w:left="142" w:right="117" w:firstLine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Цикл/рівень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8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НРК України - 8 рівень,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val="en-US" w:eastAsia="en-US" w:bidi="en-US"/>
              </w:rPr>
              <w:t>FQ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-ЕНЕА - другий цикл,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val="en-US" w:eastAsia="en-US" w:bidi="en-US"/>
              </w:rPr>
              <w:t>EQF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>-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val="en-US" w:eastAsia="en-US" w:bidi="en-US"/>
              </w:rPr>
              <w:t>LLL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- 7 рівень</w:t>
            </w:r>
          </w:p>
        </w:tc>
      </w:tr>
      <w:tr w:rsidR="000D75F0" w:rsidRPr="000D75F0" w:rsidTr="0007513B">
        <w:trPr>
          <w:trHeight w:hRule="exact" w:val="32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30" w:lineRule="exact"/>
              <w:ind w:left="142" w:right="117" w:firstLine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Передумови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20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Наявність ступеня бакалавра</w:t>
            </w:r>
          </w:p>
        </w:tc>
      </w:tr>
      <w:tr w:rsidR="000D75F0" w:rsidRPr="000D75F0" w:rsidTr="0007513B">
        <w:trPr>
          <w:trHeight w:hRule="exact" w:val="2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30" w:lineRule="exact"/>
              <w:ind w:left="142" w:right="117" w:firstLine="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Мова(и) викладання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20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Українська</w:t>
            </w:r>
          </w:p>
        </w:tc>
      </w:tr>
      <w:tr w:rsidR="000D75F0" w:rsidRPr="000D75F0" w:rsidTr="0007513B">
        <w:trPr>
          <w:trHeight w:hRule="exact" w:val="55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42" w:right="117" w:firstLin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79" w:rsidRPr="000D75F0" w:rsidRDefault="0007513B" w:rsidP="0007513B">
            <w:pPr>
              <w:pStyle w:val="25"/>
              <w:shd w:val="clear" w:color="auto" w:fill="auto"/>
              <w:spacing w:before="0" w:line="220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2020-202</w:t>
            </w:r>
            <w:r w:rsidR="002C6AC2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 рік</w:t>
            </w:r>
          </w:p>
        </w:tc>
      </w:tr>
      <w:tr w:rsidR="000D75F0" w:rsidRPr="000D75F0" w:rsidTr="0007513B">
        <w:trPr>
          <w:trHeight w:hRule="exact" w:val="8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42" w:right="117" w:firstLine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Інтернет-адреса постійного розміщення опису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79" w:rsidRPr="000D75F0" w:rsidRDefault="002C6AC2" w:rsidP="0007513B">
            <w:pPr>
              <w:pStyle w:val="25"/>
              <w:shd w:val="clear" w:color="auto" w:fill="auto"/>
              <w:spacing w:before="0" w:line="220" w:lineRule="exact"/>
              <w:ind w:left="138" w:hanging="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6AC2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https://nubip.edu.ua/sites/default/files/u278/osvitnya_programa_ikto_2020.pdf</w:t>
            </w:r>
          </w:p>
        </w:tc>
      </w:tr>
      <w:tr w:rsidR="000D75F0" w:rsidRPr="000D75F0" w:rsidTr="0007513B">
        <w:trPr>
          <w:trHeight w:hRule="exact" w:val="298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364079">
            <w:pPr>
              <w:pStyle w:val="25"/>
              <w:shd w:val="clear" w:color="auto" w:fill="auto"/>
              <w:spacing w:before="0" w:line="23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2 - Мета освітньої програми</w:t>
            </w:r>
          </w:p>
        </w:tc>
      </w:tr>
      <w:tr w:rsidR="000D75F0" w:rsidRPr="000D75F0" w:rsidTr="0007513B">
        <w:trPr>
          <w:trHeight w:hRule="exact" w:val="1392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42" w:right="130" w:firstLine="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Програма спрямована на здобуття студентами поглиблених знань, умінь і навичок в галузі інформаційно-комунікаційних технологій в освіті, що дасть їм змогу ефективно застосовувати сучасні ІКТ для організації навчально-пізнавальної діяльності, проектування інформаційно-освітнього середовища освітніх закладів, визначати політику розвитку та застосування ІКТ навчального закладу.</w:t>
            </w:r>
          </w:p>
        </w:tc>
      </w:tr>
      <w:tr w:rsidR="000D75F0" w:rsidRPr="000D75F0" w:rsidTr="0007513B">
        <w:trPr>
          <w:trHeight w:hRule="exact" w:val="288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079" w:rsidRPr="000D75F0" w:rsidRDefault="00364079" w:rsidP="00364079">
            <w:pPr>
              <w:pStyle w:val="25"/>
              <w:shd w:val="clear" w:color="auto" w:fill="auto"/>
              <w:spacing w:before="0" w:line="23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0D75F0" w:rsidRPr="000D75F0" w:rsidTr="0007513B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079" w:rsidRPr="000D75F0" w:rsidRDefault="00364079" w:rsidP="00364079">
            <w:pPr>
              <w:pStyle w:val="25"/>
              <w:shd w:val="clear" w:color="auto" w:fill="auto"/>
              <w:spacing w:before="0" w:line="274" w:lineRule="exact"/>
              <w:ind w:firstLine="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Предметна область (галузь знань, спеціальність, спеціалізація</w:t>
            </w:r>
          </w:p>
          <w:p w:rsidR="00364079" w:rsidRPr="000D75F0" w:rsidRDefault="00364079" w:rsidP="00364079">
            <w:pPr>
              <w:pStyle w:val="25"/>
              <w:shd w:val="clear" w:color="auto" w:fill="auto"/>
              <w:spacing w:before="0" w:line="274" w:lineRule="exact"/>
              <w:ind w:firstLine="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(за наявності))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right="13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Галузь знань 01 Освіта</w:t>
            </w:r>
            <w:r w:rsidR="0007513B"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/Педагогіка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. Спеціальність 011 Освітні, педагогічні науки.</w:t>
            </w:r>
          </w:p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right="13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Мета навчання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полягає у подальшому ефективному застосуванні набутих у процесі навчання професійних навичок з використання сучасних інформаційних технологій в діяльності навчального закладу.</w:t>
            </w:r>
          </w:p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right="13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Об’єкт вивчення: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інформаційні технології, які використовуються у системі освіти.</w:t>
            </w:r>
          </w:p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right="13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Предметом вивчення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є теоретико-методичні засади використання ІКТ в освітній діяльності.</w:t>
            </w:r>
          </w:p>
          <w:p w:rsidR="00364079" w:rsidRPr="000D75F0" w:rsidRDefault="00364079" w:rsidP="007E6C42">
            <w:pPr>
              <w:pStyle w:val="25"/>
              <w:shd w:val="clear" w:color="auto" w:fill="auto"/>
              <w:spacing w:before="0" w:line="276" w:lineRule="exact"/>
              <w:ind w:left="138" w:right="13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Цілі навчання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формування здатності студентів до вирішення прикладних завдань у сфері застосування інформаційно-комунікаційних технологій в освіті, у тому числі управління інформаційними ресурсам, які становлять основу інформаційно-освітнього середовища навчального закладу.</w:t>
            </w:r>
          </w:p>
        </w:tc>
      </w:tr>
    </w:tbl>
    <w:p w:rsidR="00CD203E" w:rsidRPr="000D75F0" w:rsidRDefault="001C2E1A">
      <w:pPr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color w:val="000000" w:themeColor="text1"/>
        </w:rPr>
        <w:br w:type="page"/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10"/>
        <w:gridCol w:w="992"/>
        <w:gridCol w:w="1134"/>
        <w:gridCol w:w="992"/>
        <w:gridCol w:w="1134"/>
        <w:gridCol w:w="2552"/>
      </w:tblGrid>
      <w:tr w:rsidR="000D75F0" w:rsidRPr="000D75F0" w:rsidTr="00CC5C05">
        <w:trPr>
          <w:trHeight w:hRule="exact" w:val="369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53679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C42" w:rsidRPr="000D75F0" w:rsidRDefault="00536799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jc w:val="both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Методи, методики та технології: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випускник повинен володіти професійними знаннями та вміти застосовувати загальнонаукові та спеціальні методи пізнання педагогічних явищ; знати систему методів, професійних </w:t>
            </w:r>
            <w:proofErr w:type="spellStart"/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методик</w:t>
            </w:r>
            <w:proofErr w:type="spellEnd"/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 та інноваційних технологій, застосування яких дає змогу вирішувати практичні завдання щодо забезпечення ефективного впровадження інформаційно- комунікаційних технологій в освітню діяльність</w:t>
            </w:r>
            <w:r w:rsidR="007E6C42"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536799" w:rsidRPr="000D75F0" w:rsidRDefault="00536799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Теоретичним змістом предметної області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концепції, принципи, поняття, які формують професійну компетентність фахівця в галузі інформаційно- комунікаційних технологій в освіті.</w:t>
            </w:r>
          </w:p>
          <w:p w:rsidR="00536799" w:rsidRPr="000D75F0" w:rsidRDefault="00536799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Інструменти та обладнання: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сучасне інформаційно- комунікаційне обладнання, інформаційні ресурси та програмні продукти, що застосовуються в освітній діяльності</w:t>
            </w:r>
          </w:p>
        </w:tc>
      </w:tr>
      <w:tr w:rsidR="000D75F0" w:rsidRPr="000D75F0" w:rsidTr="00CC5C05">
        <w:trPr>
          <w:trHeight w:hRule="exact" w:val="170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536799">
            <w:pPr>
              <w:pStyle w:val="25"/>
              <w:shd w:val="clear" w:color="auto" w:fill="auto"/>
              <w:spacing w:before="0" w:line="276" w:lineRule="exact"/>
              <w:ind w:firstLine="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Має прикладну орієнтацію, є освітньо-професійною. Орієнтована на підготовку до вирішення складних задач і проблем професійної діяльності в галузі застосування інформаційно-комунікаційних технологій в освіті, що передбачає проведення досліджень, здійснення інновацій; забезпечення здатності випускника здійснювати професійну діяльність на первинній посаді</w:t>
            </w:r>
          </w:p>
        </w:tc>
      </w:tr>
      <w:tr w:rsidR="000D75F0" w:rsidRPr="000D75F0" w:rsidTr="00CC5C05"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536799">
            <w:pPr>
              <w:pStyle w:val="25"/>
              <w:shd w:val="clear" w:color="auto" w:fill="auto"/>
              <w:spacing w:before="0" w:line="276" w:lineRule="exact"/>
              <w:ind w:firstLine="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Спеціальна вища освіта в галузі ІКТ в освіті з акцентом на компетентності фахівця вирішувати складні нетривіальні задачі з проектувань та створення ІКТ для освітньої діяльності, а також проводити наукову та інноваційну діяльність в умовах електронної освіти. Програма враховує специфіку впровадження інформаційних систем і технологій в освітню діяльність навчальних закладів різних рівнів.</w:t>
            </w:r>
          </w:p>
          <w:p w:rsidR="00536799" w:rsidRPr="000D75F0" w:rsidRDefault="00536799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b/>
                <w:color w:val="000000" w:themeColor="text1"/>
                <w:sz w:val="24"/>
                <w:szCs w:val="24"/>
              </w:rPr>
              <w:t>Ключові слова: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 інформаційно-комунікаційні технології, інформаційно-освітнє середовище, навчально-пізнавальна діяльність. </w:t>
            </w:r>
          </w:p>
        </w:tc>
      </w:tr>
      <w:tr w:rsidR="000D75F0" w:rsidRPr="000D75F0" w:rsidTr="00CC5C05">
        <w:trPr>
          <w:trHeight w:hRule="exact" w:val="114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536799">
            <w:pPr>
              <w:pStyle w:val="25"/>
              <w:shd w:val="clear" w:color="auto" w:fill="auto"/>
              <w:spacing w:before="0" w:line="230" w:lineRule="exact"/>
              <w:ind w:firstLine="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Особливості програми</w:t>
            </w:r>
          </w:p>
        </w:tc>
        <w:tc>
          <w:tcPr>
            <w:tcW w:w="6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Підготовка фахівців базується на використанні інформаційно-комунікаційних та цифрових технологій, знанні нових інформаційних технологій із застосуванням Інтернету речей, великих даних, штучного інтелекту, цифрових смарт-технологій. </w:t>
            </w:r>
          </w:p>
        </w:tc>
      </w:tr>
      <w:tr w:rsidR="000D75F0" w:rsidRPr="000D75F0" w:rsidTr="00CC5C05">
        <w:trPr>
          <w:trHeight w:hRule="exact" w:val="30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30" w:lineRule="exact"/>
              <w:ind w:left="130" w:right="131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4 - Придатність випускників до працевлаштування та подальшого навчання</w:t>
            </w:r>
          </w:p>
        </w:tc>
      </w:tr>
      <w:tr w:rsidR="000D75F0" w:rsidRPr="000D75F0" w:rsidTr="00CC5C05">
        <w:trPr>
          <w:trHeight w:hRule="exact" w:val="33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5C05" w:rsidRPr="000D75F0" w:rsidRDefault="00CC5C05" w:rsidP="00F21443">
            <w:pPr>
              <w:pStyle w:val="25"/>
              <w:shd w:val="clear" w:color="auto" w:fill="auto"/>
              <w:spacing w:before="0" w:line="230" w:lineRule="exact"/>
              <w:ind w:firstLine="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Придатність до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C05" w:rsidRPr="000D75F0" w:rsidRDefault="00CC5C05" w:rsidP="00CC5C05">
            <w:pPr>
              <w:pStyle w:val="25"/>
              <w:spacing w:before="0" w:line="240" w:lineRule="auto"/>
              <w:ind w:left="138" w:right="130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Робота за фахом у сфері вищої освіти, наукових установах, науково-дослідних установах, методичних центрах з розробки, впровадження та використання інформаційно-комунікаційних технологій в освіті; викладання дисциплін з розробки, електронних навчальних матеріалів. Зокрема:</w:t>
            </w:r>
          </w:p>
        </w:tc>
      </w:tr>
      <w:tr w:rsidR="000D75F0" w:rsidRPr="000D75F0" w:rsidTr="00CC5C05">
        <w:trPr>
          <w:trHeight w:val="1096"/>
        </w:trPr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CC5C05" w:rsidRPr="000D75F0" w:rsidRDefault="00CC5C05" w:rsidP="00F21443">
            <w:pPr>
              <w:pStyle w:val="25"/>
              <w:shd w:val="clear" w:color="auto" w:fill="auto"/>
              <w:spacing w:before="0" w:line="230" w:lineRule="exact"/>
              <w:ind w:firstLine="3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pStyle w:val="25"/>
              <w:shd w:val="clear" w:color="auto" w:fill="auto"/>
              <w:spacing w:before="0" w:line="276" w:lineRule="exact"/>
              <w:ind w:left="130" w:right="131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E675FC">
        <w:trPr>
          <w:trHeight w:hRule="exact" w:val="47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F214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E675FC">
            <w:pPr>
              <w:pStyle w:val="25"/>
              <w:shd w:val="clear" w:color="auto" w:fill="auto"/>
              <w:spacing w:before="0" w:line="22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 xml:space="preserve">код </w:t>
            </w:r>
            <w:proofErr w:type="spellStart"/>
            <w:r w:rsidRPr="000D75F0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кп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E675FC">
            <w:pPr>
              <w:pStyle w:val="25"/>
              <w:shd w:val="clear" w:color="auto" w:fill="auto"/>
              <w:spacing w:before="0" w:line="220" w:lineRule="exact"/>
              <w:ind w:right="131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код</w:t>
            </w:r>
          </w:p>
          <w:p w:rsidR="00536799" w:rsidRPr="000D75F0" w:rsidRDefault="00536799" w:rsidP="00E675FC">
            <w:pPr>
              <w:pStyle w:val="25"/>
              <w:shd w:val="clear" w:color="auto" w:fill="auto"/>
              <w:spacing w:before="0" w:line="200" w:lineRule="exact"/>
              <w:ind w:right="131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ЗКППТР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E675FC">
            <w:pPr>
              <w:pStyle w:val="25"/>
              <w:shd w:val="clear" w:color="auto" w:fill="auto"/>
              <w:spacing w:before="0" w:after="60" w:line="200" w:lineRule="exact"/>
              <w:ind w:left="18" w:right="-14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ВИПУСК</w:t>
            </w:r>
          </w:p>
          <w:p w:rsidR="00536799" w:rsidRPr="000D75F0" w:rsidRDefault="00536799" w:rsidP="00E675FC">
            <w:pPr>
              <w:pStyle w:val="25"/>
              <w:shd w:val="clear" w:color="auto" w:fill="auto"/>
              <w:spacing w:before="60" w:line="220" w:lineRule="exact"/>
              <w:ind w:left="18" w:right="-14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D75F0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єткд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E675FC">
            <w:pPr>
              <w:pStyle w:val="25"/>
              <w:shd w:val="clear" w:color="auto" w:fill="auto"/>
              <w:spacing w:before="0" w:after="60" w:line="200" w:lineRule="exact"/>
              <w:ind w:left="18" w:right="-14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ВИПУСК</w:t>
            </w:r>
          </w:p>
          <w:p w:rsidR="00536799" w:rsidRPr="000D75F0" w:rsidRDefault="00536799" w:rsidP="00E675FC">
            <w:pPr>
              <w:pStyle w:val="25"/>
              <w:shd w:val="clear" w:color="auto" w:fill="auto"/>
              <w:spacing w:before="60" w:line="220" w:lineRule="exact"/>
              <w:ind w:left="18" w:right="-14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D75F0">
              <w:rPr>
                <w:rStyle w:val="211pt"/>
                <w:rFonts w:ascii="Arial" w:hAnsi="Arial" w:cs="Arial"/>
                <w:color w:val="000000" w:themeColor="text1"/>
                <w:sz w:val="20"/>
                <w:szCs w:val="20"/>
              </w:rPr>
              <w:t>дкхп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E675FC">
            <w:pPr>
              <w:pStyle w:val="25"/>
              <w:shd w:val="clear" w:color="auto" w:fill="auto"/>
              <w:spacing w:before="0" w:line="233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ПРОФЕСІЙНА НАЗВА РОБОТИ</w:t>
            </w:r>
          </w:p>
        </w:tc>
      </w:tr>
      <w:tr w:rsidR="000D75F0" w:rsidRPr="000D75F0" w:rsidTr="00CC5C05">
        <w:trPr>
          <w:trHeight w:hRule="exact" w:val="47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F214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2310.2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3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Викладач вищого навчального закладу</w:t>
            </w:r>
          </w:p>
        </w:tc>
      </w:tr>
      <w:tr w:rsidR="000D75F0" w:rsidRPr="000D75F0" w:rsidTr="00E675FC">
        <w:trPr>
          <w:trHeight w:hRule="exact" w:val="534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36799" w:rsidRPr="000D75F0" w:rsidRDefault="00536799" w:rsidP="00F2144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2351.1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23667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799" w:rsidRPr="000D75F0" w:rsidRDefault="00536799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28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Науковий співробітник (методи навчання)</w:t>
            </w:r>
          </w:p>
        </w:tc>
      </w:tr>
      <w:tr w:rsidR="000D75F0" w:rsidRPr="000D75F0" w:rsidTr="00CC5C05">
        <w:trPr>
          <w:trHeight w:hRule="exact" w:val="699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C05" w:rsidRPr="000D75F0" w:rsidRDefault="00CC5C05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2351.1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C05" w:rsidRPr="000D75F0" w:rsidRDefault="00CC5C05" w:rsidP="007E6C42">
            <w:pPr>
              <w:pStyle w:val="25"/>
              <w:shd w:val="clear" w:color="auto" w:fill="auto"/>
              <w:spacing w:before="0" w:line="23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Науковий співробітник- консультант (методи навчання)</w:t>
            </w:r>
          </w:p>
        </w:tc>
      </w:tr>
      <w:tr w:rsidR="000D75F0" w:rsidRPr="000D75F0" w:rsidTr="00CC5C05">
        <w:trPr>
          <w:trHeight w:hRule="exact" w:val="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C05" w:rsidRPr="000D75F0" w:rsidRDefault="00CC5C05" w:rsidP="007E6C42">
            <w:pPr>
              <w:pStyle w:val="25"/>
              <w:spacing w:before="0" w:line="200" w:lineRule="exact"/>
              <w:ind w:left="130" w:right="131" w:firstLine="0"/>
              <w:jc w:val="center"/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C05" w:rsidRPr="000D75F0" w:rsidRDefault="00CC5C05" w:rsidP="007E6C42">
            <w:pPr>
              <w:pStyle w:val="25"/>
              <w:spacing w:before="0" w:line="230" w:lineRule="exact"/>
              <w:ind w:left="130" w:right="131" w:firstLine="0"/>
              <w:jc w:val="center"/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CC5C05">
        <w:trPr>
          <w:trHeight w:hRule="exact" w:val="70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C05" w:rsidRPr="000D75F0" w:rsidRDefault="00CC5C05" w:rsidP="007E6C42">
            <w:pPr>
              <w:pStyle w:val="25"/>
              <w:shd w:val="clear" w:color="auto" w:fill="auto"/>
              <w:spacing w:before="0" w:line="20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2139.2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C05" w:rsidRPr="000D75F0" w:rsidRDefault="00CC5C05" w:rsidP="007E6C42">
            <w:pPr>
              <w:ind w:left="130" w:right="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C05" w:rsidRPr="000D75F0" w:rsidRDefault="00CC5C05" w:rsidP="007E6C42">
            <w:pPr>
              <w:pStyle w:val="25"/>
              <w:shd w:val="clear" w:color="auto" w:fill="auto"/>
              <w:spacing w:before="0" w:line="23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Експерт з управління інформаційними технологіями</w:t>
            </w:r>
          </w:p>
        </w:tc>
      </w:tr>
      <w:tr w:rsidR="000D75F0" w:rsidRPr="000D75F0" w:rsidTr="00CC5C05">
        <w:trPr>
          <w:trHeight w:hRule="exact" w:val="7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30" w:lineRule="exact"/>
              <w:ind w:left="130" w:right="131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Подальше навчання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799" w:rsidRPr="000D75F0" w:rsidRDefault="00536799" w:rsidP="007E6C42">
            <w:pPr>
              <w:pStyle w:val="25"/>
              <w:shd w:val="clear" w:color="auto" w:fill="auto"/>
              <w:spacing w:before="0" w:line="252" w:lineRule="exact"/>
              <w:ind w:left="130" w:right="131"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За умови успішного завершення навчання магістр може продовжити освіту на третьому освітньому рівні (доктора філософії)</w:t>
            </w: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>Ph.D</w:t>
            </w:r>
            <w:proofErr w:type="spellEnd"/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>.).</w:t>
            </w:r>
          </w:p>
        </w:tc>
      </w:tr>
      <w:tr w:rsidR="000D75F0" w:rsidRPr="000D75F0" w:rsidTr="00E675FC">
        <w:trPr>
          <w:trHeight w:hRule="exact" w:val="22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799" w:rsidRPr="000D75F0" w:rsidRDefault="00536799" w:rsidP="007E6C42">
            <w:pPr>
              <w:pStyle w:val="28"/>
              <w:shd w:val="clear" w:color="auto" w:fill="auto"/>
              <w:spacing w:line="230" w:lineRule="exact"/>
              <w:ind w:left="130" w:right="131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 xml:space="preserve">5 - </w:t>
            </w: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Викладання та оцінювання</w:t>
            </w:r>
          </w:p>
          <w:p w:rsidR="00536799" w:rsidRPr="000D75F0" w:rsidRDefault="00536799" w:rsidP="007E6C42">
            <w:pPr>
              <w:pStyle w:val="25"/>
              <w:spacing w:before="0" w:line="252" w:lineRule="exact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CC5C05">
        <w:trPr>
          <w:trHeight w:hRule="exact" w:val="142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799" w:rsidRPr="000D75F0" w:rsidRDefault="00536799" w:rsidP="00CC5C05">
            <w:pPr>
              <w:pStyle w:val="60"/>
              <w:shd w:val="clear" w:color="auto" w:fill="auto"/>
              <w:spacing w:line="278" w:lineRule="exact"/>
              <w:ind w:left="130" w:right="131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6Exact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Викладання та навчання</w:t>
            </w:r>
          </w:p>
          <w:p w:rsidR="00536799" w:rsidRPr="000D75F0" w:rsidRDefault="00536799" w:rsidP="007E6C42">
            <w:pPr>
              <w:pStyle w:val="25"/>
              <w:spacing w:before="0" w:line="230" w:lineRule="exact"/>
              <w:ind w:left="130" w:right="131" w:firstLine="0"/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8" w:rsidRPr="000D75F0" w:rsidRDefault="00377518" w:rsidP="00CC5C05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Основні підходи, методи та технології, які використовуються в програмі: особистісно-орієнтований,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компетентнісний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та системний підхід,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студенто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-центроване навчання, самонавчання, проблемно- орієнтоване навчання, проходження науково-виробничої та асистентської (педагогічної) практик.</w:t>
            </w:r>
          </w:p>
          <w:p w:rsidR="00536799" w:rsidRPr="000D75F0" w:rsidRDefault="00536799" w:rsidP="00CC5C05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CC5C0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799" w:rsidRPr="000D75F0" w:rsidRDefault="00A80155" w:rsidP="007E6C42">
            <w:pPr>
              <w:pStyle w:val="60"/>
              <w:spacing w:line="278" w:lineRule="exact"/>
              <w:ind w:left="130" w:right="131" w:firstLine="0"/>
              <w:jc w:val="both"/>
              <w:rPr>
                <w:rStyle w:val="6Exact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75F0">
              <w:rPr>
                <w:rStyle w:val="6Exact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Оцінювання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8" w:rsidRPr="000D75F0" w:rsidRDefault="00377518" w:rsidP="00CC5C05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Застосування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модульно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-рейтингової система, що передбачає оцінювання студентів за усі види аудиторної та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позааудиторної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навчальної діяльності. Поточний контроль, модульний, підсумковий контроль, державні кваліфікаційні екзамени;</w:t>
            </w:r>
          </w:p>
          <w:p w:rsidR="00536799" w:rsidRPr="000D75F0" w:rsidRDefault="00377518" w:rsidP="00CC5C05">
            <w:pPr>
              <w:pStyle w:val="25"/>
              <w:spacing w:before="0" w:line="252" w:lineRule="exact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Письмові екзамени, тестування, презентації, заліки,</w:t>
            </w:r>
            <w:r w:rsidR="00A8015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курсова робота</w:t>
            </w:r>
          </w:p>
        </w:tc>
      </w:tr>
      <w:tr w:rsidR="000D75F0" w:rsidRPr="000D75F0" w:rsidTr="00E675FC">
        <w:trPr>
          <w:trHeight w:hRule="exact"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155" w:rsidRPr="000D75F0" w:rsidRDefault="00A80155" w:rsidP="007E6C42">
            <w:pPr>
              <w:pStyle w:val="28"/>
              <w:shd w:val="clear" w:color="auto" w:fill="auto"/>
              <w:spacing w:line="230" w:lineRule="exact"/>
              <w:ind w:left="130" w:right="131" w:firstLine="0"/>
              <w:jc w:val="center"/>
              <w:rPr>
                <w:rStyle w:val="2115pt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6 – Програмні компетентності</w:t>
            </w:r>
          </w:p>
        </w:tc>
      </w:tr>
      <w:tr w:rsidR="000D75F0" w:rsidRPr="000D75F0" w:rsidTr="00E675FC">
        <w:trPr>
          <w:trHeight w:hRule="exact" w:val="17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155" w:rsidRPr="000D75F0" w:rsidRDefault="00A80155" w:rsidP="007E6C42">
            <w:pPr>
              <w:pStyle w:val="60"/>
              <w:spacing w:line="278" w:lineRule="exact"/>
              <w:ind w:left="130" w:right="131" w:firstLine="0"/>
              <w:jc w:val="both"/>
              <w:rPr>
                <w:rStyle w:val="6Exact"/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6Exact"/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Інтегральна компетентність </w:t>
            </w:r>
          </w:p>
          <w:p w:rsidR="00536799" w:rsidRPr="000D75F0" w:rsidRDefault="00536799" w:rsidP="007E6C42">
            <w:pPr>
              <w:pStyle w:val="60"/>
              <w:spacing w:line="278" w:lineRule="exact"/>
              <w:ind w:left="130" w:right="131" w:firstLine="0"/>
              <w:jc w:val="both"/>
              <w:rPr>
                <w:rStyle w:val="6Exact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155" w:rsidRPr="000D75F0" w:rsidRDefault="00A80155" w:rsidP="007E6C42">
            <w:pPr>
              <w:pStyle w:val="a6"/>
              <w:shd w:val="clear" w:color="auto" w:fill="FFFFFF"/>
              <w:ind w:left="130" w:right="131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Здатність вирішувати типові та складні спеціалізовані задачі та практичні проблеми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професійноі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діяльності у галузі освіти або процесі навчання, що передбачає проведення досліджень і/або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здійснення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інноваціи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̆ та характеризується комплексністю та невизначеністю умов та вимог </w:t>
            </w:r>
          </w:p>
          <w:p w:rsidR="00A80155" w:rsidRPr="000D75F0" w:rsidRDefault="00A80155" w:rsidP="007E6C42">
            <w:pPr>
              <w:shd w:val="clear" w:color="auto" w:fill="FFFFFF"/>
              <w:ind w:left="130" w:right="131"/>
              <w:rPr>
                <w:rFonts w:ascii="Arial" w:hAnsi="Arial" w:cs="Arial"/>
                <w:color w:val="000000" w:themeColor="text1"/>
              </w:rPr>
            </w:pPr>
          </w:p>
          <w:p w:rsidR="00536799" w:rsidRPr="000D75F0" w:rsidRDefault="00536799" w:rsidP="007E6C42">
            <w:pPr>
              <w:pStyle w:val="25"/>
              <w:spacing w:before="0" w:line="252" w:lineRule="exact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CC5C0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799" w:rsidRPr="000D75F0" w:rsidRDefault="00A80155" w:rsidP="007E6C42">
            <w:pPr>
              <w:pStyle w:val="40"/>
              <w:shd w:val="clear" w:color="auto" w:fill="auto"/>
              <w:tabs>
                <w:tab w:val="left" w:pos="2842"/>
              </w:tabs>
              <w:spacing w:line="240" w:lineRule="auto"/>
              <w:ind w:left="130" w:right="131" w:firstLine="0"/>
              <w:rPr>
                <w:rStyle w:val="6Exact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1.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Здатність до набуття спеціалізованих концептуальних знань на рівні новітніх досягнень, які є основою для оригінального мислення та інноваційної діяльності, зокрема в контексті дослідницької роботи.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2.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Вміння гармонізувати комунікативну взаємодію як українською, так і іноземними мовами, готувати й оприлюднювати доповіді (усно/письмово), популяризувати власні наукові досягнення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3.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Прагнення до формування та розвитку комунікативних здібностей, міжособистісної взаємодії у професійній сфері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4.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Здатність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професійно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користуватись базами даних (у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інтернет-джерелами, бібліотечними фондами, фондами правової інформації), управляти інформаційними потоками з метою знаходження, систематизації, раціонального застосування й поширення інформації, задіяної в наукових освітніх дослідженнях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5.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Володіння комп’ютерною та інформаційною культурою, усвідомлення цінності суб’єктивної позиції в </w:t>
            </w:r>
            <w:proofErr w:type="spellStart"/>
            <w:r w:rsidR="00030E4D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інформаційному</w:t>
            </w:r>
            <w:proofErr w:type="spellEnd"/>
            <w:r w:rsidR="00030E4D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просторі. 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ЗК </w:t>
            </w:r>
            <w:r w:rsidR="009622DC"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Здатність до ведення професійної дискусії українською та іноземними мовами, використання форматів усного та письмового спілкування на засадах рівності наукових поглядів, заохочення до творення смислової множинності, інтелектуальної складності та багато- вимірності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ЗК </w:t>
            </w:r>
            <w:r w:rsidR="009622DC"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Вміння вільно й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компетентно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спілкуватися в діалогічному (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полілогічному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) режимі з широкою науковою спільнотою та громадськістю щодо сучасних концепцій дослідження проблем освіти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ЗК </w:t>
            </w:r>
            <w:r w:rsidR="009622DC"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Спроможність формувати теоретичні та прикладні моделі зарубіжного освітянського досвіду з метою більш комплексного осмислення вітчизняної педагогіки, </w:t>
            </w:r>
            <w:proofErr w:type="spellStart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проблематизації</w:t>
            </w:r>
            <w:proofErr w:type="spellEnd"/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її концептуальних засад, вироблення науково-обґрунтованих пропозицій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9622DC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ЗК </w:t>
            </w:r>
            <w:r w:rsidR="009622DC"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Здатність до передавання набутих знань іншим людям на основі застосування сучасної педагогічної методології, набуття вмінь постійного професійного самовдосконалення й самоосвіти з метою актуалізації знань про правову дійсність, збереження власного потенціалу актуального та інноваційного мислення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A80155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1</w:t>
            </w:r>
            <w:r w:rsidR="009622DC"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Здатність до критичного осмислення освітянських проблем у навчанні та/або професійній діяльності на межі інтеграції предметних галузей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536799" w:rsidRPr="000D75F0" w:rsidRDefault="00A80155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1</w:t>
            </w:r>
            <w:r w:rsidR="009622DC"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Здатність до зрозумілого і недвозначного донесення власних висновків, а також знань і пояснень, що їх обґрунтовують, до фахівців і нефахівців, зокрема до осіб, які навчаються</w:t>
            </w:r>
            <w:r w:rsidR="00CC5C05"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030E4D" w:rsidRPr="000D75F0" w:rsidRDefault="00030E4D" w:rsidP="007E6C42">
            <w:pPr>
              <w:pStyle w:val="25"/>
              <w:spacing w:before="0" w:line="240" w:lineRule="auto"/>
              <w:ind w:left="130" w:right="131" w:firstLine="0"/>
              <w:jc w:val="both"/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5pt"/>
                <w:rFonts w:ascii="Arial" w:hAnsi="Arial" w:cs="Arial"/>
                <w:color w:val="000000" w:themeColor="text1"/>
                <w:sz w:val="24"/>
                <w:szCs w:val="24"/>
              </w:rPr>
              <w:t>ЗК 12.</w:t>
            </w:r>
            <w:r w:rsidRPr="000D75F0">
              <w:rPr>
                <w:rStyle w:val="2115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Здатність до рефлексії власного освітнього та професійного досвіду, критичного оцінювання результатів діяльності; готовність до постійного саморозвитку та самовдосконалення; прояв допитливості, пізнавального інтересу, розуміння способів їх реалізації у процесі самонавчання; готовність до реалізації власного аксіологічного потенціалу.</w:t>
            </w:r>
          </w:p>
        </w:tc>
      </w:tr>
      <w:tr w:rsidR="000D75F0" w:rsidRPr="000D75F0" w:rsidTr="007A4CAF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A40" w:rsidRPr="000D75F0" w:rsidRDefault="00B82B26" w:rsidP="007E6C42">
            <w:pPr>
              <w:pStyle w:val="40"/>
              <w:shd w:val="clear" w:color="auto" w:fill="auto"/>
              <w:tabs>
                <w:tab w:val="left" w:pos="2842"/>
              </w:tabs>
              <w:spacing w:line="240" w:lineRule="auto"/>
              <w:ind w:left="130" w:right="131" w:firstLine="0"/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  <w:t>Спеціальні (ф</w:t>
            </w:r>
            <w:r w:rsidR="002E4A40" w:rsidRPr="000D75F0"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  <w:t>ахові</w:t>
            </w:r>
            <w:r w:rsidRPr="000D75F0"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  <w:t>, предметні)</w:t>
            </w:r>
            <w:r w:rsidR="002E4A40" w:rsidRPr="000D75F0"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компетентності (</w:t>
            </w:r>
            <w:r w:rsidRPr="000D75F0"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2E4A40" w:rsidRPr="000D75F0"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  <w:t xml:space="preserve">К) </w:t>
            </w:r>
          </w:p>
          <w:p w:rsidR="00536799" w:rsidRPr="000D75F0" w:rsidRDefault="00536799" w:rsidP="007E6C42">
            <w:pPr>
              <w:pStyle w:val="60"/>
              <w:spacing w:line="278" w:lineRule="exact"/>
              <w:ind w:left="130" w:right="131" w:firstLine="0"/>
              <w:jc w:val="both"/>
              <w:rPr>
                <w:rStyle w:val="6Exact"/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40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Вміння аналізувати, систематизувати та узагальнювати результати наукових досліджень у сфері освіти, виявляти закономірності розвитку сучасного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інформаційного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суспільства. </w:t>
            </w:r>
          </w:p>
          <w:p w:rsidR="002E4A40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2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до проектування змісту освіти і навчання за рівнями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національноі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рамки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кваліфікаціи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̆, застосування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теоріи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̆ та методичних підходів до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організаціі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освітнього процесу з використанням ІКТ</w:t>
            </w:r>
            <w:r w:rsidR="00CC5C05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4A40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3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Готовність до створення методичного забезпечення освітнього процесу за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кваліфікаційними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рівнями у вигляді електронних навчальних ресурсів</w:t>
            </w:r>
            <w:r w:rsidR="00CC5C05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br/>
            </w: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4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реалізовувати процеси проектування та створення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інформаційно-освітніх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середовищ навчальних закладів на основі хмарних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технологіи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̆</w:t>
            </w:r>
            <w:r w:rsidR="00CC5C05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4A40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5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до аналізу, співставлення, порівняння педагогічних явищ, методів та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технологіі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навчання, шо базуються на використанні ІКТ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br/>
            </w: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6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Вміння взаємодіяти з соціальними партнерами, в тому числі з іноземними, щодо створення системи забезпечення якості освіти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4A40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7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Вміння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здійснювати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ефективну організацію освітнього процесу у ВНЗ на основі знань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теоріі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й практики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вищоі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освіти, моделювання діяльності фахівця; викладання у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вищіи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̆ школі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 </w:t>
            </w:r>
          </w:p>
          <w:p w:rsidR="002E4A40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8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Готовність визначати рівень особистісного і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професійного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розвитку: вивчати сучасні методи управління у процесі вирішення освітянських задач і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lastRenderedPageBreak/>
              <w:t xml:space="preserve">виявляти можливості підвищення ефективності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викладацькоі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діяльності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</w:p>
          <w:p w:rsidR="002E4A40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9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проектувати та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здійснювати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експертизу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інформаційно-освітнього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середовища закладу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вищоі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освіти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</w:p>
          <w:p w:rsidR="00536799" w:rsidRPr="000D75F0" w:rsidRDefault="00B82B26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Style w:val="2115pt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ru-RU" w:bidi="ar-S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10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оперувати науковою термінологією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педагогічноі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науки; розуміти системність, взаємозв’язок і цілісність різних педагогічних явищ і процесів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br/>
            </w: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11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Вміння використовувати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інноваційні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технологіі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навчання; знаходити оптимальні засоби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реалізаціі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принципу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творчоі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співпраці між всіма суб’єктами освітнього процесу; застосовувати засоби навчання, що передбачають активне залучення ІКТ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br/>
            </w: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12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чітко визначати мету освітнього процесу, добирати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відповіднии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̆ зміст, методи,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технологіі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̈; застосовувати варіативні форми навчання, впроваджувати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інформаційно-комунікаційні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технологіі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̈,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інформаційні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системи, е-ресурси та сервіси для підвищення ефективності освітнього процесу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br/>
            </w: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13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Вміння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здійснювати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управління ІТ- інфраструктурою освітнього закладу; підтримувати й стимулювати застосування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телекомунікаційних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методів навчання; створювати сприятливі умови для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освітньоі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діяльності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br/>
            </w: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14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володіти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емоційним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станом в типових і конфліктних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професійних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ситуаціях; визначати способи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міжособистісноі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взаємодіі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̈ у віртуальному освітньому середовищі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br/>
            </w: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СК</w:t>
            </w:r>
            <w:r w:rsidR="002E4A40"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15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Здатність проводити моніторинг освітніх досягнень студентів; володіти діагностичним інструментарієм оцінки якості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освітньоі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діяльності та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їі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результатів; проводити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поточнии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̆ та </w:t>
            </w:r>
            <w:proofErr w:type="spellStart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підсумковии</w:t>
            </w:r>
            <w:proofErr w:type="spellEnd"/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>̆ контроль навчальних досягнень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  <w:r w:rsidR="002E4A40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</w:t>
            </w:r>
          </w:p>
        </w:tc>
      </w:tr>
      <w:tr w:rsidR="000D75F0" w:rsidRPr="000D75F0" w:rsidTr="007A4CAF">
        <w:trPr>
          <w:trHeight w:val="43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D75" w:rsidRPr="000D75F0" w:rsidRDefault="00C23D75" w:rsidP="007A4CAF">
            <w:pPr>
              <w:pStyle w:val="a6"/>
              <w:shd w:val="clear" w:color="auto" w:fill="FFFFFF"/>
              <w:ind w:left="130" w:right="131"/>
              <w:jc w:val="center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7 - Програмні результати навчання</w:t>
            </w:r>
          </w:p>
        </w:tc>
      </w:tr>
      <w:tr w:rsidR="000D75F0" w:rsidRPr="000D75F0" w:rsidTr="00CC5C05">
        <w:trPr>
          <w:trHeight w:val="2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75" w:rsidRPr="000D75F0" w:rsidRDefault="00C23D75" w:rsidP="007E6C42">
            <w:pPr>
              <w:pStyle w:val="40"/>
              <w:shd w:val="clear" w:color="auto" w:fill="auto"/>
              <w:tabs>
                <w:tab w:val="left" w:pos="2842"/>
              </w:tabs>
              <w:spacing w:line="240" w:lineRule="auto"/>
              <w:ind w:left="130" w:right="131" w:firstLine="0"/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ПРН 1 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Знати способи аналізу, синтезу та подальшого сучасного навчання, сучасні тенденції розвитку педагогічної науки та вміння аналізувати їх; проводити аналіз інформації, приймати обґрунтовані рішення, вміти набувати сучасні знання; встановлювати відповідні зв’язки для досягнення цілей; нести відповідальність за своєчасне формування сучасних знань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2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Мати спеціалізовані концептуальні знання, набуті у процесі навчання; вміти розв’язувати складні задачі та вирішувати проблеми, які виникають у професійній діяльності; відповідати за прийняття рішень у складних умовах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3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Мати глибокі знання в галузі інформаційних технологій; вміти здійснювати професійну діяльність, що потребує інтеграції знань з педагогіки, методики навчання та інформаційно-комунікаційних технологій; ефективно формувати комунікаційну стратегію у професійній діяльності; нести відповідальність за професійний розвиток, здатність до подальшого професійного навчання з високим рівнем автономності.</w:t>
            </w:r>
          </w:p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lastRenderedPageBreak/>
              <w:t>ПРН 4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Знати види та способи адаптації, принципи дії у віртуальному середовищі; вміти застосувати засоби мобільного навчання, пристосовуватися до нових ситуацій (обставин) професійної діяльності; встановлювати відповідні зв’язки для досягнення результату.</w:t>
            </w:r>
          </w:p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5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Володіти тактиками та стратегіями спілкування, законами та способами комунікативної поведінки, міжособистісної взаємодії; вміти приймати обґрунтоване рішення, обирати способи та стратегії спілкування для забезпечення ефективної командної роботи, міжособистісної взаємодії; нести відповідальність за вибір та тактику способу комунікації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6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Знати досконало державну та іноземну мови; вміти застосовувати знання державної мови, як усно так і письмово, спілкуватися іноземною мовою; нести відповідальність за вільне володіння державною мовою, за розвиток професійних знань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7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Проводити підготовку, розроблення та реалізацію проектів прикладних досліджень педагогічної спрямованості щодо проектування інформаційно- освітнього середовища </w:t>
            </w:r>
            <w:r w:rsidR="00726EA7" w:rsidRPr="000D75F0">
              <w:rPr>
                <w:rFonts w:ascii="Arial" w:hAnsi="Arial" w:cs="Arial"/>
                <w:color w:val="000000" w:themeColor="text1"/>
                <w:lang w:val="uk-UA"/>
              </w:rPr>
              <w:t>закладів вищої освіти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61E8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8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Володіти операціями аналізу, синтезу, співставлення, порівняння педагогічних явищ і процесів для ефективного впровадження електронного навчання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9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Формувати громадянську свідомість, вміти діяти відповідно до неї; здатність донести свою громадську та соціальну позицію; відповідати за свою громадянську позицію та діяльність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61E8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10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Взаємодіяти з фахівцями інших галузей у процесі розробки і реалізації прикладних та наукових проектів у сфері освіти, розуміти особливості аграрної політики для</w:t>
            </w:r>
            <w:r w:rsidR="002E61E8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підготовки компетентних фахівців із застосуванням інформаційно-комунікаційних технологій.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11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Знати основи методології та організації наукових досліджень, розуміти відповідальність за порушення прав інтелектуальної власності.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12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Знати структуру і зміст сфери освіти, розуміти необхідність, принципи та умови застосування СТЕМ освіти.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13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Усвідомлювати важливість і доцільність застосування різноманітних прийомів індивідуальної- педагогічної взаємодії у процесі застосування технологій мобільного навчання.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14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Вміти розв’язувати складні задачі та вирішувати проблеми управління ІТ-інфраструктурою освітнього закладу, що потребує оновлення та інтеграції знань.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15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Проводити наукові дослідження, аналіз та узагальнення наукової літератури, організовувати психолого-педагогічні експерименти, опрацьовувати результати з застосуванням методів математичної статистики, підведення підсумків.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16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Набувати спеціалізовані концептуальні знання на рівні новітніх досягнень, які є основою для оригінального 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lastRenderedPageBreak/>
              <w:t>мислення та інноваційної діяльності, зокрема в контексті дослідницької роботи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17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Оцінювати результати наукових досліджень у сфері освіти з використанням сучасних методів науки, інформаційних та інноваційних технологій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18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Вміти визначати можливості вищої освіти та розробляти на цій основі індивідуальні траєкторії розвитку здобувачів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19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Реалізувати освітньо-професійні та освітньо- наукові програми підготовки фахівців із вищою освітою в аспекті застосування інформаційно-комунікаційних технологій при вивченні дисциплін</w:t>
            </w:r>
            <w:r w:rsidR="007A4CAF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. </w:t>
            </w:r>
          </w:p>
          <w:p w:rsidR="002E61E8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20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Розподіляти результати навчання й обсяг програми за видами навчальної діяльності здобувача певної спеціальності та спеціалізації за рівнями вищої освіти, встановлювати структурно-логічну схему викладання.</w:t>
            </w:r>
          </w:p>
          <w:p w:rsidR="00C23D75" w:rsidRPr="000D75F0" w:rsidRDefault="002E61E8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ПРН 21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Створювати електронні ресурси навчального порталу та популяризувати новітні підходи щодо розміщення та використання навчального контенту в електронному вигляді засобами телекомунікацій.</w:t>
            </w:r>
          </w:p>
        </w:tc>
      </w:tr>
      <w:tr w:rsidR="000D75F0" w:rsidRPr="000D75F0" w:rsidTr="00CC5C05">
        <w:trPr>
          <w:trHeight w:val="28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1E8" w:rsidRPr="000D75F0" w:rsidRDefault="002E61E8" w:rsidP="007E6C42">
            <w:pPr>
              <w:pStyle w:val="a6"/>
              <w:shd w:val="clear" w:color="auto" w:fill="FFFFFF"/>
              <w:ind w:left="130" w:right="131"/>
              <w:jc w:val="center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lastRenderedPageBreak/>
              <w:t xml:space="preserve">8 – Ресурсне забезпечення </w:t>
            </w:r>
            <w:proofErr w:type="spellStart"/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реалізаціі</w:t>
            </w:r>
            <w:proofErr w:type="spellEnd"/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̈ програми</w:t>
            </w:r>
          </w:p>
        </w:tc>
      </w:tr>
      <w:tr w:rsidR="000D75F0" w:rsidRPr="000D75F0" w:rsidTr="00733E3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shd w:val="clear" w:color="auto" w:fill="FFFFFF"/>
              <w:ind w:left="130" w:right="131"/>
              <w:rPr>
                <w:rStyle w:val="4115pt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ru-RU" w:bidi="ar-S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Кадрове забезпечення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shd w:val="clear" w:color="auto" w:fill="FFFFFF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У викладанні дисциплін задіяні висококваліфіковані викладачі, серед яких: </w:t>
            </w:r>
            <w:r w:rsidR="00556B18" w:rsidRPr="000D75F0">
              <w:rPr>
                <w:rFonts w:ascii="Arial" w:hAnsi="Arial" w:cs="Arial"/>
                <w:color w:val="000000" w:themeColor="text1"/>
                <w:lang w:val="uk-UA"/>
              </w:rPr>
              <w:t>7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доктор</w:t>
            </w:r>
            <w:r w:rsidR="00556B18" w:rsidRPr="000D75F0">
              <w:rPr>
                <w:rFonts w:ascii="Arial" w:hAnsi="Arial" w:cs="Arial"/>
                <w:color w:val="000000" w:themeColor="text1"/>
                <w:lang w:val="uk-UA"/>
              </w:rPr>
              <w:t>ів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педагогічних наук; </w:t>
            </w:r>
            <w:r w:rsidR="00733E36" w:rsidRPr="000D75F0">
              <w:rPr>
                <w:rFonts w:ascii="Arial" w:hAnsi="Arial" w:cs="Arial"/>
                <w:color w:val="000000" w:themeColor="text1"/>
                <w:lang w:val="uk-UA"/>
              </w:rPr>
              <w:t>6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кандидатів наук. </w:t>
            </w:r>
          </w:p>
        </w:tc>
      </w:tr>
      <w:tr w:rsidR="000D75F0" w:rsidRPr="000D75F0" w:rsidTr="00CC5C05">
        <w:trPr>
          <w:trHeight w:val="2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1E8" w:rsidRPr="000D75F0" w:rsidRDefault="002E61E8" w:rsidP="007E6C42">
            <w:pPr>
              <w:pStyle w:val="a6"/>
              <w:ind w:left="130" w:right="131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Матеріально-технічне забезпечення </w:t>
            </w:r>
          </w:p>
          <w:p w:rsidR="00C23D75" w:rsidRPr="000D75F0" w:rsidRDefault="00C23D75" w:rsidP="007E6C42">
            <w:pPr>
              <w:pStyle w:val="40"/>
              <w:shd w:val="clear" w:color="auto" w:fill="auto"/>
              <w:tabs>
                <w:tab w:val="left" w:pos="2842"/>
              </w:tabs>
              <w:spacing w:line="240" w:lineRule="auto"/>
              <w:ind w:left="130" w:right="131" w:firstLine="0"/>
              <w:rPr>
                <w:rStyle w:val="4115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Забезпеченість приміщеннями для проведення навчальних занять і контрольних заходів. Забезпеченість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мультимедійним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обладнанням для використання в навчальних аудиторіях. Наявність спеціалізованих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лабораторіи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̆, обладнаних комп’ютерною технікою,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комунікаційним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та серверним устаткуванням. Наявність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розгалуженоі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внутрішньоі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локальноі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̈ мережі з підключенням до Інтернет, що забезпечує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вільнии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̆ доступ до університетського освітнього порталу та світових</w:t>
            </w:r>
            <w:r w:rsidR="00733E36"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 веб-ресурсів. </w:t>
            </w:r>
          </w:p>
        </w:tc>
      </w:tr>
      <w:tr w:rsidR="000D75F0" w:rsidRPr="000D75F0" w:rsidTr="00B82B26">
        <w:trPr>
          <w:trHeight w:val="2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ind w:left="130" w:right="131"/>
              <w:rPr>
                <w:rStyle w:val="4115pt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ru-RU" w:bidi="ar-SA"/>
              </w:rPr>
            </w:pPr>
            <w:proofErr w:type="spellStart"/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Інформаційне</w:t>
            </w:r>
            <w:proofErr w:type="spellEnd"/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 та навчально-методичне забезпечення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Офіційний веб-сайт </w:t>
            </w:r>
            <w:hyperlink r:id="rId8" w:history="1">
              <w:r w:rsidRPr="000D75F0">
                <w:rPr>
                  <w:rStyle w:val="a7"/>
                  <w:rFonts w:ascii="Arial" w:hAnsi="Arial" w:cs="Arial"/>
                  <w:color w:val="000000" w:themeColor="text1"/>
                </w:rPr>
                <w:t>https://nubip.edu.ua</w:t>
              </w:r>
            </w:hyperlink>
            <w:r w:rsidRPr="000D75F0">
              <w:rPr>
                <w:rFonts w:ascii="Arial" w:hAnsi="Arial" w:cs="Arial"/>
                <w:color w:val="000000" w:themeColor="text1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Всі зареєстровані в університеті користувачі мають необмежений доступ до мережі Інтернет. 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Матеріали навчально-методичного забезпечення освітньо-професійної програми викладені на освітньому порталі «Навчальна робота»: </w:t>
            </w:r>
            <w:hyperlink r:id="rId9" w:history="1">
              <w:r w:rsidRPr="000D75F0">
                <w:rPr>
                  <w:rStyle w:val="a7"/>
                  <w:rFonts w:ascii="Arial" w:hAnsi="Arial" w:cs="Arial"/>
                  <w:color w:val="000000" w:themeColor="text1"/>
                </w:rPr>
                <w:t>https://nubip.edu.ua/node/46601</w:t>
              </w:r>
            </w:hyperlink>
            <w:r w:rsidRPr="000D75F0">
              <w:rPr>
                <w:rFonts w:ascii="Arial" w:hAnsi="Arial" w:cs="Arial"/>
                <w:color w:val="000000" w:themeColor="text1"/>
              </w:rPr>
              <w:t>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Бібліотечний фонд багатогалузевий, нараховує понад один мільйон примірників вітчизняної та зарубіжної літератури, у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т.ч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>. рідкісних видань, спеціальних видів науково-технічної літератури, авторефератів дисертацій (з 1950 р.), дисертацій (з 1946 р.), більше 500 найменувань журналів та більше 50 назв газет. Фонд комплектується матеріалами з сільського та лісового господарства, економіки, техніки та суміжних наук.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Бібліотечне обслуговування читачів проводиться на 8 абонементах, у 7 читальних залах на 527 місць, з яких: 4 галузеві, 1 універсальний та 1 спеціалізований читальний </w:t>
            </w:r>
            <w:r w:rsidRPr="000D75F0">
              <w:rPr>
                <w:rFonts w:ascii="Arial" w:hAnsi="Arial" w:cs="Arial"/>
                <w:color w:val="000000" w:themeColor="text1"/>
              </w:rPr>
              <w:lastRenderedPageBreak/>
              <w:t>зал для викладачів, аспірантів та магістрів (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Reference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Room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); МБА; каталоги, в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т.ч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. електронний (понад 206292 одиниць записів); бібліографічні картотеки (з 1954 р.); фонд довідкових і бібліографічних видань. Щорічно бібліотека обслуговує понад 40000 користувачів, у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т.ч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>. 14000 студентів. Книговидача становить понад 1 млн примірників на рік.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Читальні зали забезпечені бездротовим доступом до мережі Інтернет. Всі ресурси бібліотеки доступні через сайт університету: </w:t>
            </w:r>
            <w:hyperlink r:id="rId10" w:history="1">
              <w:r w:rsidRPr="000D75F0">
                <w:rPr>
                  <w:rStyle w:val="a7"/>
                  <w:rFonts w:ascii="Arial" w:hAnsi="Arial" w:cs="Arial"/>
                  <w:color w:val="000000" w:themeColor="text1"/>
                </w:rPr>
                <w:t>https://nubip.edu.ua</w:t>
              </w:r>
            </w:hyperlink>
            <w:r w:rsidRPr="000D75F0">
              <w:rPr>
                <w:rFonts w:ascii="Arial" w:hAnsi="Arial" w:cs="Arial"/>
                <w:color w:val="000000" w:themeColor="text1"/>
              </w:rPr>
              <w:t>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Цифрова бібліотека НУБіП України була створена у листопаді 2019 р., доступна з мережі Інтернет та містить зараз 790 повнотекстових документи, серед них: 150 навчальних підручників та посібників; 117 монографій; 420 авторефератів дисертацій; 98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оцифрованих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 рідкісних та цінних видань з фондів бібліотеки (1795-1932 рр.).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>Важливим електронним ресурсом також є електронна бібліотека (з локальної мережі університету), де є понад 6409 повнотекстових документів (підручників, навчальних посібників, монографій, методичних рекомендацій).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З  січня 2017 р. в НУБіП України відкрито доступ до однієї із найбільших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наукометричних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 баз даних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Web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of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Science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>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З листопада 2017 року в НУБіП України відкрито доступ до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наукометричної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 та універсальної реферативної бази даних SCOPUS видавництва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</w:rPr>
              <w:t>Elsevier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</w:rPr>
              <w:t xml:space="preserve">. Доступ здійснюється з локальної мережі університету за посиланням </w:t>
            </w:r>
            <w:hyperlink r:id="rId11" w:history="1">
              <w:r w:rsidRPr="000D75F0">
                <w:rPr>
                  <w:rStyle w:val="a7"/>
                  <w:rFonts w:ascii="Arial" w:hAnsi="Arial" w:cs="Arial"/>
                  <w:color w:val="000000" w:themeColor="text1"/>
                </w:rPr>
                <w:t>https://www.scopus.com</w:t>
              </w:r>
            </w:hyperlink>
            <w:r w:rsidRPr="000D75F0">
              <w:rPr>
                <w:rFonts w:ascii="Arial" w:hAnsi="Arial" w:cs="Arial"/>
                <w:color w:val="000000" w:themeColor="text1"/>
              </w:rPr>
              <w:t>.</w:t>
            </w:r>
          </w:p>
          <w:p w:rsidR="00B82B26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 xml:space="preserve">База даних SCOPUS індексує близько 22000 назв різних видань (серед яких 55 українських) від більш ніж 5000 видавництв. </w:t>
            </w:r>
          </w:p>
          <w:p w:rsidR="00C23D75" w:rsidRPr="000D75F0" w:rsidRDefault="00B82B26" w:rsidP="00B82B2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>Матеріали навчально-методичного забезпечення освітньо-професійної програми викладені на навчально-інформаційному порталі НУБіП України http://elearn.nubip.edu.ua.</w:t>
            </w:r>
          </w:p>
        </w:tc>
      </w:tr>
      <w:tr w:rsidR="000D75F0" w:rsidRPr="000D75F0" w:rsidTr="00CC5C05">
        <w:trPr>
          <w:trHeight w:val="28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1E8" w:rsidRPr="000D75F0" w:rsidRDefault="002E61E8" w:rsidP="007E6C42">
            <w:pPr>
              <w:pStyle w:val="a6"/>
              <w:ind w:left="130" w:right="131"/>
              <w:jc w:val="center"/>
              <w:rPr>
                <w:rFonts w:ascii="Arial" w:hAnsi="Arial" w:cs="Arial"/>
                <w:b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9 - Академічна мобільність</w:t>
            </w:r>
          </w:p>
        </w:tc>
      </w:tr>
      <w:tr w:rsidR="000D75F0" w:rsidRPr="000D75F0" w:rsidTr="00CC5C05">
        <w:trPr>
          <w:trHeight w:val="2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ind w:left="130" w:right="131"/>
              <w:rPr>
                <w:rStyle w:val="4115pt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ru-RU" w:bidi="ar-S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Національна кредитна мобільність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b/>
                <w:color w:val="000000" w:themeColor="text1"/>
                <w:lang w:val="uk-UA"/>
              </w:rPr>
            </w:pPr>
          </w:p>
        </w:tc>
      </w:tr>
      <w:tr w:rsidR="000D75F0" w:rsidRPr="000D75F0" w:rsidTr="00CC5C05">
        <w:trPr>
          <w:trHeight w:val="2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ind w:left="130" w:right="131"/>
              <w:rPr>
                <w:rStyle w:val="4115pt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ru-RU" w:bidi="ar-S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Міжнародна кредитна мобільність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75" w:rsidRPr="000D75F0" w:rsidRDefault="00C23D75" w:rsidP="007E6C42">
            <w:pPr>
              <w:pStyle w:val="a6"/>
              <w:shd w:val="clear" w:color="auto" w:fill="FFFFFF"/>
              <w:spacing w:before="0" w:beforeAutospacing="0" w:after="0" w:afterAutospacing="0"/>
              <w:ind w:left="130" w:right="131"/>
              <w:jc w:val="both"/>
              <w:rPr>
                <w:rFonts w:ascii="Arial" w:hAnsi="Arial" w:cs="Arial"/>
                <w:b/>
                <w:color w:val="000000" w:themeColor="text1"/>
                <w:lang w:val="uk-UA"/>
              </w:rPr>
            </w:pPr>
          </w:p>
        </w:tc>
      </w:tr>
      <w:tr w:rsidR="000D75F0" w:rsidRPr="000D75F0" w:rsidTr="00CC5C05">
        <w:trPr>
          <w:trHeight w:val="2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ind w:left="130" w:right="131"/>
              <w:rPr>
                <w:rStyle w:val="4115pt"/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ru-RU" w:bidi="ar-SA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Навчання іноземних здобувачів </w:t>
            </w:r>
            <w:proofErr w:type="spellStart"/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>вищоі</w:t>
            </w:r>
            <w:proofErr w:type="spellEnd"/>
            <w:r w:rsidRPr="000D75F0">
              <w:rPr>
                <w:rFonts w:ascii="Arial" w:hAnsi="Arial" w:cs="Arial"/>
                <w:b/>
                <w:color w:val="000000" w:themeColor="text1"/>
                <w:lang w:val="uk-UA"/>
              </w:rPr>
              <w:t xml:space="preserve">̈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75" w:rsidRPr="000D75F0" w:rsidRDefault="002E61E8" w:rsidP="007E6C42">
            <w:pPr>
              <w:pStyle w:val="a6"/>
              <w:ind w:left="130" w:right="131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 xml:space="preserve">Програма може бути адаптована для навчання іноземних здобувачів освіти </w:t>
            </w:r>
          </w:p>
        </w:tc>
      </w:tr>
    </w:tbl>
    <w:p w:rsidR="00CD203E" w:rsidRPr="000D75F0" w:rsidRDefault="00536799">
      <w:pPr>
        <w:rPr>
          <w:rFonts w:ascii="Arial" w:hAnsi="Arial" w:cs="Arial"/>
          <w:color w:val="000000" w:themeColor="text1"/>
          <w:sz w:val="2"/>
          <w:szCs w:val="2"/>
        </w:rPr>
      </w:pPr>
      <w:r w:rsidRPr="000D75F0">
        <w:rPr>
          <w:rFonts w:ascii="Arial" w:hAnsi="Arial" w:cs="Arial"/>
          <w:color w:val="000000" w:themeColor="text1"/>
        </w:rPr>
        <w:t xml:space="preserve"> </w:t>
      </w:r>
      <w:r w:rsidR="001C2E1A" w:rsidRPr="000D75F0">
        <w:rPr>
          <w:rFonts w:ascii="Arial" w:hAnsi="Arial" w:cs="Arial"/>
          <w:color w:val="000000" w:themeColor="text1"/>
        </w:rPr>
        <w:br w:type="page"/>
      </w:r>
    </w:p>
    <w:p w:rsidR="00CD203E" w:rsidRPr="000D75F0" w:rsidRDefault="00CD203E">
      <w:pPr>
        <w:rPr>
          <w:rFonts w:ascii="Arial" w:hAnsi="Arial" w:cs="Arial"/>
          <w:color w:val="000000" w:themeColor="text1"/>
          <w:sz w:val="2"/>
          <w:szCs w:val="2"/>
        </w:rPr>
        <w:sectPr w:rsidR="00CD203E" w:rsidRPr="000D75F0">
          <w:pgSz w:w="11900" w:h="16840"/>
          <w:pgMar w:top="1016" w:right="1192" w:bottom="1030" w:left="1194" w:header="0" w:footer="3" w:gutter="0"/>
          <w:cols w:space="720"/>
          <w:noEndnote/>
          <w:docGrid w:linePitch="360"/>
        </w:sectPr>
      </w:pPr>
    </w:p>
    <w:p w:rsidR="00CD203E" w:rsidRPr="000D75F0" w:rsidRDefault="001C2E1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476"/>
        </w:tabs>
        <w:spacing w:after="0" w:line="322" w:lineRule="exact"/>
        <w:ind w:left="540" w:right="540" w:firstLine="509"/>
        <w:jc w:val="left"/>
        <w:rPr>
          <w:rFonts w:ascii="Arial" w:hAnsi="Arial" w:cs="Arial"/>
          <w:color w:val="000000" w:themeColor="text1"/>
        </w:rPr>
      </w:pPr>
      <w:bookmarkStart w:id="3" w:name="bookmark1"/>
      <w:r w:rsidRPr="000D75F0">
        <w:rPr>
          <w:rFonts w:ascii="Arial" w:hAnsi="Arial" w:cs="Arial"/>
          <w:color w:val="000000" w:themeColor="text1"/>
        </w:rPr>
        <w:lastRenderedPageBreak/>
        <w:t>Перелік компонент освітньо-професійної програми «Інформаційно-комунікаційні технології в освіті» та їх логічна</w:t>
      </w:r>
      <w:bookmarkEnd w:id="3"/>
    </w:p>
    <w:p w:rsidR="007A5053" w:rsidRPr="000D75F0" w:rsidRDefault="007A5053" w:rsidP="00431D8D">
      <w:pPr>
        <w:pStyle w:val="8"/>
        <w:shd w:val="clear" w:color="auto" w:fill="auto"/>
        <w:spacing w:before="0" w:line="240" w:lineRule="auto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pacing w:val="0"/>
        </w:rPr>
      </w:pPr>
      <w:r w:rsidRPr="000D75F0">
        <w:rPr>
          <w:rFonts w:ascii="Arial" w:hAnsi="Arial" w:cs="Arial"/>
          <w:b/>
          <w:bCs/>
          <w:i w:val="0"/>
          <w:iCs w:val="0"/>
          <w:color w:val="000000" w:themeColor="text1"/>
          <w:spacing w:val="0"/>
        </w:rPr>
        <w:t>послідовність</w:t>
      </w:r>
    </w:p>
    <w:p w:rsidR="00431D8D" w:rsidRPr="000D75F0" w:rsidRDefault="00431D8D" w:rsidP="007A5053">
      <w:pPr>
        <w:pStyle w:val="8"/>
        <w:shd w:val="clear" w:color="auto" w:fill="auto"/>
        <w:spacing w:before="0" w:after="0" w:line="240" w:lineRule="auto"/>
        <w:ind w:firstLine="45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pacing w:val="0"/>
        </w:rPr>
      </w:pPr>
      <w:r w:rsidRPr="000D75F0">
        <w:rPr>
          <w:rFonts w:ascii="Arial" w:hAnsi="Arial" w:cs="Arial"/>
          <w:b/>
          <w:bCs/>
          <w:i w:val="0"/>
          <w:iCs w:val="0"/>
          <w:color w:val="000000" w:themeColor="text1"/>
          <w:spacing w:val="0"/>
        </w:rPr>
        <w:t>2.1. Перелік компонент ОПП</w:t>
      </w:r>
    </w:p>
    <w:tbl>
      <w:tblPr>
        <w:tblStyle w:val="19"/>
        <w:tblW w:w="9791" w:type="dxa"/>
        <w:tblInd w:w="108" w:type="dxa"/>
        <w:tblLook w:val="04A0" w:firstRow="1" w:lastRow="0" w:firstColumn="1" w:lastColumn="0" w:noHBand="0" w:noVBand="1"/>
      </w:tblPr>
      <w:tblGrid>
        <w:gridCol w:w="1117"/>
        <w:gridCol w:w="5404"/>
        <w:gridCol w:w="1414"/>
        <w:gridCol w:w="1832"/>
        <w:gridCol w:w="24"/>
      </w:tblGrid>
      <w:tr w:rsidR="000D75F0" w:rsidRPr="000D75F0" w:rsidTr="007A5053">
        <w:trPr>
          <w:gridAfter w:val="1"/>
          <w:wAfter w:w="24" w:type="dxa"/>
        </w:trPr>
        <w:tc>
          <w:tcPr>
            <w:tcW w:w="1117" w:type="dxa"/>
          </w:tcPr>
          <w:p w:rsidR="00431D8D" w:rsidRPr="000D75F0" w:rsidRDefault="00431D8D" w:rsidP="00431D8D">
            <w:pPr>
              <w:tabs>
                <w:tab w:val="left" w:pos="22"/>
              </w:tabs>
              <w:ind w:firstLine="0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Код н/д</w:t>
            </w:r>
          </w:p>
        </w:tc>
        <w:tc>
          <w:tcPr>
            <w:tcW w:w="5404" w:type="dxa"/>
          </w:tcPr>
          <w:p w:rsidR="00431D8D" w:rsidRPr="000D75F0" w:rsidRDefault="00431D8D" w:rsidP="00431D8D">
            <w:pPr>
              <w:tabs>
                <w:tab w:val="left" w:pos="85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14" w:type="dxa"/>
          </w:tcPr>
          <w:p w:rsidR="00431D8D" w:rsidRPr="000D75F0" w:rsidRDefault="00431D8D" w:rsidP="00431D8D">
            <w:pPr>
              <w:tabs>
                <w:tab w:val="left" w:pos="0"/>
              </w:tabs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Кількість</w:t>
            </w:r>
          </w:p>
          <w:p w:rsidR="00431D8D" w:rsidRPr="000D75F0" w:rsidRDefault="00431D8D" w:rsidP="00431D8D">
            <w:pPr>
              <w:tabs>
                <w:tab w:val="left" w:pos="0"/>
              </w:tabs>
              <w:ind w:firstLine="0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кредитів</w:t>
            </w:r>
          </w:p>
        </w:tc>
        <w:tc>
          <w:tcPr>
            <w:tcW w:w="1832" w:type="dxa"/>
          </w:tcPr>
          <w:p w:rsidR="00431D8D" w:rsidRPr="000D75F0" w:rsidRDefault="00431D8D" w:rsidP="00431D8D">
            <w:pPr>
              <w:tabs>
                <w:tab w:val="left" w:pos="0"/>
              </w:tabs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431D8D" w:rsidRPr="000D75F0" w:rsidRDefault="00431D8D" w:rsidP="00431D8D">
            <w:pPr>
              <w:tabs>
                <w:tab w:val="left" w:pos="0"/>
              </w:tabs>
              <w:ind w:firstLine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підсумкового</w:t>
            </w:r>
          </w:p>
          <w:p w:rsidR="00431D8D" w:rsidRPr="000D75F0" w:rsidRDefault="00431D8D" w:rsidP="00431D8D">
            <w:pPr>
              <w:tabs>
                <w:tab w:val="left" w:pos="0"/>
              </w:tabs>
              <w:ind w:firstLine="0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контролю</w:t>
            </w:r>
          </w:p>
        </w:tc>
      </w:tr>
      <w:tr w:rsidR="000D75F0" w:rsidRPr="000D75F0" w:rsidTr="007A5053">
        <w:trPr>
          <w:gridAfter w:val="1"/>
          <w:wAfter w:w="24" w:type="dxa"/>
        </w:trPr>
        <w:tc>
          <w:tcPr>
            <w:tcW w:w="1117" w:type="dxa"/>
          </w:tcPr>
          <w:p w:rsidR="00431D8D" w:rsidRPr="000D75F0" w:rsidRDefault="00431D8D" w:rsidP="00431D8D">
            <w:pPr>
              <w:ind w:firstLine="2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4" w:type="dxa"/>
          </w:tcPr>
          <w:p w:rsidR="00431D8D" w:rsidRPr="000D75F0" w:rsidRDefault="00431D8D" w:rsidP="00431D8D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4" w:type="dxa"/>
          </w:tcPr>
          <w:p w:rsidR="00431D8D" w:rsidRPr="000D75F0" w:rsidRDefault="00431D8D" w:rsidP="00431D8D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2" w:type="dxa"/>
          </w:tcPr>
          <w:p w:rsidR="00431D8D" w:rsidRPr="000D75F0" w:rsidRDefault="00431D8D" w:rsidP="00431D8D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431D8D" w:rsidRPr="000D75F0" w:rsidRDefault="00431D8D" w:rsidP="00431D8D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 ЦИКЛ ЗАГАЛЬНОЇ ПІДГОТОВКИ </w:t>
            </w: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431D8D" w:rsidRPr="000D75F0" w:rsidRDefault="00431D8D" w:rsidP="00431D8D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Обов’язкові компоненти ОПП</w:t>
            </w:r>
          </w:p>
        </w:tc>
      </w:tr>
      <w:tr w:rsidR="000D75F0" w:rsidRPr="000D75F0" w:rsidTr="007A505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2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5404" w:type="dxa"/>
          </w:tcPr>
          <w:p w:rsidR="007A5053" w:rsidRPr="000D75F0" w:rsidRDefault="007A5053" w:rsidP="007A5053">
            <w:pPr>
              <w:ind w:firstLine="25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Ділова іноземна мова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2" w:type="dxa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7A505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2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5404" w:type="dxa"/>
          </w:tcPr>
          <w:p w:rsidR="007A5053" w:rsidRPr="000D75F0" w:rsidRDefault="007A5053" w:rsidP="007A5053">
            <w:pPr>
              <w:ind w:firstLine="25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Керівник</w:t>
            </w:r>
            <w:proofErr w:type="spellEnd"/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2" w:type="dxa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Залік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br/>
              <w:t>Екзамен</w:t>
            </w: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Вибіркові компоненти ОПП</w:t>
            </w: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вільного вибору </w:t>
            </w:r>
            <w:r w:rsidRPr="000D75F0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 уподобаннями студентів</w:t>
            </w: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із переліку дисциплін</w:t>
            </w:r>
          </w:p>
        </w:tc>
      </w:tr>
      <w:tr w:rsidR="000D75F0" w:rsidRPr="000D75F0" w:rsidTr="007A505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2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ВБ 1</w:t>
            </w:r>
          </w:p>
        </w:tc>
        <w:tc>
          <w:tcPr>
            <w:tcW w:w="5404" w:type="dxa"/>
            <w:vAlign w:val="center"/>
          </w:tcPr>
          <w:p w:rsidR="007A5053" w:rsidRPr="000D75F0" w:rsidRDefault="007A5053" w:rsidP="007A5053">
            <w:pPr>
              <w:ind w:firstLine="0"/>
              <w:rPr>
                <w:rStyle w:val="26pt0"/>
                <w:rFonts w:ascii="Arial" w:hAnsi="Arial" w:cs="Arial"/>
                <w:b/>
                <w:iCs w:val="0"/>
                <w:color w:val="000000" w:themeColor="text1"/>
                <w:sz w:val="24"/>
                <w:szCs w:val="24"/>
              </w:rPr>
            </w:pPr>
            <w:r w:rsidRPr="000D75F0">
              <w:rPr>
                <w:rStyle w:val="26pt0"/>
                <w:rFonts w:ascii="Arial" w:hAnsi="Arial" w:cs="Arial"/>
                <w:color w:val="000000" w:themeColor="text1"/>
                <w:sz w:val="24"/>
                <w:szCs w:val="24"/>
              </w:rPr>
              <w:t>Дисципліна 1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2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75F0" w:rsidRPr="000D75F0" w:rsidTr="007A505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2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ВБ 2</w:t>
            </w:r>
          </w:p>
        </w:tc>
        <w:tc>
          <w:tcPr>
            <w:tcW w:w="5404" w:type="dxa"/>
            <w:vAlign w:val="center"/>
          </w:tcPr>
          <w:p w:rsidR="007A5053" w:rsidRPr="000D75F0" w:rsidRDefault="007A5053" w:rsidP="007A5053">
            <w:pPr>
              <w:ind w:firstLine="25"/>
              <w:rPr>
                <w:rStyle w:val="26pt0"/>
                <w:rFonts w:ascii="Arial" w:hAnsi="Arial" w:cs="Arial"/>
                <w:b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0D75F0">
              <w:rPr>
                <w:rStyle w:val="26pt0"/>
                <w:rFonts w:ascii="Arial" w:hAnsi="Arial" w:cs="Arial"/>
                <w:color w:val="000000" w:themeColor="text1"/>
                <w:sz w:val="24"/>
                <w:szCs w:val="24"/>
              </w:rPr>
              <w:t>Дисципліна</w:t>
            </w:r>
            <w:r w:rsidRPr="000D75F0">
              <w:rPr>
                <w:rStyle w:val="26pt0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2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2. ЦИКЛ СПЕЦІАЛЬНОЇ (ФАХОВОЇ) ПІДГОТОВКИ</w:t>
            </w: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Обов’язкові компоненти ОПП</w:t>
            </w:r>
          </w:p>
        </w:tc>
      </w:tr>
      <w:tr w:rsidR="000D75F0" w:rsidRPr="000D75F0" w:rsidTr="007A505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2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ОК 3</w:t>
            </w:r>
          </w:p>
        </w:tc>
        <w:tc>
          <w:tcPr>
            <w:tcW w:w="5404" w:type="dxa"/>
            <w:vAlign w:val="center"/>
          </w:tcPr>
          <w:p w:rsidR="007A5053" w:rsidRPr="000D75F0" w:rsidRDefault="007A5053" w:rsidP="007A5053">
            <w:pPr>
              <w:ind w:firstLine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Методологія та організація наукових досліджень з основами інтелектуальної власності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2" w:type="dxa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FA123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22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5404" w:type="dxa"/>
            <w:vAlign w:val="center"/>
          </w:tcPr>
          <w:p w:rsidR="007A5053" w:rsidRPr="000D75F0" w:rsidRDefault="007A5053" w:rsidP="007A5053">
            <w:pPr>
              <w:ind w:firstLine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Інформаційні технології в управлінні освітнім процесом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2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Екзамен, курсовий проект</w:t>
            </w:r>
          </w:p>
        </w:tc>
      </w:tr>
      <w:tr w:rsidR="000D75F0" w:rsidRPr="000D75F0" w:rsidTr="00FA123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0"/>
              <w:jc w:val="center"/>
              <w:rPr>
                <w:color w:val="000000" w:themeColor="text1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5404" w:type="dxa"/>
            <w:vAlign w:val="center"/>
          </w:tcPr>
          <w:p w:rsidR="007A5053" w:rsidRPr="000D75F0" w:rsidRDefault="007A5053" w:rsidP="007A5053">
            <w:pPr>
              <w:ind w:firstLine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Сучасні технології програмування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2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FA123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0"/>
              <w:jc w:val="center"/>
              <w:rPr>
                <w:color w:val="000000" w:themeColor="text1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ОК 6</w:t>
            </w:r>
          </w:p>
        </w:tc>
        <w:tc>
          <w:tcPr>
            <w:tcW w:w="5404" w:type="dxa"/>
            <w:vAlign w:val="center"/>
          </w:tcPr>
          <w:p w:rsidR="007A5053" w:rsidRPr="000D75F0" w:rsidRDefault="007A5053" w:rsidP="007A5053">
            <w:pPr>
              <w:ind w:firstLine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Педагогіка вищої школи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32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FA1233">
        <w:trPr>
          <w:gridAfter w:val="1"/>
          <w:wAfter w:w="24" w:type="dxa"/>
        </w:trPr>
        <w:tc>
          <w:tcPr>
            <w:tcW w:w="1117" w:type="dxa"/>
          </w:tcPr>
          <w:p w:rsidR="007A5053" w:rsidRPr="000D75F0" w:rsidRDefault="007A5053" w:rsidP="007A5053">
            <w:pPr>
              <w:ind w:firstLine="0"/>
              <w:jc w:val="center"/>
              <w:rPr>
                <w:color w:val="000000" w:themeColor="text1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ОК 7</w:t>
            </w:r>
          </w:p>
        </w:tc>
        <w:tc>
          <w:tcPr>
            <w:tcW w:w="5404" w:type="dxa"/>
            <w:vAlign w:val="center"/>
          </w:tcPr>
          <w:p w:rsidR="007A5053" w:rsidRPr="000D75F0" w:rsidRDefault="007A5053" w:rsidP="007A5053">
            <w:pPr>
              <w:ind w:firstLine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Лідерство в освіті та ІТ</w:t>
            </w:r>
          </w:p>
        </w:tc>
        <w:tc>
          <w:tcPr>
            <w:tcW w:w="1414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2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Вибіркові компоненти ОПП</w:t>
            </w:r>
          </w:p>
        </w:tc>
      </w:tr>
      <w:tr w:rsidR="000D75F0" w:rsidRPr="000D75F0" w:rsidTr="007A5053">
        <w:tc>
          <w:tcPr>
            <w:tcW w:w="9791" w:type="dxa"/>
            <w:gridSpan w:val="5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Вибірковий блок за вибором за спеціальністю</w:t>
            </w:r>
          </w:p>
        </w:tc>
      </w:tr>
    </w:tbl>
    <w:tbl>
      <w:tblPr>
        <w:tblW w:w="978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387"/>
        <w:gridCol w:w="1417"/>
        <w:gridCol w:w="1841"/>
      </w:tblGrid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40" w:lineRule="auto"/>
              <w:ind w:firstLine="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Педагогічні та психологічні засади міжособистісної взаємодії у віртуальному освітньому середовищі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40" w:lineRule="auto"/>
              <w:ind w:firstLine="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Виховання культури користування кіберпростором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pacing w:before="0" w:line="22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40" w:lineRule="auto"/>
              <w:ind w:firstLine="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D75F0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Валеокіберетика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pacing w:before="0" w:line="22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40" w:lineRule="auto"/>
              <w:ind w:firstLine="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Психологія успіху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40" w:lineRule="auto"/>
              <w:ind w:firstLine="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D75F0">
              <w:rPr>
                <w:rFonts w:ascii="Arial" w:hAnsi="Arial" w:cs="Arial"/>
                <w:bCs/>
                <w:color w:val="000000" w:themeColor="text1"/>
                <w:kern w:val="24"/>
                <w:sz w:val="24"/>
                <w:szCs w:val="24"/>
              </w:rPr>
              <w:t>Освітометрія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uk-UA"/>
              </w:rPr>
              <w:t>Розумні цифрові технології в освіті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pacing w:before="0" w:line="220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uk-UA"/>
              </w:rPr>
              <w:t>Проектування та експертиза інформаційно-освітнього середовища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pStyle w:val="a6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proofErr w:type="spellStart"/>
            <w:r w:rsidRPr="000D75F0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uk-UA"/>
              </w:rPr>
              <w:t>Web</w:t>
            </w:r>
            <w:proofErr w:type="spellEnd"/>
            <w:r w:rsidRPr="000D75F0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uk-UA"/>
              </w:rPr>
              <w:t>-програмування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pStyle w:val="a6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uk-UA"/>
              </w:rPr>
            </w:pPr>
            <w:r w:rsidRPr="000D75F0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uk-UA"/>
              </w:rPr>
              <w:t>Створення е-ресурсів навчального порталу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pStyle w:val="a6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eastAsia="Microsoft Sans Serif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hAnsi="Arial" w:cs="Arial"/>
                <w:bCs/>
                <w:color w:val="000000" w:themeColor="text1"/>
                <w:lang w:val="uk-UA"/>
              </w:rPr>
              <w:t xml:space="preserve">Технології </w:t>
            </w:r>
            <w:r w:rsidRPr="000D75F0">
              <w:rPr>
                <w:rFonts w:ascii="Arial" w:hAnsi="Arial" w:cs="Arial"/>
                <w:color w:val="000000" w:themeColor="text1"/>
                <w:lang w:val="uk-UA"/>
              </w:rPr>
              <w:t>STEM-освіти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pStyle w:val="a6"/>
              <w:tabs>
                <w:tab w:val="left" w:pos="72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val="uk-UA"/>
              </w:rPr>
            </w:pPr>
            <w:r w:rsidRPr="000D75F0">
              <w:rPr>
                <w:rFonts w:ascii="Arial" w:eastAsiaTheme="minorEastAsia" w:hAnsi="Arial" w:cs="Arial"/>
                <w:bCs/>
                <w:color w:val="000000" w:themeColor="text1"/>
                <w:kern w:val="24"/>
                <w:lang w:val="uk-UA"/>
              </w:rPr>
              <w:t>Технології мобільного навчання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>Організація проектної діяльності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0D75F0">
              <w:rPr>
                <w:rFonts w:ascii="Arial" w:hAnsi="Arial" w:cs="Arial"/>
                <w:color w:val="000000" w:themeColor="text1"/>
                <w:lang w:eastAsia="ru-RU"/>
              </w:rPr>
              <w:t>Підприємницька діяльність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0D75F0">
              <w:rPr>
                <w:rFonts w:ascii="Arial" w:hAnsi="Arial" w:cs="Arial"/>
                <w:color w:val="000000" w:themeColor="text1"/>
              </w:rPr>
              <w:t>Світова економіка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D75F0" w:rsidRPr="000D75F0" w:rsidTr="00F1226B"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4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ВБ 1.15.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5053" w:rsidRPr="000D75F0" w:rsidRDefault="007A5053" w:rsidP="007A5053">
            <w:pPr>
              <w:widowControl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Fonts w:ascii="Arial" w:hAnsi="Arial" w:cs="Arial"/>
                <w:color w:val="000000" w:themeColor="text1"/>
                <w:lang w:eastAsia="ru-RU"/>
              </w:rPr>
              <w:t>Філософія освіти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053" w:rsidRPr="000D75F0" w:rsidRDefault="007A5053" w:rsidP="003F548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19"/>
        <w:tblW w:w="9781" w:type="dxa"/>
        <w:tblInd w:w="115" w:type="dxa"/>
        <w:tblLook w:val="04A0" w:firstRow="1" w:lastRow="0" w:firstColumn="1" w:lastColumn="0" w:noHBand="0" w:noVBand="1"/>
      </w:tblPr>
      <w:tblGrid>
        <w:gridCol w:w="1230"/>
        <w:gridCol w:w="5291"/>
        <w:gridCol w:w="1417"/>
        <w:gridCol w:w="1843"/>
      </w:tblGrid>
      <w:tr w:rsidR="000D75F0" w:rsidRPr="000D75F0" w:rsidTr="00F1226B">
        <w:tc>
          <w:tcPr>
            <w:tcW w:w="6521" w:type="dxa"/>
            <w:gridSpan w:val="2"/>
          </w:tcPr>
          <w:p w:rsidR="007A5053" w:rsidRPr="000D75F0" w:rsidRDefault="007A5053" w:rsidP="007A5053">
            <w:pPr>
              <w:ind w:firstLine="32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Загальний обсяг обов'язкових компонентів</w:t>
            </w:r>
          </w:p>
        </w:tc>
        <w:tc>
          <w:tcPr>
            <w:tcW w:w="1417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75F0" w:rsidRPr="000D75F0" w:rsidTr="00F1226B">
        <w:tc>
          <w:tcPr>
            <w:tcW w:w="6521" w:type="dxa"/>
            <w:gridSpan w:val="2"/>
          </w:tcPr>
          <w:p w:rsidR="007A5053" w:rsidRPr="000D75F0" w:rsidRDefault="007A5053" w:rsidP="007A5053">
            <w:pPr>
              <w:ind w:firstLine="32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Загальний обсяг вибіркових компонентів</w:t>
            </w:r>
          </w:p>
        </w:tc>
        <w:tc>
          <w:tcPr>
            <w:tcW w:w="1417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75F0" w:rsidRPr="000D75F0" w:rsidTr="00F1226B">
        <w:tc>
          <w:tcPr>
            <w:tcW w:w="9781" w:type="dxa"/>
            <w:gridSpan w:val="4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3. ІНШІ ВИДИ НАВЧАННЯ</w:t>
            </w:r>
          </w:p>
        </w:tc>
      </w:tr>
      <w:tr w:rsidR="000D75F0" w:rsidRPr="000D75F0" w:rsidTr="00F1226B">
        <w:tc>
          <w:tcPr>
            <w:tcW w:w="1230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3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ОК 8  </w:t>
            </w:r>
          </w:p>
        </w:tc>
        <w:tc>
          <w:tcPr>
            <w:tcW w:w="5291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76" w:lineRule="exact"/>
              <w:ind w:firstLine="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Науково-виробнича практика</w:t>
            </w:r>
          </w:p>
        </w:tc>
        <w:tc>
          <w:tcPr>
            <w:tcW w:w="1417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D75F0" w:rsidRPr="000D75F0" w:rsidTr="00F1226B">
        <w:tc>
          <w:tcPr>
            <w:tcW w:w="1230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3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 xml:space="preserve">ОК 9  </w:t>
            </w:r>
          </w:p>
        </w:tc>
        <w:tc>
          <w:tcPr>
            <w:tcW w:w="5291" w:type="dxa"/>
          </w:tcPr>
          <w:p w:rsidR="007A5053" w:rsidRPr="000D75F0" w:rsidRDefault="007A5053" w:rsidP="007A5053">
            <w:pPr>
              <w:widowControl/>
              <w:spacing w:line="256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Виробнича (асистентська) практика</w:t>
            </w:r>
          </w:p>
        </w:tc>
        <w:tc>
          <w:tcPr>
            <w:tcW w:w="1417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</w:p>
        </w:tc>
      </w:tr>
      <w:tr w:rsidR="000D75F0" w:rsidRPr="000D75F0" w:rsidTr="00F1226B">
        <w:tc>
          <w:tcPr>
            <w:tcW w:w="1230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3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val="en-US" w:eastAsia="en-US" w:bidi="en-US"/>
              </w:rPr>
              <w:t>OK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 xml:space="preserve"> 10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291" w:type="dxa"/>
            <w:vAlign w:val="center"/>
          </w:tcPr>
          <w:p w:rsidR="007A5053" w:rsidRPr="000D75F0" w:rsidRDefault="007A5053" w:rsidP="007A5053">
            <w:pPr>
              <w:widowControl/>
              <w:spacing w:line="256" w:lineRule="auto"/>
              <w:ind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Виробнича (переддипломна) практика</w:t>
            </w:r>
          </w:p>
        </w:tc>
        <w:tc>
          <w:tcPr>
            <w:tcW w:w="1417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</w:p>
        </w:tc>
      </w:tr>
      <w:tr w:rsidR="000D75F0" w:rsidRPr="000D75F0" w:rsidTr="00F1226B">
        <w:tc>
          <w:tcPr>
            <w:tcW w:w="1230" w:type="dxa"/>
            <w:vAlign w:val="center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31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val="en-US" w:eastAsia="en-US" w:bidi="en-US"/>
              </w:rPr>
              <w:t>OK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eastAsia="en-US" w:bidi="en-US"/>
              </w:rPr>
              <w:t xml:space="preserve"> 11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5291" w:type="dxa"/>
            <w:vAlign w:val="center"/>
          </w:tcPr>
          <w:p w:rsidR="007A5053" w:rsidRPr="000D75F0" w:rsidRDefault="007A5053" w:rsidP="007A5053">
            <w:pPr>
              <w:widowControl/>
              <w:spacing w:line="256" w:lineRule="auto"/>
              <w:ind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D75F0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Захист магістерської роботи</w:t>
            </w:r>
          </w:p>
        </w:tc>
        <w:tc>
          <w:tcPr>
            <w:tcW w:w="1417" w:type="dxa"/>
            <w:vAlign w:val="bottom"/>
          </w:tcPr>
          <w:p w:rsidR="007A5053" w:rsidRPr="000D75F0" w:rsidRDefault="007A5053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lang w:eastAsia="en-US"/>
              </w:rPr>
            </w:pPr>
          </w:p>
        </w:tc>
      </w:tr>
      <w:tr w:rsidR="007A5053" w:rsidRPr="000D75F0" w:rsidTr="00F1226B">
        <w:tc>
          <w:tcPr>
            <w:tcW w:w="6521" w:type="dxa"/>
            <w:gridSpan w:val="2"/>
          </w:tcPr>
          <w:p w:rsidR="007A5053" w:rsidRPr="000D75F0" w:rsidRDefault="007A5053" w:rsidP="007A5053">
            <w:pPr>
              <w:ind w:firstLine="32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ЗАГАЛЬНИЙ ОБСЯГ ОПП</w:t>
            </w:r>
          </w:p>
        </w:tc>
        <w:tc>
          <w:tcPr>
            <w:tcW w:w="3260" w:type="dxa"/>
            <w:gridSpan w:val="2"/>
          </w:tcPr>
          <w:p w:rsidR="007A5053" w:rsidRPr="000D75F0" w:rsidRDefault="007A5053" w:rsidP="007A5053">
            <w:pPr>
              <w:ind w:firstLine="3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75F0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</w:tbl>
    <w:p w:rsidR="00431D8D" w:rsidRPr="000D75F0" w:rsidRDefault="00431D8D" w:rsidP="00431D8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431D8D" w:rsidRPr="000D75F0" w:rsidRDefault="00431D8D">
      <w:pPr>
        <w:rPr>
          <w:rFonts w:ascii="Arial" w:eastAsia="Special#Default Metrics Font" w:hAnsi="Arial" w:cs="Arial"/>
          <w:b/>
          <w:bCs/>
          <w:color w:val="000000" w:themeColor="text1"/>
          <w:sz w:val="28"/>
          <w:szCs w:val="28"/>
          <w:lang w:val="ru-RU" w:eastAsia="en-US" w:bidi="en-US"/>
        </w:rPr>
      </w:pPr>
      <w:bookmarkStart w:id="4" w:name="bookmark2"/>
    </w:p>
    <w:p w:rsidR="00CD203E" w:rsidRPr="000D75F0" w:rsidRDefault="001C2E1A" w:rsidP="00475FE3">
      <w:pPr>
        <w:pStyle w:val="23"/>
        <w:shd w:val="clear" w:color="auto" w:fill="auto"/>
        <w:spacing w:after="0" w:line="319" w:lineRule="exact"/>
        <w:ind w:firstLine="0"/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color w:val="000000" w:themeColor="text1"/>
          <w:lang w:val="ru-RU" w:eastAsia="en-US" w:bidi="en-US"/>
        </w:rPr>
        <w:t xml:space="preserve">2.2. </w:t>
      </w:r>
      <w:r w:rsidRPr="000D75F0">
        <w:rPr>
          <w:rFonts w:ascii="Arial" w:hAnsi="Arial" w:cs="Arial"/>
          <w:color w:val="000000" w:themeColor="text1"/>
        </w:rPr>
        <w:t>Структурно-логічна схема освітньо-професійної програми</w:t>
      </w:r>
      <w:r w:rsidRPr="000D75F0">
        <w:rPr>
          <w:rFonts w:ascii="Arial" w:hAnsi="Arial" w:cs="Arial"/>
          <w:color w:val="000000" w:themeColor="text1"/>
        </w:rPr>
        <w:br/>
        <w:t>«Інформаційно-комунікаційні технології в освіті»</w:t>
      </w:r>
      <w:bookmarkEnd w:id="4"/>
    </w:p>
    <w:p w:rsidR="007A5053" w:rsidRPr="000D75F0" w:rsidRDefault="007A5053" w:rsidP="00475FE3">
      <w:pPr>
        <w:pStyle w:val="23"/>
        <w:shd w:val="clear" w:color="auto" w:fill="auto"/>
        <w:spacing w:after="0" w:line="319" w:lineRule="exact"/>
        <w:ind w:firstLine="0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8"/>
        <w:gridCol w:w="3053"/>
        <w:gridCol w:w="3062"/>
      </w:tblGrid>
      <w:tr w:rsidR="000D75F0" w:rsidRPr="000D75F0" w:rsidTr="000F6A56">
        <w:trPr>
          <w:jc w:val="center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b/>
                <w:color w:val="000000" w:themeColor="text1"/>
              </w:rPr>
              <w:t>Розподіл за курсами та семестрами</w:t>
            </w:r>
          </w:p>
        </w:tc>
      </w:tr>
      <w:tr w:rsidR="000D75F0" w:rsidRPr="000D75F0" w:rsidTr="000F6A56">
        <w:trPr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7A5053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0D75F0">
              <w:rPr>
                <w:rStyle w:val="29pt0"/>
                <w:rFonts w:ascii="Arial" w:hAnsi="Arial" w:cs="Arial"/>
                <w:b/>
                <w:i w:val="0"/>
                <w:color w:val="000000" w:themeColor="text1"/>
                <w:sz w:val="22"/>
                <w:szCs w:val="22"/>
              </w:rPr>
              <w:t>1 рік навчання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56" w:rsidRPr="000D75F0" w:rsidRDefault="000F6A56" w:rsidP="007A5053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b/>
                <w:color w:val="000000" w:themeColor="text1"/>
              </w:rPr>
              <w:t xml:space="preserve">2 </w:t>
            </w:r>
            <w:r w:rsidR="007A5053" w:rsidRPr="000D75F0">
              <w:rPr>
                <w:rStyle w:val="211pt"/>
                <w:rFonts w:ascii="Arial" w:hAnsi="Arial" w:cs="Arial"/>
                <w:b/>
                <w:color w:val="000000" w:themeColor="text1"/>
              </w:rPr>
              <w:t>рік навчання</w:t>
            </w:r>
          </w:p>
        </w:tc>
      </w:tr>
      <w:tr w:rsidR="000D75F0" w:rsidRPr="000D75F0" w:rsidTr="000F6A56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b/>
                <w:color w:val="000000" w:themeColor="text1"/>
              </w:rPr>
              <w:t>1 семестр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b/>
                <w:color w:val="000000" w:themeColor="text1"/>
              </w:rPr>
              <w:t>2 семестр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b/>
                <w:color w:val="000000" w:themeColor="text1"/>
              </w:rPr>
              <w:t>3 семестр</w:t>
            </w:r>
          </w:p>
        </w:tc>
      </w:tr>
      <w:tr w:rsidR="000D75F0" w:rsidRPr="000D75F0" w:rsidTr="000F6A56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  <w:lang w:val="en-US" w:eastAsia="en-US" w:bidi="en-US"/>
              </w:rPr>
              <w:t>OK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lang w:eastAsia="en-US" w:bidi="en-US"/>
              </w:rPr>
              <w:t xml:space="preserve"> 1</w:t>
            </w:r>
            <w:r w:rsidRPr="000D75F0">
              <w:rPr>
                <w:rStyle w:val="211pt"/>
                <w:rFonts w:ascii="Arial" w:hAnsi="Arial" w:cs="Arial"/>
                <w:color w:val="000000" w:themeColor="text1"/>
                <w:lang w:val="en-US" w:eastAsia="en-US" w:bidi="en-US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0F6A56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3D0BD9" w:rsidP="003D0BD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0F6A56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З.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FC303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0F6A56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3D0BD9" w:rsidP="003D0BD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A56" w:rsidRPr="000D75F0" w:rsidRDefault="000F6A56" w:rsidP="000F6A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FC3037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5.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FC3037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31"/>
              <w:jc w:val="center"/>
              <w:rPr>
                <w:rStyle w:val="211pt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6.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FC3037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31"/>
              <w:jc w:val="center"/>
              <w:rPr>
                <w:rStyle w:val="211pt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7.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D75F0" w:rsidRPr="000D75F0" w:rsidTr="00FC3037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8.</w:t>
            </w:r>
          </w:p>
        </w:tc>
      </w:tr>
      <w:tr w:rsidR="000D75F0" w:rsidRPr="000D75F0" w:rsidTr="00FC3037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9.</w:t>
            </w:r>
          </w:p>
        </w:tc>
      </w:tr>
      <w:tr w:rsidR="000D75F0" w:rsidRPr="000D75F0" w:rsidTr="00FC3037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3037" w:rsidRPr="000D75F0" w:rsidRDefault="00FC3037" w:rsidP="00FC3037">
            <w:pPr>
              <w:pStyle w:val="25"/>
              <w:shd w:val="clear" w:color="auto" w:fill="auto"/>
              <w:spacing w:before="0" w:line="220" w:lineRule="exact"/>
              <w:ind w:firstLine="4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037" w:rsidRPr="000D75F0" w:rsidRDefault="00FC3037" w:rsidP="00FC303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Style w:val="211pt"/>
                <w:rFonts w:ascii="Arial" w:hAnsi="Arial" w:cs="Arial"/>
                <w:color w:val="000000" w:themeColor="text1"/>
              </w:rPr>
              <w:t>ОК 10.</w:t>
            </w:r>
          </w:p>
        </w:tc>
      </w:tr>
      <w:tr w:rsidR="000D75F0" w:rsidRPr="000D75F0" w:rsidTr="00475FE3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037" w:rsidRPr="000D75F0" w:rsidRDefault="00FC3037" w:rsidP="000D75F0">
            <w:pPr>
              <w:pStyle w:val="25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rFonts w:ascii="Arial" w:hAnsi="Arial" w:cs="Arial"/>
                <w:color w:val="000000" w:themeColor="text1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3037" w:rsidRPr="000D75F0" w:rsidRDefault="00FC3037" w:rsidP="000D75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037" w:rsidRPr="000D75F0" w:rsidRDefault="000D75F0" w:rsidP="000D75F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75F0">
              <w:rPr>
                <w:rFonts w:ascii="Arial" w:hAnsi="Arial" w:cs="Arial"/>
                <w:color w:val="000000" w:themeColor="text1"/>
                <w:sz w:val="22"/>
              </w:rPr>
              <w:t>ОК 11.</w:t>
            </w:r>
          </w:p>
        </w:tc>
      </w:tr>
    </w:tbl>
    <w:p w:rsidR="000F6A56" w:rsidRPr="000D75F0" w:rsidRDefault="000F6A56">
      <w:pPr>
        <w:pStyle w:val="23"/>
        <w:keepNext/>
        <w:keepLines/>
        <w:shd w:val="clear" w:color="auto" w:fill="auto"/>
        <w:spacing w:after="0" w:line="319" w:lineRule="exact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475FE3" w:rsidRPr="000D75F0" w:rsidRDefault="00475FE3">
      <w:pPr>
        <w:pStyle w:val="23"/>
        <w:keepNext/>
        <w:keepLines/>
        <w:shd w:val="clear" w:color="auto" w:fill="auto"/>
        <w:spacing w:after="0" w:line="319" w:lineRule="exact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475FE3" w:rsidRPr="000D75F0" w:rsidRDefault="00475FE3">
      <w:pPr>
        <w:pStyle w:val="23"/>
        <w:keepNext/>
        <w:keepLines/>
        <w:shd w:val="clear" w:color="auto" w:fill="auto"/>
        <w:spacing w:after="0" w:line="319" w:lineRule="exact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CD203E" w:rsidRPr="000D75F0" w:rsidRDefault="00CD203E">
      <w:pPr>
        <w:rPr>
          <w:rFonts w:ascii="Arial" w:hAnsi="Arial" w:cs="Arial"/>
          <w:color w:val="000000" w:themeColor="text1"/>
          <w:sz w:val="2"/>
          <w:szCs w:val="2"/>
        </w:rPr>
      </w:pPr>
    </w:p>
    <w:p w:rsidR="00CD203E" w:rsidRPr="000D75F0" w:rsidRDefault="001C2E1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754"/>
        </w:tabs>
        <w:spacing w:before="607" w:after="0" w:line="322" w:lineRule="exact"/>
        <w:ind w:left="2400"/>
        <w:jc w:val="both"/>
        <w:rPr>
          <w:rFonts w:ascii="Arial" w:hAnsi="Arial" w:cs="Arial"/>
          <w:color w:val="000000" w:themeColor="text1"/>
        </w:rPr>
      </w:pPr>
      <w:bookmarkStart w:id="5" w:name="bookmark3"/>
      <w:r w:rsidRPr="000D75F0">
        <w:rPr>
          <w:rFonts w:ascii="Arial" w:hAnsi="Arial" w:cs="Arial"/>
          <w:color w:val="000000" w:themeColor="text1"/>
        </w:rPr>
        <w:t>Форма атестації здобувачів вищої освіти</w:t>
      </w:r>
      <w:bookmarkEnd w:id="5"/>
    </w:p>
    <w:p w:rsidR="00CD203E" w:rsidRPr="000D75F0" w:rsidRDefault="001C2E1A">
      <w:pPr>
        <w:pStyle w:val="25"/>
        <w:shd w:val="clear" w:color="auto" w:fill="auto"/>
        <w:spacing w:before="0"/>
        <w:ind w:firstLine="737"/>
        <w:jc w:val="both"/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color w:val="000000" w:themeColor="text1"/>
        </w:rPr>
        <w:t>Атестація випускників освітньо-професійної програми «Інформаційно-комунікаційні технології в освіті» зі спеціальності 011</w:t>
      </w:r>
      <w:r w:rsidR="00431D8D" w:rsidRPr="000D75F0">
        <w:rPr>
          <w:rFonts w:ascii="Arial" w:hAnsi="Arial" w:cs="Arial"/>
          <w:color w:val="000000" w:themeColor="text1"/>
        </w:rPr>
        <w:t xml:space="preserve"> «Освітні, </w:t>
      </w:r>
      <w:r w:rsidR="00431D8D" w:rsidRPr="000D75F0">
        <w:rPr>
          <w:rStyle w:val="a5"/>
          <w:rFonts w:ascii="Arial" w:hAnsi="Arial" w:cs="Arial"/>
          <w:b w:val="0"/>
          <w:bCs w:val="0"/>
          <w:color w:val="000000" w:themeColor="text1"/>
          <w:u w:val="none"/>
        </w:rPr>
        <w:t xml:space="preserve">педагогічні науки» </w:t>
      </w:r>
      <w:r w:rsidRPr="000D75F0">
        <w:rPr>
          <w:rFonts w:ascii="Arial" w:hAnsi="Arial" w:cs="Arial"/>
          <w:color w:val="000000" w:themeColor="text1"/>
        </w:rPr>
        <w:t>галузі знань 01 «Освіта</w:t>
      </w:r>
      <w:r w:rsidR="00431D8D" w:rsidRPr="000D75F0">
        <w:rPr>
          <w:rFonts w:ascii="Arial" w:hAnsi="Arial" w:cs="Arial"/>
          <w:color w:val="000000" w:themeColor="text1"/>
        </w:rPr>
        <w:t>/Педагогіка</w:t>
      </w:r>
      <w:r w:rsidRPr="000D75F0">
        <w:rPr>
          <w:rFonts w:ascii="Arial" w:hAnsi="Arial" w:cs="Arial"/>
          <w:color w:val="000000" w:themeColor="text1"/>
        </w:rPr>
        <w:t xml:space="preserve">» проводиться у формі захисту магістерської роботи та завершується видачою документа встановленого зразка про присудження ступеня магістра із присвоєнням кваліфікації: Магістр освіти. Професіонал в галузі інформаційно-комунікаційних технологій в освіті. Викладач </w:t>
      </w:r>
      <w:r w:rsidR="00726EA7" w:rsidRPr="000D75F0">
        <w:rPr>
          <w:rFonts w:ascii="Arial" w:hAnsi="Arial" w:cs="Arial"/>
          <w:color w:val="000000" w:themeColor="text1"/>
        </w:rPr>
        <w:t>закладів вищої освіти</w:t>
      </w:r>
      <w:r w:rsidRPr="000D75F0">
        <w:rPr>
          <w:rFonts w:ascii="Arial" w:hAnsi="Arial" w:cs="Arial"/>
          <w:color w:val="000000" w:themeColor="text1"/>
        </w:rPr>
        <w:t>.</w:t>
      </w:r>
    </w:p>
    <w:p w:rsidR="00CD203E" w:rsidRPr="000D75F0" w:rsidRDefault="001C2E1A">
      <w:pPr>
        <w:pStyle w:val="25"/>
        <w:shd w:val="clear" w:color="auto" w:fill="auto"/>
        <w:spacing w:before="0"/>
        <w:ind w:firstLine="737"/>
        <w:jc w:val="both"/>
        <w:rPr>
          <w:rFonts w:ascii="Arial" w:hAnsi="Arial" w:cs="Arial"/>
          <w:color w:val="000000" w:themeColor="text1"/>
          <w:sz w:val="24"/>
        </w:rPr>
        <w:sectPr w:rsidR="00CD203E" w:rsidRPr="000D75F0">
          <w:pgSz w:w="11900" w:h="16840"/>
          <w:pgMar w:top="1093" w:right="1077" w:bottom="1127" w:left="1085" w:header="0" w:footer="3" w:gutter="0"/>
          <w:cols w:space="720"/>
          <w:noEndnote/>
          <w:docGrid w:linePitch="360"/>
        </w:sectPr>
      </w:pPr>
      <w:r w:rsidRPr="000D75F0">
        <w:rPr>
          <w:rFonts w:ascii="Arial" w:hAnsi="Arial" w:cs="Arial"/>
          <w:color w:val="000000" w:themeColor="text1"/>
        </w:rPr>
        <w:t>Атестація здійснюється відкрито і публічно.</w:t>
      </w:r>
    </w:p>
    <w:p w:rsidR="00CD203E" w:rsidRPr="000D75F0" w:rsidRDefault="001C2E1A">
      <w:pPr>
        <w:pStyle w:val="32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324" w:lineRule="exact"/>
        <w:ind w:left="480" w:firstLine="420"/>
        <w:jc w:val="left"/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color w:val="000000" w:themeColor="text1"/>
        </w:rPr>
        <w:lastRenderedPageBreak/>
        <w:t>Матриця відповідності програмних компетентностей компонентам освітньо-професійної програми «Інформаційно- комунікаційні технології в освіті»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662"/>
        <w:gridCol w:w="56"/>
      </w:tblGrid>
      <w:tr w:rsidR="000D75F0" w:rsidRPr="000D75F0" w:rsidTr="00431D8D">
        <w:trPr>
          <w:trHeight w:val="1137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  <w:lang w:val="en-US" w:eastAsia="en-US" w:bidi="en-US"/>
              </w:rPr>
              <w:t>OK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  <w:lang w:eastAsia="en-US" w:bidi="en-US"/>
              </w:rPr>
              <w:t xml:space="preserve"> 1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  <w:lang w:val="en-US" w:eastAsia="en-US" w:bidi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2.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</w:rPr>
              <w:t>ОК 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4.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5.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6.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7.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8.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9.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10.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75FE3" w:rsidRPr="000D75F0" w:rsidRDefault="00475FE3" w:rsidP="00431D8D">
            <w:pPr>
              <w:pStyle w:val="25"/>
              <w:shd w:val="clear" w:color="auto" w:fill="auto"/>
              <w:spacing w:before="0" w:line="240" w:lineRule="exact"/>
              <w:ind w:firstLine="6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11.</w:t>
            </w:r>
          </w:p>
        </w:tc>
        <w:tc>
          <w:tcPr>
            <w:tcW w:w="28" w:type="pct"/>
            <w:textDirection w:val="btLr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6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 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 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 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 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030E4D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 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 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D175CB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CB" w:rsidRPr="000D75F0" w:rsidRDefault="00D175CB" w:rsidP="00D175C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ЗК 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З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32" w:rsidRPr="000D75F0" w:rsidRDefault="00B82B26" w:rsidP="007D2932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7D2932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932" w:rsidRPr="000D75F0" w:rsidRDefault="007D2932" w:rsidP="007D2932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7D2932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651FC8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431D8D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B82B26" w:rsidP="004A3DAE">
            <w:pPr>
              <w:pStyle w:val="25"/>
              <w:shd w:val="clear" w:color="auto" w:fill="auto"/>
              <w:spacing w:before="0" w:line="240" w:lineRule="exact"/>
              <w:ind w:firstLine="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СК</w:t>
            </w:r>
            <w:r w:rsidR="00475FE3"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 xml:space="preserve"> 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651FC8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E3" w:rsidRPr="000D75F0" w:rsidRDefault="00475FE3" w:rsidP="00475FE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C3037" w:rsidRPr="000D75F0" w:rsidRDefault="00FC3037" w:rsidP="00FC3037">
      <w:pPr>
        <w:pStyle w:val="32"/>
        <w:shd w:val="clear" w:color="auto" w:fill="auto"/>
        <w:tabs>
          <w:tab w:val="left" w:pos="1249"/>
        </w:tabs>
        <w:spacing w:after="0" w:line="324" w:lineRule="exact"/>
        <w:ind w:left="900" w:firstLine="0"/>
        <w:jc w:val="left"/>
        <w:rPr>
          <w:rFonts w:ascii="Arial" w:hAnsi="Arial" w:cs="Arial"/>
          <w:color w:val="000000" w:themeColor="text1"/>
        </w:rPr>
      </w:pPr>
    </w:p>
    <w:p w:rsidR="00FC3037" w:rsidRPr="000D75F0" w:rsidRDefault="00FC3037">
      <w:pPr>
        <w:rPr>
          <w:rFonts w:ascii="Arial" w:eastAsia="Special#Default Metrics Font" w:hAnsi="Arial" w:cs="Arial"/>
          <w:b/>
          <w:bCs/>
          <w:color w:val="000000" w:themeColor="text1"/>
          <w:sz w:val="28"/>
          <w:szCs w:val="28"/>
        </w:rPr>
      </w:pPr>
      <w:r w:rsidRPr="000D75F0">
        <w:rPr>
          <w:rFonts w:ascii="Arial" w:hAnsi="Arial" w:cs="Arial"/>
          <w:color w:val="000000" w:themeColor="text1"/>
        </w:rPr>
        <w:br w:type="page"/>
      </w:r>
    </w:p>
    <w:p w:rsidR="00FC3037" w:rsidRPr="000D75F0" w:rsidRDefault="00FC3037" w:rsidP="00FC3037">
      <w:pPr>
        <w:pStyle w:val="32"/>
        <w:shd w:val="clear" w:color="auto" w:fill="auto"/>
        <w:tabs>
          <w:tab w:val="left" w:pos="1249"/>
        </w:tabs>
        <w:spacing w:after="0" w:line="324" w:lineRule="exact"/>
        <w:ind w:left="900" w:firstLine="0"/>
        <w:jc w:val="left"/>
        <w:rPr>
          <w:rFonts w:ascii="Arial" w:hAnsi="Arial" w:cs="Arial"/>
          <w:color w:val="000000" w:themeColor="text1"/>
        </w:rPr>
      </w:pPr>
    </w:p>
    <w:p w:rsidR="00CD203E" w:rsidRPr="000D75F0" w:rsidRDefault="00CD203E">
      <w:pPr>
        <w:rPr>
          <w:rFonts w:ascii="Arial" w:hAnsi="Arial" w:cs="Arial"/>
          <w:color w:val="000000" w:themeColor="text1"/>
          <w:sz w:val="2"/>
          <w:szCs w:val="2"/>
        </w:rPr>
      </w:pPr>
    </w:p>
    <w:p w:rsidR="00164434" w:rsidRPr="000D75F0" w:rsidRDefault="001C2E1A">
      <w:pPr>
        <w:pStyle w:val="32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31" w:lineRule="exact"/>
        <w:ind w:left="640"/>
        <w:jc w:val="left"/>
        <w:rPr>
          <w:rFonts w:ascii="Arial" w:hAnsi="Arial" w:cs="Arial"/>
          <w:color w:val="000000" w:themeColor="text1"/>
        </w:rPr>
      </w:pPr>
      <w:r w:rsidRPr="000D75F0">
        <w:rPr>
          <w:rFonts w:ascii="Arial" w:hAnsi="Arial" w:cs="Arial"/>
          <w:color w:val="000000" w:themeColor="text1"/>
        </w:rPr>
        <w:t>Матриця забезпечення програмних результатів навчання (ПРН) відповідними компонентами освітньо-професійної програми</w:t>
      </w:r>
    </w:p>
    <w:p w:rsidR="00164434" w:rsidRPr="000D75F0" w:rsidRDefault="00164434" w:rsidP="00164434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662"/>
        <w:gridCol w:w="56"/>
      </w:tblGrid>
      <w:tr w:rsidR="000D75F0" w:rsidRPr="000D75F0" w:rsidTr="00431D8D">
        <w:trPr>
          <w:trHeight w:val="1137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CC589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  <w:lang w:val="en-US" w:eastAsia="en-US" w:bidi="en-US"/>
              </w:rPr>
              <w:t>OK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  <w:lang w:eastAsia="en-US" w:bidi="en-US"/>
              </w:rPr>
              <w:t xml:space="preserve"> 1</w:t>
            </w: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  <w:lang w:val="en-US" w:eastAsia="en-US" w:bidi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2.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Fonts w:ascii="Arial" w:hAnsi="Arial" w:cs="Arial"/>
                <w:b/>
                <w:color w:val="000000" w:themeColor="text1"/>
              </w:rPr>
              <w:t>ОК 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4.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hanging="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5.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6.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7.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8.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9.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auto"/>
              <w:ind w:firstLine="5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10.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51FC8" w:rsidRPr="000D75F0" w:rsidRDefault="00651FC8" w:rsidP="00431D8D">
            <w:pPr>
              <w:pStyle w:val="25"/>
              <w:shd w:val="clear" w:color="auto" w:fill="auto"/>
              <w:spacing w:before="0" w:line="240" w:lineRule="exact"/>
              <w:ind w:firstLine="6"/>
              <w:jc w:val="center"/>
              <w:rPr>
                <w:rStyle w:val="212pt1"/>
                <w:rFonts w:ascii="Arial" w:hAnsi="Arial" w:cs="Arial"/>
                <w:b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ОК 11.</w:t>
            </w:r>
          </w:p>
        </w:tc>
        <w:tc>
          <w:tcPr>
            <w:tcW w:w="28" w:type="pct"/>
            <w:textDirection w:val="btLr"/>
          </w:tcPr>
          <w:p w:rsidR="00651FC8" w:rsidRPr="000D75F0" w:rsidRDefault="00651FC8" w:rsidP="00CC5890">
            <w:pPr>
              <w:pStyle w:val="25"/>
              <w:shd w:val="clear" w:color="auto" w:fill="auto"/>
              <w:spacing w:before="0" w:line="240" w:lineRule="exact"/>
              <w:ind w:firstLine="6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726EA7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4A5302">
            <w:pPr>
              <w:pStyle w:val="25"/>
              <w:shd w:val="clear" w:color="auto" w:fill="auto"/>
              <w:spacing w:before="0" w:line="240" w:lineRule="exact"/>
              <w:ind w:firstLine="0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4A5302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CC5890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651FC8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Style w:val="212pt1"/>
                <w:rFonts w:ascii="Arial" w:hAnsi="Arial" w:cs="Arial"/>
                <w:color w:val="000000" w:themeColor="text1"/>
              </w:rPr>
            </w:pPr>
          </w:p>
        </w:tc>
      </w:tr>
      <w:tr w:rsidR="000D75F0" w:rsidRPr="000D75F0" w:rsidTr="00651FC8">
        <w:trPr>
          <w:gridAfter w:val="1"/>
          <w:wAfter w:w="28" w:type="pct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35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b/>
                <w:color w:val="000000" w:themeColor="text1"/>
              </w:rPr>
              <w:t>ПРН 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pStyle w:val="25"/>
              <w:shd w:val="clear" w:color="auto" w:fill="auto"/>
              <w:spacing w:before="0" w:line="240" w:lineRule="exact"/>
              <w:ind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651FC8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FC8" w:rsidRPr="000D75F0" w:rsidRDefault="00CC5890" w:rsidP="00651F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D75F0">
              <w:rPr>
                <w:rStyle w:val="212pt1"/>
                <w:rFonts w:ascii="Arial" w:hAnsi="Arial" w:cs="Arial"/>
                <w:color w:val="000000" w:themeColor="text1"/>
              </w:rPr>
              <w:t>•</w:t>
            </w:r>
          </w:p>
        </w:tc>
      </w:tr>
    </w:tbl>
    <w:p w:rsidR="00CD203E" w:rsidRPr="000D75F0" w:rsidRDefault="00CD203E" w:rsidP="00F1226B">
      <w:pPr>
        <w:pStyle w:val="34"/>
        <w:keepNext/>
        <w:keepLines/>
        <w:shd w:val="clear" w:color="auto" w:fill="auto"/>
        <w:tabs>
          <w:tab w:val="left" w:pos="2100"/>
        </w:tabs>
        <w:spacing w:after="0" w:line="240" w:lineRule="auto"/>
        <w:ind w:firstLine="0"/>
        <w:rPr>
          <w:rFonts w:ascii="Arial" w:hAnsi="Arial" w:cs="Arial"/>
          <w:color w:val="000000" w:themeColor="text1"/>
        </w:rPr>
      </w:pPr>
    </w:p>
    <w:sectPr w:rsidR="00CD203E" w:rsidRPr="000D75F0" w:rsidSect="00F1226B">
      <w:pgSz w:w="11900" w:h="16840"/>
      <w:pgMar w:top="1148" w:right="1124" w:bottom="1182" w:left="7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23E" w:rsidRDefault="009F023E">
      <w:r>
        <w:separator/>
      </w:r>
    </w:p>
  </w:endnote>
  <w:endnote w:type="continuationSeparator" w:id="0">
    <w:p w:rsidR="009F023E" w:rsidRDefault="009F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pecial#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20B0604020202020204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23E" w:rsidRDefault="009F023E"/>
  </w:footnote>
  <w:footnote w:type="continuationSeparator" w:id="0">
    <w:p w:rsidR="009F023E" w:rsidRDefault="009F0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0110AC"/>
    <w:multiLevelType w:val="multilevel"/>
    <w:tmpl w:val="761CB462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231943"/>
    <w:multiLevelType w:val="multilevel"/>
    <w:tmpl w:val="3D72AD38"/>
    <w:lvl w:ilvl="0">
      <w:start w:val="2"/>
      <w:numFmt w:val="decimal"/>
      <w:lvlText w:val="%1."/>
      <w:lvlJc w:val="left"/>
      <w:rPr>
        <w:rFonts w:ascii="Arial" w:eastAsia="Special#Default Metrics Font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D274C"/>
    <w:multiLevelType w:val="multilevel"/>
    <w:tmpl w:val="6DC0BFD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33B6B"/>
    <w:multiLevelType w:val="multilevel"/>
    <w:tmpl w:val="8CB0AAE2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D1CB1"/>
    <w:multiLevelType w:val="multilevel"/>
    <w:tmpl w:val="EFD68198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34F8A"/>
    <w:multiLevelType w:val="multilevel"/>
    <w:tmpl w:val="438CD314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230D"/>
    <w:multiLevelType w:val="multilevel"/>
    <w:tmpl w:val="AF2E0F9A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3E3E82"/>
    <w:multiLevelType w:val="multilevel"/>
    <w:tmpl w:val="9424C6DA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21" w15:restartNumberingAfterBreak="0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6E328A5"/>
    <w:multiLevelType w:val="hybridMultilevel"/>
    <w:tmpl w:val="FC12DB56"/>
    <w:lvl w:ilvl="0" w:tplc="F3C4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A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2E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23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0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8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6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87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8517F15"/>
    <w:multiLevelType w:val="hybridMultilevel"/>
    <w:tmpl w:val="CBF2A000"/>
    <w:lvl w:ilvl="0" w:tplc="DF402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FC6073"/>
    <w:multiLevelType w:val="multilevel"/>
    <w:tmpl w:val="AF5E360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C433379"/>
    <w:multiLevelType w:val="multilevel"/>
    <w:tmpl w:val="C29C792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1B1293"/>
    <w:multiLevelType w:val="multilevel"/>
    <w:tmpl w:val="B04E172A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7" w15:restartNumberingAfterBreak="0">
    <w:nsid w:val="6F486677"/>
    <w:multiLevelType w:val="multilevel"/>
    <w:tmpl w:val="9C06212E"/>
    <w:lvl w:ilvl="0">
      <w:start w:val="1"/>
      <w:numFmt w:val="decimal"/>
      <w:lvlText w:val="%1."/>
      <w:lvlJc w:val="left"/>
      <w:rPr>
        <w:rFonts w:ascii="Arial" w:eastAsia="Special#Default Metrics Font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40" w15:restartNumberingAfterBreak="0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F62E09"/>
    <w:multiLevelType w:val="multilevel"/>
    <w:tmpl w:val="A40845B8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27"/>
  </w:num>
  <w:num w:numId="9">
    <w:abstractNumId w:val="29"/>
  </w:num>
  <w:num w:numId="10">
    <w:abstractNumId w:val="6"/>
  </w:num>
  <w:num w:numId="11">
    <w:abstractNumId w:val="10"/>
  </w:num>
  <w:num w:numId="12">
    <w:abstractNumId w:val="41"/>
  </w:num>
  <w:num w:numId="13">
    <w:abstractNumId w:val="17"/>
  </w:num>
  <w:num w:numId="14">
    <w:abstractNumId w:val="28"/>
  </w:num>
  <w:num w:numId="15">
    <w:abstractNumId w:val="33"/>
  </w:num>
  <w:num w:numId="16">
    <w:abstractNumId w:val="3"/>
  </w:num>
  <w:num w:numId="17">
    <w:abstractNumId w:val="20"/>
  </w:num>
  <w:num w:numId="18">
    <w:abstractNumId w:val="40"/>
  </w:num>
  <w:num w:numId="19">
    <w:abstractNumId w:val="21"/>
  </w:num>
  <w:num w:numId="20">
    <w:abstractNumId w:val="26"/>
  </w:num>
  <w:num w:numId="21">
    <w:abstractNumId w:val="0"/>
  </w:num>
  <w:num w:numId="22">
    <w:abstractNumId w:val="36"/>
  </w:num>
  <w:num w:numId="23">
    <w:abstractNumId w:val="19"/>
  </w:num>
  <w:num w:numId="24">
    <w:abstractNumId w:val="34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9"/>
  </w:num>
  <w:num w:numId="28">
    <w:abstractNumId w:val="15"/>
  </w:num>
  <w:num w:numId="29">
    <w:abstractNumId w:val="9"/>
  </w:num>
  <w:num w:numId="30">
    <w:abstractNumId w:val="16"/>
  </w:num>
  <w:num w:numId="31">
    <w:abstractNumId w:val="11"/>
  </w:num>
  <w:num w:numId="32">
    <w:abstractNumId w:val="1"/>
  </w:num>
  <w:num w:numId="33">
    <w:abstractNumId w:val="14"/>
  </w:num>
  <w:num w:numId="34">
    <w:abstractNumId w:val="25"/>
  </w:num>
  <w:num w:numId="35">
    <w:abstractNumId w:val="30"/>
  </w:num>
  <w:num w:numId="36">
    <w:abstractNumId w:val="18"/>
  </w:num>
  <w:num w:numId="37">
    <w:abstractNumId w:val="38"/>
  </w:num>
  <w:num w:numId="38">
    <w:abstractNumId w:val="31"/>
  </w:num>
  <w:num w:numId="39">
    <w:abstractNumId w:val="13"/>
  </w:num>
  <w:num w:numId="40">
    <w:abstractNumId w:val="35"/>
  </w:num>
  <w:num w:numId="41">
    <w:abstractNumId w:val="23"/>
  </w:num>
  <w:num w:numId="42">
    <w:abstractNumId w:val="2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3E"/>
    <w:rsid w:val="00030E4D"/>
    <w:rsid w:val="00050381"/>
    <w:rsid w:val="0007513B"/>
    <w:rsid w:val="000D75F0"/>
    <w:rsid w:val="000F6A56"/>
    <w:rsid w:val="00164434"/>
    <w:rsid w:val="001A6C2D"/>
    <w:rsid w:val="001C2E1A"/>
    <w:rsid w:val="001F4C1B"/>
    <w:rsid w:val="00224797"/>
    <w:rsid w:val="00296B33"/>
    <w:rsid w:val="002A7242"/>
    <w:rsid w:val="002B7B9B"/>
    <w:rsid w:val="002C6AC2"/>
    <w:rsid w:val="002E4A40"/>
    <w:rsid w:val="002E61E8"/>
    <w:rsid w:val="00311782"/>
    <w:rsid w:val="0032605F"/>
    <w:rsid w:val="00364079"/>
    <w:rsid w:val="00377518"/>
    <w:rsid w:val="00383DB0"/>
    <w:rsid w:val="003D0BD9"/>
    <w:rsid w:val="00431D8D"/>
    <w:rsid w:val="00475FE3"/>
    <w:rsid w:val="004A3DAE"/>
    <w:rsid w:val="004A3EAA"/>
    <w:rsid w:val="004A5302"/>
    <w:rsid w:val="0050545E"/>
    <w:rsid w:val="00536799"/>
    <w:rsid w:val="00556B18"/>
    <w:rsid w:val="006061B1"/>
    <w:rsid w:val="00643472"/>
    <w:rsid w:val="00643D97"/>
    <w:rsid w:val="00651FC8"/>
    <w:rsid w:val="00726EA7"/>
    <w:rsid w:val="00733E36"/>
    <w:rsid w:val="00794804"/>
    <w:rsid w:val="007A4CAF"/>
    <w:rsid w:val="007A5053"/>
    <w:rsid w:val="007D2932"/>
    <w:rsid w:val="007E6093"/>
    <w:rsid w:val="007E6C42"/>
    <w:rsid w:val="00831A9B"/>
    <w:rsid w:val="00884278"/>
    <w:rsid w:val="008A5DA4"/>
    <w:rsid w:val="008E26BF"/>
    <w:rsid w:val="008F7A8A"/>
    <w:rsid w:val="00905390"/>
    <w:rsid w:val="00927CBE"/>
    <w:rsid w:val="0093546C"/>
    <w:rsid w:val="00947648"/>
    <w:rsid w:val="009622DC"/>
    <w:rsid w:val="009A21BC"/>
    <w:rsid w:val="009F023E"/>
    <w:rsid w:val="00A80155"/>
    <w:rsid w:val="00AB17FC"/>
    <w:rsid w:val="00B36135"/>
    <w:rsid w:val="00B82B26"/>
    <w:rsid w:val="00B85B54"/>
    <w:rsid w:val="00BA2285"/>
    <w:rsid w:val="00BF61F0"/>
    <w:rsid w:val="00C23D75"/>
    <w:rsid w:val="00CC5890"/>
    <w:rsid w:val="00CC5C05"/>
    <w:rsid w:val="00CD203E"/>
    <w:rsid w:val="00CE2042"/>
    <w:rsid w:val="00D015AF"/>
    <w:rsid w:val="00D0184F"/>
    <w:rsid w:val="00D175CB"/>
    <w:rsid w:val="00D24881"/>
    <w:rsid w:val="00D51AF7"/>
    <w:rsid w:val="00E42B79"/>
    <w:rsid w:val="00E675FC"/>
    <w:rsid w:val="00F1226B"/>
    <w:rsid w:val="00F1442E"/>
    <w:rsid w:val="00F21443"/>
    <w:rsid w:val="00F42802"/>
    <w:rsid w:val="00F976B0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23B0D"/>
  <w15:docId w15:val="{CFE12809-3B8B-4A9C-B08E-2D54AA76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FC8"/>
    <w:rPr>
      <w:color w:val="000000"/>
    </w:rPr>
  </w:style>
  <w:style w:type="paragraph" w:styleId="10">
    <w:name w:val="heading 1"/>
    <w:basedOn w:val="a"/>
    <w:next w:val="a"/>
    <w:link w:val="11"/>
    <w:qFormat/>
    <w:rsid w:val="0016443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20">
    <w:name w:val="heading 2"/>
    <w:basedOn w:val="a"/>
    <w:link w:val="21"/>
    <w:qFormat/>
    <w:rsid w:val="00164434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qFormat/>
    <w:rsid w:val="00164434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_"/>
    <w:basedOn w:val="a0"/>
    <w:link w:val="25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5pt">
    <w:name w:val="Основной текст (2) + 11.5 pt"/>
    <w:aliases w:val="Полужирный"/>
    <w:basedOn w:val="2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pt">
    <w:name w:val="Основной текст (2) + 11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0pt">
    <w:name w:val="Основной текст (2) + 10 pt"/>
    <w:aliases w:val="Полужирный"/>
    <w:basedOn w:val="2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Exact">
    <w:name w:val="Основной текст (6) Exact"/>
    <w:basedOn w:val="a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Подпись к таблице_"/>
    <w:basedOn w:val="a0"/>
    <w:link w:val="a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7">
    <w:name w:val="Подпись к таблице (2)_"/>
    <w:basedOn w:val="a0"/>
    <w:link w:val="28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pacing w:val="0"/>
      <w:w w:val="150"/>
      <w:sz w:val="16"/>
      <w:szCs w:val="16"/>
      <w:u w:val="none"/>
      <w:lang w:val="en-US" w:eastAsia="en-US" w:bidi="en-US"/>
    </w:rPr>
  </w:style>
  <w:style w:type="character" w:customStyle="1" w:styleId="4115pt">
    <w:name w:val="Основной текст (4) + 11.5 pt"/>
    <w:aliases w:val="Полужирный"/>
    <w:basedOn w:val="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41">
    <w:name w:val="Основной текст (4) + Курсив"/>
    <w:aliases w:val="Интервал -1 pt"/>
    <w:basedOn w:val="4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4Exact">
    <w:name w:val="Основной текст (4) Exact"/>
    <w:basedOn w:val="a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 + Курсив"/>
    <w:aliases w:val="Интервал -1 pt Exact"/>
    <w:basedOn w:val="4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"/>
    <w:aliases w:val="Курсив,Интервал 0 pt"/>
    <w:basedOn w:val="24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">
    <w:name w:val="Основной текст (2) + Курсив"/>
    <w:aliases w:val="Интервал 0 pt"/>
    <w:basedOn w:val="24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9pt">
    <w:name w:val="Основной текст (2) + 9 pt"/>
    <w:aliases w:val="Полужирный"/>
    <w:basedOn w:val="2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0">
    <w:name w:val="Основной текст (2) + 9 pt"/>
    <w:aliases w:val="Курсив"/>
    <w:basedOn w:val="24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0">
    <w:name w:val="Основной текст (2) + 12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6pt">
    <w:name w:val="Основной текст (2) + 6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8pt">
    <w:name w:val="Основной текст (2) + 8 pt"/>
    <w:aliases w:val="Полужирный,Колонтитул + Century Schoolbook,9,5 pt"/>
    <w:basedOn w:val="24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75pt">
    <w:name w:val="Основной текст (2) + 7.5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6pt0">
    <w:name w:val="Основной текст (2) + 6 pt"/>
    <w:aliases w:val="Курсив,Основной текст (2) + Не полужирный1"/>
    <w:basedOn w:val="24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8pt0">
    <w:name w:val="Основной текст (2) + 8 pt"/>
    <w:aliases w:val="Интервал 0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0pt0">
    <w:name w:val="Основной текст (2) + 10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4">
    <w:name w:val="Заголовок №1 + Полужирный"/>
    <w:aliases w:val="Интервал 0 pt,Основной текст (2) + Sylfaen,8,5 pt2,Не полужирный1"/>
    <w:basedOn w:val="1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a">
    <w:name w:val="Основной текст (2)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pt">
    <w:name w:val="Основной текст (2) + 7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95pt">
    <w:name w:val="Основной текст (2) + 9.5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0pt1">
    <w:name w:val="Основной текст (2) + 10 pt"/>
    <w:basedOn w:val="2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Special#Default Metrics Font" w:eastAsia="Special#Default Metrics Font" w:hAnsi="Special#Default Metrics Font" w:cs="Special#Default Metrics Font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b">
    <w:name w:val="Заголовок №2 + Не полужирный"/>
    <w:basedOn w:val="2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60" w:line="0" w:lineRule="atLeast"/>
      <w:ind w:hanging="340"/>
      <w:jc w:val="center"/>
    </w:pPr>
    <w:rPr>
      <w:rFonts w:ascii="Special#Default Metrics Font" w:eastAsia="Special#Default Metrics Font" w:hAnsi="Special#Default Metrics Font" w:cs="Special#Default Metrics Font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hanging="7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322" w:lineRule="exact"/>
      <w:ind w:hanging="394"/>
    </w:pPr>
    <w:rPr>
      <w:rFonts w:ascii="Special#Default Metrics Font" w:eastAsia="Special#Default Metrics Font" w:hAnsi="Special#Default Metrics Font" w:cs="Special#Default Metrics Font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7"/>
    </w:pPr>
    <w:rPr>
      <w:rFonts w:ascii="Special#Default Metrics Font" w:eastAsia="Special#Default Metrics Font" w:hAnsi="Special#Default Metrics Font" w:cs="Special#Default Metrics Font"/>
      <w:b/>
      <w:bCs/>
      <w:sz w:val="23"/>
      <w:szCs w:val="23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24" w:lineRule="exact"/>
      <w:ind w:firstLine="650"/>
    </w:pPr>
    <w:rPr>
      <w:rFonts w:ascii="Special#Default Metrics Font" w:eastAsia="Special#Default Metrics Font" w:hAnsi="Special#Default Metrics Font" w:cs="Special#Default Metrics Font"/>
      <w:b/>
      <w:bCs/>
      <w:sz w:val="28"/>
      <w:szCs w:val="2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ind w:firstLine="31"/>
    </w:pPr>
    <w:rPr>
      <w:rFonts w:ascii="Special#Default Metrics Font" w:eastAsia="Special#Default Metrics Font" w:hAnsi="Special#Default Metrics Font" w:cs="Special#Default Metrics Font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exact"/>
      <w:ind w:hanging="9"/>
    </w:pPr>
    <w:rPr>
      <w:rFonts w:ascii="Special#Default Metrics Font" w:eastAsia="Special#Default Metrics Font" w:hAnsi="Special#Default Metrics Font" w:cs="Special#Default Metrics Font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9"/>
      <w:jc w:val="both"/>
    </w:pPr>
    <w:rPr>
      <w:rFonts w:ascii="Special#Default Metrics Font" w:eastAsia="Special#Default Metrics Font" w:hAnsi="Special#Default Metrics Font" w:cs="Special#Default Metrics Font"/>
      <w:w w:val="150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firstLine="23"/>
      <w:jc w:val="both"/>
    </w:pPr>
    <w:rPr>
      <w:rFonts w:ascii="Special#Default Metrics Font" w:eastAsia="Special#Default Metrics Font" w:hAnsi="Special#Default Metrics Font" w:cs="Special#Default Metrics Font"/>
      <w:w w:val="150"/>
      <w:sz w:val="16"/>
      <w:szCs w:val="16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360" w:line="0" w:lineRule="atLeast"/>
      <w:ind w:firstLine="44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60" w:after="660" w:line="461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8"/>
      <w:szCs w:val="28"/>
    </w:rPr>
  </w:style>
  <w:style w:type="paragraph" w:styleId="a6">
    <w:name w:val="Normal (Web)"/>
    <w:basedOn w:val="a"/>
    <w:uiPriority w:val="99"/>
    <w:unhideWhenUsed/>
    <w:rsid w:val="00A801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1">
    <w:name w:val="Заголовок 1 Знак"/>
    <w:basedOn w:val="a0"/>
    <w:link w:val="10"/>
    <w:rsid w:val="00164434"/>
    <w:rPr>
      <w:rFonts w:ascii="Arial" w:eastAsia="Times New Roman" w:hAnsi="Arial" w:cs="Arial"/>
      <w:b/>
      <w:bCs/>
      <w:color w:val="000000"/>
      <w:kern w:val="32"/>
      <w:sz w:val="32"/>
      <w:szCs w:val="32"/>
      <w:lang w:bidi="ar-SA"/>
    </w:rPr>
  </w:style>
  <w:style w:type="character" w:customStyle="1" w:styleId="21">
    <w:name w:val="Заголовок 2 Знак"/>
    <w:basedOn w:val="a0"/>
    <w:link w:val="20"/>
    <w:rsid w:val="00164434"/>
    <w:rPr>
      <w:rFonts w:ascii="Times New Roman" w:eastAsia="Microsoft Sans Serif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rsid w:val="00164434"/>
    <w:rPr>
      <w:rFonts w:ascii="Calibri Light" w:eastAsia="Microsoft Sans Serif" w:hAnsi="Calibri Light" w:cs="Times New Roman"/>
      <w:color w:val="1F4D78"/>
      <w:lang w:bidi="ar-SA"/>
    </w:rPr>
  </w:style>
  <w:style w:type="character" w:styleId="a7">
    <w:name w:val="Hyperlink"/>
    <w:uiPriority w:val="99"/>
    <w:rsid w:val="00164434"/>
    <w:rPr>
      <w:rFonts w:cs="Times New Roman"/>
      <w:color w:val="0066CC"/>
      <w:u w:val="single"/>
    </w:rPr>
  </w:style>
  <w:style w:type="character" w:customStyle="1" w:styleId="a8">
    <w:name w:val="Сноска_"/>
    <w:link w:val="a9"/>
    <w:locked/>
    <w:rsid w:val="0016443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a">
    <w:name w:val="Колонтитул_"/>
    <w:link w:val="15"/>
    <w:locked/>
    <w:rsid w:val="00164434"/>
    <w:rPr>
      <w:rFonts w:eastAsia="Times New Roman"/>
      <w:sz w:val="16"/>
      <w:szCs w:val="16"/>
      <w:shd w:val="clear" w:color="auto" w:fill="FFFFFF"/>
    </w:rPr>
  </w:style>
  <w:style w:type="character" w:customStyle="1" w:styleId="ab">
    <w:name w:val="Колонтитул"/>
    <w:rsid w:val="00164434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12pt">
    <w:name w:val="Колонтитул + 12 pt"/>
    <w:rsid w:val="00164434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80">
    <w:name w:val="Основной текст (8)_"/>
    <w:locked/>
    <w:rsid w:val="0016443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Заголовок №2 (2)_"/>
    <w:link w:val="221"/>
    <w:locked/>
    <w:rsid w:val="00164434"/>
    <w:rPr>
      <w:rFonts w:ascii="Lucida Sans Unicode" w:eastAsia="Times New Roman" w:hAnsi="Lucida Sans Unicode" w:cs="Lucida Sans Unicode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164434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164434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1644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TimesNewRoman">
    <w:name w:val="Заголовок №2 + Times New Roman"/>
    <w:aliases w:val="13 pt,Полужирный1"/>
    <w:rsid w:val="001644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164434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164434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16443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16443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164434"/>
    <w:rPr>
      <w:rFonts w:ascii="Lucida Sans Unicode" w:eastAsia="Times New Roman" w:hAnsi="Lucida Sans Unicode" w:cs="Lucida Sans Unicode"/>
      <w:shd w:val="clear" w:color="auto" w:fill="FFFFFF"/>
    </w:rPr>
  </w:style>
  <w:style w:type="character" w:customStyle="1" w:styleId="11Sylfaen">
    <w:name w:val="Основной текст (11) + Sylfaen"/>
    <w:aliases w:val="13 pt1"/>
    <w:rsid w:val="00164434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uiPriority w:val="99"/>
    <w:locked/>
    <w:rsid w:val="0016443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16443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16443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c">
    <w:name w:val="Основной текст (2) + Не полужирный"/>
    <w:uiPriority w:val="99"/>
    <w:rsid w:val="0016443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1">
    <w:name w:val="Основной текст (2) + 11"/>
    <w:aliases w:val="5 pt1"/>
    <w:rsid w:val="0016443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9">
    <w:name w:val="Сноска"/>
    <w:basedOn w:val="a"/>
    <w:link w:val="a8"/>
    <w:rsid w:val="00164434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5">
    <w:name w:val="Колонтитул1"/>
    <w:basedOn w:val="a"/>
    <w:link w:val="aa"/>
    <w:rsid w:val="00164434"/>
    <w:pPr>
      <w:shd w:val="clear" w:color="auto" w:fill="FFFFFF"/>
      <w:spacing w:line="240" w:lineRule="atLeast"/>
    </w:pPr>
    <w:rPr>
      <w:rFonts w:eastAsia="Times New Roman"/>
      <w:color w:val="auto"/>
      <w:sz w:val="16"/>
      <w:szCs w:val="16"/>
    </w:rPr>
  </w:style>
  <w:style w:type="paragraph" w:customStyle="1" w:styleId="210">
    <w:name w:val="Основной текст (2)1"/>
    <w:basedOn w:val="a"/>
    <w:rsid w:val="00164434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10">
    <w:name w:val="Основной текст (6)1"/>
    <w:basedOn w:val="a"/>
    <w:rsid w:val="00164434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221">
    <w:name w:val="Заголовок №2 (2)"/>
    <w:basedOn w:val="a"/>
    <w:link w:val="220"/>
    <w:rsid w:val="00164434"/>
    <w:pPr>
      <w:shd w:val="clear" w:color="auto" w:fill="FFFFFF"/>
      <w:spacing w:before="540"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</w:rPr>
  </w:style>
  <w:style w:type="paragraph" w:customStyle="1" w:styleId="231">
    <w:name w:val="Заголовок №2 (3)"/>
    <w:basedOn w:val="a"/>
    <w:link w:val="230"/>
    <w:rsid w:val="00164434"/>
    <w:pPr>
      <w:shd w:val="clear" w:color="auto" w:fill="FFFFFF"/>
      <w:spacing w:line="442" w:lineRule="exact"/>
      <w:jc w:val="both"/>
      <w:outlineLvl w:val="1"/>
    </w:pPr>
    <w:rPr>
      <w:rFonts w:ascii="Lucida Sans Unicode" w:eastAsia="Times New Roman" w:hAnsi="Lucida Sans Unicode" w:cs="Lucida Sans Unicode"/>
      <w:color w:val="auto"/>
      <w:sz w:val="26"/>
      <w:szCs w:val="26"/>
    </w:rPr>
  </w:style>
  <w:style w:type="paragraph" w:customStyle="1" w:styleId="241">
    <w:name w:val="Заголовок №2 (4)"/>
    <w:basedOn w:val="a"/>
    <w:link w:val="240"/>
    <w:rsid w:val="00164434"/>
    <w:pPr>
      <w:shd w:val="clear" w:color="auto" w:fill="FFFFFF"/>
      <w:spacing w:line="442" w:lineRule="exact"/>
      <w:outlineLvl w:val="1"/>
    </w:pPr>
    <w:rPr>
      <w:rFonts w:ascii="Lucida Sans Unicode" w:eastAsia="Times New Roman" w:hAnsi="Lucida Sans Unicode" w:cs="Lucida Sans Unicode"/>
      <w:color w:val="auto"/>
      <w:sz w:val="28"/>
      <w:szCs w:val="28"/>
    </w:rPr>
  </w:style>
  <w:style w:type="paragraph" w:customStyle="1" w:styleId="101">
    <w:name w:val="Основной текст (10)"/>
    <w:basedOn w:val="a"/>
    <w:link w:val="100"/>
    <w:rsid w:val="00164434"/>
    <w:pPr>
      <w:shd w:val="clear" w:color="auto" w:fill="FFFFFF"/>
      <w:spacing w:line="442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rsid w:val="00164434"/>
    <w:pPr>
      <w:shd w:val="clear" w:color="auto" w:fill="FFFFFF"/>
      <w:spacing w:line="442" w:lineRule="exact"/>
    </w:pPr>
    <w:rPr>
      <w:rFonts w:ascii="Lucida Sans Unicode" w:eastAsia="Times New Roman" w:hAnsi="Lucida Sans Unicode" w:cs="Lucida Sans Unicode"/>
      <w:color w:val="auto"/>
    </w:rPr>
  </w:style>
  <w:style w:type="paragraph" w:customStyle="1" w:styleId="34">
    <w:name w:val="Заголовок №3"/>
    <w:basedOn w:val="a"/>
    <w:link w:val="33"/>
    <w:uiPriority w:val="99"/>
    <w:rsid w:val="00164434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styleId="ac">
    <w:name w:val="footer"/>
    <w:basedOn w:val="a"/>
    <w:link w:val="ad"/>
    <w:rsid w:val="00164434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lang w:val="ru-RU" w:eastAsia="ru-RU" w:bidi="ar-SA"/>
    </w:rPr>
  </w:style>
  <w:style w:type="character" w:customStyle="1" w:styleId="ad">
    <w:name w:val="Нижний колонтитул Знак"/>
    <w:basedOn w:val="a0"/>
    <w:link w:val="ac"/>
    <w:rsid w:val="00164434"/>
    <w:rPr>
      <w:rFonts w:ascii="Times New Roman" w:eastAsia="Microsoft Sans Serif" w:hAnsi="Times New Roman" w:cs="Times New Roman"/>
      <w:lang w:val="ru-RU" w:eastAsia="ru-RU" w:bidi="ar-SA"/>
    </w:rPr>
  </w:style>
  <w:style w:type="character" w:styleId="ae">
    <w:name w:val="Strong"/>
    <w:uiPriority w:val="22"/>
    <w:qFormat/>
    <w:rsid w:val="00164434"/>
    <w:rPr>
      <w:rFonts w:cs="Times New Roman"/>
      <w:b/>
      <w:bCs/>
    </w:rPr>
  </w:style>
  <w:style w:type="paragraph" w:customStyle="1" w:styleId="16">
    <w:name w:val="Абзац списку1"/>
    <w:basedOn w:val="a"/>
    <w:uiPriority w:val="99"/>
    <w:rsid w:val="00164434"/>
    <w:pPr>
      <w:ind w:left="720"/>
      <w:contextualSpacing/>
    </w:pPr>
    <w:rPr>
      <w:rFonts w:ascii="Microsoft Sans Serif" w:eastAsia="Times New Roman" w:hAnsi="Microsoft Sans Serif" w:cs="Microsoft Sans Serif"/>
      <w:lang w:bidi="ar-SA"/>
    </w:rPr>
  </w:style>
  <w:style w:type="paragraph" w:styleId="af">
    <w:name w:val="header"/>
    <w:basedOn w:val="a"/>
    <w:link w:val="af0"/>
    <w:rsid w:val="00164434"/>
    <w:pPr>
      <w:tabs>
        <w:tab w:val="center" w:pos="4677"/>
        <w:tab w:val="right" w:pos="9355"/>
      </w:tabs>
    </w:pPr>
    <w:rPr>
      <w:rFonts w:ascii="Microsoft Sans Serif" w:eastAsia="Times New Roman" w:hAnsi="Microsoft Sans Serif" w:cs="Microsoft Sans Serif"/>
      <w:lang w:bidi="ar-SA"/>
    </w:rPr>
  </w:style>
  <w:style w:type="character" w:customStyle="1" w:styleId="af0">
    <w:name w:val="Верхний колонтитул Знак"/>
    <w:basedOn w:val="a0"/>
    <w:link w:val="af"/>
    <w:rsid w:val="00164434"/>
    <w:rPr>
      <w:rFonts w:ascii="Microsoft Sans Serif" w:eastAsia="Times New Roman" w:hAnsi="Microsoft Sans Serif" w:cs="Microsoft Sans Serif"/>
      <w:color w:val="000000"/>
      <w:lang w:bidi="ar-SA"/>
    </w:rPr>
  </w:style>
  <w:style w:type="paragraph" w:styleId="HTML">
    <w:name w:val="HTML Preformatted"/>
    <w:basedOn w:val="a"/>
    <w:link w:val="HTML0"/>
    <w:rsid w:val="00164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64434"/>
    <w:rPr>
      <w:rFonts w:eastAsia="Times New Roman"/>
      <w:sz w:val="20"/>
      <w:szCs w:val="20"/>
      <w:lang w:val="ru-RU" w:eastAsia="ru-RU" w:bidi="ar-SA"/>
    </w:rPr>
  </w:style>
  <w:style w:type="paragraph" w:customStyle="1" w:styleId="WW-DefaultStyle">
    <w:name w:val="WW-Default Style"/>
    <w:rsid w:val="00164434"/>
    <w:pPr>
      <w:widowControl/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zh-CN" w:bidi="ar-SA"/>
    </w:rPr>
  </w:style>
  <w:style w:type="paragraph" w:styleId="af1">
    <w:name w:val="Body Text"/>
    <w:basedOn w:val="a"/>
    <w:link w:val="af2"/>
    <w:rsid w:val="00164434"/>
    <w:pPr>
      <w:widowControl/>
      <w:spacing w:after="120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f2">
    <w:name w:val="Основной текст Знак"/>
    <w:basedOn w:val="a0"/>
    <w:link w:val="af1"/>
    <w:rsid w:val="00164434"/>
    <w:rPr>
      <w:rFonts w:ascii="Times New Roman" w:eastAsia="Times New Roman" w:hAnsi="Times New Roman" w:cs="Times New Roman"/>
      <w:lang w:eastAsia="ru-RU" w:bidi="ar-SA"/>
    </w:rPr>
  </w:style>
  <w:style w:type="paragraph" w:customStyle="1" w:styleId="1">
    <w:name w:val="Нумерация 1"/>
    <w:rsid w:val="00164434"/>
    <w:pPr>
      <w:widowControl/>
      <w:numPr>
        <w:numId w:val="25"/>
      </w:numPr>
      <w:jc w:val="both"/>
    </w:pPr>
    <w:rPr>
      <w:rFonts w:ascii="Times New Roman" w:eastAsia="Times New Roman" w:hAnsi="Times New Roman" w:cs="Times New Roman"/>
      <w:b/>
      <w:noProof/>
      <w:color w:val="000000"/>
      <w:szCs w:val="20"/>
      <w:lang w:val="ru-RU" w:eastAsia="ru-RU" w:bidi="ar-SA"/>
    </w:rPr>
  </w:style>
  <w:style w:type="paragraph" w:customStyle="1" w:styleId="2">
    <w:name w:val="Нумерация 2"/>
    <w:basedOn w:val="1"/>
    <w:rsid w:val="00164434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3">
    <w:name w:val="Balloon Text"/>
    <w:basedOn w:val="a"/>
    <w:link w:val="af4"/>
    <w:rsid w:val="00164434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f4">
    <w:name w:val="Текст выноски Знак"/>
    <w:basedOn w:val="a0"/>
    <w:link w:val="af3"/>
    <w:rsid w:val="00164434"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styleId="af5">
    <w:name w:val="page number"/>
    <w:basedOn w:val="a0"/>
    <w:rsid w:val="00164434"/>
  </w:style>
  <w:style w:type="character" w:customStyle="1" w:styleId="FooterChar">
    <w:name w:val="Footer Char"/>
    <w:locked/>
    <w:rsid w:val="00164434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164434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6">
    <w:name w:val="Emphasis"/>
    <w:qFormat/>
    <w:rsid w:val="00164434"/>
    <w:rPr>
      <w:i/>
      <w:iCs/>
    </w:rPr>
  </w:style>
  <w:style w:type="character" w:styleId="af7">
    <w:name w:val="FollowedHyperlink"/>
    <w:uiPriority w:val="99"/>
    <w:unhideWhenUsed/>
    <w:rsid w:val="00164434"/>
    <w:rPr>
      <w:color w:val="800080"/>
      <w:u w:val="single"/>
    </w:rPr>
  </w:style>
  <w:style w:type="paragraph" w:customStyle="1" w:styleId="xl65">
    <w:name w:val="xl65"/>
    <w:basedOn w:val="a"/>
    <w:rsid w:val="001644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6">
    <w:name w:val="xl66"/>
    <w:basedOn w:val="a"/>
    <w:rsid w:val="001644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67">
    <w:name w:val="xl67"/>
    <w:basedOn w:val="a"/>
    <w:rsid w:val="001644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68">
    <w:name w:val="xl68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69">
    <w:name w:val="xl69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70">
    <w:name w:val="xl70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71">
    <w:name w:val="xl71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72">
    <w:name w:val="xl72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73">
    <w:name w:val="xl73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74">
    <w:name w:val="xl74"/>
    <w:basedOn w:val="a"/>
    <w:rsid w:val="001644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75">
    <w:name w:val="xl75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76">
    <w:name w:val="xl76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77">
    <w:name w:val="xl77"/>
    <w:basedOn w:val="a"/>
    <w:rsid w:val="00164434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78">
    <w:name w:val="xl78"/>
    <w:basedOn w:val="a"/>
    <w:rsid w:val="00164434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79">
    <w:name w:val="xl79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80">
    <w:name w:val="xl80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81">
    <w:name w:val="xl81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82">
    <w:name w:val="xl82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83">
    <w:name w:val="xl83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84">
    <w:name w:val="xl84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85">
    <w:name w:val="xl85"/>
    <w:basedOn w:val="a"/>
    <w:rsid w:val="001644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86">
    <w:name w:val="xl86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87">
    <w:name w:val="xl87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164434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89">
    <w:name w:val="xl89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90">
    <w:name w:val="xl90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auto"/>
      <w:sz w:val="22"/>
      <w:szCs w:val="22"/>
      <w:lang w:val="ru-RU" w:eastAsia="ru-RU" w:bidi="ar-SA"/>
    </w:rPr>
  </w:style>
  <w:style w:type="paragraph" w:customStyle="1" w:styleId="xl91">
    <w:name w:val="xl91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92">
    <w:name w:val="xl92"/>
    <w:basedOn w:val="a"/>
    <w:rsid w:val="00164434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93">
    <w:name w:val="xl93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22"/>
      <w:szCs w:val="22"/>
      <w:lang w:val="ru-RU" w:eastAsia="ru-RU" w:bidi="ar-SA"/>
    </w:rPr>
  </w:style>
  <w:style w:type="paragraph" w:customStyle="1" w:styleId="xl94">
    <w:name w:val="xl94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95">
    <w:name w:val="xl95"/>
    <w:basedOn w:val="a"/>
    <w:rsid w:val="00164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96">
    <w:name w:val="xl96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98">
    <w:name w:val="xl98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99">
    <w:name w:val="xl99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100">
    <w:name w:val="xl100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101">
    <w:name w:val="xl101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102">
    <w:name w:val="xl102"/>
    <w:basedOn w:val="a"/>
    <w:rsid w:val="00164434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xl103">
    <w:name w:val="xl103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104">
    <w:name w:val="xl104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105">
    <w:name w:val="xl105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22"/>
      <w:szCs w:val="22"/>
      <w:lang w:val="ru-RU" w:eastAsia="ru-RU" w:bidi="ar-SA"/>
    </w:rPr>
  </w:style>
  <w:style w:type="paragraph" w:customStyle="1" w:styleId="xl106">
    <w:name w:val="xl106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07">
    <w:name w:val="xl107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08">
    <w:name w:val="xl108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09">
    <w:name w:val="xl109"/>
    <w:basedOn w:val="a"/>
    <w:rsid w:val="00164434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10">
    <w:name w:val="xl110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11">
    <w:name w:val="xl111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12">
    <w:name w:val="xl112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13">
    <w:name w:val="xl113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val="ru-RU" w:eastAsia="ru-RU" w:bidi="ar-SA"/>
    </w:rPr>
  </w:style>
  <w:style w:type="paragraph" w:customStyle="1" w:styleId="xl114">
    <w:name w:val="xl114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15">
    <w:name w:val="xl115"/>
    <w:basedOn w:val="a"/>
    <w:rsid w:val="00164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xl116">
    <w:name w:val="xl116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17">
    <w:name w:val="xl117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18">
    <w:name w:val="xl118"/>
    <w:basedOn w:val="a"/>
    <w:rsid w:val="0016443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19">
    <w:name w:val="xl119"/>
    <w:basedOn w:val="a"/>
    <w:rsid w:val="00164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20">
    <w:name w:val="xl120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val="ru-RU" w:eastAsia="ru-RU" w:bidi="ar-SA"/>
    </w:rPr>
  </w:style>
  <w:style w:type="paragraph" w:customStyle="1" w:styleId="xl121">
    <w:name w:val="xl121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22">
    <w:name w:val="xl122"/>
    <w:basedOn w:val="a"/>
    <w:rsid w:val="0016443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23">
    <w:name w:val="xl123"/>
    <w:basedOn w:val="a"/>
    <w:rsid w:val="00164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24">
    <w:name w:val="xl124"/>
    <w:basedOn w:val="a"/>
    <w:rsid w:val="00164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25">
    <w:name w:val="xl125"/>
    <w:basedOn w:val="a"/>
    <w:rsid w:val="0016443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xl126">
    <w:name w:val="xl126"/>
    <w:basedOn w:val="a"/>
    <w:rsid w:val="00164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numbering" w:customStyle="1" w:styleId="17">
    <w:name w:val="Нет списка1"/>
    <w:next w:val="a2"/>
    <w:semiHidden/>
    <w:rsid w:val="00164434"/>
  </w:style>
  <w:style w:type="table" w:styleId="af8">
    <w:name w:val="Table Grid"/>
    <w:basedOn w:val="a1"/>
    <w:rsid w:val="00164434"/>
    <w:pPr>
      <w:tabs>
        <w:tab w:val="left" w:pos="720"/>
      </w:tabs>
      <w:snapToGri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rsid w:val="00164434"/>
    <w:pPr>
      <w:spacing w:after="120"/>
      <w:ind w:left="283"/>
    </w:pPr>
    <w:rPr>
      <w:rFonts w:ascii="Microsoft Sans Serif" w:eastAsia="Times New Roman" w:hAnsi="Microsoft Sans Serif" w:cs="Microsoft Sans Serif"/>
      <w:lang w:bidi="ar-SA"/>
    </w:rPr>
  </w:style>
  <w:style w:type="character" w:customStyle="1" w:styleId="afa">
    <w:name w:val="Основной текст с отступом Знак"/>
    <w:basedOn w:val="a0"/>
    <w:link w:val="af9"/>
    <w:rsid w:val="00164434"/>
    <w:rPr>
      <w:rFonts w:ascii="Microsoft Sans Serif" w:eastAsia="Times New Roman" w:hAnsi="Microsoft Sans Serif" w:cs="Microsoft Sans Serif"/>
      <w:color w:val="000000"/>
      <w:lang w:bidi="ar-SA"/>
    </w:rPr>
  </w:style>
  <w:style w:type="paragraph" w:styleId="afb">
    <w:name w:val="footnote text"/>
    <w:basedOn w:val="a"/>
    <w:link w:val="afc"/>
    <w:uiPriority w:val="99"/>
    <w:semiHidden/>
    <w:unhideWhenUsed/>
    <w:rsid w:val="00164434"/>
    <w:rPr>
      <w:rFonts w:ascii="Microsoft Sans Serif" w:eastAsia="Times New Roman" w:hAnsi="Microsoft Sans Serif" w:cs="Microsoft Sans Serif"/>
      <w:sz w:val="20"/>
      <w:szCs w:val="20"/>
      <w:lang w:bidi="ar-SA"/>
    </w:rPr>
  </w:style>
  <w:style w:type="character" w:customStyle="1" w:styleId="afc">
    <w:name w:val="Текст сноски Знак"/>
    <w:basedOn w:val="a0"/>
    <w:link w:val="afb"/>
    <w:uiPriority w:val="99"/>
    <w:semiHidden/>
    <w:rsid w:val="00164434"/>
    <w:rPr>
      <w:rFonts w:ascii="Microsoft Sans Serif" w:eastAsia="Times New Roman" w:hAnsi="Microsoft Sans Serif" w:cs="Microsoft Sans Serif"/>
      <w:color w:val="000000"/>
      <w:sz w:val="20"/>
      <w:szCs w:val="20"/>
      <w:lang w:bidi="ar-SA"/>
    </w:rPr>
  </w:style>
  <w:style w:type="paragraph" w:styleId="afd">
    <w:name w:val="List Paragraph"/>
    <w:basedOn w:val="a"/>
    <w:uiPriority w:val="34"/>
    <w:qFormat/>
    <w:rsid w:val="00164434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 w:bidi="ar-SA"/>
    </w:rPr>
  </w:style>
  <w:style w:type="paragraph" w:customStyle="1" w:styleId="Default">
    <w:name w:val="Default"/>
    <w:rsid w:val="00164434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numbering" w:customStyle="1" w:styleId="18">
    <w:name w:val="Немає списку1"/>
    <w:next w:val="a2"/>
    <w:uiPriority w:val="99"/>
    <w:semiHidden/>
    <w:unhideWhenUsed/>
    <w:rsid w:val="00164434"/>
  </w:style>
  <w:style w:type="paragraph" w:customStyle="1" w:styleId="xfmc1">
    <w:name w:val="xfmc1"/>
    <w:basedOn w:val="a"/>
    <w:rsid w:val="001644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9">
    <w:name w:val="Сетка таблицы1"/>
    <w:basedOn w:val="a1"/>
    <w:next w:val="af8"/>
    <w:rsid w:val="00431D8D"/>
    <w:pPr>
      <w:tabs>
        <w:tab w:val="left" w:pos="720"/>
      </w:tabs>
      <w:snapToGri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6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ubip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bip.edu.ua/node/4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3844</Words>
  <Characters>23644</Characters>
  <Application>Microsoft Office Word</Application>
  <DocSecurity>0</DocSecurity>
  <Lines>1390</Lines>
  <Paragraphs>981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Microsoft Office</cp:lastModifiedBy>
  <cp:revision>3</cp:revision>
  <dcterms:created xsi:type="dcterms:W3CDTF">2020-09-30T07:15:00Z</dcterms:created>
  <dcterms:modified xsi:type="dcterms:W3CDTF">2020-09-30T07:21:00Z</dcterms:modified>
</cp:coreProperties>
</file>