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AD" w:rsidRPr="00B61F56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Національний університет біоресурсів і природокористування України</w:t>
      </w:r>
    </w:p>
    <w:p w:rsidR="008943AD" w:rsidRPr="00B61F56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Навчально-науковий центр виховної роботи і соціального розвитку</w:t>
      </w:r>
    </w:p>
    <w:p w:rsidR="008943AD" w:rsidRPr="00B61F56" w:rsidRDefault="008943AD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943AD" w:rsidRPr="00B61F56" w:rsidRDefault="00C000B2" w:rsidP="00B876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12 січня</w:t>
      </w:r>
      <w:r w:rsidR="00CE54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2020</w:t>
      </w:r>
      <w:r w:rsidR="008943AD" w:rsidRPr="00B61F5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р.</w:t>
      </w:r>
    </w:p>
    <w:p w:rsidR="008943AD" w:rsidRPr="00B61F56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Аналітична записка</w:t>
      </w:r>
    </w:p>
    <w:p w:rsidR="008943AD" w:rsidRPr="00B61F56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Про результати опитування студентів першого курсу </w:t>
      </w:r>
    </w:p>
    <w:p w:rsidR="00C4212B" w:rsidRPr="00B61F56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НУБІП України щодо успішності адаптації</w:t>
      </w:r>
    </w:p>
    <w:p w:rsidR="00C4212B" w:rsidRPr="00B61F56" w:rsidRDefault="00C4212B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1467D" w:rsidRPr="00B61F56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Перші кроки вчорашнього школяра на тернистій стежці вищої школи вимагають від нього не тільки старання та загальної підготовки, але й значних якісних змін. Той, хто не готовий до них, нерідко втрачає навіть бажання здобувати вищу освіту. В умовах контрактного навчання, це істотно впливає на гаманець батьків чи самого студента, але й сам 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втрачає певні кошти для свого розвитку. Тому період адаптації, який ніколи не був простим, набуває ще одного важливого сенсу.</w:t>
      </w:r>
    </w:p>
    <w:p w:rsidR="00D1467D" w:rsidRPr="00B61F56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Визначенню основних проблем, які виникають у студента, а також у навчального закладу в період адаптації було присвячено дослідження, яке проводилось в </w:t>
      </w:r>
      <w:r w:rsidR="008943AD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навчання в першому семестрі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Проведено опитування всіх студентів перш</w:t>
      </w:r>
      <w:r w:rsidR="008943AD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курсу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43AD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опитуванні взяли участь </w:t>
      </w:r>
      <w:r w:rsidR="00421873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317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3AD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студентів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 3</w:t>
      </w:r>
      <w:r w:rsidR="0020030C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943AD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що навчаються на першому курсі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4CCE" w:rsidRPr="00B61F56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Предметом дослід</w:t>
      </w:r>
      <w:r w:rsidR="008943AD"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ження</w:t>
      </w:r>
      <w:r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були організаційні та соціально-психологічні проблеми</w:t>
      </w:r>
      <w:r w:rsidR="008943AD"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які впливали на успішність </w:t>
      </w:r>
      <w:r w:rsidR="001D1770"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адаптації студентів</w:t>
      </w:r>
      <w:r w:rsidR="004F6BF2"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першого курсу</w:t>
      </w:r>
      <w:r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1467D" w:rsidRPr="00B61F56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Серед організаційних виділялись труднощі навчального характеру, які виникають у першокурсників через різницю в особливостях </w:t>
      </w:r>
      <w:r w:rsidR="001D177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навчального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процесу школи і 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="001D177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Насамперед, це брак вмінь: самостійно працювати, конспектувати, розподіляти час, увагу, тощо. Іншою групою проблем були проблеми психологічного характеру.</w:t>
      </w:r>
    </w:p>
    <w:p w:rsidR="00D1467D" w:rsidRPr="00B61F56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Перш за все, це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стресовий, чи, навіть, кризовий стан,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першокурсника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 його емоційні переживання і спроби зняти тягар емоцій в спілкуванні чи самостійно. Вагомим залишається вплив рівня мотивації до навчання в 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="001D177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і за обраним фахом. Саме це є поштовхом до переходу від навичок шкільного навчання до культури студентської праці.</w:t>
      </w:r>
    </w:p>
    <w:p w:rsidR="008A380D" w:rsidRPr="00B61F56" w:rsidRDefault="001D1770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Обробка отриманих результатів проводилась за комп'ютерною програмою, яка дозволила проаналізувати всі фактори впливу на адаптацію студентів. Результати опитування надаються за відповідними показниками у відсотках до даних частот (частотний аналіз).</w:t>
      </w:r>
    </w:p>
    <w:p w:rsidR="001D1770" w:rsidRPr="00B61F56" w:rsidRDefault="001D1770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розробленої авторської анкети, перш за все, виявлялась думка студентів першого курсу щодо оцінки </w:t>
      </w:r>
      <w:r w:rsidR="0088513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рівня адаптованості до навчання, мотивів навчання, </w:t>
      </w:r>
      <w:r w:rsidR="004B595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основних причин які заважають адаптуватися до навчання, </w:t>
      </w:r>
      <w:r w:rsidR="0088513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рівнем задоволеності викладання навчальних </w:t>
      </w:r>
      <w:r w:rsidR="00B61F5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</w:t>
      </w:r>
      <w:r w:rsidR="0088513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рівень оцінки студентського самоврядування та очікувань від участі в органах самоврядування факультету, інституту, університету, оцінки </w:t>
      </w:r>
      <w:r w:rsidR="008473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рів</w:t>
      </w:r>
      <w:r w:rsidR="004B595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ня задоволеності</w:t>
      </w:r>
      <w:r w:rsidR="008473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</w:t>
      </w:r>
      <w:r w:rsidR="004B595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8473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проживання в </w:t>
      </w:r>
      <w:r w:rsidR="00B61F5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гуртожитку</w:t>
      </w:r>
      <w:r w:rsidR="0088513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95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та отримання у повному обсязі послуг</w:t>
      </w:r>
      <w:r w:rsidR="008473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, рівнем надання послуг кафедрою культурології та фізичного виховання, організацією виховної роботи а саме, відвідування під керівництвом кураторів музеїв, театрів та видатних пам'яток архітектури м. Києва.</w:t>
      </w:r>
    </w:p>
    <w:p w:rsidR="00B87613" w:rsidRPr="00B61F56" w:rsidRDefault="00B8761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A380D" w:rsidRDefault="00F74FD9" w:rsidP="001D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На питання </w:t>
      </w:r>
      <w:r w:rsidR="003B5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B000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="001D1770"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якою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формою навчання Ви навчаєтеся?</w:t>
      </w:r>
      <w:r w:rsidR="003B5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1D1770"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</w:t>
      </w:r>
      <w:r w:rsidR="005E0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онденти відповіли так:</w:t>
      </w:r>
    </w:p>
    <w:p w:rsidR="00914664" w:rsidRPr="00B61F56" w:rsidRDefault="00914664" w:rsidP="001D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1770" w:rsidRPr="00B61F56" w:rsidRDefault="0030286F" w:rsidP="00914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E0F5D95">
            <wp:extent cx="4584700" cy="2755900"/>
            <wp:effectExtent l="0" t="0" r="635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770" w:rsidRPr="00B61F56" w:rsidRDefault="0030286F" w:rsidP="00E15D8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207 </w:t>
      </w:r>
      <w:r w:rsidR="001D177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 - зазначили що навчаються за контрактною формою навчання.</w:t>
      </w:r>
    </w:p>
    <w:p w:rsidR="001D1770" w:rsidRPr="00B61F56" w:rsidRDefault="0030286F" w:rsidP="00E15D8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197 </w:t>
      </w:r>
      <w:r w:rsidR="001D177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 - зазначили що навчаються на бюджеті.</w:t>
      </w:r>
    </w:p>
    <w:p w:rsidR="008A380D" w:rsidRPr="00B61F56" w:rsidRDefault="008A380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2CB" w:rsidRPr="00B61F56" w:rsidRDefault="00F74FD9" w:rsidP="00E230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№1 Звідки ви дізналися про НУБІП?</w:t>
      </w:r>
      <w:r w:rsidR="001D1770"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респонденти відповіли так.</w:t>
      </w:r>
    </w:p>
    <w:p w:rsidR="001D1770" w:rsidRPr="00B61F56" w:rsidRDefault="001D1770" w:rsidP="00E15D8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«Друзів-студентів»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002C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- 192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DC4195">
        <w:rPr>
          <w:rFonts w:ascii="Times New Roman" w:eastAsia="Times New Roman" w:hAnsi="Times New Roman" w:cs="Times New Roman"/>
          <w:sz w:val="28"/>
          <w:szCs w:val="28"/>
          <w:lang w:eastAsia="uk-UA"/>
        </w:rPr>
        <w:t>47,5</w:t>
      </w:r>
      <w:r w:rsidRPr="00B61F56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B61F56" w:rsidRDefault="001D1770" w:rsidP="00E15D8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«Інтернет»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002C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- 175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DC4195">
        <w:rPr>
          <w:rFonts w:ascii="Times New Roman" w:eastAsia="Times New Roman" w:hAnsi="Times New Roman" w:cs="Times New Roman"/>
          <w:sz w:val="28"/>
          <w:szCs w:val="28"/>
          <w:lang w:eastAsia="uk-UA"/>
        </w:rPr>
        <w:t>43,3</w:t>
      </w:r>
      <w:r w:rsidRPr="00B61F56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B61F56" w:rsidRDefault="001D1770" w:rsidP="00E15D8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«Телебачення»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002C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- 3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 (</w:t>
      </w:r>
      <w:r w:rsidR="00A002C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C4195">
        <w:rPr>
          <w:rFonts w:ascii="Times New Roman" w:eastAsia="Times New Roman" w:hAnsi="Times New Roman" w:cs="Times New Roman"/>
          <w:sz w:val="28"/>
          <w:szCs w:val="28"/>
          <w:lang w:eastAsia="uk-UA"/>
        </w:rPr>
        <w:t>,7</w:t>
      </w:r>
      <w:r w:rsidRPr="00B61F56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B61F56" w:rsidRDefault="001D1770" w:rsidP="00E15D8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Порадила «Родина»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зазначили - </w:t>
      </w:r>
      <w:r w:rsidR="00A002CB">
        <w:rPr>
          <w:rFonts w:ascii="Times New Roman" w:eastAsia="Times New Roman" w:hAnsi="Times New Roman" w:cs="Times New Roman"/>
          <w:color w:val="000000"/>
          <w:sz w:val="28"/>
          <w:szCs w:val="28"/>
        </w:rPr>
        <w:t>133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DC4195">
        <w:rPr>
          <w:rFonts w:ascii="Times New Roman" w:eastAsia="Times New Roman" w:hAnsi="Times New Roman" w:cs="Times New Roman"/>
          <w:sz w:val="28"/>
          <w:szCs w:val="28"/>
          <w:lang w:eastAsia="uk-UA"/>
        </w:rPr>
        <w:t>32,9</w:t>
      </w:r>
      <w:r w:rsidRPr="00B61F56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B61F56" w:rsidRDefault="001D1770" w:rsidP="00E15D8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«Пресу»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0979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– 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7B097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C4195">
        <w:rPr>
          <w:rFonts w:ascii="Times New Roman" w:eastAsia="Times New Roman" w:hAnsi="Times New Roman" w:cs="Times New Roman"/>
          <w:sz w:val="28"/>
          <w:szCs w:val="28"/>
          <w:lang w:eastAsia="uk-UA"/>
        </w:rPr>
        <w:t>,2</w:t>
      </w:r>
      <w:r w:rsidRPr="00B61F56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Default="00B87613" w:rsidP="00E15D8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«</w:t>
      </w:r>
      <w:r w:rsidR="001D177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Профорієнтаційні заходи НУБІП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зазначили - </w:t>
      </w:r>
      <w:r w:rsidR="000765A6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1D177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C4195">
        <w:rPr>
          <w:rFonts w:ascii="Times New Roman" w:eastAsia="Times New Roman" w:hAnsi="Times New Roman" w:cs="Times New Roman"/>
          <w:sz w:val="28"/>
          <w:szCs w:val="28"/>
          <w:lang w:eastAsia="uk-UA"/>
        </w:rPr>
        <w:t>18,6</w:t>
      </w:r>
      <w:r w:rsidR="001D1770" w:rsidRPr="00B61F56">
        <w:rPr>
          <w:rFonts w:ascii="Times New Roman" w:eastAsia="Times New Roman" w:hAnsi="Times New Roman" w:cs="Times New Roman"/>
          <w:sz w:val="28"/>
          <w:szCs w:val="28"/>
          <w:lang w:eastAsia="uk-UA"/>
        </w:rPr>
        <w:t>%</w:t>
      </w:r>
      <w:r w:rsidRPr="00B61F5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A002CB" w:rsidRDefault="00A002CB" w:rsidP="00A002CB">
      <w:pPr>
        <w:pStyle w:val="a4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62ED" w:rsidRPr="00B61F56" w:rsidRDefault="008C62ED" w:rsidP="00A002CB">
      <w:pPr>
        <w:pStyle w:val="a4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62E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38775" cy="3123874"/>
            <wp:effectExtent l="0" t="0" r="0" b="635"/>
            <wp:docPr id="8" name="Рисунок 8" descr="C:\Users\admin\Desktop\Графіки до звіт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фіки до звіту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50" cy="31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13" w:rsidRPr="008077E6" w:rsidRDefault="00B87613" w:rsidP="00B0003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Виявленню мотивів, які сприяють отриманню повної вищої освіти був присвячений наступний крок в дослідженні вказаної проблеми.</w:t>
      </w:r>
    </w:p>
    <w:p w:rsidR="004F6BF2" w:rsidRPr="00B61F56" w:rsidRDefault="00B87613" w:rsidP="00FA7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На </w:t>
      </w:r>
      <w:r w:rsidR="00E33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питання №2 </w:t>
      </w: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Якими мотивами Ви кор</w:t>
      </w:r>
      <w:r w:rsidR="00F74F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истувалися при вступі в НУБІП? </w:t>
      </w: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респонденти відповіли так.</w:t>
      </w:r>
    </w:p>
    <w:p w:rsidR="004F6BF2" w:rsidRPr="00B61F56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Респонденти зазначили наступні мотиви, а саме:</w:t>
      </w:r>
    </w:p>
    <w:p w:rsidR="004F6BF2" w:rsidRPr="00A003DB" w:rsidRDefault="004F6BF2" w:rsidP="00E15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Необхідність </w:t>
      </w:r>
      <w:r w:rsidR="00B61F56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здобути</w:t>
      </w:r>
      <w:r w:rsidR="00FD3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вищу освіту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AE6730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210 студентів (52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A003DB" w:rsidRDefault="004F6BF2" w:rsidP="00E15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Привабли</w:t>
      </w:r>
      <w:r w:rsidR="00FD3537">
        <w:rPr>
          <w:rFonts w:ascii="Times New Roman" w:eastAsia="Times New Roman" w:hAnsi="Times New Roman" w:cs="Times New Roman"/>
          <w:color w:val="000000"/>
          <w:sz w:val="28"/>
          <w:szCs w:val="28"/>
        </w:rPr>
        <w:t>вість м Києва</w:t>
      </w:r>
      <w:r w:rsidR="002C47A2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114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CE3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47A2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(28,2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A003DB" w:rsidRDefault="002C47A2" w:rsidP="00E15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В університеті м</w:t>
      </w:r>
      <w:r w:rsidR="004F6BF2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ожна опа</w:t>
      </w:r>
      <w:r w:rsidR="00FD3537">
        <w:rPr>
          <w:rFonts w:ascii="Times New Roman" w:eastAsia="Times New Roman" w:hAnsi="Times New Roman" w:cs="Times New Roman"/>
          <w:color w:val="000000"/>
          <w:sz w:val="28"/>
          <w:szCs w:val="28"/>
        </w:rPr>
        <w:t>нувати бажану професію</w:t>
      </w:r>
      <w:r w:rsidR="004F6BF2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1</w:t>
      </w:r>
      <w:r w:rsidR="00D865A1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 w:rsidR="004F6BF2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D865A1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46,3</w:t>
      </w:r>
      <w:r w:rsidR="004F6BF2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A003DB" w:rsidRDefault="004F6BF2" w:rsidP="00E15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Позитивні відгуки про ун</w:t>
      </w:r>
      <w:r w:rsidR="00FD3537">
        <w:rPr>
          <w:rFonts w:ascii="Times New Roman" w:eastAsia="Times New Roman" w:hAnsi="Times New Roman" w:cs="Times New Roman"/>
          <w:color w:val="000000"/>
          <w:sz w:val="28"/>
          <w:szCs w:val="28"/>
        </w:rPr>
        <w:t>іверситет від друзів знайомих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1</w:t>
      </w:r>
      <w:r w:rsidR="00D865A1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D865A1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36,1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A003DB" w:rsidRDefault="004F6BF2" w:rsidP="00E15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Заціка</w:t>
      </w:r>
      <w:r w:rsidR="00FD3537">
        <w:rPr>
          <w:rFonts w:ascii="Times New Roman" w:eastAsia="Times New Roman" w:hAnsi="Times New Roman" w:cs="Times New Roman"/>
          <w:color w:val="000000"/>
          <w:sz w:val="28"/>
          <w:szCs w:val="28"/>
        </w:rPr>
        <w:t>вленість майбутньою професією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D865A1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205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D865A1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50,7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A003DB" w:rsidRDefault="004F6BF2" w:rsidP="00E15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Хотів навчат</w:t>
      </w:r>
      <w:r w:rsidR="00DA4BCB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ися саме в ц</w:t>
      </w:r>
      <w:r w:rsidR="00FD3537">
        <w:rPr>
          <w:rFonts w:ascii="Times New Roman" w:eastAsia="Times New Roman" w:hAnsi="Times New Roman" w:cs="Times New Roman"/>
          <w:color w:val="000000"/>
          <w:sz w:val="28"/>
          <w:szCs w:val="28"/>
        </w:rPr>
        <w:t>ьому університеті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D865A1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D865A1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A003DB" w:rsidRDefault="00B646EB" w:rsidP="00E15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 </w:t>
      </w:r>
      <w:r w:rsidR="004F6BF2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навчався в школі до нас приходив представник з університету і порад</w:t>
      </w:r>
      <w:r w:rsidR="00FD3537">
        <w:rPr>
          <w:rFonts w:ascii="Times New Roman" w:eastAsia="Times New Roman" w:hAnsi="Times New Roman" w:cs="Times New Roman"/>
          <w:color w:val="000000"/>
          <w:sz w:val="28"/>
          <w:szCs w:val="28"/>
        </w:rPr>
        <w:t>ив обрати цей навчальний заклад</w:t>
      </w:r>
      <w:r w:rsidR="004F6BF2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D865A1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4F6BF2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D865A1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7,2</w:t>
      </w:r>
      <w:r w:rsidR="004F6BF2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A003DB" w:rsidRDefault="00FD3537" w:rsidP="00E15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Сімейне рішення</w:t>
      </w:r>
      <w:r w:rsidR="004F6BF2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D865A1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="004F6BF2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D865A1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15,1</w:t>
      </w:r>
      <w:r w:rsidR="004F6BF2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A003DB" w:rsidRDefault="004F6BF2" w:rsidP="00E15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</w:t>
      </w:r>
      <w:r w:rsidR="00FD353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навчаються мої друзі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6</w:t>
      </w:r>
      <w:r w:rsidR="00D865A1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D865A1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15,6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A003DB" w:rsidRDefault="004F6BF2" w:rsidP="00E15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FD3537">
        <w:rPr>
          <w:rFonts w:ascii="Times New Roman" w:eastAsia="Times New Roman" w:hAnsi="Times New Roman" w:cs="Times New Roman"/>
          <w:color w:val="000000"/>
          <w:sz w:val="28"/>
          <w:szCs w:val="28"/>
        </w:rPr>
        <w:t>стиж університету</w:t>
      </w:r>
      <w:r w:rsidR="00A003DB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122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A003DB"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30,2</w:t>
      </w:r>
      <w:r w:rsidRP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B61F56" w:rsidRDefault="004F6BF2" w:rsidP="00E15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Перспективи відстрочки від </w:t>
      </w:r>
      <w:r w:rsidR="00B61F5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призову</w:t>
      </w:r>
      <w:r w:rsidR="00FD3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армію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6,2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B61F56" w:rsidRDefault="004F6BF2" w:rsidP="00E15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D3537">
        <w:rPr>
          <w:rFonts w:ascii="Times New Roman" w:eastAsia="Times New Roman" w:hAnsi="Times New Roman" w:cs="Times New Roman"/>
          <w:color w:val="000000"/>
          <w:sz w:val="28"/>
          <w:szCs w:val="28"/>
        </w:rPr>
        <w:t>ипадкове рішення</w:t>
      </w:r>
      <w:r w:rsid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51 студента (12,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6%);</w:t>
      </w:r>
    </w:p>
    <w:p w:rsidR="004F6BF2" w:rsidRPr="00B61F56" w:rsidRDefault="004F6BF2" w:rsidP="00E15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</w:t>
      </w:r>
      <w:r w:rsidR="00FD3537">
        <w:rPr>
          <w:rFonts w:ascii="Times New Roman" w:eastAsia="Times New Roman" w:hAnsi="Times New Roman" w:cs="Times New Roman"/>
          <w:color w:val="000000"/>
          <w:sz w:val="28"/>
          <w:szCs w:val="28"/>
        </w:rPr>
        <w:t>ь видатних професорів вчених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32 студентів (7,9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B61F56" w:rsidRDefault="004F6BF2" w:rsidP="00E15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 вдалося вступити саме на </w:t>
      </w:r>
      <w:r w:rsidR="00FD3537">
        <w:rPr>
          <w:rFonts w:ascii="Times New Roman" w:eastAsia="Times New Roman" w:hAnsi="Times New Roman" w:cs="Times New Roman"/>
          <w:color w:val="000000"/>
          <w:sz w:val="28"/>
          <w:szCs w:val="28"/>
        </w:rPr>
        <w:t>цю спеціальність</w:t>
      </w:r>
      <w:r w:rsid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27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A003DB">
        <w:rPr>
          <w:rFonts w:ascii="Times New Roman" w:eastAsia="Times New Roman" w:hAnsi="Times New Roman" w:cs="Times New Roman"/>
          <w:color w:val="000000"/>
          <w:sz w:val="28"/>
          <w:szCs w:val="28"/>
        </w:rPr>
        <w:t>6,7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A003DB" w:rsidRPr="002930F3" w:rsidRDefault="00A003DB" w:rsidP="002930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Свій варіант</w:t>
      </w:r>
      <w:r w:rsidR="004F6BF2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10 студентів:</w:t>
      </w:r>
    </w:p>
    <w:p w:rsidR="00C15D3A" w:rsidRDefault="004A2E91" w:rsidP="00E15D8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15D3A">
        <w:rPr>
          <w:rFonts w:ascii="Times New Roman" w:eastAsia="Times New Roman" w:hAnsi="Times New Roman" w:cs="Times New Roman"/>
          <w:color w:val="000000"/>
          <w:sz w:val="28"/>
          <w:szCs w:val="28"/>
        </w:rPr>
        <w:t>оя спеціальність є тільки в цьому університеті;</w:t>
      </w:r>
    </w:p>
    <w:p w:rsidR="00C15D3A" w:rsidRDefault="004A2E91" w:rsidP="00E15D8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15D3A">
        <w:rPr>
          <w:rFonts w:ascii="Times New Roman" w:eastAsia="Times New Roman" w:hAnsi="Times New Roman" w:cs="Times New Roman"/>
          <w:color w:val="000000"/>
          <w:sz w:val="28"/>
          <w:szCs w:val="28"/>
        </w:rPr>
        <w:t>ручне місце розташування та наявність спорту;</w:t>
      </w:r>
    </w:p>
    <w:p w:rsidR="00C15D3A" w:rsidRDefault="004A2E91" w:rsidP="00E15D8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B5A06">
        <w:rPr>
          <w:rFonts w:ascii="Times New Roman" w:eastAsia="Times New Roman" w:hAnsi="Times New Roman" w:cs="Times New Roman"/>
          <w:color w:val="000000"/>
          <w:sz w:val="28"/>
          <w:szCs w:val="28"/>
        </w:rPr>
        <w:t>ісце знаходження, живу поряд</w:t>
      </w:r>
      <w:r w:rsidR="00C15D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5D3A" w:rsidRDefault="00AA5449" w:rsidP="00E15D8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15D3A">
        <w:rPr>
          <w:rFonts w:ascii="Times New Roman" w:eastAsia="Times New Roman" w:hAnsi="Times New Roman" w:cs="Times New Roman"/>
          <w:color w:val="000000"/>
          <w:sz w:val="28"/>
          <w:szCs w:val="28"/>
        </w:rPr>
        <w:t>одвійний диплом;</w:t>
      </w:r>
    </w:p>
    <w:p w:rsidR="00C15D3A" w:rsidRDefault="00AA5449" w:rsidP="00E15D8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15D3A">
        <w:rPr>
          <w:rFonts w:ascii="Times New Roman" w:eastAsia="Times New Roman" w:hAnsi="Times New Roman" w:cs="Times New Roman"/>
          <w:color w:val="000000"/>
          <w:sz w:val="28"/>
          <w:szCs w:val="28"/>
        </w:rPr>
        <w:t>еред вступом провела дослідження;</w:t>
      </w:r>
    </w:p>
    <w:p w:rsidR="00C15D3A" w:rsidRDefault="00AA5449" w:rsidP="00E15D8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15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приводу 5 питання то це так, але не знаю;</w:t>
      </w:r>
    </w:p>
    <w:p w:rsidR="00C15D3A" w:rsidRDefault="00AA5449" w:rsidP="00E15D8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15D3A">
        <w:rPr>
          <w:rFonts w:ascii="Times New Roman" w:eastAsia="Times New Roman" w:hAnsi="Times New Roman" w:cs="Times New Roman"/>
          <w:color w:val="000000"/>
          <w:sz w:val="28"/>
          <w:szCs w:val="28"/>
        </w:rPr>
        <w:t>ріяла вступити на бюджет;</w:t>
      </w:r>
    </w:p>
    <w:p w:rsidR="004F6BF2" w:rsidRPr="00FD3537" w:rsidRDefault="00AA5449" w:rsidP="00E15D8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15D3A">
        <w:rPr>
          <w:rFonts w:ascii="Times New Roman" w:eastAsia="Times New Roman" w:hAnsi="Times New Roman" w:cs="Times New Roman"/>
          <w:color w:val="000000"/>
          <w:sz w:val="28"/>
          <w:szCs w:val="28"/>
        </w:rPr>
        <w:t>ацікавленість в предметах цієї спеціальн</w:t>
      </w:r>
      <w:r w:rsidR="004A2E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5D3A">
        <w:rPr>
          <w:rFonts w:ascii="Times New Roman" w:eastAsia="Times New Roman" w:hAnsi="Times New Roman" w:cs="Times New Roman"/>
          <w:color w:val="000000"/>
          <w:sz w:val="28"/>
          <w:szCs w:val="28"/>
        </w:rPr>
        <w:t>сті.</w:t>
      </w:r>
    </w:p>
    <w:p w:rsidR="00A003DB" w:rsidRPr="00B61F56" w:rsidRDefault="00A003DB" w:rsidP="00FD3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47E245D" wp14:editId="24011BBC">
            <wp:extent cx="5914390" cy="2838450"/>
            <wp:effectExtent l="0" t="0" r="1016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C9B" w:rsidRPr="00B61F56" w:rsidRDefault="007C7C9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F2783" w:rsidRPr="00B61F56" w:rsidRDefault="004F2783" w:rsidP="004F2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№3 Чи задоволені ви резуль</w:t>
      </w:r>
      <w:r w:rsidR="00400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татами Вашого навчання</w:t>
      </w:r>
      <w:r w:rsidR="00F74F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респонденти відповіли так.</w:t>
      </w:r>
    </w:p>
    <w:p w:rsidR="004F2783" w:rsidRPr="00B61F56" w:rsidRDefault="00B01A65" w:rsidP="00E15D8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все дуже добре</w:t>
      </w:r>
      <w:r w:rsidR="004F2783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882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168 студента (4</w:t>
      </w:r>
      <w:r w:rsidR="004F2783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3%);</w:t>
      </w:r>
    </w:p>
    <w:p w:rsidR="004F2783" w:rsidRPr="00B61F56" w:rsidRDefault="004F2783" w:rsidP="00E15D8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262A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1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не так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D81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882D8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3536E3" w:rsidRDefault="004F2783" w:rsidP="00E15D8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за</w:t>
      </w:r>
      <w:r w:rsidR="00B01A65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довільно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882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882D81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="003536E3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F30B12" w:rsidRDefault="00F30B12" w:rsidP="00E15D8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Свій варіант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</w:t>
      </w:r>
      <w:r w:rsidRPr="0008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44B" w:rsidRPr="0008244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8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студентів:</w:t>
      </w:r>
    </w:p>
    <w:p w:rsidR="001C573E" w:rsidRPr="000A3C5C" w:rsidRDefault="001C573E" w:rsidP="00E15D8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Частково так, частково ні </w:t>
      </w:r>
    </w:p>
    <w:p w:rsidR="001C573E" w:rsidRPr="000A3C5C" w:rsidRDefault="00C17ED3" w:rsidP="00E15D8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</w:t>
      </w:r>
      <w:r w:rsidR="001C573E"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а 80%</w:t>
      </w:r>
    </w:p>
    <w:p w:rsidR="001C573E" w:rsidRPr="000A3C5C" w:rsidRDefault="001C573E" w:rsidP="00E15D8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Є до чого йти</w:t>
      </w:r>
    </w:p>
    <w:p w:rsidR="001C573E" w:rsidRPr="000A3C5C" w:rsidRDefault="001C573E" w:rsidP="00E15D8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Відносно задоволена, але могла б краще</w:t>
      </w:r>
    </w:p>
    <w:p w:rsidR="001C573E" w:rsidRPr="000A3C5C" w:rsidRDefault="00D31A3C" w:rsidP="00E15D8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</w:t>
      </w:r>
      <w:r w:rsidR="001C573E"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огла </w:t>
      </w:r>
      <w:proofErr w:type="spellStart"/>
      <w:r w:rsidR="001C573E"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бы</w:t>
      </w:r>
      <w:proofErr w:type="spellEnd"/>
      <w:r w:rsidR="001C573E"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и </w:t>
      </w:r>
      <w:proofErr w:type="spellStart"/>
      <w:r w:rsidR="001C573E"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лучше</w:t>
      </w:r>
      <w:proofErr w:type="spellEnd"/>
      <w:r w:rsidR="00C17ED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,</w:t>
      </w:r>
      <w:r w:rsidR="001C573E"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и </w:t>
      </w:r>
      <w:proofErr w:type="spellStart"/>
      <w:r w:rsidR="001C573E"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со</w:t>
      </w:r>
      <w:proofErr w:type="spellEnd"/>
      <w:r w:rsidR="001C573E"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="001C573E"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</w:t>
      </w:r>
      <w:r w:rsidR="00C17ED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торого</w:t>
      </w:r>
      <w:proofErr w:type="spellEnd"/>
      <w:r w:rsidR="00C17ED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="00C17ED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семестра</w:t>
      </w:r>
      <w:proofErr w:type="spellEnd"/>
      <w:r w:rsidR="00C17ED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="00C17ED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докажу</w:t>
      </w:r>
      <w:proofErr w:type="spellEnd"/>
      <w:r w:rsidR="00C17ED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себе </w:t>
      </w:r>
      <w:proofErr w:type="spellStart"/>
      <w:r w:rsidR="00C17ED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это</w:t>
      </w:r>
      <w:proofErr w:type="spellEnd"/>
    </w:p>
    <w:p w:rsidR="001C573E" w:rsidRPr="000A3C5C" w:rsidRDefault="001C573E" w:rsidP="00E15D8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Все добре</w:t>
      </w:r>
      <w:r w:rsidR="00C17ED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,</w:t>
      </w:r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окрім декількох навчальних дисциплін</w:t>
      </w:r>
    </w:p>
    <w:p w:rsidR="001C573E" w:rsidRPr="000A3C5C" w:rsidRDefault="001C573E" w:rsidP="00E15D8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Очень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сжатая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программа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первого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семестра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,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которая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рассчитана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на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обучение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24/7. </w:t>
      </w:r>
    </w:p>
    <w:p w:rsidR="001C573E" w:rsidRPr="000A3C5C" w:rsidRDefault="001C573E" w:rsidP="00E15D8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Почти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все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студенты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спят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по 4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часа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в день. Дебют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первокурсника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в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начале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года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не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даёт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возможности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адаптироваться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в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новую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,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более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жёсткую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, систему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обучения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и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отнимает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много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времени</w:t>
      </w:r>
      <w:proofErr w:type="spellEnd"/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.</w:t>
      </w:r>
    </w:p>
    <w:p w:rsidR="001C573E" w:rsidRPr="000A3C5C" w:rsidRDefault="001C573E" w:rsidP="00E15D8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3 із 10</w:t>
      </w:r>
    </w:p>
    <w:p w:rsidR="001C573E" w:rsidRPr="000A3C5C" w:rsidRDefault="001C573E" w:rsidP="00E15D8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Так, але деякі викладачі ведуть себе не</w:t>
      </w:r>
      <w:r w:rsidR="00D31A3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компетентно</w:t>
      </w:r>
    </w:p>
    <w:p w:rsidR="001C573E" w:rsidRPr="000A3C5C" w:rsidRDefault="001C573E" w:rsidP="00E15D8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Трішки тяжко(</w:t>
      </w:r>
    </w:p>
    <w:p w:rsidR="001C573E" w:rsidRPr="000A3C5C" w:rsidRDefault="001C573E" w:rsidP="00E15D8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C5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Так, але є ряд мінусів</w:t>
      </w:r>
    </w:p>
    <w:p w:rsidR="00B01A65" w:rsidRPr="008831EB" w:rsidRDefault="00B01A65" w:rsidP="00883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570" w:rsidRDefault="00882D81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1A9FB19" wp14:editId="5D972BCD">
            <wp:extent cx="4391025" cy="2419350"/>
            <wp:effectExtent l="0" t="0" r="9525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73C2" w:rsidRPr="00B61F56" w:rsidRDefault="008073C2" w:rsidP="00353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C9B" w:rsidRPr="00AA1702" w:rsidRDefault="00AA1702" w:rsidP="00AA17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№4</w:t>
      </w:r>
      <w:r w:rsidR="00C977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C7C9B"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 заважає Вам досягти кращих результатів</w:t>
      </w:r>
      <w:r w:rsidR="00C977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успіхів у навчанні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  <w:r w:rsidR="00FD50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респонденти відповіли так:</w:t>
      </w:r>
    </w:p>
    <w:p w:rsidR="007C7C9B" w:rsidRPr="00B61F56" w:rsidRDefault="003D5D61" w:rsidP="00E15D8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 цікав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ості до навчання</w:t>
      </w:r>
      <w:r w:rsidR="00937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54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937410">
        <w:rPr>
          <w:rFonts w:ascii="Times New Roman" w:eastAsia="Times New Roman" w:hAnsi="Times New Roman" w:cs="Times New Roman"/>
          <w:color w:val="000000"/>
          <w:sz w:val="28"/>
          <w:szCs w:val="28"/>
        </w:rPr>
        <w:t>13,4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Слабка шкільна</w:t>
      </w:r>
      <w:r w:rsidR="003D5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база знань</w:t>
      </w:r>
      <w:r w:rsidR="00937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101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937410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3D5D61" w:rsidP="00E15D8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Лінощі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937410">
        <w:rPr>
          <w:rFonts w:ascii="Times New Roman" w:eastAsia="Times New Roman" w:hAnsi="Times New Roman" w:cs="Times New Roman"/>
          <w:color w:val="000000"/>
          <w:sz w:val="28"/>
          <w:szCs w:val="28"/>
        </w:rPr>
        <w:t>213 студентів (52,7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="003D5D61">
        <w:rPr>
          <w:rFonts w:ascii="Times New Roman" w:eastAsia="Times New Roman" w:hAnsi="Times New Roman" w:cs="Times New Roman"/>
          <w:color w:val="000000"/>
          <w:sz w:val="28"/>
          <w:szCs w:val="28"/>
        </w:rPr>
        <w:t>сутність сучасної НМ літератури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937410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 (</w:t>
      </w:r>
      <w:r w:rsidR="00937410">
        <w:rPr>
          <w:rFonts w:ascii="Times New Roman" w:eastAsia="Times New Roman" w:hAnsi="Times New Roman" w:cs="Times New Roman"/>
          <w:color w:val="000000"/>
          <w:sz w:val="28"/>
          <w:szCs w:val="28"/>
        </w:rPr>
        <w:t>15,6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Обмежений д</w:t>
      </w:r>
      <w:r w:rsidR="003D5D61"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 до навчальних лабораторій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937410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937410">
        <w:rPr>
          <w:rFonts w:ascii="Times New Roman" w:eastAsia="Times New Roman" w:hAnsi="Times New Roman" w:cs="Times New Roman"/>
          <w:color w:val="000000"/>
          <w:sz w:val="28"/>
          <w:szCs w:val="28"/>
        </w:rPr>
        <w:t>7,4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</w:t>
      </w:r>
      <w:r w:rsidR="00937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мотивації </w:t>
      </w:r>
      <w:r w:rsidR="003D5D61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навчання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937410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937410">
        <w:rPr>
          <w:rFonts w:ascii="Times New Roman" w:eastAsia="Times New Roman" w:hAnsi="Times New Roman" w:cs="Times New Roman"/>
          <w:color w:val="000000"/>
          <w:sz w:val="28"/>
          <w:szCs w:val="28"/>
        </w:rPr>
        <w:t>20,5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</w:t>
      </w:r>
      <w:r w:rsidR="003D5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жені стосунки з одногрупниками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</w:t>
      </w:r>
      <w:r w:rsidR="004B2243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4B2243">
        <w:rPr>
          <w:rFonts w:ascii="Times New Roman" w:eastAsia="Times New Roman" w:hAnsi="Times New Roman" w:cs="Times New Roman"/>
          <w:color w:val="000000"/>
          <w:sz w:val="28"/>
          <w:szCs w:val="28"/>
        </w:rPr>
        <w:t>5,7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 взаємоді</w:t>
      </w:r>
      <w:r w:rsidR="003D5D61">
        <w:rPr>
          <w:rFonts w:ascii="Times New Roman" w:eastAsia="Times New Roman" w:hAnsi="Times New Roman" w:cs="Times New Roman"/>
          <w:color w:val="000000"/>
          <w:sz w:val="28"/>
          <w:szCs w:val="28"/>
        </w:rPr>
        <w:t>ї  з викладачами</w:t>
      </w:r>
      <w:r w:rsidR="004B2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56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4B2243">
        <w:rPr>
          <w:rFonts w:ascii="Times New Roman" w:eastAsia="Times New Roman" w:hAnsi="Times New Roman" w:cs="Times New Roman"/>
          <w:color w:val="000000"/>
          <w:sz w:val="28"/>
          <w:szCs w:val="28"/>
        </w:rPr>
        <w:t>13,9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Default="003D5D61" w:rsidP="00E15D8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Сімейні обставини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9376E5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(</w:t>
      </w:r>
      <w:r w:rsidR="009376E5">
        <w:rPr>
          <w:rFonts w:ascii="Times New Roman" w:eastAsia="Times New Roman" w:hAnsi="Times New Roman" w:cs="Times New Roman"/>
          <w:color w:val="000000"/>
          <w:sz w:val="28"/>
          <w:szCs w:val="28"/>
        </w:rPr>
        <w:t>7,9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3D5D61" w:rsidRDefault="003D5D61" w:rsidP="00F46049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119" w:rsidRPr="00B61F56" w:rsidRDefault="00106119" w:rsidP="00F46049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5AD17178">
            <wp:extent cx="5257800" cy="29241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3C2" w:rsidRPr="00B61F56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C9B" w:rsidRPr="00B61F56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№5 Чим Ви керуєтеся відвідуючи аудиторні заняття</w:t>
      </w:r>
      <w:r w:rsidR="00A778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(лекції, семінари та ін.)? </w:t>
      </w:r>
      <w:r w:rsidR="00036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респонденти відповіли так:</w:t>
      </w:r>
    </w:p>
    <w:p w:rsidR="007C7C9B" w:rsidRPr="00B61F56" w:rsidRDefault="007C7C9B" w:rsidP="00E15D8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Прагненням одержат</w:t>
      </w:r>
      <w:r w:rsidR="004962B2">
        <w:rPr>
          <w:rFonts w:ascii="Times New Roman" w:eastAsia="Times New Roman" w:hAnsi="Times New Roman" w:cs="Times New Roman"/>
          <w:color w:val="000000"/>
          <w:sz w:val="28"/>
          <w:szCs w:val="28"/>
        </w:rPr>
        <w:t>и якісні знання</w:t>
      </w:r>
      <w:r w:rsidR="00566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262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566874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Бажанням зуст</w:t>
      </w:r>
      <w:r w:rsidR="004962B2">
        <w:rPr>
          <w:rFonts w:ascii="Times New Roman" w:eastAsia="Times New Roman" w:hAnsi="Times New Roman" w:cs="Times New Roman"/>
          <w:color w:val="000000"/>
          <w:sz w:val="28"/>
          <w:szCs w:val="28"/>
        </w:rPr>
        <w:t>рітися поспілкуватися з друзями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566874"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566874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Висока якість занят</w:t>
      </w:r>
      <w:r w:rsidR="004962B2">
        <w:rPr>
          <w:rFonts w:ascii="Times New Roman" w:eastAsia="Times New Roman" w:hAnsi="Times New Roman" w:cs="Times New Roman"/>
          <w:color w:val="000000"/>
          <w:sz w:val="28"/>
          <w:szCs w:val="28"/>
        </w:rPr>
        <w:t>ь що проводяться дізнатися нове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566874">
        <w:rPr>
          <w:rFonts w:ascii="Times New Roman" w:eastAsia="Times New Roman" w:hAnsi="Times New Roman" w:cs="Times New Roman"/>
          <w:color w:val="000000"/>
          <w:sz w:val="28"/>
          <w:szCs w:val="28"/>
        </w:rPr>
        <w:t>124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566874">
        <w:rPr>
          <w:rFonts w:ascii="Times New Roman" w:eastAsia="Times New Roman" w:hAnsi="Times New Roman" w:cs="Times New Roman"/>
          <w:color w:val="000000"/>
          <w:sz w:val="28"/>
          <w:szCs w:val="28"/>
        </w:rPr>
        <w:t>30,7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мій </w:t>
      </w:r>
      <w:r w:rsidR="00E552E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обов’язок</w:t>
      </w:r>
      <w:r w:rsidR="00496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студента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зазначив </w:t>
      </w:r>
      <w:r w:rsidR="00566874">
        <w:rPr>
          <w:rFonts w:ascii="Times New Roman" w:eastAsia="Times New Roman" w:hAnsi="Times New Roman" w:cs="Times New Roman"/>
          <w:color w:val="000000"/>
          <w:sz w:val="28"/>
          <w:szCs w:val="28"/>
        </w:rPr>
        <w:t>219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(</w:t>
      </w:r>
      <w:r w:rsidR="00566874">
        <w:rPr>
          <w:rFonts w:ascii="Times New Roman" w:eastAsia="Times New Roman" w:hAnsi="Times New Roman" w:cs="Times New Roman"/>
          <w:color w:val="000000"/>
          <w:sz w:val="28"/>
          <w:szCs w:val="28"/>
        </w:rPr>
        <w:t>54,2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4962B2">
        <w:rPr>
          <w:rFonts w:ascii="Times New Roman" w:eastAsia="Times New Roman" w:hAnsi="Times New Roman" w:cs="Times New Roman"/>
          <w:color w:val="000000"/>
          <w:sz w:val="28"/>
          <w:szCs w:val="28"/>
        </w:rPr>
        <w:t>б виправдати сподівання батьків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A255D4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A255D4">
        <w:rPr>
          <w:rFonts w:ascii="Times New Roman" w:eastAsia="Times New Roman" w:hAnsi="Times New Roman" w:cs="Times New Roman"/>
          <w:color w:val="000000"/>
          <w:sz w:val="28"/>
          <w:szCs w:val="28"/>
        </w:rPr>
        <w:t>17,8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Розуміння що освіта це моє </w:t>
      </w:r>
      <w:r w:rsidR="00E552E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майбутнє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A255D4">
        <w:rPr>
          <w:rFonts w:ascii="Times New Roman" w:eastAsia="Times New Roman" w:hAnsi="Times New Roman" w:cs="Times New Roman"/>
          <w:color w:val="000000"/>
          <w:sz w:val="28"/>
          <w:szCs w:val="28"/>
        </w:rPr>
        <w:t>197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A255D4">
        <w:rPr>
          <w:rFonts w:ascii="Times New Roman" w:eastAsia="Times New Roman" w:hAnsi="Times New Roman" w:cs="Times New Roman"/>
          <w:color w:val="000000"/>
          <w:sz w:val="28"/>
          <w:szCs w:val="28"/>
        </w:rPr>
        <w:t>48,8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Пильний к</w:t>
      </w:r>
      <w:r w:rsidR="004962B2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 за відвідуванням занять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A255D4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A255D4">
        <w:rPr>
          <w:rFonts w:ascii="Times New Roman" w:eastAsia="Times New Roman" w:hAnsi="Times New Roman" w:cs="Times New Roman"/>
          <w:color w:val="000000"/>
          <w:sz w:val="28"/>
          <w:szCs w:val="28"/>
        </w:rPr>
        <w:t>17,1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4962B2" w:rsidP="00E15D8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 отримати гідні знання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1</w:t>
      </w:r>
      <w:r w:rsidR="00A255D4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A255D4">
        <w:rPr>
          <w:rFonts w:ascii="Times New Roman" w:eastAsia="Times New Roman" w:hAnsi="Times New Roman" w:cs="Times New Roman"/>
          <w:color w:val="000000"/>
          <w:sz w:val="28"/>
          <w:szCs w:val="28"/>
        </w:rPr>
        <w:t>45,3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Default="007C7C9B" w:rsidP="00E15D8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Заробити </w:t>
      </w:r>
      <w:r w:rsidR="004962B2">
        <w:rPr>
          <w:rFonts w:ascii="Times New Roman" w:eastAsia="Times New Roman" w:hAnsi="Times New Roman" w:cs="Times New Roman"/>
          <w:color w:val="000000"/>
          <w:sz w:val="28"/>
          <w:szCs w:val="28"/>
        </w:rPr>
        <w:t>якомога більше додаткових балів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A255D4">
        <w:rPr>
          <w:rFonts w:ascii="Times New Roman" w:eastAsia="Times New Roman" w:hAnsi="Times New Roman" w:cs="Times New Roman"/>
          <w:color w:val="000000"/>
          <w:sz w:val="28"/>
          <w:szCs w:val="28"/>
        </w:rPr>
        <w:t>126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(</w:t>
      </w:r>
      <w:r w:rsidR="00A255D4">
        <w:rPr>
          <w:rFonts w:ascii="Times New Roman" w:eastAsia="Times New Roman" w:hAnsi="Times New Roman" w:cs="Times New Roman"/>
          <w:color w:val="000000"/>
          <w:sz w:val="28"/>
          <w:szCs w:val="28"/>
        </w:rPr>
        <w:t>31,2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B2535D" w:rsidRDefault="00B2535D" w:rsidP="00B2535D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E0D" w:rsidRPr="00B61F56" w:rsidRDefault="00F67E4B" w:rsidP="00AC6C9F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4C703427" wp14:editId="1202F286">
            <wp:extent cx="5748338" cy="4043364"/>
            <wp:effectExtent l="0" t="0" r="508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7DDB" w:rsidRPr="00B61F56" w:rsidRDefault="00A97DD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C9B" w:rsidRPr="00B61F56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№6 Ваші перші враження від навчання</w:t>
      </w:r>
      <w:r w:rsidR="006731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  <w:r w:rsidR="00DA4BCB"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респонденти відповіли так:</w:t>
      </w:r>
    </w:p>
    <w:p w:rsidR="007C7C9B" w:rsidRPr="00B61F56" w:rsidRDefault="007C7C9B" w:rsidP="00E15D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Важко перебудува</w:t>
      </w:r>
      <w:r w:rsidR="00A47160">
        <w:rPr>
          <w:rFonts w:ascii="Times New Roman" w:eastAsia="Times New Roman" w:hAnsi="Times New Roman" w:cs="Times New Roman"/>
          <w:color w:val="000000"/>
          <w:sz w:val="28"/>
          <w:szCs w:val="28"/>
        </w:rPr>
        <w:t>тися після школи</w:t>
      </w:r>
      <w:r w:rsidR="003E7185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135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3E7185">
        <w:rPr>
          <w:rFonts w:ascii="Times New Roman" w:eastAsia="Times New Roman" w:hAnsi="Times New Roman" w:cs="Times New Roman"/>
          <w:color w:val="000000"/>
          <w:sz w:val="28"/>
          <w:szCs w:val="28"/>
        </w:rPr>
        <w:t>33,4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Найголовніша пробле</w:t>
      </w:r>
      <w:r w:rsidR="00A47160">
        <w:rPr>
          <w:rFonts w:ascii="Times New Roman" w:eastAsia="Times New Roman" w:hAnsi="Times New Roman" w:cs="Times New Roman"/>
          <w:color w:val="000000"/>
          <w:sz w:val="28"/>
          <w:szCs w:val="28"/>
        </w:rPr>
        <w:t>ма заробити бали</w:t>
      </w:r>
      <w:r w:rsidR="003E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127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3E7185">
        <w:rPr>
          <w:rFonts w:ascii="Times New Roman" w:eastAsia="Times New Roman" w:hAnsi="Times New Roman" w:cs="Times New Roman"/>
          <w:color w:val="000000"/>
          <w:sz w:val="28"/>
          <w:szCs w:val="28"/>
        </w:rPr>
        <w:t>31,4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Сприятлива навчальна атмосфера- зазначили </w:t>
      </w:r>
      <w:r w:rsidR="00D8554D"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D8554D">
        <w:rPr>
          <w:rFonts w:ascii="Times New Roman" w:eastAsia="Times New Roman" w:hAnsi="Times New Roman" w:cs="Times New Roman"/>
          <w:color w:val="000000"/>
          <w:sz w:val="28"/>
          <w:szCs w:val="28"/>
        </w:rPr>
        <w:t>32,4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Суцільний жах н</w:t>
      </w:r>
      <w:r w:rsidR="00D8554D">
        <w:rPr>
          <w:rFonts w:ascii="Times New Roman" w:eastAsia="Times New Roman" w:hAnsi="Times New Roman" w:cs="Times New Roman"/>
          <w:color w:val="000000"/>
          <w:sz w:val="28"/>
          <w:szCs w:val="28"/>
        </w:rPr>
        <w:t>ічого не встигаю» - зазначили 56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D8554D">
        <w:rPr>
          <w:rFonts w:ascii="Times New Roman" w:eastAsia="Times New Roman" w:hAnsi="Times New Roman" w:cs="Times New Roman"/>
          <w:color w:val="000000"/>
          <w:sz w:val="28"/>
          <w:szCs w:val="28"/>
        </w:rPr>
        <w:t>13,9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подобається - зазначили </w:t>
      </w:r>
      <w:r w:rsidR="00D93B76">
        <w:rPr>
          <w:rFonts w:ascii="Times New Roman" w:eastAsia="Times New Roman" w:hAnsi="Times New Roman" w:cs="Times New Roman"/>
          <w:color w:val="000000"/>
          <w:sz w:val="28"/>
          <w:szCs w:val="28"/>
        </w:rPr>
        <w:t>113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D93B76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Ніби все добре але я очікував кращого - зазначили </w:t>
      </w:r>
      <w:r w:rsidR="00033BC1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033BC1">
        <w:rPr>
          <w:rFonts w:ascii="Times New Roman" w:eastAsia="Times New Roman" w:hAnsi="Times New Roman" w:cs="Times New Roman"/>
          <w:color w:val="000000"/>
          <w:sz w:val="28"/>
          <w:szCs w:val="28"/>
        </w:rPr>
        <w:t>22,3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задовольняє розклад занять - зазначили </w:t>
      </w:r>
      <w:r w:rsidR="00033BC1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033BC1">
        <w:rPr>
          <w:rFonts w:ascii="Times New Roman" w:eastAsia="Times New Roman" w:hAnsi="Times New Roman" w:cs="Times New Roman"/>
          <w:color w:val="000000"/>
          <w:sz w:val="28"/>
          <w:szCs w:val="28"/>
        </w:rPr>
        <w:t>10,9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Партнерське педагогічне спілкування- зазначили </w:t>
      </w:r>
      <w:r w:rsidR="0029592E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29592E">
        <w:rPr>
          <w:rFonts w:ascii="Times New Roman" w:eastAsia="Times New Roman" w:hAnsi="Times New Roman" w:cs="Times New Roman"/>
          <w:color w:val="000000"/>
          <w:sz w:val="28"/>
          <w:szCs w:val="28"/>
        </w:rPr>
        <w:t>11,1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7C7C9B" w:rsidP="00E15D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Гарна навч</w:t>
      </w:r>
      <w:r w:rsidR="00A4716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 матеріальна база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29592E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29592E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8A3917" w:rsidRDefault="007C7C9B" w:rsidP="00E15D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F1402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асливий що поступив у це н</w:t>
      </w:r>
      <w:r w:rsidR="00A47160">
        <w:rPr>
          <w:rFonts w:ascii="Times New Roman" w:eastAsia="Times New Roman" w:hAnsi="Times New Roman" w:cs="Times New Roman"/>
          <w:color w:val="000000"/>
          <w:sz w:val="28"/>
          <w:szCs w:val="28"/>
        </w:rPr>
        <w:t>авчальний заклад</w:t>
      </w:r>
      <w:r w:rsidR="00295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117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29592E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F1402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359BE" w:rsidRDefault="001359BE" w:rsidP="00E15D8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Свій варіант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</w:t>
      </w:r>
      <w:r w:rsidRPr="0008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CF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8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студентів:</w:t>
      </w:r>
    </w:p>
    <w:p w:rsidR="00FA5A0A" w:rsidRPr="00D872C2" w:rsidRDefault="00FA5A0A" w:rsidP="00E15D85">
      <w:pPr>
        <w:pStyle w:val="a4"/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Відсутність допомоги куратора</w:t>
      </w:r>
    </w:p>
    <w:p w:rsidR="00FA5A0A" w:rsidRPr="00D872C2" w:rsidRDefault="00FA5A0A" w:rsidP="00E15D85">
      <w:pPr>
        <w:pStyle w:val="a4"/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</w:pP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Перший місяць було дуже складно, проте все швидко стало на свої місця.</w:t>
      </w:r>
    </w:p>
    <w:p w:rsidR="00FA5A0A" w:rsidRPr="00D872C2" w:rsidRDefault="00FA5A0A" w:rsidP="00E15D85">
      <w:pPr>
        <w:pStyle w:val="a4"/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</w:pP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Якби ще до контрактників ставилися краще, було б все чудово</w:t>
      </w:r>
    </w:p>
    <w:p w:rsidR="00FA5A0A" w:rsidRPr="00D872C2" w:rsidRDefault="00FA5A0A" w:rsidP="00E15D85">
      <w:pPr>
        <w:pStyle w:val="a4"/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</w:pP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Деякі викладачі не зацікавлені у ви</w:t>
      </w:r>
      <w:r w:rsidR="0032344A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кладанні, самі пропускають пари</w:t>
      </w:r>
    </w:p>
    <w:p w:rsidR="00FA5A0A" w:rsidRPr="00D872C2" w:rsidRDefault="00FA5A0A" w:rsidP="00E15D85">
      <w:pPr>
        <w:pStyle w:val="a4"/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В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целом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всё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хорошо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.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Единственный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сплошной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минус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, так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как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я знаю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НУБиП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уже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очень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долго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(повторюсь, так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как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живу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совсем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рядом).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Здесь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неимоверно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ужасно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</w:t>
      </w:r>
      <w:r w:rsidR="00496986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тарая</w:t>
      </w:r>
      <w:proofErr w:type="spellEnd"/>
      <w:r w:rsidR="00496986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методика </w:t>
      </w:r>
      <w:proofErr w:type="spellStart"/>
      <w:r w:rsidR="00496986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преподавания</w:t>
      </w:r>
      <w:proofErr w:type="spellEnd"/>
      <w:r w:rsidR="00496986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. 70</w:t>
      </w: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%</w:t>
      </w:r>
      <w:r w:rsidR="00496986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-</w:t>
      </w: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80%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преподавателей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– пережитки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советской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системы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.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Они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преподают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один и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тот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же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материал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на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протяжении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10 лет.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Года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проходят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, а книги </w:t>
      </w: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lastRenderedPageBreak/>
        <w:t>(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которые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давно уже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устарели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и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материал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а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них давно не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новый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) не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меняются</w:t>
      </w:r>
      <w:proofErr w:type="spellEnd"/>
    </w:p>
    <w:p w:rsidR="00FA5A0A" w:rsidRPr="00D872C2" w:rsidRDefault="00FA5A0A" w:rsidP="00E15D85">
      <w:pPr>
        <w:pStyle w:val="a4"/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</w:pP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гарна навчально-матеріальна база</w:t>
      </w:r>
    </w:p>
    <w:p w:rsidR="00FA5A0A" w:rsidRPr="00D872C2" w:rsidRDefault="00FA5A0A" w:rsidP="00E15D85">
      <w:pPr>
        <w:pStyle w:val="a4"/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</w:pP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Очікував дещо більшого, в плані відвідування та знань, + тут не так важливо зна</w:t>
      </w:r>
      <w:r w:rsidR="00496986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єш чи ні, а відвідування на першому</w:t>
      </w: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місці</w:t>
      </w:r>
    </w:p>
    <w:p w:rsidR="00FA5A0A" w:rsidRPr="00D872C2" w:rsidRDefault="00FA5A0A" w:rsidP="00E15D85">
      <w:pPr>
        <w:pStyle w:val="a4"/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</w:pP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Досить добре, очікував гіршого</w:t>
      </w:r>
    </w:p>
    <w:p w:rsidR="00FA5A0A" w:rsidRPr="00D872C2" w:rsidRDefault="00FA5A0A" w:rsidP="00E15D85">
      <w:pPr>
        <w:pStyle w:val="a4"/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</w:pP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Важко було переключитися після коледжу</w:t>
      </w:r>
    </w:p>
    <w:p w:rsidR="00FA5A0A" w:rsidRPr="00D872C2" w:rsidRDefault="00FA5A0A" w:rsidP="00E15D85">
      <w:pPr>
        <w:pStyle w:val="a4"/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Дуже вимогливе ставлення деяких викладачів, тільки через те, що ми всі після коледжів, відмовляються пояснювати деякі речі, аргументуючи це тим, що ми вже спеціалісти і маємо все знати, приниження у цьому плані. Але ж ми теж прийшли сюди вчитись</w:t>
      </w:r>
    </w:p>
    <w:p w:rsidR="00FA5A0A" w:rsidRPr="00D872C2" w:rsidRDefault="00FA5A0A" w:rsidP="00E15D85">
      <w:pPr>
        <w:pStyle w:val="a4"/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</w:pP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Все добре</w:t>
      </w:r>
    </w:p>
    <w:p w:rsidR="00FA5A0A" w:rsidRDefault="00FA5A0A" w:rsidP="00E15D85">
      <w:pPr>
        <w:pStyle w:val="a4"/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</w:pP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Сложно</w:t>
      </w:r>
      <w:proofErr w:type="spellEnd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но </w:t>
      </w:r>
      <w:proofErr w:type="spellStart"/>
      <w:r w:rsidRPr="00D872C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можно</w:t>
      </w:r>
      <w:proofErr w:type="spellEnd"/>
    </w:p>
    <w:p w:rsidR="00FD05EA" w:rsidRPr="00D872C2" w:rsidRDefault="00FD05EA" w:rsidP="00E15D85">
      <w:pPr>
        <w:pStyle w:val="a4"/>
        <w:numPr>
          <w:ilvl w:val="0"/>
          <w:numId w:val="3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моя спеціальність</w:t>
      </w:r>
    </w:p>
    <w:p w:rsidR="0082263D" w:rsidRPr="00C06CF0" w:rsidRDefault="0082263D" w:rsidP="00C06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917" w:rsidRDefault="007C30E3" w:rsidP="00011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64F66EA" wp14:editId="191E2B48">
            <wp:extent cx="5934075" cy="3095625"/>
            <wp:effectExtent l="0" t="0" r="9525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1409" w:rsidRPr="00B61F56" w:rsidRDefault="00801409" w:rsidP="00011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C9B" w:rsidRPr="00B61F56" w:rsidRDefault="007C7C9B" w:rsidP="0080140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№7 У Вас склалися гарні стосун</w:t>
      </w:r>
      <w:r w:rsidR="00801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 з членами академічної групи?</w:t>
      </w:r>
      <w:r w:rsidR="00811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респонденти відповіли так:</w:t>
      </w:r>
    </w:p>
    <w:p w:rsidR="007C7C9B" w:rsidRPr="00B61F56" w:rsidRDefault="0087108C" w:rsidP="00E15D8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646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284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6468BE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87108C" w:rsidP="00E15D8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 усіма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6468BE"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6468BE">
        <w:rPr>
          <w:rFonts w:ascii="Times New Roman" w:eastAsia="Times New Roman" w:hAnsi="Times New Roman" w:cs="Times New Roman"/>
          <w:color w:val="000000"/>
          <w:sz w:val="28"/>
          <w:szCs w:val="28"/>
        </w:rPr>
        <w:t>27,2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B61F56" w:rsidRDefault="0087108C" w:rsidP="00E15D8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усіма не склалися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6468B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6468BE">
        <w:rPr>
          <w:rFonts w:ascii="Times New Roman" w:eastAsia="Times New Roman" w:hAnsi="Times New Roman" w:cs="Times New Roman"/>
          <w:color w:val="000000"/>
          <w:sz w:val="28"/>
          <w:szCs w:val="28"/>
        </w:rPr>
        <w:t>1,2</w:t>
      </w:r>
      <w:r w:rsidR="007C7C9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Default="007C7C9B" w:rsidP="00E15D8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 w:rsidR="0087108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 сприяє товаришуванню групи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6468BE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6468BE">
        <w:rPr>
          <w:rFonts w:ascii="Times New Roman" w:eastAsia="Times New Roman" w:hAnsi="Times New Roman" w:cs="Times New Roman"/>
          <w:color w:val="000000"/>
          <w:sz w:val="28"/>
          <w:szCs w:val="28"/>
        </w:rPr>
        <w:t>17,3</w:t>
      </w:r>
      <w:r w:rsidR="0087108C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A85EC9" w:rsidRDefault="00A85EC9" w:rsidP="00E15D8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Свій варіант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</w:t>
      </w:r>
      <w:r w:rsidRPr="0008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9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студентів:</w:t>
      </w:r>
    </w:p>
    <w:p w:rsidR="0087590D" w:rsidRPr="00173E88" w:rsidRDefault="0087590D" w:rsidP="00E15D85">
      <w:pPr>
        <w:pStyle w:val="a4"/>
        <w:numPr>
          <w:ilvl w:val="0"/>
          <w:numId w:val="3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Староста не допомагає взагалі</w:t>
      </w:r>
    </w:p>
    <w:p w:rsidR="0087590D" w:rsidRPr="0087590D" w:rsidRDefault="0087590D" w:rsidP="00E15D85">
      <w:pPr>
        <w:pStyle w:val="a4"/>
        <w:numPr>
          <w:ilvl w:val="0"/>
          <w:numId w:val="3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Считаю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,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что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здесь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не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совсем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уместен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ответ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"Да", так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как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это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совсем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другой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мир,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где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все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подростки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давно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поменяли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свой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уровень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мышления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и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сейчас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на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каждом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факультете, в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каждой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группе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присутствует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"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дробление</w:t>
      </w:r>
      <w:proofErr w:type="spellEnd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" людей на </w:t>
      </w:r>
      <w:proofErr w:type="spellStart"/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под</w:t>
      </w:r>
      <w:r w:rsidR="0077648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группы</w:t>
      </w:r>
      <w:proofErr w:type="spellEnd"/>
      <w:r w:rsidR="0077648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. Но </w:t>
      </w:r>
      <w:proofErr w:type="spellStart"/>
      <w:r w:rsidR="0077648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это</w:t>
      </w:r>
      <w:proofErr w:type="spellEnd"/>
      <w:r w:rsidR="0077648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proofErr w:type="spellStart"/>
      <w:r w:rsidR="0077648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вполне</w:t>
      </w:r>
      <w:proofErr w:type="spellEnd"/>
      <w:r w:rsidR="0077648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нормально</w:t>
      </w:r>
    </w:p>
    <w:p w:rsidR="0087590D" w:rsidRPr="00173E88" w:rsidRDefault="0087590D" w:rsidP="00E15D85">
      <w:pPr>
        <w:pStyle w:val="a4"/>
        <w:numPr>
          <w:ilvl w:val="0"/>
          <w:numId w:val="3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Староста бісить</w:t>
      </w:r>
    </w:p>
    <w:p w:rsidR="0087590D" w:rsidRPr="00173E88" w:rsidRDefault="0087590D" w:rsidP="00E15D85">
      <w:pPr>
        <w:pStyle w:val="a4"/>
        <w:numPr>
          <w:ilvl w:val="0"/>
          <w:numId w:val="3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lastRenderedPageBreak/>
        <w:t>Староста не виконує своїх обов'язків</w:t>
      </w:r>
    </w:p>
    <w:p w:rsidR="0087590D" w:rsidRPr="00173E88" w:rsidRDefault="0087590D" w:rsidP="00E15D85">
      <w:pPr>
        <w:pStyle w:val="a4"/>
        <w:numPr>
          <w:ilvl w:val="0"/>
          <w:numId w:val="3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Нейтральні стосунки</w:t>
      </w:r>
    </w:p>
    <w:p w:rsidR="008116ED" w:rsidRPr="00C06CF0" w:rsidRDefault="0087590D" w:rsidP="00C06CF0">
      <w:pPr>
        <w:pStyle w:val="a4"/>
        <w:numPr>
          <w:ilvl w:val="0"/>
          <w:numId w:val="3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3E8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Нашого старосту мабуть в дитинстві часто випускали головою об підлогу...</w:t>
      </w:r>
    </w:p>
    <w:p w:rsidR="008A3917" w:rsidRPr="00B61F56" w:rsidRDefault="002F4168" w:rsidP="00FE1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20CEC03" wp14:editId="19B8D37D">
            <wp:extent cx="5781675" cy="2947670"/>
            <wp:effectExtent l="0" t="0" r="9525" b="508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106A" w:rsidRPr="00B61F56" w:rsidRDefault="00D910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Pr="00B61F56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182545"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Назвіть основні причини які заважають адаптуватися до навчання</w:t>
      </w:r>
      <w:r w:rsidR="008165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  <w:r w:rsidR="00E70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респонденти відповіли так:</w:t>
      </w:r>
    </w:p>
    <w:p w:rsidR="007C7C9B" w:rsidRPr="00B61F56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Зміст труднощів, за результатами опитування складають, насамперед:</w:t>
      </w:r>
    </w:p>
    <w:p w:rsidR="007C7C9B" w:rsidRDefault="00182545" w:rsidP="00E15D8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 w:rsidR="007F655F">
        <w:rPr>
          <w:rFonts w:ascii="Times New Roman" w:eastAsia="Times New Roman" w:hAnsi="Times New Roman" w:cs="Times New Roman"/>
          <w:color w:val="000000"/>
          <w:sz w:val="28"/>
          <w:szCs w:val="28"/>
        </w:rPr>
        <w:t>сна неорганізованість та лінощі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20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138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 (</w:t>
      </w:r>
      <w:r w:rsidR="00204D86">
        <w:rPr>
          <w:rFonts w:ascii="Times New Roman" w:eastAsia="Times New Roman" w:hAnsi="Times New Roman" w:cs="Times New Roman"/>
          <w:color w:val="000000"/>
          <w:sz w:val="28"/>
          <w:szCs w:val="28"/>
        </w:rPr>
        <w:t>34,2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F75215" w:rsidRPr="00B61F56" w:rsidRDefault="00F75215" w:rsidP="00E15D8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Напруга та втома від занять - зазначили 196 студентів (48,5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F75215" w:rsidRPr="00B61F56" w:rsidRDefault="00F75215" w:rsidP="00E15D8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Недостатній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 до обраної спеціальності»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 студентів (11,9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813B0C" w:rsidRPr="00B61F56" w:rsidRDefault="00813B0C" w:rsidP="00E15D8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Невміння розподіляти час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31,7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F75215" w:rsidRDefault="00D519F9" w:rsidP="00E15D8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ручно побудований графік занять - зазначили 60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14,9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EE2B9C" w:rsidRDefault="00433657" w:rsidP="00E15D8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Нерозумінням з боку НПП</w:t>
      </w:r>
      <w:r w:rsidR="00EE2B9C" w:rsidRPr="00EE2B9C">
        <w:rPr>
          <w:rFonts w:ascii="Times New Roman" w:eastAsia="Times New Roman" w:hAnsi="Times New Roman" w:cs="Times New Roman"/>
          <w:sz w:val="28"/>
          <w:szCs w:val="28"/>
        </w:rPr>
        <w:t xml:space="preserve"> - зазначили </w:t>
      </w:r>
      <w:r w:rsidR="00EE2B9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E2B9C" w:rsidRPr="00EE2B9C">
        <w:rPr>
          <w:rFonts w:ascii="Times New Roman" w:eastAsia="Times New Roman" w:hAnsi="Times New Roman" w:cs="Times New Roman"/>
          <w:sz w:val="28"/>
          <w:szCs w:val="28"/>
        </w:rPr>
        <w:t>студентів (</w:t>
      </w:r>
      <w:r w:rsidR="00EE2B9C">
        <w:rPr>
          <w:rFonts w:ascii="Times New Roman" w:eastAsia="Times New Roman" w:hAnsi="Times New Roman" w:cs="Times New Roman"/>
          <w:sz w:val="28"/>
          <w:szCs w:val="28"/>
        </w:rPr>
        <w:t>8,9</w:t>
      </w:r>
      <w:r w:rsidR="00EE2B9C" w:rsidRPr="00EE2B9C">
        <w:rPr>
          <w:rFonts w:ascii="Times New Roman" w:eastAsia="Times New Roman" w:hAnsi="Times New Roman" w:cs="Times New Roman"/>
          <w:sz w:val="28"/>
          <w:szCs w:val="28"/>
        </w:rPr>
        <w:t>%</w:t>
      </w:r>
      <w:r w:rsidR="00EE2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B9C" w:rsidRPr="00EE2B9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519E7" w:rsidRDefault="00433657" w:rsidP="00E15D8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Завищених вимог НПП</w:t>
      </w:r>
      <w:r w:rsidR="009519E7" w:rsidRPr="009519E7">
        <w:rPr>
          <w:rFonts w:ascii="Times New Roman" w:eastAsia="Times New Roman" w:hAnsi="Times New Roman" w:cs="Times New Roman"/>
          <w:sz w:val="28"/>
          <w:szCs w:val="28"/>
        </w:rPr>
        <w:t xml:space="preserve"> - зазначили </w:t>
      </w:r>
      <w:r w:rsidR="009519E7">
        <w:rPr>
          <w:rFonts w:ascii="Times New Roman" w:eastAsia="Times New Roman" w:hAnsi="Times New Roman" w:cs="Times New Roman"/>
          <w:sz w:val="28"/>
          <w:szCs w:val="28"/>
        </w:rPr>
        <w:t>38</w:t>
      </w:r>
      <w:r w:rsidR="009519E7" w:rsidRPr="009519E7">
        <w:rPr>
          <w:rFonts w:ascii="Times New Roman" w:eastAsia="Times New Roman" w:hAnsi="Times New Roman" w:cs="Times New Roman"/>
          <w:sz w:val="28"/>
          <w:szCs w:val="28"/>
        </w:rPr>
        <w:t xml:space="preserve"> студентів (</w:t>
      </w:r>
      <w:r w:rsidR="009519E7">
        <w:rPr>
          <w:rFonts w:ascii="Times New Roman" w:eastAsia="Times New Roman" w:hAnsi="Times New Roman" w:cs="Times New Roman"/>
          <w:sz w:val="28"/>
          <w:szCs w:val="28"/>
        </w:rPr>
        <w:t>9,4</w:t>
      </w:r>
      <w:r w:rsidR="009519E7" w:rsidRPr="009519E7">
        <w:rPr>
          <w:rFonts w:ascii="Times New Roman" w:eastAsia="Times New Roman" w:hAnsi="Times New Roman" w:cs="Times New Roman"/>
          <w:sz w:val="28"/>
          <w:szCs w:val="28"/>
        </w:rPr>
        <w:t>%</w:t>
      </w:r>
      <w:r w:rsidR="009519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4929" w:rsidRDefault="00554929" w:rsidP="00E15D8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Свій варіант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</w:t>
      </w:r>
      <w:r w:rsidRPr="0008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727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08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студентів: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Життя в гуртожитку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Проблеми з гуртожитком (їх вже вирішено)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Дебют першокурсника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Необхідність заробляти кошти для сім'ї, що в університеті нем</w:t>
      </w:r>
      <w:r w:rsidR="00A129B0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ожливо навіть з підвищеною стипендією 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Бали найважливіше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Втомлює дорога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Сімейні обставини</w:t>
      </w:r>
    </w:p>
    <w:p w:rsidR="00C55B88" w:rsidRPr="00C83A97" w:rsidRDefault="00C06CF0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Ні</w:t>
      </w:r>
      <w:r w:rsidR="00C55B88"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чого</w:t>
      </w:r>
    </w:p>
    <w:p w:rsidR="00C55B88" w:rsidRPr="00C83A97" w:rsidRDefault="00A129B0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Я адаптувалась до навчання</w:t>
      </w:r>
    </w:p>
    <w:p w:rsidR="00C55B88" w:rsidRPr="00A129B0" w:rsidRDefault="00C55B88" w:rsidP="00A129B0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Незрозумілі завдання</w:t>
      </w:r>
    </w:p>
    <w:p w:rsidR="00C55B88" w:rsidRPr="00C83A97" w:rsidRDefault="00A129B0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Все добре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Адаптація пройшла вдало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Потрібен час для адаптації</w:t>
      </w:r>
    </w:p>
    <w:p w:rsidR="00C55B88" w:rsidRPr="00E6557F" w:rsidRDefault="00C55B88" w:rsidP="00E6557F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Довга дорога до ун</w:t>
      </w:r>
      <w:r w:rsidR="00E6557F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іверситету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Нічого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Немає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заважає нічого,</w:t>
      </w:r>
      <w:r w:rsidR="00B9608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адаптований з коледжу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Я повністю адаптований до навчання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Зайві предмети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Робота</w:t>
      </w:r>
      <w:r w:rsidR="00E6557F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, і</w:t>
      </w: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так як треба</w:t>
      </w:r>
      <w:r w:rsidR="00E6557F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вибирати між нею і навчанням, то </w:t>
      </w: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привабливішим на даний час це є робота</w:t>
      </w:r>
      <w:r w:rsidR="00E6557F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,</w:t>
      </w: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бо бачу більше перспектив в ній</w:t>
      </w:r>
    </w:p>
    <w:p w:rsidR="00C55B88" w:rsidRPr="00505339" w:rsidRDefault="00C55B88" w:rsidP="00505339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Багато домашнього матеріалу заданого викладачами, який не</w:t>
      </w:r>
      <w:r w:rsidR="00E6557F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встигаєш зробити</w:t>
      </w:r>
    </w:p>
    <w:p w:rsidR="00C55B88" w:rsidRPr="00C83A97" w:rsidRDefault="00C55B88" w:rsidP="00E15D85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Адаптований ідеально</w:t>
      </w:r>
    </w:p>
    <w:p w:rsidR="00554929" w:rsidRPr="00B6480A" w:rsidRDefault="00C55B88" w:rsidP="00B6480A">
      <w:pPr>
        <w:pStyle w:val="a4"/>
        <w:numPr>
          <w:ilvl w:val="0"/>
          <w:numId w:val="3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A9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Проживаю не в гуртожитку</w:t>
      </w:r>
    </w:p>
    <w:p w:rsidR="00182545" w:rsidRPr="00997D1F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1F">
        <w:rPr>
          <w:rFonts w:ascii="Times New Roman" w:eastAsia="Times New Roman" w:hAnsi="Times New Roman" w:cs="Times New Roman"/>
          <w:sz w:val="28"/>
          <w:szCs w:val="28"/>
        </w:rPr>
        <w:t>Серед емоцій, характерних для періоду адаптації, біля третини першокурсників відмічає внутрішню напругу, невпевненість у власних силах та емоційну насиченість подіями. Спостерігаються труднощі зосередженості, підвищена тривожність та порушення сну. Відбувається перегляд власної самооцінки.</w:t>
      </w:r>
    </w:p>
    <w:p w:rsidR="00182545" w:rsidRPr="00997D1F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1F">
        <w:rPr>
          <w:rFonts w:ascii="Times New Roman" w:eastAsia="Times New Roman" w:hAnsi="Times New Roman" w:cs="Times New Roman"/>
          <w:sz w:val="28"/>
          <w:szCs w:val="28"/>
        </w:rPr>
        <w:t xml:space="preserve">Помічено досить істотні розбіжності між оцінками студентів державної та контрактної форми навчання в університеті. </w:t>
      </w:r>
    </w:p>
    <w:p w:rsidR="007C7C9B" w:rsidRPr="00997D1F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1F">
        <w:rPr>
          <w:rFonts w:ascii="Times New Roman" w:eastAsia="Times New Roman" w:hAnsi="Times New Roman" w:cs="Times New Roman"/>
          <w:sz w:val="28"/>
          <w:szCs w:val="28"/>
        </w:rPr>
        <w:lastRenderedPageBreak/>
        <w:t>Труднощі з а</w:t>
      </w:r>
      <w:r w:rsidR="007C7C9B" w:rsidRPr="00997D1F">
        <w:rPr>
          <w:rFonts w:ascii="Times New Roman" w:eastAsia="Times New Roman" w:hAnsi="Times New Roman" w:cs="Times New Roman"/>
          <w:sz w:val="28"/>
          <w:szCs w:val="28"/>
        </w:rPr>
        <w:t>даптаці</w:t>
      </w:r>
      <w:r w:rsidRPr="00997D1F">
        <w:rPr>
          <w:rFonts w:ascii="Times New Roman" w:eastAsia="Times New Roman" w:hAnsi="Times New Roman" w:cs="Times New Roman"/>
          <w:sz w:val="28"/>
          <w:szCs w:val="28"/>
        </w:rPr>
        <w:t>є</w:t>
      </w:r>
      <w:r w:rsidR="007C7C9B" w:rsidRPr="00997D1F">
        <w:rPr>
          <w:rFonts w:ascii="Times New Roman" w:eastAsia="Times New Roman" w:hAnsi="Times New Roman" w:cs="Times New Roman"/>
          <w:sz w:val="28"/>
          <w:szCs w:val="28"/>
        </w:rPr>
        <w:t xml:space="preserve">ю до </w:t>
      </w:r>
      <w:r w:rsidRPr="00997D1F">
        <w:rPr>
          <w:rFonts w:ascii="Times New Roman" w:eastAsia="Times New Roman" w:hAnsi="Times New Roman" w:cs="Times New Roman"/>
          <w:sz w:val="28"/>
          <w:szCs w:val="28"/>
        </w:rPr>
        <w:t>«Завищених вимог НПП» - зазначили 14 студентів (4,01%</w:t>
      </w:r>
      <w:r w:rsidR="004F6BF2" w:rsidRPr="00997D1F">
        <w:rPr>
          <w:rFonts w:ascii="Times New Roman" w:eastAsia="Times New Roman" w:hAnsi="Times New Roman" w:cs="Times New Roman"/>
          <w:sz w:val="28"/>
          <w:szCs w:val="28"/>
        </w:rPr>
        <w:t xml:space="preserve"> респондентів</w:t>
      </w:r>
      <w:r w:rsidRPr="00997D1F">
        <w:rPr>
          <w:rFonts w:ascii="Times New Roman" w:eastAsia="Times New Roman" w:hAnsi="Times New Roman" w:cs="Times New Roman"/>
          <w:sz w:val="28"/>
          <w:szCs w:val="28"/>
        </w:rPr>
        <w:t>);</w:t>
      </w:r>
      <w:r w:rsidR="007C7C9B" w:rsidRPr="00997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D1F">
        <w:rPr>
          <w:rFonts w:ascii="Times New Roman" w:eastAsia="Times New Roman" w:hAnsi="Times New Roman" w:cs="Times New Roman"/>
          <w:sz w:val="28"/>
          <w:szCs w:val="28"/>
        </w:rPr>
        <w:t>проблеми з «Нерозумінням з боку НПП» - зазначили 17 студентів (4,87%</w:t>
      </w:r>
      <w:r w:rsidR="004F6BF2" w:rsidRPr="00997D1F">
        <w:rPr>
          <w:rFonts w:ascii="Times New Roman" w:eastAsia="Times New Roman" w:hAnsi="Times New Roman" w:cs="Times New Roman"/>
          <w:sz w:val="28"/>
          <w:szCs w:val="28"/>
        </w:rPr>
        <w:t xml:space="preserve"> респондентів</w:t>
      </w:r>
      <w:r w:rsidR="00B6480A" w:rsidRPr="00997D1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C7C9B" w:rsidRPr="00997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C9B" w:rsidRPr="00B61F56" w:rsidRDefault="008A3FE4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5C884424" wp14:editId="1D05A5F9">
            <wp:extent cx="5314950" cy="3467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3917" w:rsidRPr="00B61F56" w:rsidRDefault="008A3917" w:rsidP="006D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D07" w:rsidRPr="00B61F56" w:rsidRDefault="00516D0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82545" w:rsidRPr="00B61F56" w:rsidRDefault="00280CC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B17D8A"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Які способи вирішення різних особистісних проблем Ви обираєте</w:t>
      </w:r>
      <w:r w:rsidR="004126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935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респонденти відповіли так:</w:t>
      </w:r>
    </w:p>
    <w:p w:rsidR="008073C2" w:rsidRPr="00B61F56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C4" w:rsidRPr="00B61F56" w:rsidRDefault="00280CC4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До яких же дій вдавалися студенти в цій обстановці?</w:t>
      </w:r>
    </w:p>
    <w:p w:rsidR="00EA2B9B" w:rsidRDefault="00EA2B9B" w:rsidP="00E15D8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F2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 w:rsidR="00C2101C">
        <w:rPr>
          <w:rFonts w:ascii="Times New Roman" w:eastAsia="Times New Roman" w:hAnsi="Times New Roman" w:cs="Times New Roman"/>
          <w:color w:val="000000"/>
          <w:sz w:val="28"/>
          <w:szCs w:val="28"/>
        </w:rPr>
        <w:t>ійно шукати раціональні способи</w:t>
      </w:r>
      <w:r w:rsidRPr="00D02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D02F28">
        <w:rPr>
          <w:rFonts w:ascii="Times New Roman" w:eastAsia="Times New Roman" w:hAnsi="Times New Roman" w:cs="Times New Roman"/>
          <w:color w:val="000000"/>
          <w:sz w:val="28"/>
          <w:szCs w:val="28"/>
        </w:rPr>
        <w:t>309</w:t>
      </w:r>
      <w:r w:rsidRPr="00D02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D02F28">
        <w:rPr>
          <w:rFonts w:ascii="Times New Roman" w:eastAsia="Times New Roman" w:hAnsi="Times New Roman" w:cs="Times New Roman"/>
          <w:color w:val="000000"/>
          <w:sz w:val="28"/>
          <w:szCs w:val="28"/>
        </w:rPr>
        <w:t>76,5</w:t>
      </w:r>
      <w:r w:rsidRPr="00D02F2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868F9" w:rsidRPr="007868F9" w:rsidRDefault="007868F9" w:rsidP="00E15D8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8F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Дотримуватися тактики "якось все владнається", нічого не робити</w:t>
      </w:r>
      <w:r w:rsidRPr="00D02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D02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4,7</w:t>
      </w:r>
      <w:r w:rsidRPr="00D02F2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BC1DAC" w:rsidRPr="007868F9" w:rsidRDefault="00C2101C" w:rsidP="00E15D8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6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Звертатися у деканат</w:t>
      </w:r>
      <w:r w:rsidRPr="0078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</w:t>
      </w:r>
      <w:r w:rsidRPr="007868F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8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 </w:t>
      </w:r>
      <w:r w:rsidRPr="007868F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 (</w:t>
      </w:r>
      <w:r w:rsidR="007868F9">
        <w:rPr>
          <w:rFonts w:ascii="Times New Roman" w:eastAsia="Times New Roman" w:hAnsi="Times New Roman" w:cs="Times New Roman"/>
          <w:color w:val="000000"/>
          <w:sz w:val="28"/>
          <w:szCs w:val="28"/>
        </w:rPr>
        <w:t>11,4</w:t>
      </w:r>
      <w:r w:rsidRPr="007868F9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="00BC1DAC" w:rsidRPr="007868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101C" w:rsidRPr="00A315A4" w:rsidRDefault="00197E57" w:rsidP="00E15D8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Обговорювати проблеми з друзями - зазначили </w:t>
      </w:r>
      <w:r w:rsidR="007868F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C00FD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A315A4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7868F9">
        <w:rPr>
          <w:rFonts w:ascii="Times New Roman" w:eastAsia="Times New Roman" w:hAnsi="Times New Roman" w:cs="Times New Roman"/>
          <w:color w:val="000000"/>
          <w:sz w:val="28"/>
          <w:szCs w:val="28"/>
        </w:rPr>
        <w:t>36,1</w:t>
      </w:r>
      <w:r w:rsidR="00A315A4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A315A4" w:rsidRPr="00A315A4" w:rsidRDefault="00A315A4" w:rsidP="00E15D8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A4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</w:t>
      </w:r>
      <w:r w:rsidR="00197E57">
        <w:rPr>
          <w:rFonts w:ascii="Times New Roman" w:eastAsia="Times New Roman" w:hAnsi="Times New Roman" w:cs="Times New Roman"/>
          <w:color w:val="000000"/>
          <w:sz w:val="28"/>
          <w:szCs w:val="28"/>
        </w:rPr>
        <w:t>лися за допомогою до викладачів</w:t>
      </w:r>
      <w:r w:rsidR="00F66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91</w:t>
      </w:r>
      <w:r w:rsidRPr="00A3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F66123">
        <w:rPr>
          <w:rFonts w:ascii="Times New Roman" w:eastAsia="Times New Roman" w:hAnsi="Times New Roman" w:cs="Times New Roman"/>
          <w:color w:val="000000"/>
          <w:sz w:val="28"/>
          <w:szCs w:val="28"/>
        </w:rPr>
        <w:t>22,5</w:t>
      </w:r>
      <w:r w:rsidRPr="00A315A4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A315A4" w:rsidRPr="00A315A4" w:rsidRDefault="00A315A4" w:rsidP="00E15D8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5A4">
        <w:rPr>
          <w:rFonts w:ascii="Times New Roman" w:eastAsia="Times New Roman" w:hAnsi="Times New Roman" w:cs="Times New Roman"/>
          <w:color w:val="000000"/>
          <w:sz w:val="28"/>
          <w:szCs w:val="28"/>
        </w:rPr>
        <w:t>Звер</w:t>
      </w:r>
      <w:r w:rsidR="00197E57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талися за допомогою до куратора</w:t>
      </w:r>
      <w:r w:rsidRPr="00A3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</w:t>
      </w:r>
      <w:r w:rsidR="002905A7">
        <w:rPr>
          <w:rFonts w:ascii="Times New Roman" w:eastAsia="Times New Roman" w:hAnsi="Times New Roman" w:cs="Times New Roman"/>
          <w:color w:val="000000"/>
          <w:sz w:val="28"/>
          <w:szCs w:val="28"/>
        </w:rPr>
        <w:t>107</w:t>
      </w:r>
      <w:r w:rsidRPr="00A3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2905A7">
        <w:rPr>
          <w:rFonts w:ascii="Times New Roman" w:eastAsia="Times New Roman" w:hAnsi="Times New Roman" w:cs="Times New Roman"/>
          <w:color w:val="000000"/>
          <w:sz w:val="28"/>
          <w:szCs w:val="28"/>
        </w:rPr>
        <w:t>26,5</w:t>
      </w:r>
      <w:r w:rsidRPr="00A315A4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A315A4" w:rsidRPr="00101F4C" w:rsidRDefault="00101F4C" w:rsidP="00E15D8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4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Консультуватись з батьками</w:t>
      </w:r>
      <w:r w:rsidRPr="00A3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</w:t>
      </w:r>
      <w:r w:rsidR="00A11144">
        <w:rPr>
          <w:rFonts w:ascii="Times New Roman" w:eastAsia="Times New Roman" w:hAnsi="Times New Roman" w:cs="Times New Roman"/>
          <w:color w:val="000000"/>
          <w:sz w:val="28"/>
          <w:szCs w:val="28"/>
        </w:rPr>
        <w:t>169</w:t>
      </w:r>
      <w:r w:rsidRPr="00A3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A11144">
        <w:rPr>
          <w:rFonts w:ascii="Times New Roman" w:eastAsia="Times New Roman" w:hAnsi="Times New Roman" w:cs="Times New Roman"/>
          <w:color w:val="000000"/>
          <w:sz w:val="28"/>
          <w:szCs w:val="28"/>
        </w:rPr>
        <w:t>41,8</w:t>
      </w:r>
      <w:r w:rsidRPr="00A315A4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101F4C" w:rsidRDefault="00101F4C" w:rsidP="00E15D8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F4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Якось все владнається</w:t>
      </w:r>
      <w:r w:rsidRPr="00A3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</w:t>
      </w:r>
      <w:r w:rsidR="007340D1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A3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7340D1">
        <w:rPr>
          <w:rFonts w:ascii="Times New Roman" w:eastAsia="Times New Roman" w:hAnsi="Times New Roman" w:cs="Times New Roman"/>
          <w:color w:val="000000"/>
          <w:sz w:val="28"/>
          <w:szCs w:val="28"/>
        </w:rPr>
        <w:t>8,7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C56DC3" w:rsidRPr="00A315A4" w:rsidRDefault="00C56DC3" w:rsidP="00C56DC3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F4C" w:rsidRPr="00101F4C" w:rsidRDefault="00C56DC3" w:rsidP="00101F4C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56CA6B6" wp14:editId="36093ED1">
            <wp:extent cx="4953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6D07" w:rsidRPr="00B61F56" w:rsidRDefault="00516D0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D07" w:rsidRPr="00B61F56" w:rsidRDefault="00516D0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72" w:rsidRPr="00B61F56" w:rsidRDefault="00325272" w:rsidP="00325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72" w:rsidRPr="00997D1F" w:rsidRDefault="009C4564" w:rsidP="00B17D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272" w:rsidRPr="00997D1F">
        <w:rPr>
          <w:rFonts w:ascii="Times New Roman" w:eastAsia="Times New Roman" w:hAnsi="Times New Roman" w:cs="Times New Roman"/>
          <w:sz w:val="28"/>
          <w:szCs w:val="28"/>
        </w:rPr>
        <w:t xml:space="preserve">27,88% </w:t>
      </w:r>
      <w:r w:rsidR="00280CC4" w:rsidRPr="00997D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5272" w:rsidRPr="00997D1F">
        <w:rPr>
          <w:rFonts w:ascii="Times New Roman" w:eastAsia="Times New Roman" w:hAnsi="Times New Roman" w:cs="Times New Roman"/>
          <w:sz w:val="28"/>
          <w:szCs w:val="28"/>
        </w:rPr>
        <w:t>самостійно шукали раціональні способи засвоєння навчального матеріалу.</w:t>
      </w:r>
    </w:p>
    <w:p w:rsidR="00325272" w:rsidRPr="00997D1F" w:rsidRDefault="00325272" w:rsidP="00A672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1F">
        <w:rPr>
          <w:rFonts w:ascii="Times New Roman" w:eastAsia="Times New Roman" w:hAnsi="Times New Roman" w:cs="Times New Roman"/>
          <w:sz w:val="28"/>
          <w:szCs w:val="28"/>
        </w:rPr>
        <w:t>В цих відповідях важливо відзначити, що проблему намагались вирішити в процесі комунікації з однокурсниками</w:t>
      </w:r>
      <w:r w:rsidR="00007BBF" w:rsidRPr="00997D1F">
        <w:rPr>
          <w:rFonts w:ascii="Times New Roman" w:eastAsia="Times New Roman" w:hAnsi="Times New Roman" w:cs="Times New Roman"/>
          <w:sz w:val="28"/>
          <w:szCs w:val="28"/>
        </w:rPr>
        <w:t xml:space="preserve"> 24,36%)</w:t>
      </w:r>
      <w:r w:rsidRPr="00997D1F">
        <w:rPr>
          <w:rFonts w:ascii="Times New Roman" w:eastAsia="Times New Roman" w:hAnsi="Times New Roman" w:cs="Times New Roman"/>
          <w:sz w:val="28"/>
          <w:szCs w:val="28"/>
        </w:rPr>
        <w:t>, до роз</w:t>
      </w:r>
      <w:r w:rsidR="00007BBF" w:rsidRPr="00997D1F">
        <w:rPr>
          <w:rFonts w:ascii="Times New Roman" w:eastAsia="Times New Roman" w:hAnsi="Times New Roman" w:cs="Times New Roman"/>
          <w:sz w:val="28"/>
          <w:szCs w:val="28"/>
        </w:rPr>
        <w:t xml:space="preserve">мов з викладачами (10,32%) та кураторами (19,48%) </w:t>
      </w:r>
      <w:r w:rsidRPr="00997D1F">
        <w:rPr>
          <w:rFonts w:ascii="Times New Roman" w:eastAsia="Times New Roman" w:hAnsi="Times New Roman" w:cs="Times New Roman"/>
          <w:sz w:val="28"/>
          <w:szCs w:val="28"/>
        </w:rPr>
        <w:t>вдавалося  першокурсників</w:t>
      </w:r>
      <w:r w:rsidR="00280CC4" w:rsidRPr="00997D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7BBF" w:rsidRPr="00997D1F">
        <w:rPr>
          <w:rFonts w:ascii="Times New Roman" w:eastAsia="Times New Roman" w:hAnsi="Times New Roman" w:cs="Times New Roman"/>
          <w:sz w:val="28"/>
          <w:szCs w:val="28"/>
        </w:rPr>
        <w:t xml:space="preserve">7,74% студентів зазначили, що - «Звертаюсь у деканат». </w:t>
      </w:r>
      <w:r w:rsidRPr="00997D1F">
        <w:rPr>
          <w:rFonts w:ascii="Times New Roman" w:eastAsia="Times New Roman" w:hAnsi="Times New Roman" w:cs="Times New Roman"/>
          <w:sz w:val="28"/>
          <w:szCs w:val="28"/>
        </w:rPr>
        <w:t xml:space="preserve">Біля </w:t>
      </w:r>
      <w:r w:rsidR="00280CC4" w:rsidRPr="00997D1F">
        <w:rPr>
          <w:rFonts w:ascii="Times New Roman" w:eastAsia="Times New Roman" w:hAnsi="Times New Roman" w:cs="Times New Roman"/>
          <w:sz w:val="28"/>
          <w:szCs w:val="28"/>
        </w:rPr>
        <w:t>33,52% студентів</w:t>
      </w:r>
      <w:r w:rsidRPr="00997D1F">
        <w:rPr>
          <w:rFonts w:ascii="Times New Roman" w:eastAsia="Times New Roman" w:hAnsi="Times New Roman" w:cs="Times New Roman"/>
          <w:sz w:val="28"/>
          <w:szCs w:val="28"/>
        </w:rPr>
        <w:t xml:space="preserve"> консультувалися з батьками. Активний пошук раціональних способів навчання свідчить про певну потребу студентів у здобутті нових раціональних способів праці. Але наскільки активними, у яких напрямках здійснювались ті пошуки і до яких результатів привели, невідомо. Кожен </w:t>
      </w:r>
      <w:r w:rsidR="00280CC4" w:rsidRPr="00997D1F">
        <w:rPr>
          <w:rFonts w:ascii="Times New Roman" w:eastAsia="Times New Roman" w:hAnsi="Times New Roman" w:cs="Times New Roman"/>
          <w:sz w:val="28"/>
          <w:szCs w:val="28"/>
        </w:rPr>
        <w:t>з 6,02%</w:t>
      </w:r>
      <w:r w:rsidRPr="00997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CC4" w:rsidRPr="00997D1F">
        <w:rPr>
          <w:rFonts w:ascii="Times New Roman" w:eastAsia="Times New Roman" w:hAnsi="Times New Roman" w:cs="Times New Roman"/>
          <w:sz w:val="28"/>
          <w:szCs w:val="28"/>
        </w:rPr>
        <w:t>студентів визнав, що нічого не робив.</w:t>
      </w:r>
      <w:r w:rsidRPr="00997D1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17D8A" w:rsidRDefault="00B17D8A" w:rsidP="00B17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№10 «Скажіть, будь-ласка, Які навчальні дисципліни породжують труднощі в навчанні в НУБІП Укра</w:t>
      </w:r>
      <w:r w:rsidR="005F0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їни?» респонденти відповіли так:</w:t>
      </w:r>
    </w:p>
    <w:tbl>
      <w:tblPr>
        <w:tblStyle w:val="a3"/>
        <w:tblW w:w="5101" w:type="pct"/>
        <w:tblLayout w:type="fixed"/>
        <w:tblLook w:val="04A0" w:firstRow="1" w:lastRow="0" w:firstColumn="1" w:lastColumn="0" w:noHBand="0" w:noVBand="1"/>
      </w:tblPr>
      <w:tblGrid>
        <w:gridCol w:w="6272"/>
        <w:gridCol w:w="4129"/>
      </w:tblGrid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C35D7E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5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Дисципліни</w:t>
            </w:r>
          </w:p>
        </w:tc>
        <w:tc>
          <w:tcPr>
            <w:tcW w:w="1985" w:type="pct"/>
          </w:tcPr>
          <w:p w:rsidR="009E533D" w:rsidRPr="00C35D7E" w:rsidRDefault="009E533D" w:rsidP="00033E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5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 відповідей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Ніякі 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потрібні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</w:tcPr>
          <w:p w:rsidR="009E533D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1985" w:type="pct"/>
          </w:tcPr>
          <w:p w:rsidR="009E533D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Вища математика 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Історія 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Фізика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Історія української державності 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Фізичне виховання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Іноземна мова 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ТДП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Вступ до спеціальності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Латинська мова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Фонетика 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Інформаційні технології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9E533D" w:rsidRPr="00B61F56" w:rsidTr="00033E60">
        <w:trPr>
          <w:trHeight w:val="203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Анатомія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9E533D" w:rsidRPr="00B61F56" w:rsidTr="00033E60">
        <w:trPr>
          <w:trHeight w:val="312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Теорія держави і права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Неорганічна хімія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БЖД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Основи електроніки та електричні матеріали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40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Креслення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01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Адміністративне право 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Основи бізнес-проектування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Дискретна математика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Картографія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Паралельні та розподілені системи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Основи економічної теорії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Історія політичних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вчень</w:t>
            </w:r>
            <w:proofErr w:type="spellEnd"/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</w:tr>
      <w:tr w:rsidR="009E533D" w:rsidRPr="00B61F56" w:rsidTr="00033E60">
        <w:trPr>
          <w:trHeight w:val="240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Агрофізика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Органічна фізика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Статистика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Основи ветеринарної медицини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   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Інженерна інфраструктура території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Охорона праці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Діловий протокол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Економетрика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Рослинництво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Землеробство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Цитологія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Мікробіологія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Гербологія</w:t>
            </w:r>
            <w:proofErr w:type="spellEnd"/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Декоративне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розсадництво</w:t>
            </w:r>
            <w:proofErr w:type="spellEnd"/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Етнокультурологія</w:t>
            </w:r>
            <w:proofErr w:type="spellEnd"/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Українська математика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87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Геодезія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Філософія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Харчова хімія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Біофізика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533D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Біохімія</w:t>
            </w:r>
          </w:p>
        </w:tc>
        <w:tc>
          <w:tcPr>
            <w:tcW w:w="1985" w:type="pct"/>
          </w:tcPr>
          <w:p w:rsidR="009E533D" w:rsidRPr="00B61F56" w:rsidRDefault="009E533D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268FF" w:rsidRPr="00B61F56" w:rsidRDefault="006268FF" w:rsidP="00B17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D8A" w:rsidRPr="00B61F56" w:rsidRDefault="00B17D8A" w:rsidP="004442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питання №11 </w:t>
      </w:r>
      <w:r w:rsidR="00BA4C18" w:rsidRPr="00BA4C1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Зазначте Ваш рівень довіри до наставника групи за 10-ти бальною шкалою, де 10 найбільший рівень довіри, 1 – найнижчий,</w:t>
      </w:r>
      <w:r w:rsidRPr="00BA4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65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респонденти відповіли так:</w:t>
      </w:r>
    </w:p>
    <w:p w:rsidR="008A3917" w:rsidRPr="00B61F56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4C46CD">
        <w:rPr>
          <w:rFonts w:ascii="Times New Roman" w:eastAsia="Times New Roman" w:hAnsi="Times New Roman" w:cs="Times New Roman"/>
          <w:color w:val="000000"/>
          <w:sz w:val="28"/>
          <w:szCs w:val="28"/>
        </w:rPr>
        <w:t>31,4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4C46CD">
        <w:rPr>
          <w:rFonts w:ascii="Times New Roman" w:eastAsia="Times New Roman" w:hAnsi="Times New Roman" w:cs="Times New Roman"/>
          <w:color w:val="000000"/>
          <w:sz w:val="28"/>
          <w:szCs w:val="28"/>
        </w:rPr>
        <w:t>127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B17D8A" w:rsidRPr="00B61F56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4C46CD">
        <w:rPr>
          <w:rFonts w:ascii="Times New Roman" w:eastAsia="Times New Roman" w:hAnsi="Times New Roman" w:cs="Times New Roman"/>
          <w:color w:val="000000"/>
          <w:sz w:val="28"/>
          <w:szCs w:val="28"/>
        </w:rPr>
        <w:t>15,6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4C46CD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B17D8A" w:rsidRPr="00B61F56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46C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16,1% (65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B17D8A" w:rsidRPr="00B61F56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4C46CD">
        <w:rPr>
          <w:rFonts w:ascii="Times New Roman" w:eastAsia="Times New Roman" w:hAnsi="Times New Roman" w:cs="Times New Roman"/>
          <w:color w:val="000000"/>
          <w:sz w:val="28"/>
          <w:szCs w:val="28"/>
        </w:rPr>
        <w:t>12,4</w:t>
      </w:r>
      <w:r w:rsidR="005356BC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C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(50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B61F56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46C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6,4% (26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B61F56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46C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7,2% (29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B61F56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46C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(12) студентів;</w:t>
      </w:r>
    </w:p>
    <w:p w:rsidR="005356BC" w:rsidRPr="00B61F56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4C46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4C46CD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B61F56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46C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1,7% (7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B61F56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75488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3,2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A7548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студентів.</w:t>
      </w:r>
    </w:p>
    <w:p w:rsidR="00B17D8A" w:rsidRDefault="00B17D8A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638" w:rsidRDefault="004C46CD" w:rsidP="005E0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6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480175" cy="3137119"/>
            <wp:effectExtent l="0" t="0" r="0" b="6350"/>
            <wp:docPr id="5" name="Рисунок 5" descr="C:\Users\admin\Desktop\Графіки до звіту\графік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фіки до звіту\графік 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3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38" w:rsidRDefault="00664638" w:rsidP="005E0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D8A" w:rsidRPr="005E0DE0" w:rsidRDefault="00CC6453" w:rsidP="0066463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№12 О</w:t>
      </w:r>
      <w:r w:rsidR="005E0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цініть якість роботи Вашого директорату/</w:t>
      </w:r>
      <w:r w:rsidR="00B17D8A"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деканату </w:t>
      </w:r>
      <w:r w:rsidR="005E0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10-ти бальною шкалою, </w:t>
      </w:r>
      <w:r w:rsidR="005E0DE0" w:rsidRPr="00BA4C1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де 10 найбільший рівень довіри, 1 – найнижчий,</w:t>
      </w:r>
      <w:r w:rsidR="005E0DE0" w:rsidRPr="00BA4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0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респонденти відповіли так:</w:t>
      </w:r>
    </w:p>
    <w:p w:rsidR="005E0DE0" w:rsidRPr="00B61F56" w:rsidRDefault="005E0DE0" w:rsidP="005E0D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- зазначило 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43,9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175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E0DE0" w:rsidRPr="00B61F56" w:rsidRDefault="005E0DE0" w:rsidP="005E0D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- зазначило 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22,3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E0DE0" w:rsidRPr="00B61F56" w:rsidRDefault="005E0DE0" w:rsidP="005E0D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16,5% (66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E0DE0" w:rsidRPr="00B61F56" w:rsidRDefault="005E0DE0" w:rsidP="005E0D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- зазначило 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6,8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E0DE0" w:rsidRPr="00B61F56" w:rsidRDefault="005E0DE0" w:rsidP="005E0D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2,3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E0DE0" w:rsidRPr="00B61F56" w:rsidRDefault="005E0DE0" w:rsidP="005E0D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3,8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E0DE0" w:rsidRPr="00B61F56" w:rsidRDefault="005E0DE0" w:rsidP="005E0D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 бали - 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2,3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E0DE0" w:rsidRPr="00B61F56" w:rsidRDefault="005E0DE0" w:rsidP="005E0D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- зазначило 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0,8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E0DE0" w:rsidRPr="00B61F56" w:rsidRDefault="005E0DE0" w:rsidP="005E0D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0,3% (1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5E0DE0" w:rsidRDefault="005E0DE0" w:rsidP="005E0D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- 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1,3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D0550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студентів.</w:t>
      </w:r>
    </w:p>
    <w:p w:rsidR="008A3917" w:rsidRPr="00B61F56" w:rsidRDefault="00F83D72" w:rsidP="00F83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D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480175" cy="2717493"/>
            <wp:effectExtent l="0" t="0" r="0" b="6985"/>
            <wp:docPr id="11" name="Рисунок 11" descr="C:\Users\admin\Desktop\Графіки до звіту\графік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Графіки до звіту\графік 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7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17" w:rsidRDefault="005356BC" w:rsidP="000C5A35">
      <w:pPr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питання №13 </w:t>
      </w:r>
      <w:r w:rsidR="007E4960" w:rsidRPr="005E12A8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Які зауваження до роботи Вашого деканату Ви можете вказати?</w:t>
      </w:r>
      <w:r w:rsidR="005F6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респонденти відповіли так:</w:t>
      </w:r>
    </w:p>
    <w:p w:rsidR="005F699D" w:rsidRPr="005F699D" w:rsidRDefault="005F699D" w:rsidP="00E15D85">
      <w:pPr>
        <w:pStyle w:val="a4"/>
        <w:numPr>
          <w:ilvl w:val="0"/>
          <w:numId w:val="26"/>
        </w:num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5F699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Все добре</w:t>
      </w:r>
      <w:r w:rsidR="00FE384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</w:t>
      </w:r>
      <w:r w:rsidR="00ED2808">
        <w:rPr>
          <w:rFonts w:ascii="Times New Roman" w:eastAsia="Times New Roman" w:hAnsi="Times New Roman" w:cs="Times New Roman"/>
          <w:color w:val="000000"/>
          <w:sz w:val="28"/>
          <w:szCs w:val="28"/>
        </w:rPr>
        <w:t>70,3</w:t>
      </w:r>
      <w:r w:rsidR="00FE384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ED2808">
        <w:rPr>
          <w:rFonts w:ascii="Times New Roman" w:eastAsia="Times New Roman" w:hAnsi="Times New Roman" w:cs="Times New Roman"/>
          <w:color w:val="000000"/>
          <w:sz w:val="28"/>
          <w:szCs w:val="28"/>
        </w:rPr>
        <w:t>284</w:t>
      </w:r>
      <w:r w:rsidR="00FE384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5F699D" w:rsidRPr="00F17EF3" w:rsidRDefault="00F17EF3" w:rsidP="00E15D85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7EF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Неуважність до студентський потреб</w:t>
      </w:r>
      <w:r w:rsidR="007F2E4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</w:t>
      </w:r>
      <w:r w:rsidR="00ED2808">
        <w:rPr>
          <w:rFonts w:ascii="Times New Roman" w:eastAsia="Times New Roman" w:hAnsi="Times New Roman" w:cs="Times New Roman"/>
          <w:color w:val="000000"/>
          <w:sz w:val="28"/>
          <w:szCs w:val="28"/>
        </w:rPr>
        <w:t>5,9</w:t>
      </w:r>
      <w:r w:rsidR="007F2E4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 2</w:t>
      </w:r>
      <w:r w:rsidR="00ED280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F2E4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F17EF3" w:rsidRPr="00F17EF3" w:rsidRDefault="00F17EF3" w:rsidP="00E15D85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7EF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Не чітка інформаційна політика</w:t>
      </w:r>
      <w:r w:rsidR="007F2E4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зазначило </w:t>
      </w:r>
      <w:r w:rsidR="00ED2808">
        <w:rPr>
          <w:rFonts w:ascii="Times New Roman" w:eastAsia="Times New Roman" w:hAnsi="Times New Roman" w:cs="Times New Roman"/>
          <w:color w:val="000000"/>
          <w:sz w:val="28"/>
          <w:szCs w:val="28"/>
        </w:rPr>
        <w:t>(6,7</w:t>
      </w:r>
      <w:r w:rsidR="007F2E4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ED2808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7F2E4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F17EF3" w:rsidRPr="00F17EF3" w:rsidRDefault="0022411B" w:rsidP="00E15D85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Ч</w:t>
      </w:r>
      <w:r w:rsidR="00E758D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рез</w:t>
      </w:r>
      <w:r w:rsidR="00113815" w:rsidRPr="00F17EF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мірні</w:t>
      </w:r>
      <w:r w:rsidR="00F17EF3" w:rsidRPr="00F17EF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вимоги до студентів</w:t>
      </w:r>
      <w:r w:rsidR="007F2E4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</w:t>
      </w:r>
      <w:r w:rsidR="00ED2808">
        <w:rPr>
          <w:rFonts w:ascii="Times New Roman" w:eastAsia="Times New Roman" w:hAnsi="Times New Roman" w:cs="Times New Roman"/>
          <w:color w:val="000000"/>
          <w:sz w:val="28"/>
          <w:szCs w:val="28"/>
        </w:rPr>
        <w:t>6,7</w:t>
      </w:r>
      <w:r w:rsidR="007F2E4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ED2808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7F2E4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F17EF3" w:rsidRPr="00F17EF3" w:rsidRDefault="00F17EF3" w:rsidP="00E15D85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7EF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Не чітка організація навчального процесу</w:t>
      </w:r>
      <w:r w:rsidR="007F2E4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</w:t>
      </w:r>
      <w:r w:rsidR="00ED2808">
        <w:rPr>
          <w:rFonts w:ascii="Times New Roman" w:eastAsia="Times New Roman" w:hAnsi="Times New Roman" w:cs="Times New Roman"/>
          <w:color w:val="000000"/>
          <w:sz w:val="28"/>
          <w:szCs w:val="28"/>
        </w:rPr>
        <w:t>3,7</w:t>
      </w:r>
      <w:r w:rsidR="007F2E4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ED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r w:rsidR="007F2E4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студентів;</w:t>
      </w:r>
    </w:p>
    <w:p w:rsidR="00F17EF3" w:rsidRPr="00F76080" w:rsidRDefault="00F17EF3" w:rsidP="00E15D85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7EF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Недоброзичливе ставлення до студентів</w:t>
      </w:r>
      <w:r w:rsidR="007F2E4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</w:t>
      </w:r>
      <w:r w:rsidR="00DE3805">
        <w:rPr>
          <w:rFonts w:ascii="Times New Roman" w:eastAsia="Times New Roman" w:hAnsi="Times New Roman" w:cs="Times New Roman"/>
          <w:color w:val="000000"/>
          <w:sz w:val="28"/>
          <w:szCs w:val="28"/>
        </w:rPr>
        <w:t>4,5</w:t>
      </w:r>
      <w:r w:rsidR="007F2E4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 18 студентів</w:t>
      </w:r>
      <w:r w:rsidR="001A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6080" w:rsidRDefault="00F76080" w:rsidP="00E15D8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Свій варіант -</w:t>
      </w:r>
      <w:r w:rsidRPr="00D46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</w:p>
    <w:p w:rsidR="00082668" w:rsidRPr="00B25592" w:rsidRDefault="00082668" w:rsidP="00E15D85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59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Дуже довге очікування та іноді кричать на беззахисних першокурсників</w:t>
      </w:r>
    </w:p>
    <w:p w:rsidR="00082668" w:rsidRPr="00B25592" w:rsidRDefault="00082668" w:rsidP="00E15D85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59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може дати чіткої відповіді</w:t>
      </w:r>
    </w:p>
    <w:p w:rsidR="0022411B" w:rsidRPr="0022411B" w:rsidRDefault="0022411B" w:rsidP="00E15D85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Наший деканат найкращий</w:t>
      </w:r>
    </w:p>
    <w:p w:rsidR="00082668" w:rsidRPr="00B25592" w:rsidRDefault="00082668" w:rsidP="00E15D85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59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Ми з друзями поступали сюди</w:t>
      </w:r>
      <w:r w:rsidR="0022411B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,</w:t>
      </w:r>
      <w:r w:rsidRPr="00B2559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і як нам казали</w:t>
      </w:r>
      <w:r w:rsidR="0022411B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, поступимо відразу на другий </w:t>
      </w:r>
      <w:r w:rsidRPr="00B2559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курс</w:t>
      </w:r>
      <w:r w:rsidR="0022411B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,</w:t>
      </w:r>
      <w:r w:rsidRPr="00B2559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але нам сказали</w:t>
      </w:r>
      <w:r w:rsidR="0022411B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, що ми на першому</w:t>
      </w:r>
      <w:r w:rsidR="00A1376B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тільки через місяць</w:t>
      </w:r>
    </w:p>
    <w:p w:rsidR="00082668" w:rsidRPr="00A1376B" w:rsidRDefault="00082668" w:rsidP="00A1376B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59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Недоліків поки не виявлено, ставлення до студентів цілком нормальне</w:t>
      </w:r>
    </w:p>
    <w:p w:rsidR="00082668" w:rsidRPr="00B25592" w:rsidRDefault="00A1376B" w:rsidP="00E15D85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</w:t>
      </w:r>
      <w:r w:rsidR="00082668" w:rsidRPr="00B25592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е відправляти студентів на мітинги, які можуть бут</w:t>
      </w:r>
      <w:r w:rsidR="0008266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и небезпечними для їхнього життя</w:t>
      </w:r>
    </w:p>
    <w:p w:rsidR="00082668" w:rsidRDefault="00082668" w:rsidP="00082668">
      <w:pPr>
        <w:pStyle w:val="a4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80" w:rsidRPr="00F17EF3" w:rsidRDefault="00F76080" w:rsidP="00F76080">
      <w:pPr>
        <w:pStyle w:val="a4"/>
        <w:ind w:left="1211"/>
        <w:rPr>
          <w:rFonts w:ascii="Times New Roman" w:eastAsia="Times New Roman" w:hAnsi="Times New Roman" w:cs="Times New Roman"/>
          <w:sz w:val="28"/>
          <w:szCs w:val="28"/>
        </w:rPr>
      </w:pPr>
    </w:p>
    <w:p w:rsidR="00D327A2" w:rsidRPr="00B61F56" w:rsidRDefault="00D327A2" w:rsidP="00FE3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917" w:rsidRPr="00B61F56" w:rsidRDefault="00ED2808" w:rsidP="00F4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71F93E78" wp14:editId="4C43AD9A">
            <wp:extent cx="5934075" cy="31527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7ADE" w:rsidRPr="00B61F56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D327A2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На питання №14 </w:t>
      </w:r>
      <w:r w:rsidR="008F5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симпатизує Вам декан/директор та деканат Вашого факультету/ННІ, коледжу, інституту?</w:t>
      </w:r>
      <w:r w:rsidR="00563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респонденти відповіли так:</w:t>
      </w:r>
    </w:p>
    <w:p w:rsidR="00563B5D" w:rsidRPr="00563B5D" w:rsidRDefault="00563B5D" w:rsidP="00E15D85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B5D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6D31E4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</w:t>
      </w:r>
      <w:r w:rsidR="00D93187"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="006D31E4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D93187">
        <w:rPr>
          <w:rFonts w:ascii="Times New Roman" w:eastAsia="Times New Roman" w:hAnsi="Times New Roman" w:cs="Times New Roman"/>
          <w:color w:val="000000"/>
          <w:sz w:val="28"/>
          <w:szCs w:val="28"/>
        </w:rPr>
        <w:t>311</w:t>
      </w:r>
      <w:r w:rsidR="006D31E4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</w:p>
    <w:p w:rsidR="00563B5D" w:rsidRPr="00563B5D" w:rsidRDefault="00563B5D" w:rsidP="00E15D85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 </w:t>
      </w:r>
      <w:r w:rsidR="006D31E4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</w:t>
      </w:r>
      <w:r w:rsidR="00D931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D31E4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D9318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6D31E4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</w:p>
    <w:p w:rsidR="00563B5D" w:rsidRDefault="00563B5D" w:rsidP="00E15D85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B5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Частково</w:t>
      </w:r>
      <w:r w:rsidR="00D93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1E4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</w:t>
      </w:r>
      <w:r w:rsidR="0012794D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6D31E4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12794D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="006D31E4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</w:p>
    <w:p w:rsidR="00D46C86" w:rsidRDefault="00D46C86" w:rsidP="00E15D85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Свій варіант -</w:t>
      </w:r>
      <w:r w:rsidRPr="00D46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</w:p>
    <w:p w:rsidR="00D46C86" w:rsidRPr="00371E77" w:rsidRDefault="00D46C86" w:rsidP="00E15D8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E7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</w:t>
      </w:r>
      <w:r w:rsidR="005A6A6D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r w:rsidRPr="00371E7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знаю</w:t>
      </w:r>
    </w:p>
    <w:p w:rsidR="00D46C86" w:rsidRPr="00371E77" w:rsidRDefault="00D46C86" w:rsidP="00E15D8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E7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Начебто</w:t>
      </w:r>
      <w:r w:rsidR="005A6A6D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,</w:t>
      </w:r>
      <w:r w:rsidRPr="00371E7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хороша людина</w:t>
      </w:r>
    </w:p>
    <w:p w:rsidR="00D46C86" w:rsidRPr="00371E77" w:rsidRDefault="00D46C86" w:rsidP="00E15D8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E7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Деякі викладачі не симпатизують</w:t>
      </w:r>
    </w:p>
    <w:p w:rsidR="00D46C86" w:rsidRPr="00371E77" w:rsidRDefault="00D46C86" w:rsidP="00E15D8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E7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задумувався</w:t>
      </w:r>
    </w:p>
    <w:p w:rsidR="00D46C86" w:rsidRPr="00033E60" w:rsidRDefault="00D46C86" w:rsidP="00033E60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E77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Можливо</w:t>
      </w:r>
    </w:p>
    <w:p w:rsidR="00D46C86" w:rsidRPr="00371E77" w:rsidRDefault="00033E60" w:rsidP="00E15D8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Якби я його слухав і бачить, що він робить…</w:t>
      </w:r>
    </w:p>
    <w:p w:rsidR="00D46C86" w:rsidRPr="00371E77" w:rsidRDefault="00033E60" w:rsidP="00E15D8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Без поняття</w:t>
      </w:r>
    </w:p>
    <w:p w:rsidR="00563B5D" w:rsidRPr="00B61F56" w:rsidRDefault="00563B5D" w:rsidP="00046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917" w:rsidRPr="00B61F56" w:rsidRDefault="00563B5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1FAA25F" wp14:editId="0B2BFB84">
            <wp:extent cx="4572000" cy="3786189"/>
            <wp:effectExtent l="0" t="0" r="0" b="508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F0C74" w:rsidRPr="00B61F56" w:rsidRDefault="00AF0C74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3C2" w:rsidRPr="00B61F56" w:rsidRDefault="00EF61D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Викладіть свої прохання і побажання до викладачів щодо якості викладання та спілкування</w:t>
      </w:r>
      <w:r w:rsidR="00F91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F9170A" w:rsidRPr="00F91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91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респонденти відповіли так:</w:t>
      </w:r>
    </w:p>
    <w:p w:rsidR="0005433B" w:rsidRPr="00B61F56" w:rsidRDefault="000E7C02" w:rsidP="00E15D85">
      <w:pPr>
        <w:pStyle w:val="a4"/>
        <w:numPr>
          <w:ilvl w:val="0"/>
          <w:numId w:val="2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бути дуже суворим</w:t>
      </w:r>
      <w:r w:rsidR="0005433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5B32D5">
        <w:rPr>
          <w:rFonts w:ascii="Times New Roman" w:eastAsia="Times New Roman" w:hAnsi="Times New Roman" w:cs="Times New Roman"/>
          <w:color w:val="000000"/>
          <w:sz w:val="28"/>
          <w:szCs w:val="28"/>
        </w:rPr>
        <w:t>33,7</w:t>
      </w:r>
      <w:r w:rsidR="0005433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5B32D5">
        <w:rPr>
          <w:rFonts w:ascii="Times New Roman" w:eastAsia="Times New Roman" w:hAnsi="Times New Roman" w:cs="Times New Roman"/>
          <w:color w:val="000000"/>
          <w:sz w:val="28"/>
          <w:szCs w:val="28"/>
        </w:rPr>
        <w:t>136</w:t>
      </w:r>
      <w:r w:rsidR="0005433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05433B" w:rsidRPr="00B61F56" w:rsidRDefault="00F24DDE" w:rsidP="00E15D85">
      <w:pPr>
        <w:pStyle w:val="a4"/>
        <w:numPr>
          <w:ilvl w:val="0"/>
          <w:numId w:val="2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Індивідуальний</w:t>
      </w:r>
      <w:r w:rsidR="0005433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підхід до сту</w:t>
      </w:r>
      <w:r w:rsidR="000E7C02">
        <w:rPr>
          <w:rFonts w:ascii="Times New Roman" w:eastAsia="Times New Roman" w:hAnsi="Times New Roman" w:cs="Times New Roman"/>
          <w:color w:val="000000"/>
          <w:sz w:val="28"/>
          <w:szCs w:val="28"/>
        </w:rPr>
        <w:t>дентів</w:t>
      </w:r>
      <w:r w:rsidR="0005433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5B32D5">
        <w:rPr>
          <w:rFonts w:ascii="Times New Roman" w:eastAsia="Times New Roman" w:hAnsi="Times New Roman" w:cs="Times New Roman"/>
          <w:color w:val="000000"/>
          <w:sz w:val="28"/>
          <w:szCs w:val="28"/>
        </w:rPr>
        <w:t>33,9</w:t>
      </w:r>
      <w:r w:rsidR="0005433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5B32D5">
        <w:rPr>
          <w:rFonts w:ascii="Times New Roman" w:eastAsia="Times New Roman" w:hAnsi="Times New Roman" w:cs="Times New Roman"/>
          <w:color w:val="000000"/>
          <w:sz w:val="28"/>
          <w:szCs w:val="28"/>
        </w:rPr>
        <w:t>137</w:t>
      </w:r>
      <w:r w:rsidR="0005433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студент;</w:t>
      </w:r>
    </w:p>
    <w:p w:rsidR="0005433B" w:rsidRPr="00B61F56" w:rsidRDefault="0005433B" w:rsidP="00E15D85">
      <w:pPr>
        <w:pStyle w:val="a4"/>
        <w:numPr>
          <w:ilvl w:val="0"/>
          <w:numId w:val="2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 доступніш</w:t>
      </w:r>
      <w:r w:rsidR="000E7C02">
        <w:rPr>
          <w:rFonts w:ascii="Times New Roman" w:eastAsia="Times New Roman" w:hAnsi="Times New Roman" w:cs="Times New Roman"/>
          <w:color w:val="000000"/>
          <w:sz w:val="28"/>
          <w:szCs w:val="28"/>
        </w:rPr>
        <w:t>е викладати навчальний матеріал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5B32D5">
        <w:rPr>
          <w:rFonts w:ascii="Times New Roman" w:eastAsia="Times New Roman" w:hAnsi="Times New Roman" w:cs="Times New Roman"/>
          <w:color w:val="000000"/>
          <w:sz w:val="28"/>
          <w:szCs w:val="28"/>
        </w:rPr>
        <w:t>28,2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5B32D5">
        <w:rPr>
          <w:rFonts w:ascii="Times New Roman" w:eastAsia="Times New Roman" w:hAnsi="Times New Roman" w:cs="Times New Roman"/>
          <w:color w:val="000000"/>
          <w:sz w:val="28"/>
          <w:szCs w:val="28"/>
        </w:rPr>
        <w:t>114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05433B" w:rsidRPr="00B61F56" w:rsidRDefault="0005433B" w:rsidP="00E15D85">
      <w:pPr>
        <w:pStyle w:val="a4"/>
        <w:numPr>
          <w:ilvl w:val="0"/>
          <w:numId w:val="2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Справедливо оцінювати результати </w:t>
      </w:r>
      <w:r w:rsidR="00F24DDE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</w:t>
      </w:r>
      <w:r w:rsidR="000E7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BF51D9">
        <w:rPr>
          <w:rFonts w:ascii="Times New Roman" w:eastAsia="Times New Roman" w:hAnsi="Times New Roman" w:cs="Times New Roman"/>
          <w:color w:val="000000"/>
          <w:sz w:val="28"/>
          <w:szCs w:val="28"/>
        </w:rPr>
        <w:t>39,4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BF51D9">
        <w:rPr>
          <w:rFonts w:ascii="Times New Roman" w:eastAsia="Times New Roman" w:hAnsi="Times New Roman" w:cs="Times New Roman"/>
          <w:color w:val="000000"/>
          <w:sz w:val="28"/>
          <w:szCs w:val="28"/>
        </w:rPr>
        <w:t>159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05433B" w:rsidRPr="00B61F56" w:rsidRDefault="0005433B" w:rsidP="00E15D85">
      <w:pPr>
        <w:pStyle w:val="a4"/>
        <w:numPr>
          <w:ilvl w:val="0"/>
          <w:numId w:val="2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Намагатися зацікавити студентів своїм предм</w:t>
      </w:r>
      <w:r w:rsidR="000E7C02"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3D0A63">
        <w:rPr>
          <w:rFonts w:ascii="Times New Roman" w:eastAsia="Times New Roman" w:hAnsi="Times New Roman" w:cs="Times New Roman"/>
          <w:color w:val="000000"/>
          <w:sz w:val="28"/>
          <w:szCs w:val="28"/>
        </w:rPr>
        <w:t>53,7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3D0A63">
        <w:rPr>
          <w:rFonts w:ascii="Times New Roman" w:eastAsia="Times New Roman" w:hAnsi="Times New Roman" w:cs="Times New Roman"/>
          <w:color w:val="000000"/>
          <w:sz w:val="28"/>
          <w:szCs w:val="28"/>
        </w:rPr>
        <w:t>217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</w:t>
      </w:r>
    </w:p>
    <w:p w:rsidR="0005433B" w:rsidRPr="00B61F56" w:rsidRDefault="0005433B" w:rsidP="00E15D85">
      <w:pPr>
        <w:pStyle w:val="a4"/>
        <w:numPr>
          <w:ilvl w:val="0"/>
          <w:numId w:val="2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Більш </w:t>
      </w:r>
      <w:r w:rsidR="000E7C0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уважніше ставитись до студентів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3D0A63">
        <w:rPr>
          <w:rFonts w:ascii="Times New Roman" w:eastAsia="Times New Roman" w:hAnsi="Times New Roman" w:cs="Times New Roman"/>
          <w:color w:val="000000"/>
          <w:sz w:val="28"/>
          <w:szCs w:val="28"/>
        </w:rPr>
        <w:t>17,3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3D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студентів;</w:t>
      </w:r>
    </w:p>
    <w:p w:rsidR="0005433B" w:rsidRPr="00B61F56" w:rsidRDefault="0005433B" w:rsidP="00E15D85">
      <w:pPr>
        <w:pStyle w:val="a4"/>
        <w:numPr>
          <w:ilvl w:val="0"/>
          <w:numId w:val="2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Розуміти труднощі з</w:t>
      </w:r>
      <w:r w:rsidR="000E7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якими стикаються першокурсники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3D0A63">
        <w:rPr>
          <w:rFonts w:ascii="Times New Roman" w:eastAsia="Times New Roman" w:hAnsi="Times New Roman" w:cs="Times New Roman"/>
          <w:color w:val="000000"/>
          <w:sz w:val="28"/>
          <w:szCs w:val="28"/>
        </w:rPr>
        <w:t>69,3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3D0A63">
        <w:rPr>
          <w:rFonts w:ascii="Times New Roman" w:eastAsia="Times New Roman" w:hAnsi="Times New Roman" w:cs="Times New Roman"/>
          <w:color w:val="000000"/>
          <w:sz w:val="28"/>
          <w:szCs w:val="28"/>
        </w:rPr>
        <w:t>280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05433B" w:rsidRPr="00B61F56" w:rsidRDefault="000E7C02" w:rsidP="00E15D85">
      <w:pPr>
        <w:pStyle w:val="a4"/>
        <w:numPr>
          <w:ilvl w:val="0"/>
          <w:numId w:val="2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Поважати думку студентів</w:t>
      </w:r>
      <w:r w:rsidR="0005433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3D0A63">
        <w:rPr>
          <w:rFonts w:ascii="Times New Roman" w:eastAsia="Times New Roman" w:hAnsi="Times New Roman" w:cs="Times New Roman"/>
          <w:color w:val="000000"/>
          <w:sz w:val="28"/>
          <w:szCs w:val="28"/>
        </w:rPr>
        <w:t>41,6</w:t>
      </w:r>
      <w:r w:rsidR="0005433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%) 1</w:t>
      </w:r>
      <w:r w:rsidR="003D0A63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="0005433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</w:t>
      </w:r>
    </w:p>
    <w:p w:rsidR="008073C2" w:rsidRPr="00E73CB1" w:rsidRDefault="0005433B" w:rsidP="00E15D85">
      <w:pPr>
        <w:pStyle w:val="a4"/>
        <w:numPr>
          <w:ilvl w:val="0"/>
          <w:numId w:val="2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Виявляти толерантн</w:t>
      </w:r>
      <w:r w:rsidR="000E7C02">
        <w:rPr>
          <w:rFonts w:ascii="Times New Roman" w:eastAsia="Times New Roman" w:hAnsi="Times New Roman" w:cs="Times New Roman"/>
          <w:color w:val="000000"/>
          <w:sz w:val="28"/>
          <w:szCs w:val="28"/>
        </w:rPr>
        <w:t>ість та доброзичливість та інші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3D0A63">
        <w:rPr>
          <w:rFonts w:ascii="Times New Roman" w:eastAsia="Times New Roman" w:hAnsi="Times New Roman" w:cs="Times New Roman"/>
          <w:color w:val="000000"/>
          <w:sz w:val="28"/>
          <w:szCs w:val="28"/>
        </w:rPr>
        <w:t>35,1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3D0A63">
        <w:rPr>
          <w:rFonts w:ascii="Times New Roman" w:eastAsia="Times New Roman" w:hAnsi="Times New Roman" w:cs="Times New Roman"/>
          <w:color w:val="000000"/>
          <w:sz w:val="28"/>
          <w:szCs w:val="28"/>
        </w:rPr>
        <w:t>142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студентів.</w:t>
      </w:r>
    </w:p>
    <w:p w:rsidR="00717ADE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F39" w:rsidRPr="00B61F56" w:rsidRDefault="00D61F3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0DA7DAA">
            <wp:extent cx="6391275" cy="31242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7A2" w:rsidRPr="00B61F56" w:rsidRDefault="005537BE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питання №16 </w:t>
      </w:r>
      <w:r w:rsidR="00C9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цікавить Вас участь у</w:t>
      </w:r>
      <w:r w:rsidR="00736B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C97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736B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респонденти відповіли так:</w:t>
      </w:r>
    </w:p>
    <w:p w:rsidR="00446090" w:rsidRPr="00B61F56" w:rsidRDefault="006950FB" w:rsidP="00E15D85">
      <w:pPr>
        <w:pStyle w:val="a4"/>
        <w:numPr>
          <w:ilvl w:val="0"/>
          <w:numId w:val="21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Студентських конференціях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9602C5">
        <w:rPr>
          <w:rFonts w:ascii="Times New Roman" w:eastAsia="Times New Roman" w:hAnsi="Times New Roman" w:cs="Times New Roman"/>
          <w:color w:val="000000"/>
          <w:sz w:val="28"/>
          <w:szCs w:val="28"/>
        </w:rPr>
        <w:t>36,4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9602C5">
        <w:rPr>
          <w:rFonts w:ascii="Times New Roman" w:eastAsia="Times New Roman" w:hAnsi="Times New Roman" w:cs="Times New Roman"/>
          <w:color w:val="000000"/>
          <w:sz w:val="28"/>
          <w:szCs w:val="28"/>
        </w:rPr>
        <w:t>147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B61F56" w:rsidRDefault="006950FB" w:rsidP="00E15D85">
      <w:pPr>
        <w:pStyle w:val="a4"/>
        <w:numPr>
          <w:ilvl w:val="0"/>
          <w:numId w:val="21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Круглих столах, дебатах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9602C5">
        <w:rPr>
          <w:rFonts w:ascii="Times New Roman" w:eastAsia="Times New Roman" w:hAnsi="Times New Roman" w:cs="Times New Roman"/>
          <w:color w:val="000000"/>
          <w:sz w:val="28"/>
          <w:szCs w:val="28"/>
        </w:rPr>
        <w:t>23,3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9602C5"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B61F56" w:rsidRDefault="00446090" w:rsidP="00E15D85">
      <w:pPr>
        <w:pStyle w:val="a4"/>
        <w:numPr>
          <w:ilvl w:val="0"/>
          <w:numId w:val="21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 w:rsidR="00736B1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та у гурт</w:t>
      </w:r>
      <w:r w:rsidR="006950FB">
        <w:rPr>
          <w:rFonts w:ascii="Times New Roman" w:eastAsia="Times New Roman" w:hAnsi="Times New Roman" w:cs="Times New Roman"/>
          <w:color w:val="000000"/>
          <w:sz w:val="28"/>
          <w:szCs w:val="28"/>
        </w:rPr>
        <w:t>ках, студіях творчих колективах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9602C5">
        <w:rPr>
          <w:rFonts w:ascii="Times New Roman" w:eastAsia="Times New Roman" w:hAnsi="Times New Roman" w:cs="Times New Roman"/>
          <w:color w:val="000000"/>
          <w:sz w:val="28"/>
          <w:szCs w:val="28"/>
        </w:rPr>
        <w:t>53,7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9602C5">
        <w:rPr>
          <w:rFonts w:ascii="Times New Roman" w:eastAsia="Times New Roman" w:hAnsi="Times New Roman" w:cs="Times New Roman"/>
          <w:color w:val="000000"/>
          <w:sz w:val="28"/>
          <w:szCs w:val="28"/>
        </w:rPr>
        <w:t>217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</w:t>
      </w:r>
    </w:p>
    <w:p w:rsidR="00446090" w:rsidRPr="00B61F56" w:rsidRDefault="00446090" w:rsidP="00E15D85">
      <w:pPr>
        <w:pStyle w:val="a4"/>
        <w:numPr>
          <w:ilvl w:val="0"/>
          <w:numId w:val="21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 у со</w:t>
      </w:r>
      <w:r w:rsidR="006950FB">
        <w:rPr>
          <w:rFonts w:ascii="Times New Roman" w:eastAsia="Times New Roman" w:hAnsi="Times New Roman" w:cs="Times New Roman"/>
          <w:color w:val="000000"/>
          <w:sz w:val="28"/>
          <w:szCs w:val="28"/>
        </w:rPr>
        <w:t>ціально психологічних тренінгах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9602C5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602C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9602C5">
        <w:rPr>
          <w:rFonts w:ascii="Times New Roman" w:eastAsia="Times New Roman" w:hAnsi="Times New Roman" w:cs="Times New Roman"/>
          <w:color w:val="000000"/>
          <w:sz w:val="28"/>
          <w:szCs w:val="28"/>
        </w:rPr>
        <w:t>121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B61F56" w:rsidRDefault="006950FB" w:rsidP="00E15D85">
      <w:pPr>
        <w:pStyle w:val="a4"/>
        <w:numPr>
          <w:ilvl w:val="0"/>
          <w:numId w:val="21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Консультації психолога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</w:t>
      </w:r>
      <w:r w:rsidR="009602C5">
        <w:rPr>
          <w:rFonts w:ascii="Times New Roman" w:eastAsia="Times New Roman" w:hAnsi="Times New Roman" w:cs="Times New Roman"/>
          <w:color w:val="000000"/>
          <w:sz w:val="28"/>
          <w:szCs w:val="28"/>
        </w:rPr>
        <w:t>5,7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96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104 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студентів;</w:t>
      </w:r>
    </w:p>
    <w:p w:rsidR="00446090" w:rsidRPr="00B61F56" w:rsidRDefault="006950FB" w:rsidP="00E15D85">
      <w:pPr>
        <w:pStyle w:val="a4"/>
        <w:numPr>
          <w:ilvl w:val="0"/>
          <w:numId w:val="21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Студентському самоврядуванні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9602C5">
        <w:rPr>
          <w:rFonts w:ascii="Times New Roman" w:eastAsia="Times New Roman" w:hAnsi="Times New Roman" w:cs="Times New Roman"/>
          <w:color w:val="000000"/>
          <w:sz w:val="28"/>
          <w:szCs w:val="28"/>
        </w:rPr>
        <w:t>42,1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9602C5">
        <w:rPr>
          <w:rFonts w:ascii="Times New Roman" w:eastAsia="Times New Roman" w:hAnsi="Times New Roman" w:cs="Times New Roman"/>
          <w:color w:val="000000"/>
          <w:sz w:val="28"/>
          <w:szCs w:val="28"/>
        </w:rPr>
        <w:t>170</w:t>
      </w:r>
      <w:r w:rsidR="004460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студентів.</w:t>
      </w:r>
    </w:p>
    <w:p w:rsidR="00717ADE" w:rsidRPr="00B61F56" w:rsidRDefault="00717ADE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3C2" w:rsidRPr="00B61F56" w:rsidRDefault="00691F50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F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480175" cy="2943512"/>
            <wp:effectExtent l="0" t="0" r="0" b="9525"/>
            <wp:docPr id="34" name="Рисунок 34" descr="C:\Users\admin\Desktop\Графіки до звіту\графік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Графіки до звіту\графік 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4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E6" w:rsidRPr="00FF48CE" w:rsidRDefault="008073C2" w:rsidP="00C31EE6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  <w:r w:rsidR="00C31EE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2A0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C31EE6" w:rsidRPr="00FF48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итання №17 Зазначте спортивну секцію, в якій Ви займаєтесь під час навчання на кафедрі фізичного виховання (напрямок/ назва секції):</w:t>
      </w:r>
    </w:p>
    <w:tbl>
      <w:tblPr>
        <w:tblStyle w:val="a3"/>
        <w:tblW w:w="5101" w:type="pct"/>
        <w:tblLayout w:type="fixed"/>
        <w:tblLook w:val="04A0" w:firstRow="1" w:lastRow="0" w:firstColumn="1" w:lastColumn="0" w:noHBand="0" w:noVBand="1"/>
      </w:tblPr>
      <w:tblGrid>
        <w:gridCol w:w="6272"/>
        <w:gridCol w:w="4129"/>
      </w:tblGrid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C35D7E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Напрямок/секція</w:t>
            </w:r>
          </w:p>
        </w:tc>
        <w:tc>
          <w:tcPr>
            <w:tcW w:w="1985" w:type="pct"/>
          </w:tcPr>
          <w:p w:rsidR="00DE5B81" w:rsidRPr="00C35D7E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5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 відповідей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</w:tcPr>
          <w:p w:rsidR="00DE5B81" w:rsidRPr="00F80E08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0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Немає</w:t>
            </w:r>
          </w:p>
        </w:tc>
        <w:tc>
          <w:tcPr>
            <w:tcW w:w="1985" w:type="pct"/>
          </w:tcPr>
          <w:p w:rsidR="00DE5B81" w:rsidRPr="00F80E08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займаюсь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Волейбол 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</w:tcPr>
          <w:p w:rsidR="00DE5B81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985" w:type="pct"/>
          </w:tcPr>
          <w:p w:rsidR="00DE5B81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Фітнес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Фізичне виховання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Танцювальна аеробіка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Настільний теніс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Кросфіт</w:t>
            </w:r>
            <w:proofErr w:type="spellEnd"/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Спортивне орієнтування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Легка атлетика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Карате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Основні заняття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Важка атлетика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E5B81" w:rsidRPr="00B61F56" w:rsidTr="00033E60">
        <w:trPr>
          <w:trHeight w:val="203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Шахи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5B81" w:rsidRPr="00B61F56" w:rsidTr="00033E60">
        <w:trPr>
          <w:trHeight w:val="312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Вільна боротьба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Спеціальна група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Плавання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E5B81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Бойове самбо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E5B81" w:rsidRPr="00B61F56" w:rsidTr="00033E60">
        <w:trPr>
          <w:trHeight w:val="240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Міні-футбол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E5B81" w:rsidRPr="00B61F56" w:rsidTr="00033E60">
        <w:trPr>
          <w:trHeight w:val="201"/>
        </w:trPr>
        <w:tc>
          <w:tcPr>
            <w:tcW w:w="3015" w:type="pct"/>
            <w:noWrap/>
            <w:hideMark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Гімнастика</w:t>
            </w:r>
          </w:p>
        </w:tc>
        <w:tc>
          <w:tcPr>
            <w:tcW w:w="1985" w:type="pct"/>
          </w:tcPr>
          <w:p w:rsidR="00DE5B81" w:rsidRPr="00B61F56" w:rsidRDefault="00DE5B81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073C2" w:rsidRPr="00B61F56" w:rsidRDefault="008073C2" w:rsidP="00C31EE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92F34" w:rsidRPr="00B61F56" w:rsidRDefault="000835F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№18</w:t>
      </w:r>
      <w:r w:rsidR="00792F34"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«Оцініть якість та ефективність занять у даній спортивній секції за 10 бальною шкалою</w:t>
      </w:r>
      <w:r w:rsidR="00792F34" w:rsidRPr="00B6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під час навчання на кафедрі фізичного виховання</w:t>
      </w:r>
      <w:r w:rsidR="00792F34"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НУБІП Укра</w:t>
      </w:r>
      <w:r w:rsidR="00446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їни?» респонденти відповіли так: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9A5376">
        <w:rPr>
          <w:rFonts w:ascii="Times New Roman" w:eastAsia="Times New Roman" w:hAnsi="Times New Roman" w:cs="Times New Roman"/>
          <w:color w:val="000000"/>
          <w:sz w:val="28"/>
          <w:szCs w:val="28"/>
        </w:rPr>
        <w:t>32,9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9A5376">
        <w:rPr>
          <w:rFonts w:ascii="Times New Roman" w:eastAsia="Times New Roman" w:hAnsi="Times New Roman" w:cs="Times New Roman"/>
          <w:color w:val="000000"/>
          <w:sz w:val="28"/>
          <w:szCs w:val="28"/>
        </w:rPr>
        <w:t>133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9A5376">
        <w:rPr>
          <w:rFonts w:ascii="Times New Roman" w:eastAsia="Times New Roman" w:hAnsi="Times New Roman" w:cs="Times New Roman"/>
          <w:color w:val="000000"/>
          <w:sz w:val="28"/>
          <w:szCs w:val="28"/>
        </w:rPr>
        <w:t>11,4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9A5376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9A5376">
        <w:rPr>
          <w:rFonts w:ascii="Times New Roman" w:eastAsia="Times New Roman" w:hAnsi="Times New Roman" w:cs="Times New Roman"/>
          <w:color w:val="000000"/>
          <w:sz w:val="28"/>
          <w:szCs w:val="28"/>
        </w:rPr>
        <w:t>8,2% (3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3)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9A5376">
        <w:rPr>
          <w:rFonts w:ascii="Times New Roman" w:eastAsia="Times New Roman" w:hAnsi="Times New Roman" w:cs="Times New Roman"/>
          <w:color w:val="000000"/>
          <w:sz w:val="28"/>
          <w:szCs w:val="28"/>
        </w:rPr>
        <w:t>7,2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9A5376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9A5376">
        <w:rPr>
          <w:rFonts w:ascii="Times New Roman" w:eastAsia="Times New Roman" w:hAnsi="Times New Roman" w:cs="Times New Roman"/>
          <w:color w:val="000000"/>
          <w:sz w:val="28"/>
          <w:szCs w:val="28"/>
        </w:rPr>
        <w:t>5,2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9A537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1)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9A5376">
        <w:rPr>
          <w:rFonts w:ascii="Times New Roman" w:eastAsia="Times New Roman" w:hAnsi="Times New Roman" w:cs="Times New Roman"/>
          <w:color w:val="000000"/>
          <w:sz w:val="28"/>
          <w:szCs w:val="28"/>
        </w:rPr>
        <w:t>7,9% (3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9A5376">
        <w:rPr>
          <w:rFonts w:ascii="Times New Roman" w:eastAsia="Times New Roman" w:hAnsi="Times New Roman" w:cs="Times New Roman"/>
          <w:color w:val="000000"/>
          <w:sz w:val="28"/>
          <w:szCs w:val="28"/>
        </w:rPr>
        <w:t>2,2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9A537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020710">
        <w:rPr>
          <w:rFonts w:ascii="Times New Roman" w:eastAsia="Times New Roman" w:hAnsi="Times New Roman" w:cs="Times New Roman"/>
          <w:color w:val="000000"/>
          <w:sz w:val="28"/>
          <w:szCs w:val="28"/>
        </w:rPr>
        <w:t>2,5% (10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020710"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02071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02071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020710"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студентів.</w:t>
      </w:r>
    </w:p>
    <w:p w:rsidR="008073C2" w:rsidRPr="00B61F56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3C2" w:rsidRPr="00B61F56" w:rsidRDefault="00020710" w:rsidP="000A5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7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480175" cy="2995753"/>
            <wp:effectExtent l="0" t="0" r="0" b="0"/>
            <wp:docPr id="39" name="Рисунок 39" descr="C:\Users\admin\Desktop\Графіки до звіту\рафік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Графіки до звіту\рафік 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9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DE" w:rsidRPr="00B61F56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6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A47B94" w:rsidRDefault="000077F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007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 xml:space="preserve">На питання №19 Зазначте творчий колектив кафедри культурології, в якому займалися під час навчання? (напрямок/назва колективу): </w:t>
      </w:r>
    </w:p>
    <w:tbl>
      <w:tblPr>
        <w:tblStyle w:val="a3"/>
        <w:tblW w:w="5101" w:type="pct"/>
        <w:tblLayout w:type="fixed"/>
        <w:tblLook w:val="04A0" w:firstRow="1" w:lastRow="0" w:firstColumn="1" w:lastColumn="0" w:noHBand="0" w:noVBand="1"/>
      </w:tblPr>
      <w:tblGrid>
        <w:gridCol w:w="6272"/>
        <w:gridCol w:w="4129"/>
      </w:tblGrid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C35D7E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Напрямок/назва колективу</w:t>
            </w:r>
          </w:p>
        </w:tc>
        <w:tc>
          <w:tcPr>
            <w:tcW w:w="1985" w:type="pct"/>
          </w:tcPr>
          <w:p w:rsidR="00A47B94" w:rsidRPr="00C35D7E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5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 відповідей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</w:tcPr>
          <w:p w:rsidR="00A47B94" w:rsidRPr="00F80E08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0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Немає</w:t>
            </w:r>
          </w:p>
        </w:tc>
        <w:tc>
          <w:tcPr>
            <w:tcW w:w="1985" w:type="pct"/>
          </w:tcPr>
          <w:p w:rsidR="00A47B94" w:rsidRPr="00F80E08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займаюсь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Колос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</w:tcPr>
          <w:p w:rsidR="00A47B94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«Березіль»</w:t>
            </w:r>
          </w:p>
        </w:tc>
        <w:tc>
          <w:tcPr>
            <w:tcW w:w="1985" w:type="pct"/>
          </w:tcPr>
          <w:p w:rsidR="00A47B94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Чарівність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Октава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Пісенні баталії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Сузір’я денс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Голосіївська палітра 2019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Хіп-хоп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Спортивно-бальні танці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відповіли на заяву 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Grand</w:t>
            </w:r>
            <w:proofErr w:type="spellEnd"/>
            <w:r w:rsidRPr="00F75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Royal</w:t>
            </w:r>
            <w:proofErr w:type="spellEnd"/>
            <w:r w:rsidRPr="00F75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Academy</w:t>
            </w:r>
            <w:proofErr w:type="spellEnd"/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цікаво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47B94" w:rsidRPr="00B61F56" w:rsidTr="00033E60">
        <w:trPr>
          <w:trHeight w:val="203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Музичне мистецтво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47B94" w:rsidRPr="00B61F56" w:rsidTr="00033E60">
        <w:trPr>
          <w:trHeight w:val="312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КВН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Сучасні танці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Малювання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47B94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Ромашка</w:t>
            </w:r>
          </w:p>
        </w:tc>
        <w:tc>
          <w:tcPr>
            <w:tcW w:w="1985" w:type="pct"/>
          </w:tcPr>
          <w:p w:rsidR="00A47B94" w:rsidRPr="00B61F56" w:rsidRDefault="00A47B94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17ADE" w:rsidRPr="00B61F56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6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Pr="00B61F56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732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B61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Оцініть якість та ефективність занять у даному колективі за 10 бальною шкалою під час навчання на кафедрі фізичного виховання</w:t>
      </w: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НУБІП Укра</w:t>
      </w:r>
      <w:r w:rsidR="006E7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їни?» респонденти відповіли так:</w:t>
      </w:r>
    </w:p>
    <w:p w:rsidR="008073C2" w:rsidRPr="00B61F56" w:rsidRDefault="008073C2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92F34" w:rsidRPr="00B61F56" w:rsidRDefault="00792F34" w:rsidP="00186A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FB35BB">
        <w:rPr>
          <w:rFonts w:ascii="Times New Roman" w:eastAsia="Times New Roman" w:hAnsi="Times New Roman" w:cs="Times New Roman"/>
          <w:color w:val="000000"/>
          <w:sz w:val="28"/>
          <w:szCs w:val="28"/>
        </w:rPr>
        <w:t>35,1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FB35B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42)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FB35BB">
        <w:rPr>
          <w:rFonts w:ascii="Times New Roman" w:eastAsia="Times New Roman" w:hAnsi="Times New Roman" w:cs="Times New Roman"/>
          <w:color w:val="000000"/>
          <w:sz w:val="28"/>
          <w:szCs w:val="28"/>
        </w:rPr>
        <w:t>5,4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FB35BB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B35B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6,7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FB35BB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B35B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5,7% (23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260E0D">
        <w:rPr>
          <w:rFonts w:ascii="Times New Roman" w:eastAsia="Times New Roman" w:hAnsi="Times New Roman" w:cs="Times New Roman"/>
          <w:color w:val="000000"/>
          <w:sz w:val="28"/>
          <w:szCs w:val="28"/>
        </w:rPr>
        <w:t>4,5</w:t>
      </w:r>
      <w:r w:rsidR="00186A8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260E0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86A8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260E0D">
        <w:rPr>
          <w:rFonts w:ascii="Times New Roman" w:eastAsia="Times New Roman" w:hAnsi="Times New Roman" w:cs="Times New Roman"/>
          <w:color w:val="000000"/>
          <w:sz w:val="28"/>
          <w:szCs w:val="28"/>
        </w:rPr>
        <w:t>10,4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260E0D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60E0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1,5% (6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186A8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260E0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86A8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260E0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260E0D">
        <w:rPr>
          <w:rFonts w:ascii="Times New Roman" w:eastAsia="Times New Roman" w:hAnsi="Times New Roman" w:cs="Times New Roman"/>
          <w:color w:val="000000"/>
          <w:sz w:val="28"/>
          <w:szCs w:val="28"/>
        </w:rPr>
        <w:t>0,7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="00186A8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60E0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B61F56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260E0D">
        <w:rPr>
          <w:rFonts w:ascii="Times New Roman" w:eastAsia="Times New Roman" w:hAnsi="Times New Roman" w:cs="Times New Roman"/>
          <w:color w:val="000000"/>
          <w:sz w:val="28"/>
          <w:szCs w:val="28"/>
        </w:rPr>
        <w:t>29,2% (118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студентів.</w:t>
      </w:r>
    </w:p>
    <w:p w:rsidR="008073C2" w:rsidRPr="00B61F56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3C2" w:rsidRPr="00B61F56" w:rsidRDefault="00260E0D" w:rsidP="003F5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E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479900" cy="2665730"/>
            <wp:effectExtent l="0" t="0" r="0" b="1270"/>
            <wp:docPr id="40" name="Рисунок 40" descr="C:\Users\admin\Desktop\Графіки до звіту\рафік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Графіки до звіту\рафік 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35" cy="26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8B" w:rsidRPr="00B61F56" w:rsidRDefault="00186A8B" w:rsidP="00E5440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</w:t>
      </w:r>
      <w:r w:rsidR="00C02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E14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 Ви ставитесь до студентського самоврядування</w:t>
      </w:r>
      <w:r w:rsidR="00E14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513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респонденти відповіли так:</w:t>
      </w:r>
    </w:p>
    <w:p w:rsidR="00C2386D" w:rsidRPr="00B61F56" w:rsidRDefault="00C2386D" w:rsidP="00E15D85">
      <w:pPr>
        <w:pStyle w:val="a4"/>
        <w:numPr>
          <w:ilvl w:val="0"/>
          <w:numId w:val="18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«Позитивно»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305B6D">
        <w:rPr>
          <w:rFonts w:ascii="Times New Roman" w:eastAsia="Times New Roman" w:hAnsi="Times New Roman" w:cs="Times New Roman"/>
          <w:color w:val="000000"/>
          <w:sz w:val="28"/>
          <w:szCs w:val="28"/>
        </w:rPr>
        <w:t>218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05B6D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B61F56" w:rsidRDefault="00C2386D" w:rsidP="00E15D85">
      <w:pPr>
        <w:pStyle w:val="a4"/>
        <w:numPr>
          <w:ilvl w:val="0"/>
          <w:numId w:val="18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«Негативно»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305B6D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05B6D">
        <w:rPr>
          <w:rFonts w:ascii="Times New Roman" w:eastAsia="Times New Roman" w:hAnsi="Times New Roman" w:cs="Times New Roman"/>
          <w:color w:val="000000"/>
          <w:sz w:val="28"/>
          <w:szCs w:val="28"/>
        </w:rPr>
        <w:t>6,4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B61F56" w:rsidRDefault="00C2386D" w:rsidP="00E15D85">
      <w:pPr>
        <w:pStyle w:val="a4"/>
        <w:numPr>
          <w:ilvl w:val="0"/>
          <w:numId w:val="18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«Поки що не розумію суті діяльності»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305B6D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05B6D">
        <w:rPr>
          <w:rFonts w:ascii="Times New Roman" w:eastAsia="Times New Roman" w:hAnsi="Times New Roman" w:cs="Times New Roman"/>
          <w:color w:val="000000"/>
          <w:sz w:val="28"/>
          <w:szCs w:val="28"/>
        </w:rPr>
        <w:t>21,5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B61F56" w:rsidRDefault="00C2386D" w:rsidP="00E15D85">
      <w:pPr>
        <w:pStyle w:val="a4"/>
        <w:numPr>
          <w:ilvl w:val="0"/>
          <w:numId w:val="18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«Хочу брати участь» </w:t>
      </w:r>
      <w:r w:rsidR="00DA4BC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305B6D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05B6D">
        <w:rPr>
          <w:rFonts w:ascii="Times New Roman" w:eastAsia="Times New Roman" w:hAnsi="Times New Roman" w:cs="Times New Roman"/>
          <w:color w:val="000000"/>
          <w:sz w:val="28"/>
          <w:szCs w:val="28"/>
        </w:rPr>
        <w:t>18,1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EE53A2" w:rsidRPr="00E52029" w:rsidRDefault="00F53CA3" w:rsidP="00E52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C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477000" cy="2555875"/>
            <wp:effectExtent l="0" t="0" r="0" b="0"/>
            <wp:docPr id="49" name="Рисунок 49" descr="C:\Users\admin\Desktop\Графіки до звіту\рафік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Графіки до звіту\рафік 2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813" cy="255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8B" w:rsidRPr="00B61F56" w:rsidRDefault="00A01299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На питання №22 </w:t>
      </w:r>
      <w:r w:rsidR="006F6B8C"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Яку перспективу бачите для себе у студ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ентському самоврядуванні НУБІП?</w:t>
      </w:r>
      <w:r w:rsidR="00555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респонденти відповіли так:</w:t>
      </w:r>
    </w:p>
    <w:p w:rsidR="008073C2" w:rsidRPr="00B61F56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54FF" w:rsidRPr="00B61F56" w:rsidRDefault="003454FF" w:rsidP="00E15D85">
      <w:pPr>
        <w:pStyle w:val="a4"/>
        <w:numPr>
          <w:ilvl w:val="0"/>
          <w:numId w:val="17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«Член самоврядування групи» </w:t>
      </w:r>
      <w:r w:rsidR="00917FB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A95428">
        <w:rPr>
          <w:rFonts w:ascii="Times New Roman" w:eastAsia="Times New Roman" w:hAnsi="Times New Roman" w:cs="Times New Roman"/>
          <w:color w:val="000000"/>
          <w:sz w:val="28"/>
          <w:szCs w:val="28"/>
        </w:rPr>
        <w:t>173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95428">
        <w:rPr>
          <w:rFonts w:ascii="Times New Roman" w:eastAsia="Times New Roman" w:hAnsi="Times New Roman" w:cs="Times New Roman"/>
          <w:color w:val="000000"/>
          <w:sz w:val="28"/>
          <w:szCs w:val="28"/>
        </w:rPr>
        <w:t>42,8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454FF" w:rsidRPr="00B61F56" w:rsidRDefault="003454FF" w:rsidP="00E15D85">
      <w:pPr>
        <w:pStyle w:val="a4"/>
        <w:numPr>
          <w:ilvl w:val="0"/>
          <w:numId w:val="17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«Член самоврядування гуртожитку» </w:t>
      </w:r>
      <w:r w:rsidR="00917FB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A95428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95428">
        <w:rPr>
          <w:rFonts w:ascii="Times New Roman" w:eastAsia="Times New Roman" w:hAnsi="Times New Roman" w:cs="Times New Roman"/>
          <w:color w:val="000000"/>
          <w:sz w:val="28"/>
          <w:szCs w:val="28"/>
        </w:rPr>
        <w:t>17,8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454FF" w:rsidRPr="00B61F56" w:rsidRDefault="003454FF" w:rsidP="00E15D85">
      <w:pPr>
        <w:pStyle w:val="a4"/>
        <w:numPr>
          <w:ilvl w:val="0"/>
          <w:numId w:val="17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«Член самоврядування факультету» </w:t>
      </w:r>
      <w:r w:rsidR="00917FB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A95428">
        <w:rPr>
          <w:rFonts w:ascii="Times New Roman" w:eastAsia="Times New Roman" w:hAnsi="Times New Roman" w:cs="Times New Roman"/>
          <w:color w:val="000000"/>
          <w:sz w:val="28"/>
          <w:szCs w:val="28"/>
        </w:rPr>
        <w:t>158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95428">
        <w:rPr>
          <w:rFonts w:ascii="Times New Roman" w:eastAsia="Times New Roman" w:hAnsi="Times New Roman" w:cs="Times New Roman"/>
          <w:color w:val="000000"/>
          <w:sz w:val="28"/>
          <w:szCs w:val="28"/>
        </w:rPr>
        <w:t>39,1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454FF" w:rsidRDefault="003454FF" w:rsidP="00E15D85">
      <w:pPr>
        <w:pStyle w:val="a4"/>
        <w:numPr>
          <w:ilvl w:val="0"/>
          <w:numId w:val="17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«Член органів студентського самоврядування на рівні університету» </w:t>
      </w:r>
      <w:r w:rsidR="00917FB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A95428"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95428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A01299" w:rsidRPr="00B61F56" w:rsidRDefault="00A01299" w:rsidP="00A01299">
      <w:pPr>
        <w:pStyle w:val="a4"/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3C2" w:rsidRPr="00B61F56" w:rsidRDefault="00A01299" w:rsidP="0000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2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480175" cy="2798257"/>
            <wp:effectExtent l="0" t="0" r="0" b="2540"/>
            <wp:docPr id="51" name="Рисунок 51" descr="C:\Users\admin\Desktop\Графіки до звіту\графік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Графіки до звіту\графік 2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79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8C" w:rsidRPr="00B61F56" w:rsidRDefault="006F6B8C" w:rsidP="005766A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№2</w:t>
      </w:r>
      <w:r w:rsidR="005646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6D7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Який напрям діяльності у самоврядуванні Вас приваблює</w:t>
      </w:r>
      <w:r w:rsidR="006D7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  <w:r w:rsidR="00DF5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респонденти відповіли так:</w:t>
      </w:r>
    </w:p>
    <w:p w:rsidR="003454FF" w:rsidRPr="00B61F56" w:rsidRDefault="00243348" w:rsidP="00E15D85">
      <w:pPr>
        <w:pStyle w:val="a4"/>
        <w:numPr>
          <w:ilvl w:val="0"/>
          <w:numId w:val="16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Спортивний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FB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17463C">
        <w:rPr>
          <w:rFonts w:ascii="Times New Roman" w:eastAsia="Times New Roman" w:hAnsi="Times New Roman" w:cs="Times New Roman"/>
          <w:color w:val="000000"/>
          <w:sz w:val="28"/>
          <w:szCs w:val="28"/>
        </w:rPr>
        <w:t>115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2</w:t>
      </w:r>
      <w:r w:rsidR="0017463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463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3454FF" w:rsidRPr="00B61F56" w:rsidRDefault="00243348" w:rsidP="00E15D85">
      <w:pPr>
        <w:pStyle w:val="a4"/>
        <w:numPr>
          <w:ilvl w:val="0"/>
          <w:numId w:val="16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Інформаційний медіа напрям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FB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975D34"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75D34">
        <w:rPr>
          <w:rFonts w:ascii="Times New Roman" w:eastAsia="Times New Roman" w:hAnsi="Times New Roman" w:cs="Times New Roman"/>
          <w:color w:val="000000"/>
          <w:sz w:val="28"/>
          <w:szCs w:val="28"/>
        </w:rPr>
        <w:t>32,4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3454FF" w:rsidRPr="00B61F56" w:rsidRDefault="00243348" w:rsidP="00E15D85">
      <w:pPr>
        <w:pStyle w:val="a4"/>
        <w:numPr>
          <w:ilvl w:val="0"/>
          <w:numId w:val="16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Організаційний</w:t>
      </w:r>
      <w:r w:rsidR="00396A9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975D34">
        <w:rPr>
          <w:rFonts w:ascii="Times New Roman" w:eastAsia="Times New Roman" w:hAnsi="Times New Roman" w:cs="Times New Roman"/>
          <w:color w:val="000000"/>
          <w:sz w:val="28"/>
          <w:szCs w:val="28"/>
        </w:rPr>
        <w:t>187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75D34">
        <w:rPr>
          <w:rFonts w:ascii="Times New Roman" w:eastAsia="Times New Roman" w:hAnsi="Times New Roman" w:cs="Times New Roman"/>
          <w:color w:val="000000"/>
          <w:sz w:val="28"/>
          <w:szCs w:val="28"/>
        </w:rPr>
        <w:t>46,3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3454FF" w:rsidRPr="00B61F56" w:rsidRDefault="00243348" w:rsidP="00E15D85">
      <w:pPr>
        <w:pStyle w:val="a4"/>
        <w:numPr>
          <w:ilvl w:val="0"/>
          <w:numId w:val="16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Профорієнтаційна робота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6A9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975D34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75D34">
        <w:rPr>
          <w:rFonts w:ascii="Times New Roman" w:eastAsia="Times New Roman" w:hAnsi="Times New Roman" w:cs="Times New Roman"/>
          <w:color w:val="000000"/>
          <w:sz w:val="28"/>
          <w:szCs w:val="28"/>
        </w:rPr>
        <w:t>21,5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3454FF" w:rsidRPr="00B61F56" w:rsidRDefault="00243348" w:rsidP="00E15D85">
      <w:pPr>
        <w:pStyle w:val="a4"/>
        <w:numPr>
          <w:ilvl w:val="0"/>
          <w:numId w:val="16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Науковий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6A9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975D34"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75D34">
        <w:rPr>
          <w:rFonts w:ascii="Times New Roman" w:eastAsia="Times New Roman" w:hAnsi="Times New Roman" w:cs="Times New Roman"/>
          <w:color w:val="000000"/>
          <w:sz w:val="28"/>
          <w:szCs w:val="28"/>
        </w:rPr>
        <w:t>19,1</w:t>
      </w:r>
      <w:r w:rsidR="003454FF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3454FF" w:rsidRDefault="003454FF" w:rsidP="00E15D85">
      <w:pPr>
        <w:pStyle w:val="a4"/>
        <w:numPr>
          <w:ilvl w:val="0"/>
          <w:numId w:val="16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</w:t>
      </w:r>
      <w:r w:rsidR="00243348">
        <w:rPr>
          <w:rFonts w:ascii="Times New Roman" w:eastAsia="Times New Roman" w:hAnsi="Times New Roman" w:cs="Times New Roman"/>
          <w:color w:val="000000"/>
          <w:sz w:val="28"/>
          <w:szCs w:val="28"/>
        </w:rPr>
        <w:t>но виховний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6A9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975D34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75D34">
        <w:rPr>
          <w:rFonts w:ascii="Times New Roman" w:eastAsia="Times New Roman" w:hAnsi="Times New Roman" w:cs="Times New Roman"/>
          <w:color w:val="000000"/>
          <w:sz w:val="28"/>
          <w:szCs w:val="28"/>
        </w:rPr>
        <w:t>19,8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9036B3" w:rsidRDefault="009036B3" w:rsidP="00E15D8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Свій варіант -</w:t>
      </w:r>
      <w:r w:rsidRPr="00D46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E15D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15D85" w:rsidRPr="008D4CFA" w:rsidRDefault="00E15D85" w:rsidP="007A71B4">
      <w:pPr>
        <w:pStyle w:val="a4"/>
        <w:numPr>
          <w:ilvl w:val="0"/>
          <w:numId w:val="36"/>
        </w:numPr>
        <w:shd w:val="clear" w:color="auto" w:fill="FFFFFF"/>
        <w:spacing w:after="6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4CFA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Підприємницька</w:t>
      </w:r>
    </w:p>
    <w:p w:rsidR="00E15D85" w:rsidRPr="008D4CFA" w:rsidRDefault="00E15D85" w:rsidP="007A71B4">
      <w:pPr>
        <w:pStyle w:val="a4"/>
        <w:numPr>
          <w:ilvl w:val="0"/>
          <w:numId w:val="36"/>
        </w:numPr>
        <w:shd w:val="clear" w:color="auto" w:fill="FFFFFF"/>
        <w:spacing w:after="6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4CFA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Творчий</w:t>
      </w:r>
    </w:p>
    <w:p w:rsidR="00E15D85" w:rsidRPr="008D4CFA" w:rsidRDefault="005510A3" w:rsidP="007A71B4">
      <w:pPr>
        <w:pStyle w:val="a4"/>
        <w:numPr>
          <w:ilvl w:val="0"/>
          <w:numId w:val="36"/>
        </w:numPr>
        <w:shd w:val="clear" w:color="auto" w:fill="FFFFFF"/>
        <w:spacing w:after="6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Не </w:t>
      </w:r>
      <w:r w:rsidR="00E15D85" w:rsidRPr="008D4CFA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вистачає часу</w:t>
      </w:r>
    </w:p>
    <w:p w:rsidR="00E15D85" w:rsidRPr="008D4CFA" w:rsidRDefault="00E15D85" w:rsidP="007A71B4">
      <w:pPr>
        <w:pStyle w:val="a4"/>
        <w:numPr>
          <w:ilvl w:val="0"/>
          <w:numId w:val="36"/>
        </w:numPr>
        <w:shd w:val="clear" w:color="auto" w:fill="FFFFFF"/>
        <w:spacing w:after="6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4CFA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цікавить</w:t>
      </w:r>
    </w:p>
    <w:p w:rsidR="00E15D85" w:rsidRPr="008D4CFA" w:rsidRDefault="005510A3" w:rsidP="007A71B4">
      <w:pPr>
        <w:pStyle w:val="a4"/>
        <w:numPr>
          <w:ilvl w:val="0"/>
          <w:numId w:val="36"/>
        </w:numPr>
        <w:shd w:val="clear" w:color="auto" w:fill="FFFFFF"/>
        <w:spacing w:after="6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</w:t>
      </w:r>
      <w:r w:rsidR="00E15D85" w:rsidRPr="008D4CFA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іякий</w:t>
      </w:r>
    </w:p>
    <w:p w:rsidR="00E15D85" w:rsidRPr="008D4CFA" w:rsidRDefault="00E15D85" w:rsidP="007A71B4">
      <w:pPr>
        <w:pStyle w:val="a4"/>
        <w:numPr>
          <w:ilvl w:val="0"/>
          <w:numId w:val="36"/>
        </w:numPr>
        <w:shd w:val="clear" w:color="auto" w:fill="FFFFFF"/>
        <w:spacing w:after="6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4CFA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Ще не обрав</w:t>
      </w:r>
    </w:p>
    <w:p w:rsidR="00E15D85" w:rsidRPr="008D4CFA" w:rsidRDefault="00E15D85" w:rsidP="007A71B4">
      <w:pPr>
        <w:pStyle w:val="a4"/>
        <w:numPr>
          <w:ilvl w:val="0"/>
          <w:numId w:val="36"/>
        </w:numPr>
        <w:shd w:val="clear" w:color="auto" w:fill="FFFFFF"/>
        <w:spacing w:after="6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4CFA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Ніякий</w:t>
      </w:r>
    </w:p>
    <w:p w:rsidR="00E15D85" w:rsidRPr="008D4CFA" w:rsidRDefault="005510A3" w:rsidP="007A71B4">
      <w:pPr>
        <w:pStyle w:val="a4"/>
        <w:numPr>
          <w:ilvl w:val="0"/>
          <w:numId w:val="36"/>
        </w:numPr>
        <w:shd w:val="clear" w:color="auto" w:fill="FFFFFF"/>
        <w:spacing w:after="6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Напрям автомеханіки</w:t>
      </w:r>
    </w:p>
    <w:p w:rsidR="00E15D85" w:rsidRDefault="00E15D85" w:rsidP="00E15D85">
      <w:pPr>
        <w:pStyle w:val="a4"/>
        <w:shd w:val="clear" w:color="auto" w:fill="FFFFFF"/>
        <w:spacing w:after="0" w:line="240" w:lineRule="auto"/>
        <w:ind w:left="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80" w:rsidRPr="00B61F56" w:rsidRDefault="00F76080" w:rsidP="009036B3">
      <w:pPr>
        <w:pStyle w:val="a4"/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ind w:left="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3C2" w:rsidRPr="00B61F56" w:rsidRDefault="0017463C" w:rsidP="00684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92619F2" wp14:editId="35FCB4DD">
            <wp:extent cx="6029325" cy="2743200"/>
            <wp:effectExtent l="0" t="0" r="9525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462E7" w:rsidRPr="00B61F56" w:rsidRDefault="00F462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F6B8C" w:rsidRPr="001352FD" w:rsidRDefault="001352FD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 питання №24 </w:t>
      </w:r>
      <w:r w:rsidR="006F6B8C" w:rsidRPr="001352FD">
        <w:rPr>
          <w:rFonts w:ascii="Times New Roman" w:eastAsia="Times New Roman" w:hAnsi="Times New Roman" w:cs="Times New Roman"/>
          <w:b/>
          <w:sz w:val="28"/>
          <w:szCs w:val="28"/>
        </w:rPr>
        <w:t xml:space="preserve">Чи </w:t>
      </w:r>
      <w:r w:rsidRPr="001352FD">
        <w:rPr>
          <w:rFonts w:ascii="Times New Roman" w:eastAsia="Times New Roman" w:hAnsi="Times New Roman" w:cs="Times New Roman"/>
          <w:b/>
          <w:sz w:val="28"/>
          <w:szCs w:val="28"/>
        </w:rPr>
        <w:t>проживаєте</w:t>
      </w:r>
      <w:r w:rsidR="006F6B8C" w:rsidRPr="00135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52FD">
        <w:rPr>
          <w:rFonts w:ascii="Times New Roman" w:eastAsia="Times New Roman" w:hAnsi="Times New Roman" w:cs="Times New Roman"/>
          <w:b/>
          <w:sz w:val="28"/>
          <w:szCs w:val="28"/>
        </w:rPr>
        <w:t xml:space="preserve">Ви </w:t>
      </w:r>
      <w:r w:rsidR="006F6B8C" w:rsidRPr="001352FD">
        <w:rPr>
          <w:rFonts w:ascii="Times New Roman" w:eastAsia="Times New Roman" w:hAnsi="Times New Roman" w:cs="Times New Roman"/>
          <w:b/>
          <w:sz w:val="28"/>
          <w:szCs w:val="28"/>
        </w:rPr>
        <w:t>гуртожитку</w:t>
      </w:r>
      <w:r w:rsidRPr="001352FD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респонденти відповіли так:</w:t>
      </w:r>
    </w:p>
    <w:p w:rsidR="008073C2" w:rsidRPr="00D93124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1FF" w:rsidRPr="00D93124" w:rsidRDefault="001D01FF" w:rsidP="00E15D85">
      <w:pPr>
        <w:pStyle w:val="a4"/>
        <w:numPr>
          <w:ilvl w:val="0"/>
          <w:numId w:val="15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124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1352FD" w:rsidRPr="00D93124">
        <w:rPr>
          <w:rFonts w:ascii="Times New Roman" w:eastAsia="Times New Roman" w:hAnsi="Times New Roman" w:cs="Times New Roman"/>
          <w:sz w:val="28"/>
          <w:szCs w:val="28"/>
        </w:rPr>
        <w:t xml:space="preserve">, я проживаю в гуртожитку </w:t>
      </w:r>
      <w:r w:rsidR="00396A98" w:rsidRPr="00D931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561E" w:rsidRPr="00D93124">
        <w:rPr>
          <w:rFonts w:ascii="Times New Roman" w:eastAsia="Times New Roman" w:hAnsi="Times New Roman" w:cs="Times New Roman"/>
          <w:sz w:val="28"/>
          <w:szCs w:val="28"/>
        </w:rPr>
        <w:t xml:space="preserve">зазначило </w:t>
      </w:r>
      <w:r w:rsidRPr="00D93124">
        <w:rPr>
          <w:rFonts w:ascii="Times New Roman" w:eastAsia="Times New Roman" w:hAnsi="Times New Roman" w:cs="Times New Roman"/>
          <w:sz w:val="28"/>
          <w:szCs w:val="28"/>
        </w:rPr>
        <w:t>(</w:t>
      </w:r>
      <w:r w:rsidR="005A7D64">
        <w:rPr>
          <w:rFonts w:ascii="Times New Roman" w:eastAsia="Times New Roman" w:hAnsi="Times New Roman" w:cs="Times New Roman"/>
          <w:sz w:val="28"/>
          <w:szCs w:val="28"/>
        </w:rPr>
        <w:t>248</w:t>
      </w:r>
      <w:r w:rsidRPr="00D931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352FD" w:rsidRPr="00D93124">
        <w:rPr>
          <w:rFonts w:ascii="Times New Roman" w:eastAsia="Times New Roman" w:hAnsi="Times New Roman" w:cs="Times New Roman"/>
          <w:sz w:val="28"/>
          <w:szCs w:val="28"/>
        </w:rPr>
        <w:t>62,2</w:t>
      </w:r>
      <w:r w:rsidRPr="00D93124">
        <w:rPr>
          <w:rFonts w:ascii="Times New Roman" w:eastAsia="Times New Roman" w:hAnsi="Times New Roman" w:cs="Times New Roman"/>
          <w:sz w:val="28"/>
          <w:szCs w:val="28"/>
        </w:rPr>
        <w:t>% студентів;</w:t>
      </w:r>
    </w:p>
    <w:p w:rsidR="001D01FF" w:rsidRPr="00D93124" w:rsidRDefault="007F329D" w:rsidP="00E15D85">
      <w:pPr>
        <w:pStyle w:val="a4"/>
        <w:numPr>
          <w:ilvl w:val="0"/>
          <w:numId w:val="15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124">
        <w:rPr>
          <w:rFonts w:ascii="Times New Roman" w:eastAsia="Times New Roman" w:hAnsi="Times New Roman" w:cs="Times New Roman"/>
          <w:sz w:val="28"/>
          <w:szCs w:val="28"/>
        </w:rPr>
        <w:t>Я проживаю вдома з батьками</w:t>
      </w:r>
      <w:r w:rsidR="001D01FF" w:rsidRPr="00D9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A98" w:rsidRPr="00D931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561E" w:rsidRPr="00D93124">
        <w:rPr>
          <w:rFonts w:ascii="Times New Roman" w:eastAsia="Times New Roman" w:hAnsi="Times New Roman" w:cs="Times New Roman"/>
          <w:sz w:val="28"/>
          <w:szCs w:val="28"/>
        </w:rPr>
        <w:t xml:space="preserve">зазначило </w:t>
      </w:r>
      <w:r w:rsidR="001D01FF" w:rsidRPr="00D93124">
        <w:rPr>
          <w:rFonts w:ascii="Times New Roman" w:eastAsia="Times New Roman" w:hAnsi="Times New Roman" w:cs="Times New Roman"/>
          <w:sz w:val="28"/>
          <w:szCs w:val="28"/>
        </w:rPr>
        <w:t>(</w:t>
      </w:r>
      <w:r w:rsidR="005A7D64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1D01FF" w:rsidRPr="00D931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93124">
        <w:rPr>
          <w:rFonts w:ascii="Times New Roman" w:eastAsia="Times New Roman" w:hAnsi="Times New Roman" w:cs="Times New Roman"/>
          <w:sz w:val="28"/>
          <w:szCs w:val="28"/>
        </w:rPr>
        <w:t>31,8</w:t>
      </w:r>
      <w:r w:rsidR="001D01FF" w:rsidRPr="00D93124">
        <w:rPr>
          <w:rFonts w:ascii="Times New Roman" w:eastAsia="Times New Roman" w:hAnsi="Times New Roman" w:cs="Times New Roman"/>
          <w:sz w:val="28"/>
          <w:szCs w:val="28"/>
        </w:rPr>
        <w:t>% студентів;</w:t>
      </w:r>
    </w:p>
    <w:p w:rsidR="001D01FF" w:rsidRDefault="007F329D" w:rsidP="00E15D85">
      <w:pPr>
        <w:pStyle w:val="a4"/>
        <w:numPr>
          <w:ilvl w:val="0"/>
          <w:numId w:val="15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12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B2B26">
        <w:rPr>
          <w:rFonts w:ascii="Times New Roman" w:eastAsia="Times New Roman" w:hAnsi="Times New Roman" w:cs="Times New Roman"/>
          <w:sz w:val="28"/>
          <w:szCs w:val="28"/>
        </w:rPr>
        <w:t>знімаю квартиру</w:t>
      </w:r>
      <w:r w:rsidR="001D01FF" w:rsidRPr="00D9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A98" w:rsidRPr="00D931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561E" w:rsidRPr="00D93124">
        <w:rPr>
          <w:rFonts w:ascii="Times New Roman" w:eastAsia="Times New Roman" w:hAnsi="Times New Roman" w:cs="Times New Roman"/>
          <w:sz w:val="28"/>
          <w:szCs w:val="28"/>
        </w:rPr>
        <w:t xml:space="preserve">зазначило </w:t>
      </w:r>
      <w:r w:rsidR="001D01FF" w:rsidRPr="00D93124">
        <w:rPr>
          <w:rFonts w:ascii="Times New Roman" w:eastAsia="Times New Roman" w:hAnsi="Times New Roman" w:cs="Times New Roman"/>
          <w:sz w:val="28"/>
          <w:szCs w:val="28"/>
        </w:rPr>
        <w:t>(</w:t>
      </w:r>
      <w:r w:rsidR="005A7D6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D01FF" w:rsidRPr="00D931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931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01FF" w:rsidRPr="00D93124">
        <w:rPr>
          <w:rFonts w:ascii="Times New Roman" w:eastAsia="Times New Roman" w:hAnsi="Times New Roman" w:cs="Times New Roman"/>
          <w:sz w:val="28"/>
          <w:szCs w:val="28"/>
        </w:rPr>
        <w:t>% студентів;</w:t>
      </w:r>
    </w:p>
    <w:p w:rsidR="005F204A" w:rsidRPr="00D93124" w:rsidRDefault="005F204A" w:rsidP="005F204A">
      <w:pPr>
        <w:pStyle w:val="a4"/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1E8" w:rsidRPr="00173A08" w:rsidRDefault="001352FD" w:rsidP="00173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2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480175" cy="2757998"/>
            <wp:effectExtent l="0" t="0" r="0" b="4445"/>
            <wp:docPr id="64" name="Рисунок 64" descr="C:\Users\admin\Desktop\Графіки до звіту\грвфік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Графіки до звіту\грвфік2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75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26" w:rsidRDefault="00360326" w:rsidP="0071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2FD">
        <w:rPr>
          <w:rFonts w:ascii="Times New Roman" w:eastAsia="Times New Roman" w:hAnsi="Times New Roman" w:cs="Times New Roman"/>
          <w:b/>
          <w:sz w:val="28"/>
          <w:szCs w:val="28"/>
        </w:rPr>
        <w:t>На питання №2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11F75" w:rsidRPr="00711F7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711F75" w:rsidRPr="00711F75">
        <w:rPr>
          <w:rFonts w:ascii="Times New Roman" w:eastAsia="Times New Roman" w:hAnsi="Times New Roman" w:cs="Times New Roman"/>
          <w:b/>
          <w:sz w:val="28"/>
          <w:szCs w:val="28"/>
        </w:rPr>
        <w:t>Оцініть задоволеність умовами проживання в гуртожитку за 10-бальною шкалою, де 10 найбільша задоволеність, 1 - найменша задоволеність. (якщо ви проживаєте в гуртожитку)</w:t>
      </w:r>
      <w:r w:rsidRPr="001352FD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респонденти відповіли так:</w:t>
      </w:r>
    </w:p>
    <w:p w:rsidR="00D528E8" w:rsidRPr="001352FD" w:rsidRDefault="00D528E8" w:rsidP="0071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04A" w:rsidRPr="00B61F56" w:rsidRDefault="005F204A" w:rsidP="005F20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- зазначило 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11,1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F204A" w:rsidRPr="00B61F56" w:rsidRDefault="005F204A" w:rsidP="005F20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- зазначило 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7,4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F204A" w:rsidRPr="00B61F56" w:rsidRDefault="005F204A" w:rsidP="005F20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16,1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F204A" w:rsidRPr="00B61F56" w:rsidRDefault="005F204A" w:rsidP="005F20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18,5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F204A" w:rsidRPr="00B61F56" w:rsidRDefault="005F204A" w:rsidP="005F20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- зазначило 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11,1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F204A" w:rsidRPr="00B61F56" w:rsidRDefault="005F204A" w:rsidP="005F20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- зазначило 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12,8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F204A" w:rsidRPr="00B61F56" w:rsidRDefault="005F204A" w:rsidP="005F20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6% (18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F204A" w:rsidRPr="00B61F56" w:rsidRDefault="005F204A" w:rsidP="005F20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- зазначило 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F204A" w:rsidRPr="00B61F56" w:rsidRDefault="005F204A" w:rsidP="005F20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- зазначило 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F204A" w:rsidRPr="00B61F56" w:rsidRDefault="005F204A" w:rsidP="005F20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- зазначило </w:t>
      </w:r>
      <w:r w:rsidR="002971E8">
        <w:rPr>
          <w:rFonts w:ascii="Times New Roman" w:eastAsia="Times New Roman" w:hAnsi="Times New Roman" w:cs="Times New Roman"/>
          <w:color w:val="000000"/>
          <w:sz w:val="28"/>
          <w:szCs w:val="28"/>
        </w:rPr>
        <w:t>10,7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5004E2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студентів.</w:t>
      </w:r>
    </w:p>
    <w:p w:rsidR="00360326" w:rsidRPr="00B61F56" w:rsidRDefault="0036032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326" w:rsidRDefault="00360326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60326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479540" cy="2886075"/>
            <wp:effectExtent l="0" t="0" r="0" b="9525"/>
            <wp:docPr id="65" name="Рисунок 65" descr="C:\Users\admin\Desktop\Графіки до звіту\грвфік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Графіки до звіту\грвфік2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03" cy="288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CD" w:rsidRDefault="001610CD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1B77" w:rsidRDefault="00691B7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B7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питання </w:t>
      </w:r>
      <w:r w:rsidRPr="00691B7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26. Якими послугами Ви користуєтесь в гуртожитку? (якщо ви проживаєте в гуртожитку),</w:t>
      </w:r>
      <w:r w:rsidRPr="00691B77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респонденти відповіли так:</w:t>
      </w:r>
    </w:p>
    <w:p w:rsidR="00DF3E79" w:rsidRPr="00B61F56" w:rsidRDefault="00630F7F" w:rsidP="00E15D85">
      <w:pPr>
        <w:pStyle w:val="a4"/>
        <w:numPr>
          <w:ilvl w:val="0"/>
          <w:numId w:val="14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Користування спортзалом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13301E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3301E">
        <w:rPr>
          <w:rFonts w:ascii="Times New Roman" w:eastAsia="Times New Roman" w:hAnsi="Times New Roman" w:cs="Times New Roman"/>
          <w:color w:val="000000"/>
          <w:sz w:val="28"/>
          <w:szCs w:val="28"/>
        </w:rPr>
        <w:t>17,1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BE03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3E79" w:rsidRPr="00B61F56" w:rsidRDefault="00630F7F" w:rsidP="00E15D85">
      <w:pPr>
        <w:pStyle w:val="a4"/>
        <w:numPr>
          <w:ilvl w:val="0"/>
          <w:numId w:val="14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Бібліотекою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13301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3301E">
        <w:rPr>
          <w:rFonts w:ascii="Times New Roman" w:eastAsia="Times New Roman" w:hAnsi="Times New Roman" w:cs="Times New Roman"/>
          <w:color w:val="000000"/>
          <w:sz w:val="28"/>
          <w:szCs w:val="28"/>
        </w:rPr>
        <w:t>7,4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BE03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3E79" w:rsidRPr="00B61F56" w:rsidRDefault="00630F7F" w:rsidP="00E15D85">
      <w:pPr>
        <w:pStyle w:val="a4"/>
        <w:numPr>
          <w:ilvl w:val="0"/>
          <w:numId w:val="14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Пральнями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13301E">
        <w:rPr>
          <w:rFonts w:ascii="Times New Roman" w:eastAsia="Times New Roman" w:hAnsi="Times New Roman" w:cs="Times New Roman"/>
          <w:color w:val="000000"/>
          <w:sz w:val="28"/>
          <w:szCs w:val="28"/>
        </w:rPr>
        <w:t>138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3301E">
        <w:rPr>
          <w:rFonts w:ascii="Times New Roman" w:eastAsia="Times New Roman" w:hAnsi="Times New Roman" w:cs="Times New Roman"/>
          <w:color w:val="000000"/>
          <w:sz w:val="28"/>
          <w:szCs w:val="28"/>
        </w:rPr>
        <w:t>51,3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BE03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3E79" w:rsidRPr="00B61F56" w:rsidRDefault="00630F7F" w:rsidP="00E15D85">
      <w:pPr>
        <w:pStyle w:val="a4"/>
        <w:numPr>
          <w:ilvl w:val="0"/>
          <w:numId w:val="14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Кімнатами самопідготовки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13301E">
        <w:rPr>
          <w:rFonts w:ascii="Times New Roman" w:eastAsia="Times New Roman" w:hAnsi="Times New Roman" w:cs="Times New Roman"/>
          <w:color w:val="000000"/>
          <w:sz w:val="28"/>
          <w:szCs w:val="28"/>
        </w:rPr>
        <w:t>115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3301E">
        <w:rPr>
          <w:rFonts w:ascii="Times New Roman" w:eastAsia="Times New Roman" w:hAnsi="Times New Roman" w:cs="Times New Roman"/>
          <w:color w:val="000000"/>
          <w:sz w:val="28"/>
          <w:szCs w:val="28"/>
        </w:rPr>
        <w:t>42,8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BE03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3E79" w:rsidRPr="00B61F56" w:rsidRDefault="00630F7F" w:rsidP="00E15D85">
      <w:pPr>
        <w:pStyle w:val="a4"/>
        <w:numPr>
          <w:ilvl w:val="0"/>
          <w:numId w:val="14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Кухнями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13301E">
        <w:rPr>
          <w:rFonts w:ascii="Times New Roman" w:eastAsia="Times New Roman" w:hAnsi="Times New Roman" w:cs="Times New Roman"/>
          <w:color w:val="000000"/>
          <w:sz w:val="28"/>
          <w:szCs w:val="28"/>
        </w:rPr>
        <w:t>240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3301E">
        <w:rPr>
          <w:rFonts w:ascii="Times New Roman" w:eastAsia="Times New Roman" w:hAnsi="Times New Roman" w:cs="Times New Roman"/>
          <w:color w:val="000000"/>
          <w:sz w:val="28"/>
          <w:szCs w:val="28"/>
        </w:rPr>
        <w:t>89,2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BE03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3E79" w:rsidRPr="00B61F56" w:rsidRDefault="00630F7F" w:rsidP="00E15D85">
      <w:pPr>
        <w:pStyle w:val="a4"/>
        <w:numPr>
          <w:ilvl w:val="0"/>
          <w:numId w:val="14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Душовими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13301E">
        <w:rPr>
          <w:rFonts w:ascii="Times New Roman" w:eastAsia="Times New Roman" w:hAnsi="Times New Roman" w:cs="Times New Roman"/>
          <w:color w:val="000000"/>
          <w:sz w:val="28"/>
          <w:szCs w:val="28"/>
        </w:rPr>
        <w:t>248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3301E">
        <w:rPr>
          <w:rFonts w:ascii="Times New Roman" w:eastAsia="Times New Roman" w:hAnsi="Times New Roman" w:cs="Times New Roman"/>
          <w:color w:val="000000"/>
          <w:sz w:val="28"/>
          <w:szCs w:val="28"/>
        </w:rPr>
        <w:t>92,2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BE03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3E79" w:rsidRDefault="00630F7F" w:rsidP="00E15D85">
      <w:pPr>
        <w:pStyle w:val="a4"/>
        <w:numPr>
          <w:ilvl w:val="0"/>
          <w:numId w:val="14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Інтернетом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13301E">
        <w:rPr>
          <w:rFonts w:ascii="Times New Roman" w:eastAsia="Times New Roman" w:hAnsi="Times New Roman" w:cs="Times New Roman"/>
          <w:color w:val="000000"/>
          <w:sz w:val="28"/>
          <w:szCs w:val="28"/>
        </w:rPr>
        <w:t>121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3301E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DF3E79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F650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5005" w:rsidRDefault="00F65005" w:rsidP="00E15D85">
      <w:pPr>
        <w:pStyle w:val="a4"/>
        <w:numPr>
          <w:ilvl w:val="0"/>
          <w:numId w:val="14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Свій варіант -</w:t>
      </w:r>
      <w:r w:rsidRPr="00F6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954260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0D8C" w:rsidRPr="00BE0D8C" w:rsidRDefault="00B56783" w:rsidP="00E15D85">
      <w:pPr>
        <w:pStyle w:val="a4"/>
        <w:numPr>
          <w:ilvl w:val="0"/>
          <w:numId w:val="3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Таргани рахуються </w:t>
      </w:r>
      <w:r w:rsidR="00BE0D8C" w:rsidRPr="00BE0D8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?</w:t>
      </w:r>
    </w:p>
    <w:p w:rsidR="00BE0D8C" w:rsidRPr="00BE0D8C" w:rsidRDefault="00BE0D8C" w:rsidP="00E15D85">
      <w:pPr>
        <w:pStyle w:val="a4"/>
        <w:numPr>
          <w:ilvl w:val="0"/>
          <w:numId w:val="3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0D8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Ніякими -3</w:t>
      </w:r>
    </w:p>
    <w:p w:rsidR="00BE0D8C" w:rsidRPr="00BE0D8C" w:rsidRDefault="00BE0D8C" w:rsidP="00E15D85">
      <w:pPr>
        <w:pStyle w:val="a4"/>
        <w:numPr>
          <w:ilvl w:val="0"/>
          <w:numId w:val="3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0D8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Нічим-2</w:t>
      </w:r>
    </w:p>
    <w:p w:rsidR="00BE0D8C" w:rsidRPr="00BE0D8C" w:rsidRDefault="00B56783" w:rsidP="00E15D85">
      <w:pPr>
        <w:pStyle w:val="a4"/>
        <w:numPr>
          <w:ilvl w:val="0"/>
          <w:numId w:val="3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</w:t>
      </w:r>
      <w:r w:rsidR="00BE0D8C" w:rsidRPr="00BE0D8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е мешкаю в гуртожитку</w:t>
      </w:r>
    </w:p>
    <w:p w:rsidR="00BE0D8C" w:rsidRPr="00BE0D8C" w:rsidRDefault="00BE0D8C" w:rsidP="00E15D85">
      <w:pPr>
        <w:pStyle w:val="a4"/>
        <w:numPr>
          <w:ilvl w:val="0"/>
          <w:numId w:val="3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0D8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проживаю в гуртожитку-2</w:t>
      </w:r>
    </w:p>
    <w:p w:rsidR="00BE0D8C" w:rsidRPr="00BE0D8C" w:rsidRDefault="00BE0D8C" w:rsidP="00E15D85">
      <w:pPr>
        <w:pStyle w:val="a4"/>
        <w:numPr>
          <w:ilvl w:val="0"/>
          <w:numId w:val="3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0D8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користуюсь</w:t>
      </w:r>
    </w:p>
    <w:p w:rsidR="00BE0D8C" w:rsidRPr="009A7978" w:rsidRDefault="00BE0D8C" w:rsidP="009A7978">
      <w:pPr>
        <w:pStyle w:val="a4"/>
        <w:numPr>
          <w:ilvl w:val="0"/>
          <w:numId w:val="3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0D8C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Все це є, але не на найвищому рівні</w:t>
      </w:r>
    </w:p>
    <w:p w:rsidR="001610CD" w:rsidRPr="00B61F56" w:rsidRDefault="001610CD" w:rsidP="001610CD">
      <w:pPr>
        <w:pStyle w:val="a4"/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E79" w:rsidRDefault="003625EE" w:rsidP="00DF3E79">
      <w:pPr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35EF1AA7" wp14:editId="583EC2DE">
            <wp:extent cx="6067425" cy="2743200"/>
            <wp:effectExtent l="0" t="0" r="9525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535B8" w:rsidRDefault="009535B8" w:rsidP="00DF3E79">
      <w:pPr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7288A" w:rsidRDefault="00147F88" w:rsidP="00B7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питання №27</w:t>
      </w:r>
      <w:r w:rsidR="00B7288A" w:rsidRPr="00B728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288A" w:rsidRPr="00B7288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Чи відвідували Ви Музей історії НУБіП України?</w:t>
      </w:r>
      <w:r w:rsidR="00B7288A" w:rsidRPr="00B7288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B7288A">
        <w:rPr>
          <w:rFonts w:ascii="Times New Roman" w:eastAsia="Times New Roman" w:hAnsi="Times New Roman" w:cs="Times New Roman"/>
          <w:b/>
          <w:sz w:val="28"/>
          <w:szCs w:val="28"/>
        </w:rPr>
        <w:t>респонденти відповіли так:</w:t>
      </w:r>
    </w:p>
    <w:p w:rsidR="00F36ACE" w:rsidRPr="003B7592" w:rsidRDefault="00F36ACE" w:rsidP="00E15D85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592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3B7592" w:rsidRPr="003B7592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</w:t>
      </w:r>
      <w:r w:rsidR="00A934D1">
        <w:rPr>
          <w:rFonts w:ascii="Times New Roman" w:eastAsia="Times New Roman" w:hAnsi="Times New Roman" w:cs="Times New Roman"/>
          <w:color w:val="000000"/>
          <w:sz w:val="28"/>
          <w:szCs w:val="28"/>
        </w:rPr>
        <w:t>268</w:t>
      </w:r>
      <w:r w:rsidR="003B7592" w:rsidRPr="003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934D1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 w:rsidR="003B7592" w:rsidRPr="003B7592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F36ACE" w:rsidRPr="003B7592" w:rsidRDefault="00F36ACE" w:rsidP="00E15D85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92">
        <w:rPr>
          <w:rFonts w:ascii="Times New Roman" w:eastAsia="Times New Roman" w:hAnsi="Times New Roman" w:cs="Times New Roman"/>
          <w:sz w:val="28"/>
          <w:szCs w:val="28"/>
        </w:rPr>
        <w:t>Ні</w:t>
      </w:r>
      <w:r w:rsidR="00B4115E" w:rsidRPr="003B7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7592" w:rsidRPr="003B7592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</w:t>
      </w:r>
      <w:r w:rsidR="00A934D1">
        <w:rPr>
          <w:rFonts w:ascii="Times New Roman" w:eastAsia="Times New Roman" w:hAnsi="Times New Roman" w:cs="Times New Roman"/>
          <w:color w:val="000000"/>
          <w:sz w:val="28"/>
          <w:szCs w:val="28"/>
        </w:rPr>
        <w:t>137</w:t>
      </w:r>
      <w:r w:rsidR="003B7592" w:rsidRPr="003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934D1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3B7592" w:rsidRPr="003B7592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A934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5A3C" w:rsidRDefault="00B4115E" w:rsidP="00DF3E79">
      <w:pPr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2DE89FD0" wp14:editId="69481279">
            <wp:extent cx="6029325" cy="27432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F5AE2" w:rsidRDefault="009F5AE2" w:rsidP="00DF3E79">
      <w:pPr>
        <w:ind w:left="284" w:hanging="284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9F5AE2" w:rsidRDefault="009F5AE2" w:rsidP="009F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AE2">
        <w:rPr>
          <w:rFonts w:ascii="Times New Roman" w:eastAsia="Times New Roman" w:hAnsi="Times New Roman" w:cs="Times New Roman"/>
          <w:b/>
          <w:sz w:val="28"/>
          <w:szCs w:val="28"/>
        </w:rPr>
        <w:t>На питання</w:t>
      </w:r>
      <w:r w:rsidR="00694FCE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9F5A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5AE2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28. Чи відвідували Ви Музей анатомії НУБіП України (12 корпус)?</w:t>
      </w:r>
      <w:r w:rsidRPr="009F5AE2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респонденти відповіли так:</w:t>
      </w:r>
    </w:p>
    <w:p w:rsidR="00833264" w:rsidRPr="003B7592" w:rsidRDefault="00833264" w:rsidP="00E15D85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592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3B7592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112</w:t>
      </w:r>
      <w:r w:rsidRPr="003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21FBF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3B7592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33264" w:rsidRPr="00121FBF" w:rsidRDefault="00833264" w:rsidP="00E15D85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92">
        <w:rPr>
          <w:rFonts w:ascii="Times New Roman" w:eastAsia="Times New Roman" w:hAnsi="Times New Roman" w:cs="Times New Roman"/>
          <w:sz w:val="28"/>
          <w:szCs w:val="28"/>
        </w:rPr>
        <w:t>Ні</w:t>
      </w:r>
      <w:r w:rsidRPr="003B7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592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293</w:t>
      </w:r>
      <w:r w:rsidRPr="003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21FBF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3B7592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1FBF" w:rsidRPr="003B7592" w:rsidRDefault="00121FBF" w:rsidP="00121FB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264" w:rsidRDefault="00121FBF" w:rsidP="009F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1059DA54" wp14:editId="07408ABE">
            <wp:extent cx="5838825" cy="30480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94FCE" w:rsidRPr="009F5AE2" w:rsidRDefault="00694FCE" w:rsidP="009F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AE2" w:rsidRDefault="00694FCE" w:rsidP="00DF3E79">
      <w:pPr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AE2">
        <w:rPr>
          <w:rFonts w:ascii="Times New Roman" w:eastAsia="Times New Roman" w:hAnsi="Times New Roman" w:cs="Times New Roman"/>
          <w:b/>
          <w:sz w:val="28"/>
          <w:szCs w:val="28"/>
        </w:rPr>
        <w:t>На питання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BF03C0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29. Чи відвідували Ви ботанічний сад НУБіП України?</w:t>
      </w:r>
      <w:r w:rsidR="00BF03C0" w:rsidRPr="00BF0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03C0" w:rsidRPr="009F5AE2">
        <w:rPr>
          <w:rFonts w:ascii="Times New Roman" w:eastAsia="Times New Roman" w:hAnsi="Times New Roman" w:cs="Times New Roman"/>
          <w:b/>
          <w:sz w:val="28"/>
          <w:szCs w:val="28"/>
        </w:rPr>
        <w:t>респонденти відповіли так:</w:t>
      </w:r>
      <w:r w:rsidR="00BF0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03C0" w:rsidRPr="00B61F56" w:rsidRDefault="00C5755D" w:rsidP="00E15D85">
      <w:pPr>
        <w:pStyle w:val="a4"/>
        <w:numPr>
          <w:ilvl w:val="0"/>
          <w:numId w:val="13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</w:t>
      </w:r>
      <w:r w:rsidR="00BF03C0" w:rsidRPr="00C57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F03C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</w:t>
      </w:r>
      <w:r w:rsidR="00BF03C0">
        <w:rPr>
          <w:rFonts w:ascii="Times New Roman" w:eastAsia="Times New Roman" w:hAnsi="Times New Roman" w:cs="Times New Roman"/>
          <w:color w:val="000000"/>
          <w:sz w:val="28"/>
          <w:szCs w:val="28"/>
        </w:rPr>
        <w:t>349</w:t>
      </w:r>
      <w:r w:rsidR="00BF03C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F03C0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="00BF03C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BF03C0" w:rsidRPr="00B61F56" w:rsidRDefault="00C5755D" w:rsidP="00E15D85">
      <w:pPr>
        <w:pStyle w:val="a4"/>
        <w:numPr>
          <w:ilvl w:val="0"/>
          <w:numId w:val="13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Ні</w:t>
      </w:r>
      <w:r w:rsidR="00BF03C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</w:t>
      </w:r>
      <w:r w:rsidR="00BF03C0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 w:rsidR="00BF03C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F03C0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BF03C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BF03C0" w:rsidRPr="00B7288A" w:rsidRDefault="00BF03C0" w:rsidP="00DF3E79">
      <w:pPr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1C73D77D" wp14:editId="684E7C19">
            <wp:extent cx="6067425" cy="27432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723B2" w:rsidRPr="00B61F56" w:rsidRDefault="001723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Pr="00B61F56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3437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 w:rsidR="00822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музеї м Києва Ви відвідали</w:t>
      </w:r>
      <w:r w:rsidR="00822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  <w:r w:rsidR="00143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респонденти відповіли так:</w:t>
      </w:r>
    </w:p>
    <w:p w:rsidR="008073C2" w:rsidRPr="00B61F56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5690" w:rsidRPr="00B61F56" w:rsidRDefault="0082207D" w:rsidP="00E15D85">
      <w:pPr>
        <w:pStyle w:val="a4"/>
        <w:numPr>
          <w:ilvl w:val="0"/>
          <w:numId w:val="12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історії України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184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45,4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B61F56" w:rsidRDefault="0082207D" w:rsidP="00E15D85">
      <w:pPr>
        <w:pStyle w:val="a4"/>
        <w:numPr>
          <w:ilvl w:val="0"/>
          <w:numId w:val="12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Михайла Булгакова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20,5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B61F56" w:rsidRDefault="0082207D" w:rsidP="00E15D85">
      <w:pPr>
        <w:pStyle w:val="a4"/>
        <w:numPr>
          <w:ilvl w:val="0"/>
          <w:numId w:val="12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води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185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45,7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B61F56" w:rsidRDefault="0082207D" w:rsidP="00E15D85">
      <w:pPr>
        <w:pStyle w:val="a4"/>
        <w:numPr>
          <w:ilvl w:val="0"/>
          <w:numId w:val="12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узей народно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архітектури і побуту Пирогова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153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37,8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B61F56" w:rsidRDefault="005D5690" w:rsidP="00E15D85">
      <w:pPr>
        <w:pStyle w:val="a4"/>
        <w:numPr>
          <w:ilvl w:val="0"/>
          <w:numId w:val="12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Наці</w:t>
      </w:r>
      <w:r w:rsidR="0082207D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ональний художній музей України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27,2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B61F56" w:rsidRDefault="005D5690" w:rsidP="00E15D85">
      <w:pPr>
        <w:pStyle w:val="a4"/>
        <w:numPr>
          <w:ilvl w:val="0"/>
          <w:numId w:val="12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Національний науково</w:t>
      </w:r>
      <w:r w:rsidR="0082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природничий музей НАН України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19,8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B61F56" w:rsidRDefault="005D5690" w:rsidP="00E15D85">
      <w:pPr>
        <w:pStyle w:val="a4"/>
        <w:numPr>
          <w:ilvl w:val="0"/>
          <w:numId w:val="12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Музе</w:t>
      </w:r>
      <w:r w:rsidR="0082207D">
        <w:rPr>
          <w:rFonts w:ascii="Times New Roman" w:eastAsia="Times New Roman" w:hAnsi="Times New Roman" w:cs="Times New Roman"/>
          <w:color w:val="000000"/>
          <w:sz w:val="28"/>
          <w:szCs w:val="28"/>
        </w:rPr>
        <w:t>й київського метрополітену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B61F56" w:rsidRDefault="005D5690" w:rsidP="00E15D85">
      <w:pPr>
        <w:pStyle w:val="a4"/>
        <w:numPr>
          <w:ilvl w:val="0"/>
          <w:numId w:val="12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Наці</w:t>
      </w:r>
      <w:r w:rsidR="0082207D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ональний музей медицини України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17,8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Default="0082207D" w:rsidP="00E15D85">
      <w:pPr>
        <w:pStyle w:val="a4"/>
        <w:numPr>
          <w:ilvl w:val="0"/>
          <w:numId w:val="12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авіації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153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A0A3B">
        <w:rPr>
          <w:rFonts w:ascii="Times New Roman" w:eastAsia="Times New Roman" w:hAnsi="Times New Roman" w:cs="Times New Roman"/>
          <w:color w:val="000000"/>
          <w:sz w:val="28"/>
          <w:szCs w:val="28"/>
        </w:rPr>
        <w:t>37,8</w:t>
      </w:r>
      <w:r w:rsidR="005D569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3356C4" w:rsidRPr="003356C4" w:rsidRDefault="003356C4" w:rsidP="003356C4">
      <w:pPr>
        <w:pStyle w:val="a4"/>
        <w:numPr>
          <w:ilvl w:val="0"/>
          <w:numId w:val="12"/>
        </w:numPr>
        <w:shd w:val="clear" w:color="auto" w:fill="FFFFFF"/>
        <w:tabs>
          <w:tab w:val="left" w:pos="567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6C4">
        <w:rPr>
          <w:rFonts w:ascii="Times New Roman" w:eastAsia="Times New Roman" w:hAnsi="Times New Roman" w:cs="Times New Roman"/>
          <w:sz w:val="28"/>
          <w:szCs w:val="28"/>
        </w:rPr>
        <w:t>«Інше вказати» - зазначило (</w:t>
      </w:r>
      <w:r w:rsidR="00C477DB">
        <w:rPr>
          <w:rFonts w:ascii="Times New Roman" w:eastAsia="Times New Roman" w:hAnsi="Times New Roman" w:cs="Times New Roman"/>
          <w:sz w:val="28"/>
          <w:szCs w:val="28"/>
        </w:rPr>
        <w:t xml:space="preserve">37) </w:t>
      </w:r>
      <w:r w:rsidRPr="003356C4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r w:rsidR="00C477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Музей революції гідності</w:t>
      </w:r>
    </w:p>
    <w:p w:rsidR="00C477DB" w:rsidRPr="00B14BD5" w:rsidRDefault="005F38A2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Довго</w:t>
      </w:r>
      <w:r w:rsidR="00C477DB"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перечис</w:t>
      </w:r>
      <w:r w:rsidR="00634046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ляти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Музей </w:t>
      </w:r>
      <w:r w:rsidR="005F38A2"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Чорнобиля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Відвідувала безліч музеїв, виставок, історичних прогулянок в </w:t>
      </w:r>
      <w:proofErr w:type="spellStart"/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м.Київ</w:t>
      </w:r>
      <w:proofErr w:type="spellEnd"/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за час навчання в попередньому навчальному закладі.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Музей Чорнобиля, Музей Золота, Музей другої вітчизняної війни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Музей гетьманства України.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Київська фортеця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Музей медуз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відвідувала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Музей Іграшки, Україна у мініатюрі, різні виставки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Музей Івана Гончара, музей </w:t>
      </w:r>
      <w:proofErr w:type="spellStart"/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укр</w:t>
      </w:r>
      <w:proofErr w:type="spellEnd"/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діаспори, Пінчук арт центр, виставка Юкрейн </w:t>
      </w:r>
      <w:proofErr w:type="spellStart"/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Вау</w:t>
      </w:r>
      <w:proofErr w:type="spellEnd"/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Музей ВВВ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Ні один з перелічених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Музей Ханенків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Ніякі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PinchukArtCentre</w:t>
      </w:r>
      <w:proofErr w:type="spellEnd"/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Пінчук</w:t>
      </w:r>
    </w:p>
    <w:p w:rsidR="00C477DB" w:rsidRPr="00B14BD5" w:rsidRDefault="009A496C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не пам’ятаю 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Софія київська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Ще не відвідував, але в майбутньому хочу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можу пригадати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відвідував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Музей ВВВ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Музей історії м. Київ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відвідав жодного, але люблю свою країну і обов`язково ще відвідаю))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Ні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відвідала жодного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Музей ВОВ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цікавлять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lastRenderedPageBreak/>
        <w:t>Музей історії НУБіП України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Нічого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Ніякий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Музей Гончара, Музей пам'яті Голодомору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Музей гетьманства</w:t>
      </w:r>
    </w:p>
    <w:p w:rsidR="00C477DB" w:rsidRPr="00B14BD5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Ще не відвідувала</w:t>
      </w:r>
    </w:p>
    <w:p w:rsidR="006F6B8C" w:rsidRPr="00C477DB" w:rsidRDefault="00C477DB" w:rsidP="00C477DB">
      <w:pPr>
        <w:pStyle w:val="a4"/>
        <w:numPr>
          <w:ilvl w:val="0"/>
          <w:numId w:val="40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4BD5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Жодного</w:t>
      </w:r>
    </w:p>
    <w:p w:rsidR="008073C2" w:rsidRPr="00B61F56" w:rsidRDefault="00F71E86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ADC91C2" wp14:editId="0186F708">
            <wp:extent cx="6010275" cy="32670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073C2" w:rsidRPr="00B61F56" w:rsidRDefault="008073C2" w:rsidP="0032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729" w:rsidRPr="00B61F56" w:rsidRDefault="00D4572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F00E58" w:rsidRPr="00B61F56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FB0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</w:t>
      </w:r>
      <w:r w:rsidR="004D5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театри м. Києва Ви вже відвідали упродовж першого навчального семестру</w:t>
      </w:r>
      <w:r w:rsidR="004D5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 респонденти відповіли так:</w:t>
      </w:r>
    </w:p>
    <w:p w:rsidR="008611A6" w:rsidRPr="00B61F56" w:rsidRDefault="008611A6" w:rsidP="00E15D85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Київський національний академічний театр оперети»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087CF1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87CF1">
        <w:rPr>
          <w:rFonts w:ascii="Times New Roman" w:eastAsia="Times New Roman" w:hAnsi="Times New Roman" w:cs="Times New Roman"/>
          <w:color w:val="000000"/>
          <w:sz w:val="28"/>
          <w:szCs w:val="28"/>
        </w:rPr>
        <w:t>20,7</w:t>
      </w:r>
      <w:r w:rsidR="0059353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611A6" w:rsidRPr="00B61F56" w:rsidRDefault="008611A6" w:rsidP="00E15D85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Національний академічний театр російс</w:t>
      </w:r>
      <w:r w:rsidR="007E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ької драми імені Лесі Українки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166B71"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66B71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611A6" w:rsidRPr="00B61F56" w:rsidRDefault="008611A6" w:rsidP="00E15D85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Національний академічний драма</w:t>
      </w:r>
      <w:r w:rsidR="007E2590">
        <w:rPr>
          <w:rFonts w:ascii="Times New Roman" w:eastAsia="Times New Roman" w:hAnsi="Times New Roman" w:cs="Times New Roman"/>
          <w:color w:val="000000"/>
          <w:sz w:val="28"/>
          <w:szCs w:val="28"/>
        </w:rPr>
        <w:t>тичний театр імені Івана Франка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166B71">
        <w:rPr>
          <w:rFonts w:ascii="Times New Roman" w:eastAsia="Times New Roman" w:hAnsi="Times New Roman" w:cs="Times New Roman"/>
          <w:color w:val="000000"/>
          <w:sz w:val="28"/>
          <w:szCs w:val="28"/>
        </w:rPr>
        <w:t>134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66B71">
        <w:rPr>
          <w:rFonts w:ascii="Times New Roman" w:eastAsia="Times New Roman" w:hAnsi="Times New Roman" w:cs="Times New Roman"/>
          <w:color w:val="000000"/>
          <w:sz w:val="28"/>
          <w:szCs w:val="28"/>
        </w:rPr>
        <w:t>33,1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611A6" w:rsidRPr="00B61F56" w:rsidRDefault="008611A6" w:rsidP="00E15D85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Київський ака</w:t>
      </w:r>
      <w:r w:rsidR="007E2590">
        <w:rPr>
          <w:rFonts w:ascii="Times New Roman" w:eastAsia="Times New Roman" w:hAnsi="Times New Roman" w:cs="Times New Roman"/>
          <w:color w:val="000000"/>
          <w:sz w:val="28"/>
          <w:szCs w:val="28"/>
        </w:rPr>
        <w:t>демічний театр драми та комедії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2650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(65) 16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611A6" w:rsidRPr="00B61F56" w:rsidRDefault="007E2590" w:rsidP="00E15D85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Національна опера України</w:t>
      </w:r>
      <w:r w:rsidR="008611A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611A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FF6568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="008611A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F6568">
        <w:rPr>
          <w:rFonts w:ascii="Times New Roman" w:eastAsia="Times New Roman" w:hAnsi="Times New Roman" w:cs="Times New Roman"/>
          <w:color w:val="000000"/>
          <w:sz w:val="28"/>
          <w:szCs w:val="28"/>
        </w:rPr>
        <w:t>18,8</w:t>
      </w:r>
      <w:r w:rsidR="008611A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611A6" w:rsidRPr="00B61F56" w:rsidRDefault="008611A6" w:rsidP="00E15D85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Киї</w:t>
      </w:r>
      <w:r w:rsidR="007E2590">
        <w:rPr>
          <w:rFonts w:ascii="Times New Roman" w:eastAsia="Times New Roman" w:hAnsi="Times New Roman" w:cs="Times New Roman"/>
          <w:color w:val="000000"/>
          <w:sz w:val="28"/>
          <w:szCs w:val="28"/>
        </w:rPr>
        <w:t>вський академічний театр Колесо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9B1301">
        <w:rPr>
          <w:rFonts w:ascii="Times New Roman" w:eastAsia="Times New Roman" w:hAnsi="Times New Roman" w:cs="Times New Roman"/>
          <w:color w:val="000000"/>
          <w:sz w:val="28"/>
          <w:szCs w:val="28"/>
        </w:rPr>
        <w:t>(22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B1301">
        <w:rPr>
          <w:rFonts w:ascii="Times New Roman" w:eastAsia="Times New Roman" w:hAnsi="Times New Roman" w:cs="Times New Roman"/>
          <w:color w:val="000000"/>
          <w:sz w:val="28"/>
          <w:szCs w:val="28"/>
        </w:rPr>
        <w:t>5,4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611A6" w:rsidRPr="00B61F56" w:rsidRDefault="008611A6" w:rsidP="00E15D85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r w:rsidR="007E2590">
        <w:rPr>
          <w:rFonts w:ascii="Times New Roman" w:eastAsia="Times New Roman" w:hAnsi="Times New Roman" w:cs="Times New Roman"/>
          <w:color w:val="000000"/>
          <w:sz w:val="28"/>
          <w:szCs w:val="28"/>
        </w:rPr>
        <w:t>ський академічний Молодий театр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230879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12,</w:t>
      </w:r>
      <w:r w:rsidR="002308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611A6" w:rsidRPr="00B61F56" w:rsidRDefault="008611A6" w:rsidP="00E15D85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</w:t>
      </w:r>
      <w:r w:rsidR="007E2590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нальний палац мистецтва Україна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435EBB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35EBB">
        <w:rPr>
          <w:rFonts w:ascii="Times New Roman" w:eastAsia="Times New Roman" w:hAnsi="Times New Roman" w:cs="Times New Roman"/>
          <w:color w:val="000000"/>
          <w:sz w:val="28"/>
          <w:szCs w:val="28"/>
        </w:rPr>
        <w:t>20,5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D5B93" w:rsidRPr="003D5B93" w:rsidRDefault="003D5B93" w:rsidP="003D5B93">
      <w:pPr>
        <w:pStyle w:val="a4"/>
        <w:shd w:val="clear" w:color="auto" w:fill="FFFFFF"/>
        <w:tabs>
          <w:tab w:val="left" w:pos="567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8C" w:rsidRPr="00B61F56" w:rsidRDefault="003D5B93" w:rsidP="0079187B">
      <w:pPr>
        <w:shd w:val="clear" w:color="auto" w:fill="FFFFFF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B09BC22" wp14:editId="0E3959FD">
            <wp:extent cx="6067425" cy="3109595"/>
            <wp:effectExtent l="0" t="0" r="9525" b="146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073C2" w:rsidRPr="00B61F56" w:rsidRDefault="008073C2" w:rsidP="003D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729" w:rsidRPr="00B61F56" w:rsidRDefault="00D457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Pr="00B61F56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№3</w:t>
      </w:r>
      <w:r w:rsidR="00706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25B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в</w:t>
      </w:r>
      <w:r w:rsidR="005E5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идатні пам’ятки архітектури м. К</w:t>
      </w:r>
      <w:r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иєва Ви відвідали</w:t>
      </w:r>
      <w:r w:rsidR="00F10C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  <w:r w:rsidR="008A5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респонденти відповіли так:</w:t>
      </w:r>
    </w:p>
    <w:p w:rsidR="00C25AA1" w:rsidRPr="00B61F56" w:rsidRDefault="00C25AA1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5AA1" w:rsidRPr="00B61F56" w:rsidRDefault="008A5900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Софійський</w:t>
      </w:r>
      <w:r w:rsidR="00F42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собор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616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(292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8616F">
        <w:rPr>
          <w:rFonts w:ascii="Times New Roman" w:eastAsia="Times New Roman" w:hAnsi="Times New Roman" w:cs="Times New Roman"/>
          <w:color w:val="000000"/>
          <w:sz w:val="28"/>
          <w:szCs w:val="28"/>
        </w:rPr>
        <w:t>72,1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B61F56" w:rsidRDefault="008A5900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Михайлівський</w:t>
      </w:r>
      <w:r w:rsidR="00F42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Золотоверхий монастир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8616F">
        <w:rPr>
          <w:rFonts w:ascii="Times New Roman" w:eastAsia="Times New Roman" w:hAnsi="Times New Roman" w:cs="Times New Roman"/>
          <w:color w:val="000000"/>
          <w:sz w:val="28"/>
          <w:szCs w:val="28"/>
        </w:rPr>
        <w:t>164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8616F">
        <w:rPr>
          <w:rFonts w:ascii="Times New Roman" w:eastAsia="Times New Roman" w:hAnsi="Times New Roman" w:cs="Times New Roman"/>
          <w:color w:val="000000"/>
          <w:sz w:val="28"/>
          <w:szCs w:val="28"/>
        </w:rPr>
        <w:t>40,5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B61F56" w:rsidRDefault="00C25AA1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Будинок з </w:t>
      </w:r>
      <w:r w:rsidR="008A5900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химерами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зазначили (</w:t>
      </w:r>
      <w:r w:rsidR="0038616F"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8616F">
        <w:rPr>
          <w:rFonts w:ascii="Times New Roman" w:eastAsia="Times New Roman" w:hAnsi="Times New Roman" w:cs="Times New Roman"/>
          <w:color w:val="000000"/>
          <w:sz w:val="28"/>
          <w:szCs w:val="28"/>
        </w:rPr>
        <w:t>33,3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C25AA1" w:rsidRPr="00B61F56" w:rsidRDefault="00F426B8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Києво Печерська лавра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</w:t>
      </w:r>
      <w:r w:rsidR="0038616F">
        <w:rPr>
          <w:rFonts w:ascii="Times New Roman" w:eastAsia="Times New Roman" w:hAnsi="Times New Roman" w:cs="Times New Roman"/>
          <w:color w:val="000000"/>
          <w:sz w:val="28"/>
          <w:szCs w:val="28"/>
        </w:rPr>
        <w:t>(251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8616F"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B61F56" w:rsidRDefault="00F426B8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Парк Вічної Слави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616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(151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8616F">
        <w:rPr>
          <w:rFonts w:ascii="Times New Roman" w:eastAsia="Times New Roman" w:hAnsi="Times New Roman" w:cs="Times New Roman"/>
          <w:color w:val="000000"/>
          <w:sz w:val="28"/>
          <w:szCs w:val="28"/>
        </w:rPr>
        <w:t>37,3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B61F56" w:rsidRDefault="008A5900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Пам’ятник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засновникам Ки</w:t>
      </w:r>
      <w:r w:rsidR="00F426B8">
        <w:rPr>
          <w:rFonts w:ascii="Times New Roman" w:eastAsia="Times New Roman" w:hAnsi="Times New Roman" w:cs="Times New Roman"/>
          <w:color w:val="000000"/>
          <w:sz w:val="28"/>
          <w:szCs w:val="28"/>
        </w:rPr>
        <w:t>єва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616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(195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8616F">
        <w:rPr>
          <w:rFonts w:ascii="Times New Roman" w:eastAsia="Times New Roman" w:hAnsi="Times New Roman" w:cs="Times New Roman"/>
          <w:color w:val="000000"/>
          <w:sz w:val="28"/>
          <w:szCs w:val="28"/>
        </w:rPr>
        <w:t>48,1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B61F56" w:rsidRDefault="00F426B8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Маріїнський палац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A323E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(181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A323E">
        <w:rPr>
          <w:rFonts w:ascii="Times New Roman" w:eastAsia="Times New Roman" w:hAnsi="Times New Roman" w:cs="Times New Roman"/>
          <w:color w:val="000000"/>
          <w:sz w:val="28"/>
          <w:szCs w:val="28"/>
        </w:rPr>
        <w:t>44,7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B61F56" w:rsidRDefault="008A5900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Видубицький</w:t>
      </w:r>
      <w:r w:rsidR="00F42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монастир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</w:t>
      </w:r>
      <w:r w:rsidR="00FA323E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A323E">
        <w:rPr>
          <w:rFonts w:ascii="Times New Roman" w:eastAsia="Times New Roman" w:hAnsi="Times New Roman" w:cs="Times New Roman"/>
          <w:color w:val="000000"/>
          <w:sz w:val="28"/>
          <w:szCs w:val="28"/>
        </w:rPr>
        <w:t>21,2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B61F56" w:rsidRDefault="00F426B8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Київський фунікулер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A323E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(260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A323E">
        <w:rPr>
          <w:rFonts w:ascii="Times New Roman" w:eastAsia="Times New Roman" w:hAnsi="Times New Roman" w:cs="Times New Roman"/>
          <w:color w:val="000000"/>
          <w:sz w:val="28"/>
          <w:szCs w:val="28"/>
        </w:rPr>
        <w:t>64,2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B61F56" w:rsidRDefault="008A5900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Пам’ятник</w:t>
      </w:r>
      <w:r w:rsidR="00F42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Тарасу Шевченку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A323E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(213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A323E">
        <w:rPr>
          <w:rFonts w:ascii="Times New Roman" w:eastAsia="Times New Roman" w:hAnsi="Times New Roman" w:cs="Times New Roman"/>
          <w:color w:val="000000"/>
          <w:sz w:val="28"/>
          <w:szCs w:val="28"/>
        </w:rPr>
        <w:t>52,6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B61F56" w:rsidRDefault="00F426B8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Володимирський собор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(1</w:t>
      </w:r>
      <w:r w:rsidR="00FA323E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A323E">
        <w:rPr>
          <w:rFonts w:ascii="Times New Roman" w:eastAsia="Times New Roman" w:hAnsi="Times New Roman" w:cs="Times New Roman"/>
          <w:color w:val="000000"/>
          <w:sz w:val="28"/>
          <w:szCs w:val="28"/>
        </w:rPr>
        <w:t>44,4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B61F56" w:rsidRDefault="00F426B8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Андріївський узвіз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A323E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(287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A323E">
        <w:rPr>
          <w:rFonts w:ascii="Times New Roman" w:eastAsia="Times New Roman" w:hAnsi="Times New Roman" w:cs="Times New Roman"/>
          <w:color w:val="000000"/>
          <w:sz w:val="28"/>
          <w:szCs w:val="28"/>
        </w:rPr>
        <w:t>70,9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B61F56" w:rsidRDefault="00C25AA1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Будинок органної та камерн</w:t>
      </w:r>
      <w:r w:rsidR="00F426B8">
        <w:rPr>
          <w:rFonts w:ascii="Times New Roman" w:eastAsia="Times New Roman" w:hAnsi="Times New Roman" w:cs="Times New Roman"/>
          <w:color w:val="000000"/>
          <w:sz w:val="28"/>
          <w:szCs w:val="28"/>
        </w:rPr>
        <w:t>ої музики Миколаївський костьол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A323E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(76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A323E">
        <w:rPr>
          <w:rFonts w:ascii="Times New Roman" w:eastAsia="Times New Roman" w:hAnsi="Times New Roman" w:cs="Times New Roman"/>
          <w:color w:val="000000"/>
          <w:sz w:val="28"/>
          <w:szCs w:val="28"/>
        </w:rPr>
        <w:t>18,8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B61F56" w:rsidRDefault="00F426B8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Золоті ворота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</w:t>
      </w:r>
      <w:r w:rsidR="00417173">
        <w:rPr>
          <w:rFonts w:ascii="Times New Roman" w:eastAsia="Times New Roman" w:hAnsi="Times New Roman" w:cs="Times New Roman"/>
          <w:color w:val="000000"/>
          <w:sz w:val="28"/>
          <w:szCs w:val="28"/>
        </w:rPr>
        <w:t>286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17173">
        <w:rPr>
          <w:rFonts w:ascii="Times New Roman" w:eastAsia="Times New Roman" w:hAnsi="Times New Roman" w:cs="Times New Roman"/>
          <w:color w:val="000000"/>
          <w:sz w:val="28"/>
          <w:szCs w:val="28"/>
        </w:rPr>
        <w:t>70,6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B61F56" w:rsidRDefault="00F426B8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Аскольдова могила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7173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(110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17173">
        <w:rPr>
          <w:rFonts w:ascii="Times New Roman" w:eastAsia="Times New Roman" w:hAnsi="Times New Roman" w:cs="Times New Roman"/>
          <w:color w:val="000000"/>
          <w:sz w:val="28"/>
          <w:szCs w:val="28"/>
        </w:rPr>
        <w:t>27,2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B61F56" w:rsidRDefault="00DF268E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Пам’ятник</w:t>
      </w:r>
      <w:r w:rsidR="00F42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князю Володимиру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</w:t>
      </w:r>
      <w:r w:rsidR="00417173">
        <w:rPr>
          <w:rFonts w:ascii="Times New Roman" w:eastAsia="Times New Roman" w:hAnsi="Times New Roman" w:cs="Times New Roman"/>
          <w:color w:val="000000"/>
          <w:sz w:val="28"/>
          <w:szCs w:val="28"/>
        </w:rPr>
        <w:t>185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17173">
        <w:rPr>
          <w:rFonts w:ascii="Times New Roman" w:eastAsia="Times New Roman" w:hAnsi="Times New Roman" w:cs="Times New Roman"/>
          <w:color w:val="000000"/>
          <w:sz w:val="28"/>
          <w:szCs w:val="28"/>
        </w:rPr>
        <w:t>45,7</w:t>
      </w:r>
      <w:r w:rsidR="00C25AA1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68158A" w:rsidRDefault="00C25AA1" w:rsidP="00E15D8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8A">
        <w:rPr>
          <w:rFonts w:ascii="Times New Roman" w:eastAsia="Times New Roman" w:hAnsi="Times New Roman" w:cs="Times New Roman"/>
          <w:sz w:val="28"/>
          <w:szCs w:val="28"/>
        </w:rPr>
        <w:t xml:space="preserve">«Інше вказати» </w:t>
      </w:r>
      <w:r w:rsidR="00042C45" w:rsidRPr="00681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158A" w:rsidRPr="0068158A">
        <w:rPr>
          <w:rFonts w:ascii="Times New Roman" w:eastAsia="Times New Roman" w:hAnsi="Times New Roman" w:cs="Times New Roman"/>
          <w:sz w:val="28"/>
          <w:szCs w:val="28"/>
        </w:rPr>
        <w:t>зазначили 15</w:t>
      </w:r>
      <w:r w:rsidR="00954260" w:rsidRPr="0068158A">
        <w:rPr>
          <w:rFonts w:ascii="Times New Roman" w:eastAsia="Times New Roman" w:hAnsi="Times New Roman" w:cs="Times New Roman"/>
          <w:sz w:val="28"/>
          <w:szCs w:val="28"/>
        </w:rPr>
        <w:t>студентів:</w:t>
      </w:r>
    </w:p>
    <w:p w:rsidR="00954260" w:rsidRPr="00BA770E" w:rsidRDefault="00954260" w:rsidP="0068158A">
      <w:pPr>
        <w:pStyle w:val="a4"/>
        <w:numPr>
          <w:ilvl w:val="0"/>
          <w:numId w:val="38"/>
        </w:numPr>
        <w:shd w:val="clear" w:color="auto" w:fill="FFFFFF"/>
        <w:spacing w:after="0" w:line="540" w:lineRule="atLeast"/>
        <w:ind w:firstLine="66"/>
        <w:rPr>
          <w:rFonts w:ascii="Times New Roman" w:eastAsia="Times New Roman" w:hAnsi="Times New Roman" w:cs="Times New Roman"/>
          <w:spacing w:val="4"/>
          <w:sz w:val="28"/>
          <w:szCs w:val="28"/>
          <w:lang w:eastAsia="uk-UA"/>
        </w:rPr>
      </w:pPr>
      <w:r w:rsidRPr="00BA770E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На</w:t>
      </w:r>
      <w:r w:rsidR="0029570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протязі 17 років встигла вже все побачити</w:t>
      </w:r>
    </w:p>
    <w:p w:rsidR="00954260" w:rsidRPr="00BA770E" w:rsidRDefault="00954260" w:rsidP="0068158A">
      <w:pPr>
        <w:pStyle w:val="a4"/>
        <w:numPr>
          <w:ilvl w:val="0"/>
          <w:numId w:val="38"/>
        </w:numPr>
        <w:shd w:val="clear" w:color="auto" w:fill="FFFFFF"/>
        <w:spacing w:after="60" w:line="240" w:lineRule="auto"/>
        <w:ind w:firstLine="6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770E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Троєщина</w:t>
      </w:r>
    </w:p>
    <w:p w:rsidR="00954260" w:rsidRPr="00BA770E" w:rsidRDefault="00954260" w:rsidP="0068158A">
      <w:pPr>
        <w:pStyle w:val="a4"/>
        <w:numPr>
          <w:ilvl w:val="0"/>
          <w:numId w:val="38"/>
        </w:numPr>
        <w:shd w:val="clear" w:color="auto" w:fill="FFFFFF"/>
        <w:spacing w:after="60" w:line="240" w:lineRule="auto"/>
        <w:ind w:firstLine="6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770E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Арка дружби народів, Батьківщина мати.</w:t>
      </w:r>
    </w:p>
    <w:p w:rsidR="00954260" w:rsidRPr="00BA770E" w:rsidRDefault="00954260" w:rsidP="0068158A">
      <w:pPr>
        <w:pStyle w:val="a4"/>
        <w:numPr>
          <w:ilvl w:val="0"/>
          <w:numId w:val="38"/>
        </w:numPr>
        <w:shd w:val="clear" w:color="auto" w:fill="FFFFFF"/>
        <w:spacing w:after="60" w:line="240" w:lineRule="auto"/>
        <w:ind w:firstLine="6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770E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Pinchuk</w:t>
      </w:r>
      <w:r w:rsidR="0029570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r w:rsidRPr="00BA770E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Art</w:t>
      </w:r>
      <w:r w:rsidR="0029570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r w:rsidRPr="00BA770E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Center</w:t>
      </w:r>
    </w:p>
    <w:p w:rsidR="00954260" w:rsidRPr="00BA770E" w:rsidRDefault="00954260" w:rsidP="0068158A">
      <w:pPr>
        <w:pStyle w:val="a4"/>
        <w:numPr>
          <w:ilvl w:val="0"/>
          <w:numId w:val="38"/>
        </w:numPr>
        <w:shd w:val="clear" w:color="auto" w:fill="FFFFFF"/>
        <w:spacing w:after="60" w:line="240" w:lineRule="auto"/>
        <w:ind w:firstLine="6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770E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Родина-мать</w:t>
      </w:r>
    </w:p>
    <w:p w:rsidR="00954260" w:rsidRPr="00BA770E" w:rsidRDefault="00295703" w:rsidP="0068158A">
      <w:pPr>
        <w:pStyle w:val="a4"/>
        <w:numPr>
          <w:ilvl w:val="0"/>
          <w:numId w:val="38"/>
        </w:numPr>
        <w:shd w:val="clear" w:color="auto" w:fill="FFFFFF"/>
        <w:spacing w:after="60" w:line="240" w:lineRule="auto"/>
        <w:ind w:firstLine="6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Та майже все</w:t>
      </w:r>
    </w:p>
    <w:p w:rsidR="00954260" w:rsidRPr="00BA770E" w:rsidRDefault="00954260" w:rsidP="0068158A">
      <w:pPr>
        <w:pStyle w:val="a4"/>
        <w:numPr>
          <w:ilvl w:val="0"/>
          <w:numId w:val="38"/>
        </w:numPr>
        <w:shd w:val="clear" w:color="auto" w:fill="FFFFFF"/>
        <w:spacing w:after="60" w:line="240" w:lineRule="auto"/>
        <w:ind w:firstLine="6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770E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відвідувала</w:t>
      </w:r>
    </w:p>
    <w:p w:rsidR="00954260" w:rsidRPr="00BA770E" w:rsidRDefault="00954260" w:rsidP="0068158A">
      <w:pPr>
        <w:pStyle w:val="a4"/>
        <w:numPr>
          <w:ilvl w:val="0"/>
          <w:numId w:val="38"/>
        </w:numPr>
        <w:shd w:val="clear" w:color="auto" w:fill="FFFFFF"/>
        <w:spacing w:after="60" w:line="240" w:lineRule="auto"/>
        <w:ind w:firstLine="6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770E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Не відвідував-5</w:t>
      </w:r>
    </w:p>
    <w:p w:rsidR="00954260" w:rsidRPr="00BA770E" w:rsidRDefault="00295703" w:rsidP="0068158A">
      <w:pPr>
        <w:pStyle w:val="a4"/>
        <w:numPr>
          <w:ilvl w:val="0"/>
          <w:numId w:val="38"/>
        </w:numPr>
        <w:shd w:val="clear" w:color="auto" w:fill="FFFFFF"/>
        <w:spacing w:after="60" w:line="240" w:lineRule="auto"/>
        <w:ind w:firstLine="6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Ні</w:t>
      </w:r>
      <w:r w:rsidR="00954260" w:rsidRPr="00BA770E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які</w:t>
      </w:r>
    </w:p>
    <w:p w:rsidR="00954260" w:rsidRPr="00D46431" w:rsidRDefault="00954260" w:rsidP="00D46431">
      <w:pPr>
        <w:pStyle w:val="a4"/>
        <w:numPr>
          <w:ilvl w:val="0"/>
          <w:numId w:val="38"/>
        </w:numPr>
        <w:shd w:val="clear" w:color="auto" w:fill="FFFFFF"/>
        <w:spacing w:after="60" w:line="240" w:lineRule="auto"/>
        <w:ind w:firstLine="6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770E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Ханенків</w:t>
      </w:r>
    </w:p>
    <w:p w:rsidR="008073C2" w:rsidRPr="00B61F56" w:rsidRDefault="00A50F61" w:rsidP="00D4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75168F07" wp14:editId="092B2732">
            <wp:extent cx="5057775" cy="6958014"/>
            <wp:effectExtent l="0" t="0" r="9525" b="146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45729" w:rsidRPr="00B61F56" w:rsidRDefault="00D457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Pr="00B61F56" w:rsidRDefault="00975E3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№33</w:t>
      </w:r>
      <w:r w:rsidR="007B2067" w:rsidRPr="00B61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«Чи доводилось вам раніше побув</w:t>
      </w:r>
      <w:r w:rsidR="004954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ати?» респонденти відповіли так:</w:t>
      </w:r>
    </w:p>
    <w:p w:rsidR="00C25AA1" w:rsidRPr="00B61F56" w:rsidRDefault="00C25AA1" w:rsidP="00E15D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96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Сході Ук</w:t>
      </w:r>
      <w:r w:rsidR="005F17EB">
        <w:rPr>
          <w:rFonts w:ascii="Times New Roman" w:eastAsia="Times New Roman" w:hAnsi="Times New Roman" w:cs="Times New Roman"/>
          <w:color w:val="000000"/>
          <w:sz w:val="28"/>
          <w:szCs w:val="28"/>
        </w:rPr>
        <w:t>раїни: Донецька, Луганська, Хар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ківська, Сумська області»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зазначили </w:t>
      </w:r>
      <w:r w:rsidR="00975E34">
        <w:rPr>
          <w:rFonts w:ascii="Times New Roman" w:eastAsia="Times New Roman" w:hAnsi="Times New Roman" w:cs="Times New Roman"/>
          <w:color w:val="000000"/>
          <w:sz w:val="28"/>
          <w:szCs w:val="28"/>
        </w:rPr>
        <w:t>27,7% (112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61F56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5AA1" w:rsidRPr="00B61F56" w:rsidRDefault="00C25AA1" w:rsidP="00E15D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96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Заході України: Львівська Івана, франківська, Закарпатська, Рівненська області»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зазначили </w:t>
      </w:r>
      <w:r w:rsidR="00975E34">
        <w:rPr>
          <w:rFonts w:ascii="Times New Roman" w:eastAsia="Times New Roman" w:hAnsi="Times New Roman" w:cs="Times New Roman"/>
          <w:color w:val="000000"/>
          <w:sz w:val="28"/>
          <w:szCs w:val="28"/>
        </w:rPr>
        <w:t>75,6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975E34">
        <w:rPr>
          <w:rFonts w:ascii="Times New Roman" w:eastAsia="Times New Roman" w:hAnsi="Times New Roman" w:cs="Times New Roman"/>
          <w:color w:val="000000"/>
          <w:sz w:val="28"/>
          <w:szCs w:val="28"/>
        </w:rPr>
        <w:t>306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</w:p>
    <w:p w:rsidR="00C25AA1" w:rsidRDefault="00C25AA1" w:rsidP="00E15D8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96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Півдні України: Одеська, Миколаївська, Херсонська області та Крим» </w:t>
      </w:r>
      <w:r w:rsidR="00042C45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зазначили </w:t>
      </w:r>
      <w:r w:rsidR="00975E34">
        <w:rPr>
          <w:rFonts w:ascii="Times New Roman" w:eastAsia="Times New Roman" w:hAnsi="Times New Roman" w:cs="Times New Roman"/>
          <w:color w:val="000000"/>
          <w:sz w:val="28"/>
          <w:szCs w:val="28"/>
        </w:rPr>
        <w:t>79,3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975E34">
        <w:rPr>
          <w:rFonts w:ascii="Times New Roman" w:eastAsia="Times New Roman" w:hAnsi="Times New Roman" w:cs="Times New Roman"/>
          <w:color w:val="000000"/>
          <w:sz w:val="28"/>
          <w:szCs w:val="28"/>
        </w:rPr>
        <w:t>321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</w:p>
    <w:p w:rsidR="00975E34" w:rsidRPr="00B61F56" w:rsidRDefault="00975E34" w:rsidP="00975E34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3C2" w:rsidRPr="00B61F56" w:rsidRDefault="00975E34" w:rsidP="000A5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E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480175" cy="3097584"/>
            <wp:effectExtent l="0" t="0" r="0" b="7620"/>
            <wp:docPr id="10" name="Рисунок 10" descr="C:\Users\admin\Desktop\Графіки до звіту\графік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фіки до звіту\графік 3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29" w:rsidRPr="00B61F56" w:rsidRDefault="00D45729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61F5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 w:type="page"/>
      </w:r>
    </w:p>
    <w:p w:rsidR="00F00E58" w:rsidRDefault="00B63200" w:rsidP="003A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На питання №34 </w:t>
      </w:r>
      <w:r w:rsidRPr="00B63200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Найбільше в університеті мені подобається</w:t>
      </w:r>
      <w:r w:rsidR="00997D1F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,</w:t>
      </w:r>
      <w:r w:rsidRPr="00B63200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6B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респонденти відповіли так:</w:t>
      </w:r>
    </w:p>
    <w:tbl>
      <w:tblPr>
        <w:tblStyle w:val="a3"/>
        <w:tblW w:w="5101" w:type="pct"/>
        <w:tblLayout w:type="fixed"/>
        <w:tblLook w:val="04A0" w:firstRow="1" w:lastRow="0" w:firstColumn="1" w:lastColumn="0" w:noHBand="0" w:noVBand="1"/>
      </w:tblPr>
      <w:tblGrid>
        <w:gridCol w:w="6272"/>
        <w:gridCol w:w="4129"/>
      </w:tblGrid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C35D7E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pct"/>
          </w:tcPr>
          <w:p w:rsidR="00C21DBC" w:rsidRPr="00C35D7E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5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 відповідей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</w:tcPr>
          <w:p w:rsidR="00C21DBC" w:rsidRPr="00F80E08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подобається</w:t>
            </w:r>
          </w:p>
        </w:tc>
        <w:tc>
          <w:tcPr>
            <w:tcW w:w="1985" w:type="pct"/>
          </w:tcPr>
          <w:p w:rsidR="00C21DBC" w:rsidRPr="00F80E08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Атмосфера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Навчання 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</w:tcPr>
          <w:p w:rsidR="00C21DBC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Викладацький склад</w:t>
            </w:r>
          </w:p>
        </w:tc>
        <w:tc>
          <w:tcPr>
            <w:tcW w:w="1985" w:type="pct"/>
          </w:tcPr>
          <w:p w:rsidR="00C21DBC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Нічого не подобається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Ботанічний сад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Студентське життя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Гуртожиток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Анатомія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Колектив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знаю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Їдальня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Заходи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Ректор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21DBC" w:rsidRPr="00B61F56" w:rsidTr="00033E60">
        <w:trPr>
          <w:trHeight w:val="203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Студентська організація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21DBC" w:rsidRPr="00B61F56" w:rsidTr="00033E60">
        <w:trPr>
          <w:trHeight w:val="312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Головний корпус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Пари Горобця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Пиріжки в 4 корпусі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Можливість розвивати себе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21DBC" w:rsidRPr="00B61F56" w:rsidTr="00033E60">
        <w:trPr>
          <w:trHeight w:val="240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культурології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1DBC" w:rsidRPr="00B61F56" w:rsidTr="00033E60">
        <w:trPr>
          <w:trHeight w:val="201"/>
        </w:trPr>
        <w:tc>
          <w:tcPr>
            <w:tcW w:w="3015" w:type="pct"/>
            <w:noWrap/>
            <w:hideMark/>
          </w:tcPr>
          <w:p w:rsidR="00C21DBC" w:rsidRPr="00B61F56" w:rsidRDefault="00B9026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 кількість факульте</w:t>
            </w:r>
            <w:r w:rsidR="00C2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тів та спеціальностей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Студмістечко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Місце розташування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Престиж університету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 кількість спортивних секцій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Можливість закордонного стажування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група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</w:tr>
      <w:tr w:rsidR="00C21DBC" w:rsidRPr="00B61F56" w:rsidTr="00033E60">
        <w:trPr>
          <w:trHeight w:val="240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Територія університету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21DBC" w:rsidRPr="00B61F56" w:rsidTr="00033E60">
        <w:trPr>
          <w:trHeight w:val="229"/>
        </w:trPr>
        <w:tc>
          <w:tcPr>
            <w:tcW w:w="3015" w:type="pct"/>
            <w:noWrap/>
            <w:hideMark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Розклад занять </w:t>
            </w:r>
          </w:p>
        </w:tc>
        <w:tc>
          <w:tcPr>
            <w:tcW w:w="1985" w:type="pct"/>
          </w:tcPr>
          <w:p w:rsidR="00C21DBC" w:rsidRPr="00B61F56" w:rsidRDefault="00C21DBC" w:rsidP="00033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8073C2" w:rsidRDefault="008073C2" w:rsidP="0060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BC" w:rsidRDefault="00C21DBC" w:rsidP="007250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6C31" w:rsidRDefault="00CA6C31" w:rsidP="00B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6C31" w:rsidRDefault="00CA6C31" w:rsidP="00B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6C31" w:rsidRDefault="00CA6C31" w:rsidP="00B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6C31" w:rsidRDefault="00CA6C31" w:rsidP="00B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6C31" w:rsidRDefault="00CA6C31" w:rsidP="00B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6C31" w:rsidRDefault="00CA6C31" w:rsidP="00B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6C31" w:rsidRDefault="00CA6C31" w:rsidP="00B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6C31" w:rsidRDefault="00CA6C31" w:rsidP="00B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6C31" w:rsidRDefault="00CA6C31" w:rsidP="00B6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FE8" w:rsidRPr="00FE210A" w:rsidRDefault="00280FE8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0" w:name="_GoBack"/>
      <w:bookmarkEnd w:id="0"/>
      <w:r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B61A83" w:rsidRPr="00B61F56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Загальні поради студентам щодо адаптації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 очікуйте опіки, а розраховуйте на дружню підтримку оточуючих, яка </w:t>
      </w:r>
      <w:proofErr w:type="spellStart"/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надасть</w:t>
      </w:r>
      <w:proofErr w:type="spellEnd"/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Вам відчуття рівності, потрібності та незалежності, тому: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Зверніться по допомогу для того, щоб вільно орієнтуватися на території </w:t>
      </w:r>
      <w:r w:rsidR="00280FE8"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університету</w:t>
      </w: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допускайте зайвої опіки, намагайтесь стати самостійним в обслуговуванні.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Прагніть виконувати посильну і цікаву роботу, підтримуйте охайність і порядок на робочому місці.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уникайте тих, хто готовий прийти Вам на допомогу.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Активніше добивайтесь отримання потрібної Вам інформації та нових знань.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створюйте емоційну напругу у відносинах із одногрупниками, намагайтесь завжди бути приязним і доброзичливим.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Змістовно проводьте свій вільний час із іншими студентами, набувайте хороших друзів.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Будьте оптимістом, вірте у свої можливості і пам'ятайте, що Ви потрібні іншим людям.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Сміливіше відповідайте на запитання, беріть участь в обговоренні - це допоможе Вам пов'язати нову інформацію з тим, що Ви вже знаєте.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При виникненні непорозумінь користуйтесь послугами відділів, які опікуються студентами (соціальний педагог, психолог).</w:t>
      </w:r>
    </w:p>
    <w:p w:rsidR="00B61A83" w:rsidRPr="00B61F56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Практичні рекомендації для адаптації студентів-першокурсників від психологів!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порушувати норм та правил поведінки.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Брати активну участь у заходах, які проводяться в коледжі.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Виконувати рекомендації викладачів щодо навчання.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Співпрацювати з групою та завжди підтримувати один одного.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Регулярно відвідувати заняття.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Стримувати негативні емоції.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Бути впевненим у собі і своїх діях.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відмовляти у допомозі тим, хто цього потребує.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Бути цілеспрямованим, ставити перед собою чітку мету та досягати її.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Концентрувати свою увагу на навчанні.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Співпрацювати з викладачами та студентами.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Вдосконалювати свої знання.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Вирішувати всі проблеми з куратором.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Ввічливо та з розумінням ставитись до людей із особливими потребами.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боятись пробувати щось нове для себе.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Поважати думку оточуючих.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Відповідати на парах.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Намагатись досягти нових та корисних знань.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Радіти кожному дню, проведеному у ВНЗ, адже цей період – неповторний!</w:t>
      </w:r>
    </w:p>
    <w:p w:rsidR="00B61A83" w:rsidRPr="00B61F56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Якщо у Вас виникли проблеми у навчанні,</w:t>
      </w:r>
    </w:p>
    <w:p w:rsidR="00B61A83" w:rsidRPr="00B61F56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Вам слід:</w:t>
      </w:r>
    </w:p>
    <w:p w:rsidR="00B61A83" w:rsidRPr="00B61F56" w:rsidRDefault="00B61A83" w:rsidP="00E15D8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Дати викладачу можливість допомогти Вам.</w:t>
      </w:r>
    </w:p>
    <w:p w:rsidR="00B61A83" w:rsidRPr="00B61F56" w:rsidRDefault="00B61A83" w:rsidP="00E15D8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Залучити викладача до процесу розв'язання проблеми, якщо немає конкретного способу її розв'язання без його участі.</w:t>
      </w:r>
    </w:p>
    <w:p w:rsidR="00B61A83" w:rsidRPr="00B61F56" w:rsidRDefault="00B61A83" w:rsidP="00E15D8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Впевнено відстоювати свою точку зору, але з повагою і ввічливо ставитись до викладача.</w:t>
      </w:r>
    </w:p>
    <w:p w:rsidR="00B61A83" w:rsidRPr="00B61F56" w:rsidRDefault="00B61A83" w:rsidP="00E15D8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Звернути увагу викладача на позитивні моменти, на те, що Ви засвоїли на його лекціях, а не жалітися на свої проблеми.</w:t>
      </w:r>
    </w:p>
    <w:p w:rsidR="00B61A83" w:rsidRPr="00B61F56" w:rsidRDefault="00B61A83" w:rsidP="00E15D8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Зрозуміти, що викладач більше зацікавлений в успішності Вашого навчання, аніж у виставленні поганої оцінки. Ваше бажання вчитись є найкращим стимулом для отримання допомоги від викладача.</w:t>
      </w:r>
    </w:p>
    <w:p w:rsidR="00B61A83" w:rsidRPr="00B61F56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Вам не слід: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Публічно висловлювати свою розлюченість, різку незгоду.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Ні в якому разі не тисніть на викладача.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Плакати, благати викладача про зниження вимог.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Зловживати виразом: «Ви зобов'язані...».</w:t>
      </w:r>
    </w:p>
    <w:p w:rsidR="00B61A83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Висловлювати нерозумні або занадто обтяжливі прохання.</w:t>
      </w:r>
    </w:p>
    <w:p w:rsidR="00C4212B" w:rsidRPr="00B61F56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Висувати вимоги до викладача щодо додаткового використання його часу.</w:t>
      </w:r>
    </w:p>
    <w:p w:rsidR="00D1467D" w:rsidRPr="00B61F56" w:rsidRDefault="00D1467D" w:rsidP="00B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Висновки.</w:t>
      </w:r>
    </w:p>
    <w:p w:rsidR="00D1467D" w:rsidRPr="00B61F56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80FE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результатами теоретичного аналізу наукових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літературни</w:t>
      </w:r>
      <w:r w:rsidR="00280FE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джерел і на основі матеріалів </w:t>
      </w:r>
      <w:r w:rsidR="00280FE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дослідження встановлено, що між системами шкільної і вищої освіти існують значні відмінності. Ці відмінності вимагають від першокурсників якісної перебудови системи звичок і психологічних вмінь, які складають основу культури навчальної праці.</w:t>
      </w:r>
    </w:p>
    <w:p w:rsidR="00D1467D" w:rsidRPr="00B61F56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адаптації студентів першого курсу, в новій системі економічних взаємовідносин між замовником і постачальником навчальних послуг перестає бути латентною функцією навчального закладу, як соціального інституту. Вона переходить до розряду реальних, і вимагає практичного вирішення.</w:t>
      </w:r>
    </w:p>
    <w:p w:rsidR="00D1467D" w:rsidRPr="00B61F56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 шкільною і вищою освітою не існує певної структури, яка б виконувала функцію підготовки школяра до ефективної діяльності в ролі студента. В нових економічних умовах, таку функцію має виконувати 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67D" w:rsidRPr="00B61F56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підготовки першокурсників до навчання в системі вищої освіти залежить від особливостей і можливостей навчального закладу. Але в функції структури, яка буде вирішувати цю проблему варто </w:t>
      </w:r>
      <w:proofErr w:type="spellStart"/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, крім навчання основам студентської праці ще й надання соціально-психологічної підтримки, індивідуальне та групове консультування.</w:t>
      </w:r>
    </w:p>
    <w:p w:rsidR="00D1467D" w:rsidRPr="00B61F56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Варто звернути увагу на роль куратора групи, як чинника в процесі адаптації студентів. З цією метою доцільно забезпечити його методичними матеріалами з основ самостійної </w:t>
      </w:r>
      <w:r w:rsidR="00280FE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індивідуально-виховної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роботи, та інших елементів, що складають культуру навчальної діяльності студента</w:t>
      </w:r>
      <w:r w:rsidR="00280FE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університету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. Ознайомити з основними засадами психологічної підтримки в стресових ситуаціях.</w:t>
      </w:r>
    </w:p>
    <w:p w:rsidR="00D1467D" w:rsidRPr="00B61F56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Враховуючи, що студенти в ході адаптації активно використовують комунікативні канали з своїми однолітками, варто залучити органи студентського самоврядування до вирішення проблеми адаптації першокурсників.</w:t>
      </w:r>
    </w:p>
    <w:p w:rsidR="00D1467D" w:rsidRPr="00B61F56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Звернути увагу на вплив мотиваційного аспекту, рівня бажання вчитися в </w:t>
      </w:r>
      <w:r w:rsidR="00C4212B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університеті 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за </w:t>
      </w:r>
      <w:r w:rsidR="00280FE8"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обраною</w:t>
      </w:r>
      <w:r w:rsidRPr="00B6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спеціальністю. Варто розробити систему заходів по формуванню такої культури навчального закладу, яка б створювала б у студента уявлення про місце навчання, як доброзичливе середовище, в якому він зможе реалізувати більшість своїх потреб.</w:t>
      </w:r>
    </w:p>
    <w:sectPr w:rsidR="00D1467D" w:rsidRPr="00B61F56" w:rsidSect="008077E6">
      <w:headerReference w:type="default" r:id="rId38"/>
      <w:pgSz w:w="11906" w:h="16838" w:code="9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60" w:rsidRDefault="00033E60" w:rsidP="00C25AA1">
      <w:pPr>
        <w:spacing w:after="0" w:line="240" w:lineRule="auto"/>
      </w:pPr>
      <w:r>
        <w:separator/>
      </w:r>
    </w:p>
  </w:endnote>
  <w:endnote w:type="continuationSeparator" w:id="0">
    <w:p w:rsidR="00033E60" w:rsidRDefault="00033E60" w:rsidP="00C2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60" w:rsidRDefault="00033E60" w:rsidP="00C25AA1">
      <w:pPr>
        <w:spacing w:after="0" w:line="240" w:lineRule="auto"/>
      </w:pPr>
      <w:r>
        <w:separator/>
      </w:r>
    </w:p>
  </w:footnote>
  <w:footnote w:type="continuationSeparator" w:id="0">
    <w:p w:rsidR="00033E60" w:rsidRDefault="00033E60" w:rsidP="00C2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081221"/>
      <w:docPartObj>
        <w:docPartGallery w:val="Page Numbers (Top of Page)"/>
        <w:docPartUnique/>
      </w:docPartObj>
    </w:sdtPr>
    <w:sdtEndPr/>
    <w:sdtContent>
      <w:p w:rsidR="00033E60" w:rsidRDefault="00033E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B2" w:rsidRPr="00C000B2">
          <w:rPr>
            <w:noProof/>
            <w:lang w:val="ru-RU"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EE8"/>
    <w:multiLevelType w:val="hybridMultilevel"/>
    <w:tmpl w:val="156C2BE4"/>
    <w:lvl w:ilvl="0" w:tplc="42A4E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4F7DF2"/>
    <w:multiLevelType w:val="hybridMultilevel"/>
    <w:tmpl w:val="F454040E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D126FE"/>
    <w:multiLevelType w:val="hybridMultilevel"/>
    <w:tmpl w:val="4296030C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397C"/>
    <w:multiLevelType w:val="hybridMultilevel"/>
    <w:tmpl w:val="34BCA05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F8255E"/>
    <w:multiLevelType w:val="hybridMultilevel"/>
    <w:tmpl w:val="840C56B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94FB2"/>
    <w:multiLevelType w:val="hybridMultilevel"/>
    <w:tmpl w:val="63F41116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5259"/>
    <w:multiLevelType w:val="hybridMultilevel"/>
    <w:tmpl w:val="B7BA131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77F34"/>
    <w:multiLevelType w:val="hybridMultilevel"/>
    <w:tmpl w:val="681A3C1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5C15A8"/>
    <w:multiLevelType w:val="hybridMultilevel"/>
    <w:tmpl w:val="139450D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C30D9"/>
    <w:multiLevelType w:val="hybridMultilevel"/>
    <w:tmpl w:val="480A23F4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F50389"/>
    <w:multiLevelType w:val="hybridMultilevel"/>
    <w:tmpl w:val="D9588B54"/>
    <w:lvl w:ilvl="0" w:tplc="35FEA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FA117CF"/>
    <w:multiLevelType w:val="hybridMultilevel"/>
    <w:tmpl w:val="3806B1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D6318"/>
    <w:multiLevelType w:val="hybridMultilevel"/>
    <w:tmpl w:val="DD00C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D25635"/>
    <w:multiLevelType w:val="hybridMultilevel"/>
    <w:tmpl w:val="D688CB20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F18F2"/>
    <w:multiLevelType w:val="hybridMultilevel"/>
    <w:tmpl w:val="5EA2EADA"/>
    <w:lvl w:ilvl="0" w:tplc="BDAA97E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4304A99"/>
    <w:multiLevelType w:val="hybridMultilevel"/>
    <w:tmpl w:val="3CFC1A2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BF147A"/>
    <w:multiLevelType w:val="hybridMultilevel"/>
    <w:tmpl w:val="5F5231AE"/>
    <w:lvl w:ilvl="0" w:tplc="BDAA97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6383B31"/>
    <w:multiLevelType w:val="hybridMultilevel"/>
    <w:tmpl w:val="F6222FB8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7E7CA2"/>
    <w:multiLevelType w:val="hybridMultilevel"/>
    <w:tmpl w:val="44F4BE30"/>
    <w:lvl w:ilvl="0" w:tplc="BDAA9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FA41F5"/>
    <w:multiLevelType w:val="hybridMultilevel"/>
    <w:tmpl w:val="2FB46B0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962598"/>
    <w:multiLevelType w:val="hybridMultilevel"/>
    <w:tmpl w:val="D15AFF5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9A4EC3"/>
    <w:multiLevelType w:val="hybridMultilevel"/>
    <w:tmpl w:val="A92EEA2A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004ED8"/>
    <w:multiLevelType w:val="hybridMultilevel"/>
    <w:tmpl w:val="796492E0"/>
    <w:lvl w:ilvl="0" w:tplc="BDAA97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283F91"/>
    <w:multiLevelType w:val="hybridMultilevel"/>
    <w:tmpl w:val="A5AE9A4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5D1AEE"/>
    <w:multiLevelType w:val="hybridMultilevel"/>
    <w:tmpl w:val="8670E54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9824B1"/>
    <w:multiLevelType w:val="hybridMultilevel"/>
    <w:tmpl w:val="9F646C5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974363"/>
    <w:multiLevelType w:val="hybridMultilevel"/>
    <w:tmpl w:val="0514148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5E74E8"/>
    <w:multiLevelType w:val="hybridMultilevel"/>
    <w:tmpl w:val="5CA49112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BD495B"/>
    <w:multiLevelType w:val="hybridMultilevel"/>
    <w:tmpl w:val="FD9CDBE2"/>
    <w:lvl w:ilvl="0" w:tplc="35FEA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90A52"/>
    <w:multiLevelType w:val="hybridMultilevel"/>
    <w:tmpl w:val="1A2C68C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4C7C29"/>
    <w:multiLevelType w:val="hybridMultilevel"/>
    <w:tmpl w:val="F8C8BF2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D8533F"/>
    <w:multiLevelType w:val="hybridMultilevel"/>
    <w:tmpl w:val="B4D2831E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E533BEB"/>
    <w:multiLevelType w:val="hybridMultilevel"/>
    <w:tmpl w:val="B2E4557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536E6C"/>
    <w:multiLevelType w:val="hybridMultilevel"/>
    <w:tmpl w:val="F6F47724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7B4D16"/>
    <w:multiLevelType w:val="hybridMultilevel"/>
    <w:tmpl w:val="0F80FDC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5856A6"/>
    <w:multiLevelType w:val="hybridMultilevel"/>
    <w:tmpl w:val="CBAE664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304877"/>
    <w:multiLevelType w:val="hybridMultilevel"/>
    <w:tmpl w:val="A0BCF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FF5148"/>
    <w:multiLevelType w:val="hybridMultilevel"/>
    <w:tmpl w:val="1A4C4D8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CD13CF"/>
    <w:multiLevelType w:val="hybridMultilevel"/>
    <w:tmpl w:val="477A677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A758DB"/>
    <w:multiLevelType w:val="hybridMultilevel"/>
    <w:tmpl w:val="0BFAF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9"/>
  </w:num>
  <w:num w:numId="4">
    <w:abstractNumId w:val="35"/>
  </w:num>
  <w:num w:numId="5">
    <w:abstractNumId w:val="25"/>
  </w:num>
  <w:num w:numId="6">
    <w:abstractNumId w:val="24"/>
  </w:num>
  <w:num w:numId="7">
    <w:abstractNumId w:val="0"/>
  </w:num>
  <w:num w:numId="8">
    <w:abstractNumId w:val="21"/>
  </w:num>
  <w:num w:numId="9">
    <w:abstractNumId w:val="30"/>
  </w:num>
  <w:num w:numId="10">
    <w:abstractNumId w:val="18"/>
  </w:num>
  <w:num w:numId="11">
    <w:abstractNumId w:val="7"/>
  </w:num>
  <w:num w:numId="12">
    <w:abstractNumId w:val="33"/>
  </w:num>
  <w:num w:numId="13">
    <w:abstractNumId w:val="3"/>
  </w:num>
  <w:num w:numId="14">
    <w:abstractNumId w:val="36"/>
  </w:num>
  <w:num w:numId="15">
    <w:abstractNumId w:val="2"/>
  </w:num>
  <w:num w:numId="16">
    <w:abstractNumId w:val="14"/>
  </w:num>
  <w:num w:numId="17">
    <w:abstractNumId w:val="27"/>
  </w:num>
  <w:num w:numId="18">
    <w:abstractNumId w:val="17"/>
  </w:num>
  <w:num w:numId="19">
    <w:abstractNumId w:val="6"/>
  </w:num>
  <w:num w:numId="20">
    <w:abstractNumId w:val="12"/>
  </w:num>
  <w:num w:numId="21">
    <w:abstractNumId w:val="15"/>
  </w:num>
  <w:num w:numId="22">
    <w:abstractNumId w:val="8"/>
  </w:num>
  <w:num w:numId="23">
    <w:abstractNumId w:val="16"/>
  </w:num>
  <w:num w:numId="24">
    <w:abstractNumId w:val="38"/>
  </w:num>
  <w:num w:numId="25">
    <w:abstractNumId w:val="23"/>
  </w:num>
  <w:num w:numId="26">
    <w:abstractNumId w:val="10"/>
  </w:num>
  <w:num w:numId="27">
    <w:abstractNumId w:val="28"/>
  </w:num>
  <w:num w:numId="28">
    <w:abstractNumId w:val="5"/>
  </w:num>
  <w:num w:numId="29">
    <w:abstractNumId w:val="26"/>
  </w:num>
  <w:num w:numId="30">
    <w:abstractNumId w:val="20"/>
  </w:num>
  <w:num w:numId="31">
    <w:abstractNumId w:val="37"/>
  </w:num>
  <w:num w:numId="32">
    <w:abstractNumId w:val="34"/>
  </w:num>
  <w:num w:numId="33">
    <w:abstractNumId w:val="13"/>
  </w:num>
  <w:num w:numId="34">
    <w:abstractNumId w:val="1"/>
  </w:num>
  <w:num w:numId="35">
    <w:abstractNumId w:val="9"/>
  </w:num>
  <w:num w:numId="36">
    <w:abstractNumId w:val="31"/>
  </w:num>
  <w:num w:numId="37">
    <w:abstractNumId w:val="11"/>
  </w:num>
  <w:num w:numId="38">
    <w:abstractNumId w:val="19"/>
  </w:num>
  <w:num w:numId="39">
    <w:abstractNumId w:val="39"/>
  </w:num>
  <w:num w:numId="40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7D"/>
    <w:rsid w:val="00000327"/>
    <w:rsid w:val="00002D56"/>
    <w:rsid w:val="00005D79"/>
    <w:rsid w:val="000077F6"/>
    <w:rsid w:val="00007BBF"/>
    <w:rsid w:val="00011E24"/>
    <w:rsid w:val="00020710"/>
    <w:rsid w:val="00022E02"/>
    <w:rsid w:val="00023ACE"/>
    <w:rsid w:val="00025FC5"/>
    <w:rsid w:val="00030788"/>
    <w:rsid w:val="00033BC1"/>
    <w:rsid w:val="00033E60"/>
    <w:rsid w:val="00036EFD"/>
    <w:rsid w:val="00037FFB"/>
    <w:rsid w:val="00042C45"/>
    <w:rsid w:val="00046ECA"/>
    <w:rsid w:val="000512B3"/>
    <w:rsid w:val="0005433B"/>
    <w:rsid w:val="000660E7"/>
    <w:rsid w:val="000667D9"/>
    <w:rsid w:val="000740DE"/>
    <w:rsid w:val="000765A6"/>
    <w:rsid w:val="00077A66"/>
    <w:rsid w:val="0008244B"/>
    <w:rsid w:val="00082668"/>
    <w:rsid w:val="000835F4"/>
    <w:rsid w:val="00086573"/>
    <w:rsid w:val="00087CF1"/>
    <w:rsid w:val="000932E5"/>
    <w:rsid w:val="00097725"/>
    <w:rsid w:val="000A2AE1"/>
    <w:rsid w:val="000A574A"/>
    <w:rsid w:val="000A5EE3"/>
    <w:rsid w:val="000B4855"/>
    <w:rsid w:val="000B6C07"/>
    <w:rsid w:val="000C44B7"/>
    <w:rsid w:val="000C5A35"/>
    <w:rsid w:val="000E3320"/>
    <w:rsid w:val="000E4C98"/>
    <w:rsid w:val="000E7C02"/>
    <w:rsid w:val="000F0297"/>
    <w:rsid w:val="000F0E8E"/>
    <w:rsid w:val="000F78A0"/>
    <w:rsid w:val="00101F4C"/>
    <w:rsid w:val="00104D2D"/>
    <w:rsid w:val="00106119"/>
    <w:rsid w:val="00113815"/>
    <w:rsid w:val="00113BE9"/>
    <w:rsid w:val="00117B72"/>
    <w:rsid w:val="00121FBF"/>
    <w:rsid w:val="00124ADF"/>
    <w:rsid w:val="0012794D"/>
    <w:rsid w:val="0013301E"/>
    <w:rsid w:val="001352FD"/>
    <w:rsid w:val="001359BE"/>
    <w:rsid w:val="001359D4"/>
    <w:rsid w:val="0014262F"/>
    <w:rsid w:val="00143254"/>
    <w:rsid w:val="00147F88"/>
    <w:rsid w:val="001610CD"/>
    <w:rsid w:val="00166B71"/>
    <w:rsid w:val="001723B2"/>
    <w:rsid w:val="00173A08"/>
    <w:rsid w:val="0017463C"/>
    <w:rsid w:val="00177B0D"/>
    <w:rsid w:val="00180D32"/>
    <w:rsid w:val="00182545"/>
    <w:rsid w:val="00186A8B"/>
    <w:rsid w:val="00190F31"/>
    <w:rsid w:val="00197E57"/>
    <w:rsid w:val="001A7E3F"/>
    <w:rsid w:val="001C573E"/>
    <w:rsid w:val="001D01FF"/>
    <w:rsid w:val="001D1770"/>
    <w:rsid w:val="001D78A1"/>
    <w:rsid w:val="001F0E7D"/>
    <w:rsid w:val="0020030C"/>
    <w:rsid w:val="00204D86"/>
    <w:rsid w:val="0021782B"/>
    <w:rsid w:val="0022411B"/>
    <w:rsid w:val="00230879"/>
    <w:rsid w:val="00234A98"/>
    <w:rsid w:val="00234B70"/>
    <w:rsid w:val="0024278A"/>
    <w:rsid w:val="00243348"/>
    <w:rsid w:val="00260E0D"/>
    <w:rsid w:val="00262AE3"/>
    <w:rsid w:val="00280CC4"/>
    <w:rsid w:val="00280FE8"/>
    <w:rsid w:val="002905A7"/>
    <w:rsid w:val="002930F3"/>
    <w:rsid w:val="00295703"/>
    <w:rsid w:val="0029592E"/>
    <w:rsid w:val="002971E8"/>
    <w:rsid w:val="00297593"/>
    <w:rsid w:val="002A0123"/>
    <w:rsid w:val="002C4495"/>
    <w:rsid w:val="002C47A2"/>
    <w:rsid w:val="002C6A27"/>
    <w:rsid w:val="002C7F9B"/>
    <w:rsid w:val="002D1869"/>
    <w:rsid w:val="002D3F76"/>
    <w:rsid w:val="002D563D"/>
    <w:rsid w:val="002E529C"/>
    <w:rsid w:val="002F4168"/>
    <w:rsid w:val="0030286F"/>
    <w:rsid w:val="00303E0D"/>
    <w:rsid w:val="00305B6D"/>
    <w:rsid w:val="00315A39"/>
    <w:rsid w:val="00315F02"/>
    <w:rsid w:val="0032272F"/>
    <w:rsid w:val="0032344A"/>
    <w:rsid w:val="00325272"/>
    <w:rsid w:val="00330490"/>
    <w:rsid w:val="003356C4"/>
    <w:rsid w:val="00340AC0"/>
    <w:rsid w:val="00343798"/>
    <w:rsid w:val="003454FF"/>
    <w:rsid w:val="00347674"/>
    <w:rsid w:val="003536E3"/>
    <w:rsid w:val="00360326"/>
    <w:rsid w:val="003625EE"/>
    <w:rsid w:val="00365EFF"/>
    <w:rsid w:val="00371A96"/>
    <w:rsid w:val="00382B04"/>
    <w:rsid w:val="0038616F"/>
    <w:rsid w:val="00387294"/>
    <w:rsid w:val="003946EA"/>
    <w:rsid w:val="00395330"/>
    <w:rsid w:val="00396A98"/>
    <w:rsid w:val="003A6983"/>
    <w:rsid w:val="003B5B8F"/>
    <w:rsid w:val="003B7592"/>
    <w:rsid w:val="003D0A63"/>
    <w:rsid w:val="003D5B93"/>
    <w:rsid w:val="003D5D61"/>
    <w:rsid w:val="003E7185"/>
    <w:rsid w:val="003F577F"/>
    <w:rsid w:val="004009CD"/>
    <w:rsid w:val="00410D71"/>
    <w:rsid w:val="00412655"/>
    <w:rsid w:val="00414E77"/>
    <w:rsid w:val="00417173"/>
    <w:rsid w:val="004215E1"/>
    <w:rsid w:val="00421873"/>
    <w:rsid w:val="0042657C"/>
    <w:rsid w:val="00433657"/>
    <w:rsid w:val="00435EBB"/>
    <w:rsid w:val="00444221"/>
    <w:rsid w:val="00446090"/>
    <w:rsid w:val="00446D7F"/>
    <w:rsid w:val="00446EE5"/>
    <w:rsid w:val="00454FB8"/>
    <w:rsid w:val="00460320"/>
    <w:rsid w:val="00495418"/>
    <w:rsid w:val="004962B2"/>
    <w:rsid w:val="00496986"/>
    <w:rsid w:val="004A2E91"/>
    <w:rsid w:val="004A74C9"/>
    <w:rsid w:val="004B2243"/>
    <w:rsid w:val="004B5955"/>
    <w:rsid w:val="004B6BA2"/>
    <w:rsid w:val="004C46CD"/>
    <w:rsid w:val="004D574E"/>
    <w:rsid w:val="004E2262"/>
    <w:rsid w:val="004F2783"/>
    <w:rsid w:val="004F6BF2"/>
    <w:rsid w:val="004F6DC4"/>
    <w:rsid w:val="005004E2"/>
    <w:rsid w:val="00504A0B"/>
    <w:rsid w:val="00505339"/>
    <w:rsid w:val="00507AC8"/>
    <w:rsid w:val="00516D07"/>
    <w:rsid w:val="005356BC"/>
    <w:rsid w:val="00541A7D"/>
    <w:rsid w:val="00544CAE"/>
    <w:rsid w:val="00550F65"/>
    <w:rsid w:val="005510A3"/>
    <w:rsid w:val="005537BE"/>
    <w:rsid w:val="00554929"/>
    <w:rsid w:val="0055532D"/>
    <w:rsid w:val="0055716B"/>
    <w:rsid w:val="00563B5D"/>
    <w:rsid w:val="005646E3"/>
    <w:rsid w:val="00566874"/>
    <w:rsid w:val="00566B43"/>
    <w:rsid w:val="005766A3"/>
    <w:rsid w:val="00577D91"/>
    <w:rsid w:val="00581AE9"/>
    <w:rsid w:val="00582045"/>
    <w:rsid w:val="00593534"/>
    <w:rsid w:val="00596802"/>
    <w:rsid w:val="005A3FE1"/>
    <w:rsid w:val="005A6A6D"/>
    <w:rsid w:val="005A7D64"/>
    <w:rsid w:val="005B32D5"/>
    <w:rsid w:val="005B4237"/>
    <w:rsid w:val="005B63BD"/>
    <w:rsid w:val="005C617E"/>
    <w:rsid w:val="005D5690"/>
    <w:rsid w:val="005E0424"/>
    <w:rsid w:val="005E0DE0"/>
    <w:rsid w:val="005E0E0B"/>
    <w:rsid w:val="005E12A8"/>
    <w:rsid w:val="005E5A6E"/>
    <w:rsid w:val="005F01DB"/>
    <w:rsid w:val="005F17EB"/>
    <w:rsid w:val="005F204A"/>
    <w:rsid w:val="005F38A2"/>
    <w:rsid w:val="005F699D"/>
    <w:rsid w:val="00606FA4"/>
    <w:rsid w:val="006268FF"/>
    <w:rsid w:val="00630F7F"/>
    <w:rsid w:val="0063195C"/>
    <w:rsid w:val="00634046"/>
    <w:rsid w:val="00641BAF"/>
    <w:rsid w:val="0064332F"/>
    <w:rsid w:val="006468BE"/>
    <w:rsid w:val="00664638"/>
    <w:rsid w:val="0067074A"/>
    <w:rsid w:val="00673142"/>
    <w:rsid w:val="0068158A"/>
    <w:rsid w:val="006848B6"/>
    <w:rsid w:val="00691B77"/>
    <w:rsid w:val="00691F50"/>
    <w:rsid w:val="00694CB3"/>
    <w:rsid w:val="00694FCE"/>
    <w:rsid w:val="006950FB"/>
    <w:rsid w:val="00697420"/>
    <w:rsid w:val="006A7BF4"/>
    <w:rsid w:val="006B7CAA"/>
    <w:rsid w:val="006C25D0"/>
    <w:rsid w:val="006D31E4"/>
    <w:rsid w:val="006D7446"/>
    <w:rsid w:val="006D7F23"/>
    <w:rsid w:val="006E01C7"/>
    <w:rsid w:val="006E761C"/>
    <w:rsid w:val="006F1108"/>
    <w:rsid w:val="006F34E1"/>
    <w:rsid w:val="006F6B8C"/>
    <w:rsid w:val="007060E9"/>
    <w:rsid w:val="0070691A"/>
    <w:rsid w:val="00711F75"/>
    <w:rsid w:val="00717ADE"/>
    <w:rsid w:val="007250B8"/>
    <w:rsid w:val="00730A0A"/>
    <w:rsid w:val="0073211E"/>
    <w:rsid w:val="007340D1"/>
    <w:rsid w:val="00736B1A"/>
    <w:rsid w:val="00761E79"/>
    <w:rsid w:val="00774DBD"/>
    <w:rsid w:val="00776483"/>
    <w:rsid w:val="007817FF"/>
    <w:rsid w:val="007868F9"/>
    <w:rsid w:val="0079187B"/>
    <w:rsid w:val="00792F34"/>
    <w:rsid w:val="007A71B4"/>
    <w:rsid w:val="007B0979"/>
    <w:rsid w:val="007B1595"/>
    <w:rsid w:val="007B2067"/>
    <w:rsid w:val="007B4856"/>
    <w:rsid w:val="007C30E3"/>
    <w:rsid w:val="007C45DE"/>
    <w:rsid w:val="007C6D56"/>
    <w:rsid w:val="007C7C9B"/>
    <w:rsid w:val="007E2590"/>
    <w:rsid w:val="007E4960"/>
    <w:rsid w:val="007F2E48"/>
    <w:rsid w:val="007F329D"/>
    <w:rsid w:val="007F5E50"/>
    <w:rsid w:val="007F655F"/>
    <w:rsid w:val="0080019F"/>
    <w:rsid w:val="00801409"/>
    <w:rsid w:val="00802570"/>
    <w:rsid w:val="008073C2"/>
    <w:rsid w:val="008077E6"/>
    <w:rsid w:val="008116ED"/>
    <w:rsid w:val="0081289B"/>
    <w:rsid w:val="00813B0C"/>
    <w:rsid w:val="00816563"/>
    <w:rsid w:val="0082207D"/>
    <w:rsid w:val="0082263D"/>
    <w:rsid w:val="00830F39"/>
    <w:rsid w:val="00833264"/>
    <w:rsid w:val="00833652"/>
    <w:rsid w:val="00842684"/>
    <w:rsid w:val="008459CB"/>
    <w:rsid w:val="00847379"/>
    <w:rsid w:val="008611A6"/>
    <w:rsid w:val="008619AD"/>
    <w:rsid w:val="0087108C"/>
    <w:rsid w:val="0087590D"/>
    <w:rsid w:val="00875A0B"/>
    <w:rsid w:val="00881241"/>
    <w:rsid w:val="00882D81"/>
    <w:rsid w:val="008831EB"/>
    <w:rsid w:val="00885131"/>
    <w:rsid w:val="00886154"/>
    <w:rsid w:val="008943AD"/>
    <w:rsid w:val="008A0A3B"/>
    <w:rsid w:val="008A380D"/>
    <w:rsid w:val="008A3917"/>
    <w:rsid w:val="008A3FE4"/>
    <w:rsid w:val="008A43CA"/>
    <w:rsid w:val="008A4AC3"/>
    <w:rsid w:val="008A5900"/>
    <w:rsid w:val="008C2A36"/>
    <w:rsid w:val="008C5859"/>
    <w:rsid w:val="008C62ED"/>
    <w:rsid w:val="008D59D6"/>
    <w:rsid w:val="008D6D2B"/>
    <w:rsid w:val="008E30AC"/>
    <w:rsid w:val="008F0D96"/>
    <w:rsid w:val="008F2282"/>
    <w:rsid w:val="008F58DE"/>
    <w:rsid w:val="009036B3"/>
    <w:rsid w:val="00914664"/>
    <w:rsid w:val="0091476D"/>
    <w:rsid w:val="00915811"/>
    <w:rsid w:val="00917FB6"/>
    <w:rsid w:val="00937410"/>
    <w:rsid w:val="009376E5"/>
    <w:rsid w:val="009441AC"/>
    <w:rsid w:val="009519E7"/>
    <w:rsid w:val="009535B8"/>
    <w:rsid w:val="00954260"/>
    <w:rsid w:val="009550DD"/>
    <w:rsid w:val="009602C5"/>
    <w:rsid w:val="00965D8C"/>
    <w:rsid w:val="00971D53"/>
    <w:rsid w:val="00971EEA"/>
    <w:rsid w:val="00975D34"/>
    <w:rsid w:val="00975E34"/>
    <w:rsid w:val="00984A45"/>
    <w:rsid w:val="00995A3C"/>
    <w:rsid w:val="00997D1F"/>
    <w:rsid w:val="009A4527"/>
    <w:rsid w:val="009A496C"/>
    <w:rsid w:val="009A5376"/>
    <w:rsid w:val="009A7978"/>
    <w:rsid w:val="009B1301"/>
    <w:rsid w:val="009B5A03"/>
    <w:rsid w:val="009C3F1B"/>
    <w:rsid w:val="009C4564"/>
    <w:rsid w:val="009E533D"/>
    <w:rsid w:val="009F5AE2"/>
    <w:rsid w:val="009F79FA"/>
    <w:rsid w:val="00A002CB"/>
    <w:rsid w:val="00A003DB"/>
    <w:rsid w:val="00A01299"/>
    <w:rsid w:val="00A11144"/>
    <w:rsid w:val="00A118F6"/>
    <w:rsid w:val="00A129B0"/>
    <w:rsid w:val="00A1376B"/>
    <w:rsid w:val="00A21C42"/>
    <w:rsid w:val="00A255D4"/>
    <w:rsid w:val="00A315A4"/>
    <w:rsid w:val="00A47160"/>
    <w:rsid w:val="00A47B94"/>
    <w:rsid w:val="00A50F61"/>
    <w:rsid w:val="00A672AF"/>
    <w:rsid w:val="00A75488"/>
    <w:rsid w:val="00A77889"/>
    <w:rsid w:val="00A85EC9"/>
    <w:rsid w:val="00A91AD1"/>
    <w:rsid w:val="00A934D1"/>
    <w:rsid w:val="00A95428"/>
    <w:rsid w:val="00A97DDB"/>
    <w:rsid w:val="00AA1702"/>
    <w:rsid w:val="00AA5449"/>
    <w:rsid w:val="00AB07C7"/>
    <w:rsid w:val="00AB2113"/>
    <w:rsid w:val="00AB7DB3"/>
    <w:rsid w:val="00AC6170"/>
    <w:rsid w:val="00AC6C9F"/>
    <w:rsid w:val="00AD3A7A"/>
    <w:rsid w:val="00AE6730"/>
    <w:rsid w:val="00AF0C74"/>
    <w:rsid w:val="00AF7C1C"/>
    <w:rsid w:val="00B00039"/>
    <w:rsid w:val="00B008D1"/>
    <w:rsid w:val="00B01A65"/>
    <w:rsid w:val="00B034EE"/>
    <w:rsid w:val="00B03939"/>
    <w:rsid w:val="00B064AE"/>
    <w:rsid w:val="00B17D8A"/>
    <w:rsid w:val="00B2535D"/>
    <w:rsid w:val="00B40F37"/>
    <w:rsid w:val="00B4115E"/>
    <w:rsid w:val="00B56783"/>
    <w:rsid w:val="00B56DBB"/>
    <w:rsid w:val="00B61A83"/>
    <w:rsid w:val="00B61F56"/>
    <w:rsid w:val="00B63200"/>
    <w:rsid w:val="00B64083"/>
    <w:rsid w:val="00B646EB"/>
    <w:rsid w:val="00B6480A"/>
    <w:rsid w:val="00B66A3D"/>
    <w:rsid w:val="00B671AF"/>
    <w:rsid w:val="00B70B97"/>
    <w:rsid w:val="00B721C7"/>
    <w:rsid w:val="00B7288A"/>
    <w:rsid w:val="00B82CB8"/>
    <w:rsid w:val="00B84CCE"/>
    <w:rsid w:val="00B87613"/>
    <w:rsid w:val="00B9026C"/>
    <w:rsid w:val="00B9324E"/>
    <w:rsid w:val="00B935B6"/>
    <w:rsid w:val="00B94D11"/>
    <w:rsid w:val="00B96083"/>
    <w:rsid w:val="00BA4C18"/>
    <w:rsid w:val="00BA6F36"/>
    <w:rsid w:val="00BB2B26"/>
    <w:rsid w:val="00BB780D"/>
    <w:rsid w:val="00BC0C27"/>
    <w:rsid w:val="00BC1DAC"/>
    <w:rsid w:val="00BE03C1"/>
    <w:rsid w:val="00BE0D8C"/>
    <w:rsid w:val="00BF03C0"/>
    <w:rsid w:val="00BF51D9"/>
    <w:rsid w:val="00C000B2"/>
    <w:rsid w:val="00C02FB2"/>
    <w:rsid w:val="00C06CF0"/>
    <w:rsid w:val="00C07424"/>
    <w:rsid w:val="00C15D3A"/>
    <w:rsid w:val="00C17ED3"/>
    <w:rsid w:val="00C2039E"/>
    <w:rsid w:val="00C2101C"/>
    <w:rsid w:val="00C21DBC"/>
    <w:rsid w:val="00C2386D"/>
    <w:rsid w:val="00C25AA1"/>
    <w:rsid w:val="00C31EE6"/>
    <w:rsid w:val="00C3263D"/>
    <w:rsid w:val="00C33E50"/>
    <w:rsid w:val="00C4212B"/>
    <w:rsid w:val="00C46BF4"/>
    <w:rsid w:val="00C477DB"/>
    <w:rsid w:val="00C55B88"/>
    <w:rsid w:val="00C56DC3"/>
    <w:rsid w:val="00C5755D"/>
    <w:rsid w:val="00C821F3"/>
    <w:rsid w:val="00C849C5"/>
    <w:rsid w:val="00C977F4"/>
    <w:rsid w:val="00C97A39"/>
    <w:rsid w:val="00CA0727"/>
    <w:rsid w:val="00CA6C31"/>
    <w:rsid w:val="00CA7F9D"/>
    <w:rsid w:val="00CB2650"/>
    <w:rsid w:val="00CB5A06"/>
    <w:rsid w:val="00CC6453"/>
    <w:rsid w:val="00CD03F2"/>
    <w:rsid w:val="00CD180A"/>
    <w:rsid w:val="00CD2DA0"/>
    <w:rsid w:val="00CD315E"/>
    <w:rsid w:val="00CD72E0"/>
    <w:rsid w:val="00CE3C21"/>
    <w:rsid w:val="00CE548E"/>
    <w:rsid w:val="00CE6414"/>
    <w:rsid w:val="00CE751A"/>
    <w:rsid w:val="00D001F0"/>
    <w:rsid w:val="00D02F28"/>
    <w:rsid w:val="00D05505"/>
    <w:rsid w:val="00D1467D"/>
    <w:rsid w:val="00D27400"/>
    <w:rsid w:val="00D31A3C"/>
    <w:rsid w:val="00D327A2"/>
    <w:rsid w:val="00D45729"/>
    <w:rsid w:val="00D46431"/>
    <w:rsid w:val="00D46C86"/>
    <w:rsid w:val="00D507E3"/>
    <w:rsid w:val="00D519F9"/>
    <w:rsid w:val="00D528E8"/>
    <w:rsid w:val="00D61F39"/>
    <w:rsid w:val="00D637ED"/>
    <w:rsid w:val="00D63CF8"/>
    <w:rsid w:val="00D7516C"/>
    <w:rsid w:val="00D8554D"/>
    <w:rsid w:val="00D865A1"/>
    <w:rsid w:val="00D87401"/>
    <w:rsid w:val="00D9106A"/>
    <w:rsid w:val="00D93124"/>
    <w:rsid w:val="00D93187"/>
    <w:rsid w:val="00D93B76"/>
    <w:rsid w:val="00D95C9B"/>
    <w:rsid w:val="00DA3984"/>
    <w:rsid w:val="00DA4BCB"/>
    <w:rsid w:val="00DB58FD"/>
    <w:rsid w:val="00DC241A"/>
    <w:rsid w:val="00DC4195"/>
    <w:rsid w:val="00DD0802"/>
    <w:rsid w:val="00DE3805"/>
    <w:rsid w:val="00DE5B81"/>
    <w:rsid w:val="00DF268E"/>
    <w:rsid w:val="00DF3E79"/>
    <w:rsid w:val="00DF5AEB"/>
    <w:rsid w:val="00E00873"/>
    <w:rsid w:val="00E05126"/>
    <w:rsid w:val="00E14E6F"/>
    <w:rsid w:val="00E15D85"/>
    <w:rsid w:val="00E21954"/>
    <w:rsid w:val="00E23054"/>
    <w:rsid w:val="00E25BFA"/>
    <w:rsid w:val="00E3350A"/>
    <w:rsid w:val="00E3459B"/>
    <w:rsid w:val="00E35377"/>
    <w:rsid w:val="00E51330"/>
    <w:rsid w:val="00E52029"/>
    <w:rsid w:val="00E54406"/>
    <w:rsid w:val="00E552EB"/>
    <w:rsid w:val="00E5561E"/>
    <w:rsid w:val="00E6557F"/>
    <w:rsid w:val="00E70242"/>
    <w:rsid w:val="00E7033B"/>
    <w:rsid w:val="00E7062C"/>
    <w:rsid w:val="00E7265A"/>
    <w:rsid w:val="00E73CB1"/>
    <w:rsid w:val="00E758D0"/>
    <w:rsid w:val="00E87502"/>
    <w:rsid w:val="00E92AC8"/>
    <w:rsid w:val="00E96543"/>
    <w:rsid w:val="00EA132D"/>
    <w:rsid w:val="00EA2B9B"/>
    <w:rsid w:val="00EB4719"/>
    <w:rsid w:val="00EB539A"/>
    <w:rsid w:val="00EC00FD"/>
    <w:rsid w:val="00ED2808"/>
    <w:rsid w:val="00ED4FE7"/>
    <w:rsid w:val="00EE190B"/>
    <w:rsid w:val="00EE2B9C"/>
    <w:rsid w:val="00EE50E3"/>
    <w:rsid w:val="00EE53A2"/>
    <w:rsid w:val="00EF3815"/>
    <w:rsid w:val="00EF61D2"/>
    <w:rsid w:val="00F00E58"/>
    <w:rsid w:val="00F03870"/>
    <w:rsid w:val="00F07C5B"/>
    <w:rsid w:val="00F10C72"/>
    <w:rsid w:val="00F14023"/>
    <w:rsid w:val="00F16A0F"/>
    <w:rsid w:val="00F17EF3"/>
    <w:rsid w:val="00F24DDE"/>
    <w:rsid w:val="00F30B12"/>
    <w:rsid w:val="00F36ACE"/>
    <w:rsid w:val="00F426B8"/>
    <w:rsid w:val="00F44081"/>
    <w:rsid w:val="00F44FA3"/>
    <w:rsid w:val="00F46049"/>
    <w:rsid w:val="00F462E7"/>
    <w:rsid w:val="00F53CA3"/>
    <w:rsid w:val="00F65005"/>
    <w:rsid w:val="00F66123"/>
    <w:rsid w:val="00F67E4B"/>
    <w:rsid w:val="00F710A2"/>
    <w:rsid w:val="00F71E86"/>
    <w:rsid w:val="00F74FD9"/>
    <w:rsid w:val="00F75010"/>
    <w:rsid w:val="00F75215"/>
    <w:rsid w:val="00F76080"/>
    <w:rsid w:val="00F83D72"/>
    <w:rsid w:val="00F844BC"/>
    <w:rsid w:val="00F9170A"/>
    <w:rsid w:val="00FA323E"/>
    <w:rsid w:val="00FA5A0A"/>
    <w:rsid w:val="00FA6DC0"/>
    <w:rsid w:val="00FA7180"/>
    <w:rsid w:val="00FA7F6A"/>
    <w:rsid w:val="00FB025A"/>
    <w:rsid w:val="00FB167E"/>
    <w:rsid w:val="00FB35BB"/>
    <w:rsid w:val="00FB531C"/>
    <w:rsid w:val="00FC16EB"/>
    <w:rsid w:val="00FC4763"/>
    <w:rsid w:val="00FD05EA"/>
    <w:rsid w:val="00FD3537"/>
    <w:rsid w:val="00FD5058"/>
    <w:rsid w:val="00FE18D4"/>
    <w:rsid w:val="00FE210A"/>
    <w:rsid w:val="00FE3841"/>
    <w:rsid w:val="00FE4584"/>
    <w:rsid w:val="00FE66C3"/>
    <w:rsid w:val="00FF48CE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3115"/>
  <w15:chartTrackingRefBased/>
  <w15:docId w15:val="{BC0876F6-EB96-477E-B5BF-A84C0BC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7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A1"/>
  </w:style>
  <w:style w:type="paragraph" w:styleId="a7">
    <w:name w:val="footer"/>
    <w:basedOn w:val="a"/>
    <w:link w:val="a8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A1"/>
  </w:style>
  <w:style w:type="paragraph" w:styleId="a9">
    <w:name w:val="Balloon Text"/>
    <w:basedOn w:val="a"/>
    <w:link w:val="aa"/>
    <w:uiPriority w:val="99"/>
    <w:semiHidden/>
    <w:unhideWhenUsed/>
    <w:rsid w:val="00B6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6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4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0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8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5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6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9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6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6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9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8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7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7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7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6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9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1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5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8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7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9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7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7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3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2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88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5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1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4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8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2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6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0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8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8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1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9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4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4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4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8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5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1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2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6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5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9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5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0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chart" Target="charts/chart15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chart" Target="charts/chart14.xm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9.xm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chart" Target="charts/chart13.xml"/><Relationship Id="rId37" Type="http://schemas.openxmlformats.org/officeDocument/2006/relationships/image" Target="media/image14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36" Type="http://schemas.openxmlformats.org/officeDocument/2006/relationships/chart" Target="charts/chart17.xml"/><Relationship Id="rId10" Type="http://schemas.openxmlformats.org/officeDocument/2006/relationships/chart" Target="charts/chart2.xml"/><Relationship Id="rId19" Type="http://schemas.openxmlformats.org/officeDocument/2006/relationships/chart" Target="charts/chart8.xml"/><Relationship Id="rId31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image" Target="media/image7.png"/><Relationship Id="rId27" Type="http://schemas.openxmlformats.org/officeDocument/2006/relationships/chart" Target="charts/chart10.xml"/><Relationship Id="rId30" Type="http://schemas.openxmlformats.org/officeDocument/2006/relationships/chart" Target="charts/chart11.xml"/><Relationship Id="rId35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47;&#1074;&#1110;&#1090;%20&#1056;&#1078;&#1077;&#1074;&#1089;&#1082;&#1080;&#1081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</a:rPr>
              <a:t>№ 2 Якими мотивами Ви користувалися при вступі в НУБІП?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Лист1!$A$39:$A$52</c:f>
              <c:strCache>
                <c:ptCount val="14"/>
                <c:pt idx="0">
                  <c:v> Необхідність здобути вищу освіту</c:v>
                </c:pt>
                <c:pt idx="1">
                  <c:v>Привабливість м.Києва</c:v>
                </c:pt>
                <c:pt idx="2">
                  <c:v> В університеті можна опанувати бажану професію</c:v>
                </c:pt>
                <c:pt idx="3">
                  <c:v>Позитивні відгуки-рекомендації про університет від друзів, знайомих</c:v>
                </c:pt>
                <c:pt idx="4">
                  <c:v>Зацікавлення майбутньою професією</c:v>
                </c:pt>
                <c:pt idx="5">
                  <c:v>Хотів навчатися саме в цьому навчальному закладі</c:v>
                </c:pt>
                <c:pt idx="6">
                  <c:v>Коли я навчався у школі до нас приходив представник з університету і порадив обрати цей навчальний заклад</c:v>
                </c:pt>
                <c:pt idx="7">
                  <c:v>Сімейне рішення</c:v>
                </c:pt>
                <c:pt idx="8">
                  <c:v>Тут навчаються мої друзі</c:v>
                </c:pt>
                <c:pt idx="9">
                  <c:v>Престиж університету</c:v>
                </c:pt>
                <c:pt idx="10">
                  <c:v>Перспектива відстрочки від призову в армію</c:v>
                </c:pt>
                <c:pt idx="11">
                  <c:v>Випадкове рішення</c:v>
                </c:pt>
                <c:pt idx="12">
                  <c:v>Наявність видатних професорів, вчених</c:v>
                </c:pt>
                <c:pt idx="13">
                  <c:v>Просто вдалося вступити саме на цю спеціальність</c:v>
                </c:pt>
              </c:strCache>
            </c:strRef>
          </c:cat>
          <c:val>
            <c:numRef>
              <c:f>Лист1!$B$39:$B$52</c:f>
              <c:numCache>
                <c:formatCode>General</c:formatCode>
                <c:ptCount val="14"/>
                <c:pt idx="0">
                  <c:v>210</c:v>
                </c:pt>
                <c:pt idx="1">
                  <c:v>114</c:v>
                </c:pt>
                <c:pt idx="2">
                  <c:v>187</c:v>
                </c:pt>
                <c:pt idx="3">
                  <c:v>146</c:v>
                </c:pt>
                <c:pt idx="4">
                  <c:v>205</c:v>
                </c:pt>
                <c:pt idx="5">
                  <c:v>81</c:v>
                </c:pt>
                <c:pt idx="6">
                  <c:v>29</c:v>
                </c:pt>
                <c:pt idx="7">
                  <c:v>61</c:v>
                </c:pt>
                <c:pt idx="8">
                  <c:v>63</c:v>
                </c:pt>
                <c:pt idx="9">
                  <c:v>122</c:v>
                </c:pt>
                <c:pt idx="10">
                  <c:v>25</c:v>
                </c:pt>
                <c:pt idx="11">
                  <c:v>51</c:v>
                </c:pt>
                <c:pt idx="12">
                  <c:v>32</c:v>
                </c:pt>
                <c:pt idx="1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10-4EC6-94E6-B077F0B4E9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97181704"/>
        <c:axId val="297177000"/>
      </c:barChart>
      <c:catAx>
        <c:axId val="297181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solidFill>
            <a:sysClr val="window" lastClr="FFFFFF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7177000"/>
        <c:crosses val="autoZero"/>
        <c:auto val="1"/>
        <c:lblAlgn val="ctr"/>
        <c:lblOffset val="100"/>
        <c:noMultiLvlLbl val="0"/>
      </c:catAx>
      <c:valAx>
        <c:axId val="297177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7181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>
                <a:solidFill>
                  <a:sysClr val="windowText" lastClr="000000"/>
                </a:solidFill>
                <a:latin typeface="+mn-lt"/>
              </a:rPr>
              <a:t>№23 Який напрям діяльності у самоврядуванні Вас приваблює:</a:t>
            </a:r>
          </a:p>
        </c:rich>
      </c:tx>
      <c:layout>
        <c:manualLayout>
          <c:xMode val="edge"/>
          <c:yMode val="edge"/>
          <c:x val="0.2034930008748906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C7A1B2A-B31C-4D40-9C68-31D6C6EF824F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122563B0-A16E-482E-A80F-76977F15FE5B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9F66-4B28-A330-F9D86D53331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8A4C8A4-9356-4D75-B91F-BDA75F877C40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7366307B-5079-4C11-B69B-42128E4E47C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9F66-4B28-A330-F9D86D53331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F0CD452-98B9-4560-BBE4-FF65E09BFCBB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8490918E-1223-4D5E-8C59-088C0443212C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9F66-4B28-A330-F9D86D53331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674B8C3-BF22-4841-A764-E4E28A2AF497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1EAD09CE-612D-4254-9151-909C3DE102A0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9F66-4B28-A330-F9D86D53331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1D1EC8D-1E0D-45D8-A190-2B834528BC2A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33ECBA0E-90FF-4C82-BD2B-487BA892333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9F66-4B28-A330-F9D86D53331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058A8CC-992E-45F3-B45B-E73ABBB1CF26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A26853C4-A659-4183-ADCD-631A9A46DF23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9F66-4B28-A330-F9D86D5333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Лист1!$A$249:$A$254</c:f>
              <c:strCache>
                <c:ptCount val="6"/>
                <c:pt idx="0">
                  <c:v>Спортивний</c:v>
                </c:pt>
                <c:pt idx="1">
                  <c:v>Інформаційний медіа напрям</c:v>
                </c:pt>
                <c:pt idx="2">
                  <c:v>Організаційний</c:v>
                </c:pt>
                <c:pt idx="3">
                  <c:v>Профорієнтаційна робота </c:v>
                </c:pt>
                <c:pt idx="4">
                  <c:v>Науковий</c:v>
                </c:pt>
                <c:pt idx="5">
                  <c:v>Навчально виховний </c:v>
                </c:pt>
              </c:strCache>
            </c:strRef>
          </c:cat>
          <c:val>
            <c:numRef>
              <c:f>Лист1!$B$249:$B$254</c:f>
              <c:numCache>
                <c:formatCode>General</c:formatCode>
                <c:ptCount val="6"/>
                <c:pt idx="0">
                  <c:v>115</c:v>
                </c:pt>
                <c:pt idx="1">
                  <c:v>131</c:v>
                </c:pt>
                <c:pt idx="2">
                  <c:v>187</c:v>
                </c:pt>
                <c:pt idx="3">
                  <c:v>87</c:v>
                </c:pt>
                <c:pt idx="4">
                  <c:v>77</c:v>
                </c:pt>
                <c:pt idx="5">
                  <c:v>80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Лист1!$C$249:$C$254</c15:f>
                <c15:dlblRangeCache>
                  <c:ptCount val="6"/>
                  <c:pt idx="0">
                    <c:v>"28,5%"</c:v>
                  </c:pt>
                  <c:pt idx="1">
                    <c:v>"32,4%"</c:v>
                  </c:pt>
                  <c:pt idx="2">
                    <c:v>"46,3%"</c:v>
                  </c:pt>
                  <c:pt idx="3">
                    <c:v>"21,5%"</c:v>
                  </c:pt>
                  <c:pt idx="4">
                    <c:v>"19,1%"</c:v>
                  </c:pt>
                  <c:pt idx="5">
                    <c:v>"19,8%"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9F66-4B28-A330-F9D86D53331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9091008"/>
        <c:axId val="299093360"/>
      </c:barChart>
      <c:catAx>
        <c:axId val="299091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093360"/>
        <c:crosses val="autoZero"/>
        <c:auto val="1"/>
        <c:lblAlgn val="ctr"/>
        <c:lblOffset val="100"/>
        <c:noMultiLvlLbl val="0"/>
      </c:catAx>
      <c:valAx>
        <c:axId val="2990933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09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/>
              <a:t>26. Якими послугами Ви користуєтесь в гуртожитку? (якщо ви проживаєте в гуртожитку)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B0AC38E-DD08-4871-B62B-09B8DD4A49A8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3D439FAE-5F30-4ADE-8124-7B0323E28404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C003-441F-B42B-19F88FBCBD8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A5371C5-96EA-449E-8E3D-446FCF7F0789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86BD67B0-67ED-4A08-8D2D-7F7C37149641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C003-441F-B42B-19F88FBCBD8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7841D91-C6BF-43D4-8331-FA2E858BC1F6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FEC3007B-4CFF-4975-9EB4-7214E64AFE7A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C003-441F-B42B-19F88FBCBD8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BF20594-2DCA-4E82-A673-33DC044421FF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EA4B31F8-660B-4A6B-B5DD-0FACCD692706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C003-441F-B42B-19F88FBCBD8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B72DB46-6BB4-4BF1-B3A4-B0B85D0BB6F8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AE66BF88-FF40-48E3-91E7-C0E78B786D09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C003-441F-B42B-19F88FBCBD8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DDEC661-C98D-45CE-9ABF-9FC908DACB93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CAA0B045-A976-4038-AB90-4F453ED66596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C003-441F-B42B-19F88FBCBD8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3C670E82-46C5-4C0A-B78E-A031AA393A8D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06089DD5-7338-468E-9A92-1B4BA0F54407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C003-441F-B42B-19F88FBCBD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Лист1!$A$264:$A$270</c:f>
              <c:strCache>
                <c:ptCount val="7"/>
                <c:pt idx="0">
                  <c:v>Користування спортзалом</c:v>
                </c:pt>
                <c:pt idx="1">
                  <c:v>Бібліотекою</c:v>
                </c:pt>
                <c:pt idx="2">
                  <c:v>Пральнями </c:v>
                </c:pt>
                <c:pt idx="3">
                  <c:v>Кімнатами самопідготовки</c:v>
                </c:pt>
                <c:pt idx="4">
                  <c:v>Кухнями</c:v>
                </c:pt>
                <c:pt idx="5">
                  <c:v>Душовими</c:v>
                </c:pt>
                <c:pt idx="6">
                  <c:v>Інтернетомв</c:v>
                </c:pt>
              </c:strCache>
            </c:strRef>
          </c:cat>
          <c:val>
            <c:numRef>
              <c:f>Лист1!$B$264:$B$270</c:f>
              <c:numCache>
                <c:formatCode>General</c:formatCode>
                <c:ptCount val="7"/>
                <c:pt idx="0">
                  <c:v>46</c:v>
                </c:pt>
                <c:pt idx="1">
                  <c:v>20</c:v>
                </c:pt>
                <c:pt idx="2">
                  <c:v>138</c:v>
                </c:pt>
                <c:pt idx="3">
                  <c:v>115</c:v>
                </c:pt>
                <c:pt idx="4">
                  <c:v>240</c:v>
                </c:pt>
                <c:pt idx="5">
                  <c:v>248</c:v>
                </c:pt>
                <c:pt idx="6">
                  <c:v>121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Лист1!$C$264:$C$270</c15:f>
                <c15:dlblRangeCache>
                  <c:ptCount val="7"/>
                  <c:pt idx="0">
                    <c:v>"17,1%"</c:v>
                  </c:pt>
                  <c:pt idx="1">
                    <c:v>"7,4%"</c:v>
                  </c:pt>
                  <c:pt idx="2">
                    <c:v>"51,3%"</c:v>
                  </c:pt>
                  <c:pt idx="3">
                    <c:v>"42,8%"</c:v>
                  </c:pt>
                  <c:pt idx="4">
                    <c:v>"89,2%"</c:v>
                  </c:pt>
                  <c:pt idx="5">
                    <c:v>"92,2%"</c:v>
                  </c:pt>
                  <c:pt idx="6">
                    <c:v>"45%"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C003-441F-B42B-19F88FBCBD8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9085912"/>
        <c:axId val="299089048"/>
      </c:barChart>
      <c:catAx>
        <c:axId val="299085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089048"/>
        <c:crosses val="autoZero"/>
        <c:auto val="1"/>
        <c:lblAlgn val="ctr"/>
        <c:lblOffset val="100"/>
        <c:noMultiLvlLbl val="0"/>
      </c:catAx>
      <c:valAx>
        <c:axId val="2990890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085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600"/>
              <a:t>№ 27</a:t>
            </a:r>
            <a:r>
              <a:rPr lang="uk-UA" sz="1600" baseline="0"/>
              <a:t> </a:t>
            </a:r>
            <a:r>
              <a:rPr lang="uk-UA" sz="1600"/>
              <a:t>Чи відвідували Ви Музей історії НУБіП України?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6DB-4762-9985-962F7ADFC454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6DB-4762-9985-962F7ADFC45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Лист1!$A$282:$A$283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Лист1!$B$282:$B$283</c:f>
              <c:numCache>
                <c:formatCode>General</c:formatCode>
                <c:ptCount val="2"/>
                <c:pt idx="0">
                  <c:v>268</c:v>
                </c:pt>
                <c:pt idx="1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DB-4762-9985-962F7ADFC45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600"/>
              <a:t>28. Чи відвідували Ви Музей анатомії НУБіП України (12 корпус)?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65D-4BF0-8BD1-36F0E1F481A9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65D-4BF0-8BD1-36F0E1F481A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Лист1!$A$298:$A$299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Лист1!$B$298:$B$299</c:f>
              <c:numCache>
                <c:formatCode>General</c:formatCode>
                <c:ptCount val="2"/>
                <c:pt idx="0">
                  <c:v>112</c:v>
                </c:pt>
                <c:pt idx="1">
                  <c:v>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5D-4BF0-8BD1-36F0E1F481A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737023288075936"/>
          <c:y val="0.42147867454068244"/>
          <c:w val="8.8649342975684303E-2"/>
          <c:h val="0.1906259842519684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600"/>
              <a:t>29. Чи відвідували Ви ботанічний сад НУБіП України?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C36-4F33-A2BB-D75C7CF6D549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C36-4F33-A2BB-D75C7CF6D54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Лист1!$A$313:$A$314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Лист1!$B$313:$B$314</c:f>
              <c:numCache>
                <c:formatCode>General</c:formatCode>
                <c:ptCount val="2"/>
                <c:pt idx="0">
                  <c:v>349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36-4F33-A2BB-D75C7CF6D54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678740157480302"/>
          <c:y val="0.40812445319335083"/>
          <c:w val="7.9879265091863522E-2"/>
          <c:h val="0.156251093613298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№30 Які музеї м Києва Ви відвідали?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135694A-E524-4C53-971C-5D213DABA155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6387C5E0-E71B-44D0-88A0-8F0ABF1CF3D5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1211-4035-8C17-19DEBE44E61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0A14C51-5B7D-4A78-A38A-97BF0E1CCED5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F61642BD-BBB9-404A-8612-E12A6315D345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1211-4035-8C17-19DEBE44E61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121E756-FA88-47E7-B5FF-BF08C8DAD17C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F6C4A21C-0A5E-4D8B-BDE3-5174F96EA2CB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1211-4035-8C17-19DEBE44E61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DBA9FB1-5ECB-4014-BD48-C4B1277C3588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1E99445A-B718-49BD-AC80-9522FB985000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1211-4035-8C17-19DEBE44E61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7D46D65-3B83-43AF-8047-835B69E5FA59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05F4AFC8-11E7-4EBB-893E-1FFFCFA573DC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1211-4035-8C17-19DEBE44E61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1131021-FD42-4042-8859-3546D27CDA74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AA00C466-6AFA-4620-A1C0-A4C193DA6EA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1211-4035-8C17-19DEBE44E61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FCBAF6D4-1875-4650-B505-8850BE574332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08B2EE7A-D865-4298-91D1-63839AB393C7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1211-4035-8C17-19DEBE44E61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90D00750-7D09-468F-9F73-5DE4175923AD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055A8AB8-8336-4BFE-825A-B1C215D5C82D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1211-4035-8C17-19DEBE44E61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706BBA66-4AD1-481D-8FC1-8E0430ACEF00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5E5E2DDF-0EA1-4017-BB66-7AF928E75E54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1211-4035-8C17-19DEBE44E6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Лист1!$A$331:$A$339</c:f>
              <c:strCache>
                <c:ptCount val="9"/>
                <c:pt idx="0">
                  <c:v>Музей історії України</c:v>
                </c:pt>
                <c:pt idx="1">
                  <c:v>Музей Михайла Булгакова</c:v>
                </c:pt>
                <c:pt idx="2">
                  <c:v>Музей води</c:v>
                </c:pt>
                <c:pt idx="3">
                  <c:v>Музей народної архітектури і побуту Пирогова</c:v>
                </c:pt>
                <c:pt idx="4">
                  <c:v>Національний художній музей України</c:v>
                </c:pt>
                <c:pt idx="5">
                  <c:v>Національний науково природничий музей НАН України</c:v>
                </c:pt>
                <c:pt idx="6">
                  <c:v>Музей київського метрополітену</c:v>
                </c:pt>
                <c:pt idx="7">
                  <c:v>Національний музей медицини України</c:v>
                </c:pt>
                <c:pt idx="8">
                  <c:v>Музей авіації</c:v>
                </c:pt>
              </c:strCache>
            </c:strRef>
          </c:cat>
          <c:val>
            <c:numRef>
              <c:f>Лист1!$B$331:$B$339</c:f>
              <c:numCache>
                <c:formatCode>General</c:formatCode>
                <c:ptCount val="9"/>
                <c:pt idx="0">
                  <c:v>184</c:v>
                </c:pt>
                <c:pt idx="1">
                  <c:v>83</c:v>
                </c:pt>
                <c:pt idx="2">
                  <c:v>185</c:v>
                </c:pt>
                <c:pt idx="3">
                  <c:v>153</c:v>
                </c:pt>
                <c:pt idx="4">
                  <c:v>110</c:v>
                </c:pt>
                <c:pt idx="5">
                  <c:v>80</c:v>
                </c:pt>
                <c:pt idx="6">
                  <c:v>77</c:v>
                </c:pt>
                <c:pt idx="7">
                  <c:v>72</c:v>
                </c:pt>
                <c:pt idx="8">
                  <c:v>153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Лист1!$C$331:$C$339</c15:f>
                <c15:dlblRangeCache>
                  <c:ptCount val="9"/>
                  <c:pt idx="0">
                    <c:v>"45,4%"</c:v>
                  </c:pt>
                  <c:pt idx="1">
                    <c:v>"20,5%"</c:v>
                  </c:pt>
                  <c:pt idx="2">
                    <c:v>"45,7%"</c:v>
                  </c:pt>
                  <c:pt idx="3">
                    <c:v>"37,8%"</c:v>
                  </c:pt>
                  <c:pt idx="4">
                    <c:v>"27,2%"</c:v>
                  </c:pt>
                  <c:pt idx="5">
                    <c:v>"19,8%"</c:v>
                  </c:pt>
                  <c:pt idx="6">
                    <c:v>"19%"</c:v>
                  </c:pt>
                  <c:pt idx="7">
                    <c:v>"17,8%"</c:v>
                  </c:pt>
                  <c:pt idx="8">
                    <c:v>"37,8%"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9-1211-4035-8C17-19DEBE44E61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9403352"/>
        <c:axId val="299401392"/>
      </c:barChart>
      <c:catAx>
        <c:axId val="299403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401392"/>
        <c:crosses val="autoZero"/>
        <c:auto val="1"/>
        <c:lblAlgn val="ctr"/>
        <c:lblOffset val="100"/>
        <c:noMultiLvlLbl val="0"/>
      </c:catAx>
      <c:valAx>
        <c:axId val="2994013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403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№31 Які театри м. Києва Ви вже відвідали упродовж першого навчального семестру?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38A0767-CBF9-4A09-B86E-CF5575F3E040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C70633DA-1674-4EE5-90A2-1D691058621E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6EEC-42A4-AAB9-4C6C161F35A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50F75B6-8D99-4A04-8C3E-3A5B4B135D68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B5BC440E-C689-4EF1-9433-C59BB2F1789F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6EEC-42A4-AAB9-4C6C161F35A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B1A05F1-8A4A-466D-93BC-8750E0B7F339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B5E60EA0-052D-492A-8657-69ED3C2F1CD2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6EEC-42A4-AAB9-4C6C161F35A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F96FB7D-76A8-44BD-B787-5ABA5E6A6779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846AA084-0824-4D8F-883A-8D9FAE39661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6EEC-42A4-AAB9-4C6C161F35A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DAE13FF-5406-48E4-98FD-6E0E8F16F794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3F98ECD7-951D-4C39-A643-EE361819EA37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6EEC-42A4-AAB9-4C6C161F35A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9F18451-2D88-4076-8919-A8962711BC92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2A86F7C6-3AA9-43DA-8A64-63A92795690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6EEC-42A4-AAB9-4C6C161F35A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43CBD9BE-5258-44C2-9E96-15BBEB344713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C2D5C447-59FF-44FD-A854-B884E2E27A9F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6EEC-42A4-AAB9-4C6C161F35A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72D783E0-67E4-4A83-859D-FBE8ADA5DF41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B522CD2E-C3D7-4FE6-8699-8FD81D9DE643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6EEC-42A4-AAB9-4C6C161F35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Лист1!$A$348:$A$355</c:f>
              <c:strCache>
                <c:ptCount val="8"/>
                <c:pt idx="0">
                  <c:v>Київський національний академічний театр оперети</c:v>
                </c:pt>
                <c:pt idx="1">
                  <c:v>Національний академічний театр російської драми імені Лесі Українки</c:v>
                </c:pt>
                <c:pt idx="2">
                  <c:v>Національний академічний драматичний театр імені Івана Франка</c:v>
                </c:pt>
                <c:pt idx="3">
                  <c:v>Київський академічний театр драми та комедії</c:v>
                </c:pt>
                <c:pt idx="4">
                  <c:v>Національна опера України</c:v>
                </c:pt>
                <c:pt idx="5">
                  <c:v>Київський академічний театр Колесо</c:v>
                </c:pt>
                <c:pt idx="6">
                  <c:v>Київський академічний Молодий театр</c:v>
                </c:pt>
                <c:pt idx="7">
                  <c:v>Національний палац мистецтва Україна</c:v>
                </c:pt>
              </c:strCache>
            </c:strRef>
          </c:cat>
          <c:val>
            <c:numRef>
              <c:f>Лист1!$B$348:$B$355</c:f>
              <c:numCache>
                <c:formatCode>General</c:formatCode>
                <c:ptCount val="8"/>
                <c:pt idx="0">
                  <c:v>84</c:v>
                </c:pt>
                <c:pt idx="1">
                  <c:v>93</c:v>
                </c:pt>
                <c:pt idx="2">
                  <c:v>134</c:v>
                </c:pt>
                <c:pt idx="3">
                  <c:v>65</c:v>
                </c:pt>
                <c:pt idx="4">
                  <c:v>72</c:v>
                </c:pt>
                <c:pt idx="5">
                  <c:v>22</c:v>
                </c:pt>
                <c:pt idx="6">
                  <c:v>51</c:v>
                </c:pt>
                <c:pt idx="7">
                  <c:v>83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Лист1!$C$348:$C$355</c15:f>
                <c15:dlblRangeCache>
                  <c:ptCount val="8"/>
                  <c:pt idx="0">
                    <c:v>"20,7%"</c:v>
                  </c:pt>
                  <c:pt idx="1">
                    <c:v>"23%"</c:v>
                  </c:pt>
                  <c:pt idx="2">
                    <c:v>"33,1%"</c:v>
                  </c:pt>
                  <c:pt idx="3">
                    <c:v>"16%"</c:v>
                  </c:pt>
                  <c:pt idx="4">
                    <c:v>"18,8%"</c:v>
                  </c:pt>
                  <c:pt idx="5">
                    <c:v>"5,4%"</c:v>
                  </c:pt>
                  <c:pt idx="6">
                    <c:v>"12,6%"</c:v>
                  </c:pt>
                  <c:pt idx="7">
                    <c:v>"20,5%"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6EEC-42A4-AAB9-4C6C161F35A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9403744"/>
        <c:axId val="299399040"/>
      </c:barChart>
      <c:catAx>
        <c:axId val="299403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399040"/>
        <c:crosses val="autoZero"/>
        <c:auto val="1"/>
        <c:lblAlgn val="ctr"/>
        <c:lblOffset val="100"/>
        <c:noMultiLvlLbl val="0"/>
      </c:catAx>
      <c:valAx>
        <c:axId val="2993990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40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32. Які видатні пам'ятки архітектури м.Києва Ви відвідали?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45901D5-D3F9-4066-8973-9B39198CCC59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866D730F-20BE-4F23-92CC-442257D4B82F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37A6-44F5-94DF-1D8744DA135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BA0D517-3539-442C-B77C-37B508FA1A54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A0990BCC-2355-407C-970D-CCA98729742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37A6-44F5-94DF-1D8744DA135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E54DE61-E630-4B80-BE08-1E7132B538C8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23755E80-5481-4BF1-9B7D-889EA6A83F7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37A6-44F5-94DF-1D8744DA135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73B770F-F9C2-425D-BADC-D1FBB4A2CD13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7420ABC5-00BB-4F85-A210-B1F950F095DC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37A6-44F5-94DF-1D8744DA135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41234BD-7570-468E-AA8E-4EDE514DF6E5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8D08AC7B-2E2C-40D1-A7CA-DD9B6C3447C6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37A6-44F5-94DF-1D8744DA135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B932D792-71DC-4E67-8674-D1322672E390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E4EC2CFB-1F50-4D9D-92BE-431FE8DAC0F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37A6-44F5-94DF-1D8744DA135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40DC3198-EAA0-4D59-9E73-2D0A121E6693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A80867A5-40A7-4FCC-ADB2-2960CBF00EAB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37A6-44F5-94DF-1D8744DA135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252AF18E-CB9A-4274-8274-6B28DADB3490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10818237-9845-4D6C-9613-22F07405E1DA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37A6-44F5-94DF-1D8744DA135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00F96E26-0426-4CB6-B592-418C8E08E890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5A1C5327-B2E7-4B32-8310-D62424655C65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37A6-44F5-94DF-1D8744DA135D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2A941535-F283-4D7A-A0AB-4F219DD6A726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20C8251E-FDCE-4847-9F45-DA694286081B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37A6-44F5-94DF-1D8744DA135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14F42E0A-87F2-4994-9534-18D2372E9927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903521BA-0AE6-4BA6-9C0F-D5C73E016BC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37A6-44F5-94DF-1D8744DA135D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C38515EE-AD40-4FA0-8B1E-AC98B5DD7C2D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C8F1F15C-60E6-4D96-9060-3794779BDA83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37A6-44F5-94DF-1D8744DA135D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A0B232D6-844D-41E9-818C-240E278A8FB5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A5F75788-C32D-47C3-882E-8777282CE726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37A6-44F5-94DF-1D8744DA135D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B6EC38B5-F5A8-4053-BFEF-8588AAEC8D35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6F640FD5-D0E3-4E36-ACA9-80FD16CB5C19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37A6-44F5-94DF-1D8744DA135D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9180DFCE-DD5F-4974-855E-FD0ACE38ABA3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77A6BDDD-B7C4-4E55-837C-6578BE71A6BA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37A6-44F5-94DF-1D8744DA135D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891BF531-BE27-49BA-AC8D-02CBD7A36444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7A173C87-8094-4706-9B5E-440EFBCB49CA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37A6-44F5-94DF-1D8744DA13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Лист1!$A$367:$A$382</c:f>
              <c:strCache>
                <c:ptCount val="16"/>
                <c:pt idx="0">
                  <c:v>Софійський собор </c:v>
                </c:pt>
                <c:pt idx="1">
                  <c:v>Михайлівський Золотоверхий монастир </c:v>
                </c:pt>
                <c:pt idx="2">
                  <c:v>Будинок з химерами</c:v>
                </c:pt>
                <c:pt idx="3">
                  <c:v>Києво Печерська лавра </c:v>
                </c:pt>
                <c:pt idx="4">
                  <c:v>Парк Вічної Слави </c:v>
                </c:pt>
                <c:pt idx="5">
                  <c:v>Пам’ятник засновникам Києва </c:v>
                </c:pt>
                <c:pt idx="6">
                  <c:v>Маріїнський палац </c:v>
                </c:pt>
                <c:pt idx="7">
                  <c:v>Видубицький монастир </c:v>
                </c:pt>
                <c:pt idx="8">
                  <c:v>Київський фунікулер</c:v>
                </c:pt>
                <c:pt idx="9">
                  <c:v>Пам’ятник Тарасу Шевченку </c:v>
                </c:pt>
                <c:pt idx="10">
                  <c:v>Володимирський собор</c:v>
                </c:pt>
                <c:pt idx="11">
                  <c:v>Андріївський узвіз </c:v>
                </c:pt>
                <c:pt idx="12">
                  <c:v>Будинок органної та камерної музики Миколаївський костьол;</c:v>
                </c:pt>
                <c:pt idx="13">
                  <c:v>Золоті ворота</c:v>
                </c:pt>
                <c:pt idx="14">
                  <c:v>Аскольдова могила </c:v>
                </c:pt>
                <c:pt idx="15">
                  <c:v>Пам’ятник князю Володимиру </c:v>
                </c:pt>
              </c:strCache>
            </c:strRef>
          </c:cat>
          <c:val>
            <c:numRef>
              <c:f>Лист1!$B$367:$B$382</c:f>
              <c:numCache>
                <c:formatCode>General</c:formatCode>
                <c:ptCount val="16"/>
                <c:pt idx="0">
                  <c:v>292</c:v>
                </c:pt>
                <c:pt idx="1">
                  <c:v>164</c:v>
                </c:pt>
                <c:pt idx="2">
                  <c:v>135</c:v>
                </c:pt>
                <c:pt idx="3">
                  <c:v>251</c:v>
                </c:pt>
                <c:pt idx="4">
                  <c:v>151</c:v>
                </c:pt>
                <c:pt idx="5">
                  <c:v>195</c:v>
                </c:pt>
                <c:pt idx="6">
                  <c:v>181</c:v>
                </c:pt>
                <c:pt idx="7">
                  <c:v>86</c:v>
                </c:pt>
                <c:pt idx="8">
                  <c:v>260</c:v>
                </c:pt>
                <c:pt idx="9">
                  <c:v>213</c:v>
                </c:pt>
                <c:pt idx="10">
                  <c:v>180</c:v>
                </c:pt>
                <c:pt idx="11">
                  <c:v>287</c:v>
                </c:pt>
                <c:pt idx="12">
                  <c:v>76</c:v>
                </c:pt>
                <c:pt idx="13">
                  <c:v>286</c:v>
                </c:pt>
                <c:pt idx="14">
                  <c:v>110</c:v>
                </c:pt>
                <c:pt idx="15">
                  <c:v>185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Лист1!$C$367:$C$382</c15:f>
                <c15:dlblRangeCache>
                  <c:ptCount val="16"/>
                  <c:pt idx="0">
                    <c:v>"72,1%"</c:v>
                  </c:pt>
                  <c:pt idx="1">
                    <c:v>"40,5%"</c:v>
                  </c:pt>
                  <c:pt idx="2">
                    <c:v>"33,3%"</c:v>
                  </c:pt>
                  <c:pt idx="3">
                    <c:v>"62%"</c:v>
                  </c:pt>
                  <c:pt idx="4">
                    <c:v>"37,3%"</c:v>
                  </c:pt>
                  <c:pt idx="5">
                    <c:v>"48,1%"</c:v>
                  </c:pt>
                  <c:pt idx="6">
                    <c:v>"44,7%"</c:v>
                  </c:pt>
                  <c:pt idx="7">
                    <c:v>"21,2%"</c:v>
                  </c:pt>
                  <c:pt idx="8">
                    <c:v>"64,2%"</c:v>
                  </c:pt>
                  <c:pt idx="9">
                    <c:v>"52,6%"</c:v>
                  </c:pt>
                  <c:pt idx="10">
                    <c:v>"44,4%"</c:v>
                  </c:pt>
                  <c:pt idx="11">
                    <c:v>"70,9%"</c:v>
                  </c:pt>
                  <c:pt idx="12">
                    <c:v>"18,8%"</c:v>
                  </c:pt>
                  <c:pt idx="13">
                    <c:v>"70,6%"</c:v>
                  </c:pt>
                  <c:pt idx="14">
                    <c:v>"27,2%"</c:v>
                  </c:pt>
                  <c:pt idx="15">
                    <c:v>"45,7%"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0-37A6-44F5-94DF-1D8744DA135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9404528"/>
        <c:axId val="299405704"/>
      </c:barChart>
      <c:catAx>
        <c:axId val="299404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405704"/>
        <c:crosses val="autoZero"/>
        <c:auto val="1"/>
        <c:lblAlgn val="ctr"/>
        <c:lblOffset val="100"/>
        <c:noMultiLvlLbl val="0"/>
      </c:catAx>
      <c:valAx>
        <c:axId val="2994057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40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/>
              <a:t>№3</a:t>
            </a:r>
            <a:r>
              <a:rPr lang="uk-UA" sz="1400" baseline="0"/>
              <a:t> </a:t>
            </a:r>
            <a:r>
              <a:rPr lang="uk-UA" sz="1400"/>
              <a:t>Чи задоволені ви результатами Вашого навчання? </a:t>
            </a:r>
          </a:p>
        </c:rich>
      </c:tx>
      <c:layout>
        <c:manualLayout>
          <c:xMode val="edge"/>
          <c:yMode val="edge"/>
          <c:x val="0.1590207786526684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491684743311641E-2"/>
          <c:y val="0.21089133089133089"/>
          <c:w val="0.6492941852984212"/>
          <c:h val="0.6816605616605616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DBB-4D7D-BAFF-4937CAFE6588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DBB-4D7D-BAFF-4937CAFE6588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DBB-4D7D-BAFF-4937CAFE6588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BB-4D7D-BAFF-4937CAFE6588}"/>
                </c:ext>
              </c:extLst>
            </c:dLbl>
            <c:dLbl>
              <c:idx val="1"/>
              <c:layout>
                <c:manualLayout>
                  <c:x val="-4.6684383202099736E-2"/>
                  <c:y val="-0.1762875473899095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BB-4D7D-BAFF-4937CAFE6588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BB-4D7D-BAFF-4937CAFE658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Лист1!$A$56:$A$58</c:f>
              <c:strCache>
                <c:ptCount val="3"/>
                <c:pt idx="0">
                  <c:v>Так, все дуже добре</c:v>
                </c:pt>
                <c:pt idx="1">
                  <c:v>Ні, все не так</c:v>
                </c:pt>
                <c:pt idx="2">
                  <c:v>Так, задовільно</c:v>
                </c:pt>
              </c:strCache>
            </c:strRef>
          </c:cat>
          <c:val>
            <c:numRef>
              <c:f>Лист1!$B$56:$B$58</c:f>
              <c:numCache>
                <c:formatCode>General</c:formatCode>
                <c:ptCount val="3"/>
                <c:pt idx="0">
                  <c:v>168</c:v>
                </c:pt>
                <c:pt idx="1">
                  <c:v>39</c:v>
                </c:pt>
                <c:pt idx="2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DBB-4D7D-BAFF-4937CAFE658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u="none" strike="noStrike" baseline="0">
                <a:solidFill>
                  <a:sysClr val="windowText" lastClr="000000"/>
                </a:solidFill>
                <a:effectLst/>
              </a:rPr>
              <a:t>№5 Чим Ви керуєтеся відвідуючи аудиторні заняття (лекції, семінари та ін.)?</a:t>
            </a:r>
            <a:endParaRPr lang="uk-UA" sz="14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1042183824191733"/>
          <c:y val="1.88456938331547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D24-4049-A47C-ECC93C84B1C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D24-4049-A47C-ECC93C84B1C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D24-4049-A47C-ECC93C84B1C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D24-4049-A47C-ECC93C84B1C4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D24-4049-A47C-ECC93C84B1C4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D24-4049-A47C-ECC93C84B1C4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2D24-4049-A47C-ECC93C84B1C4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2D24-4049-A47C-ECC93C84B1C4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2D24-4049-A47C-ECC93C84B1C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5FC4122-AE0C-4893-B8C0-DA0A4ECFDAA5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C73AABFE-6970-4589-B694-8C91DDF12C0A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2D24-4049-A47C-ECC93C84B1C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384E0A2-3799-4B82-BA61-0E48AC69084E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1C0E5374-2AB7-4883-8908-6C72406A07FB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2D24-4049-A47C-ECC93C84B1C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373E7D6-113C-4D08-8FB7-AFD864159D37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F62E71B0-BE3D-4DE6-8E59-24370A820E51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2D24-4049-A47C-ECC93C84B1C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9266BD6-B335-4433-B55F-7572909ED536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4CE0216D-5321-4A2D-94A7-1C8DD2BC5E9D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2D24-4049-A47C-ECC93C84B1C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70DEE19-8305-4202-8913-19101AC3E08C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803A3EE6-9BE0-4529-936C-FD57141FE465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2D24-4049-A47C-ECC93C84B1C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4E6F021-5C5E-4FD0-954D-0061E6E0F4F6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DF40C97B-E838-45C4-A657-FFDFBF920DBE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2D24-4049-A47C-ECC93C84B1C4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948E94A2-0A18-4A35-BD40-8C76839B1736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A5BC25F2-B4DA-4770-8698-BA0067BA68DF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2D24-4049-A47C-ECC93C84B1C4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6367B2FF-3175-4BD1-A4FC-3AED1CC4882C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0748B089-E54B-4B3A-95EF-4EC9600CB55C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2D24-4049-A47C-ECC93C84B1C4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72F9976D-4E75-4E69-A2B5-3C646F94C569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819FC65C-3F3C-451D-8601-D288801343FF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2D24-4049-A47C-ECC93C84B1C4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Лист1!$A$88:$A$96</c:f>
              <c:strCache>
                <c:ptCount val="9"/>
                <c:pt idx="0">
                  <c:v>Прагненням одержати якісні знання</c:v>
                </c:pt>
                <c:pt idx="1">
                  <c:v>Бажанням зустрітися поспілкуватися з друзями</c:v>
                </c:pt>
                <c:pt idx="2">
                  <c:v>Висока якість занять що проводяться дізнатися нове</c:v>
                </c:pt>
                <c:pt idx="3">
                  <c:v>Це мій обов’язок як студента</c:v>
                </c:pt>
                <c:pt idx="4">
                  <c:v>Щоб виправдати сподівання батьків</c:v>
                </c:pt>
                <c:pt idx="5">
                  <c:v>Розуміння що освіта це моє майбутнє</c:v>
                </c:pt>
                <c:pt idx="6">
                  <c:v>Пильний контроль за відвідуванням занять</c:v>
                </c:pt>
                <c:pt idx="7">
                  <c:v>Мета отримати гідні знання</c:v>
                </c:pt>
                <c:pt idx="8">
                  <c:v>Заробити якомога більше додаткових балів</c:v>
                </c:pt>
              </c:strCache>
            </c:strRef>
          </c:cat>
          <c:val>
            <c:numRef>
              <c:f>Лист1!$B$88:$B$96</c:f>
              <c:numCache>
                <c:formatCode>General</c:formatCode>
                <c:ptCount val="9"/>
                <c:pt idx="0">
                  <c:v>262</c:v>
                </c:pt>
                <c:pt idx="1">
                  <c:v>101</c:v>
                </c:pt>
                <c:pt idx="2">
                  <c:v>124</c:v>
                </c:pt>
                <c:pt idx="3">
                  <c:v>219</c:v>
                </c:pt>
                <c:pt idx="4">
                  <c:v>72</c:v>
                </c:pt>
                <c:pt idx="5">
                  <c:v>197</c:v>
                </c:pt>
                <c:pt idx="6">
                  <c:v>69</c:v>
                </c:pt>
                <c:pt idx="7">
                  <c:v>183</c:v>
                </c:pt>
                <c:pt idx="8">
                  <c:v>126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Лист1!$C$88:$C$96</c15:f>
                <c15:dlblRangeCache>
                  <c:ptCount val="9"/>
                  <c:pt idx="0">
                    <c:v>"64,9%"</c:v>
                  </c:pt>
                  <c:pt idx="1">
                    <c:v>"25%"</c:v>
                  </c:pt>
                  <c:pt idx="2">
                    <c:v>"30,7%"</c:v>
                  </c:pt>
                  <c:pt idx="3">
                    <c:v>"54,2%"</c:v>
                  </c:pt>
                  <c:pt idx="4">
                    <c:v>"17,8%"</c:v>
                  </c:pt>
                  <c:pt idx="5">
                    <c:v>"48,8%"</c:v>
                  </c:pt>
                  <c:pt idx="6">
                    <c:v>"17,1%"</c:v>
                  </c:pt>
                  <c:pt idx="7">
                    <c:v>"45,3%"</c:v>
                  </c:pt>
                  <c:pt idx="8">
                    <c:v>"31,2%"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2-2D24-4049-A47C-ECC93C84B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97176216"/>
        <c:axId val="297180920"/>
      </c:barChart>
      <c:valAx>
        <c:axId val="2971809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7176216"/>
        <c:crosses val="autoZero"/>
        <c:crossBetween val="between"/>
      </c:valAx>
      <c:catAx>
        <c:axId val="297176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71809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600"/>
              <a:t>№6 Ваші перші враження від навчання?</a:t>
            </a:r>
          </a:p>
        </c:rich>
      </c:tx>
      <c:layout>
        <c:manualLayout>
          <c:xMode val="edge"/>
          <c:yMode val="edge"/>
          <c:x val="0.15034973420200645"/>
          <c:y val="2.50391195167778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9348D71-AD11-4E30-AC50-3635AC90ECBE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01FD073B-C594-4B4C-9291-3C9D3762C9C5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A47D-4AD8-9811-3C77794742B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591E0D4-29AA-49E9-B3D3-E34CF30816BA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45EACB66-9993-4FEC-BD2B-A0BAB61F60E4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A47D-4AD8-9811-3C77794742B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D09F456-C04C-413A-8CAB-F843640BDDE6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E1324CF8-1694-4DB8-ACDF-3929DCEDA759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A47D-4AD8-9811-3C77794742B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B6CDC24-EDCC-4F2A-8E19-CAD0EB38F318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12D2F80C-EDD8-437B-BA7F-20D18571212D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A47D-4AD8-9811-3C77794742B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A1E86081-8402-40A5-BDDC-6FBFAA19E0D8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A5494F07-5E88-4A08-8516-1301B89D329F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A47D-4AD8-9811-3C77794742B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CC5A8175-2A38-4854-A301-6D5E6EC1599C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04598D37-DFF8-4C7D-8587-6AED5263A2AD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A47D-4AD8-9811-3C77794742B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BEB85894-E573-4324-BD50-EFF48713C2C7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45C57986-E425-4504-939A-ABF447EEC88B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A47D-4AD8-9811-3C77794742B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0A73C64D-7429-428D-839D-6EDD6FACB341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80082613-535C-4554-B1BE-E7A6235D30F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A47D-4AD8-9811-3C77794742B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4A2E7C4B-3F5C-4643-91FC-6134A67BE564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66BBAC0B-52C5-409C-AF03-DD2F3182095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A47D-4AD8-9811-3C77794742BE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8EB05FA9-F9A6-46B2-B7C0-27FDA66FE9DA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30863AD3-4011-4DF3-8F9B-55EF439C8F7F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A47D-4AD8-9811-3C77794742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Лист1!$A$111:$A$120</c:f>
              <c:strCache>
                <c:ptCount val="10"/>
                <c:pt idx="0">
                  <c:v>Важко перебудуватися після школи</c:v>
                </c:pt>
                <c:pt idx="1">
                  <c:v>Найголовніша проблема заробити бали </c:v>
                </c:pt>
                <c:pt idx="2">
                  <c:v> Сприятлива навчальна атмосфера</c:v>
                </c:pt>
                <c:pt idx="3">
                  <c:v>Суцільний жах нічого не встигаю</c:v>
                </c:pt>
                <c:pt idx="4">
                  <c:v>Все подобається </c:v>
                </c:pt>
                <c:pt idx="5">
                  <c:v> Ніби все добре але я очікував кращого </c:v>
                </c:pt>
                <c:pt idx="6">
                  <c:v>Не задовольняє розклад занять </c:v>
                </c:pt>
                <c:pt idx="7">
                  <c:v> Партнерське педагогічне спілкування</c:v>
                </c:pt>
                <c:pt idx="8">
                  <c:v>Гарна навчально матеріальна база </c:v>
                </c:pt>
                <c:pt idx="9">
                  <c:v>Я щасливий що поступив у це навчальний заклад </c:v>
                </c:pt>
              </c:strCache>
            </c:strRef>
          </c:cat>
          <c:val>
            <c:numRef>
              <c:f>Лист1!$B$111:$B$120</c:f>
              <c:numCache>
                <c:formatCode>General</c:formatCode>
                <c:ptCount val="10"/>
                <c:pt idx="0">
                  <c:v>135</c:v>
                </c:pt>
                <c:pt idx="1">
                  <c:v>127</c:v>
                </c:pt>
                <c:pt idx="2">
                  <c:v>131</c:v>
                </c:pt>
                <c:pt idx="3">
                  <c:v>56</c:v>
                </c:pt>
                <c:pt idx="4">
                  <c:v>113</c:v>
                </c:pt>
                <c:pt idx="5">
                  <c:v>90</c:v>
                </c:pt>
                <c:pt idx="6">
                  <c:v>44</c:v>
                </c:pt>
                <c:pt idx="7">
                  <c:v>45</c:v>
                </c:pt>
                <c:pt idx="8">
                  <c:v>89</c:v>
                </c:pt>
                <c:pt idx="9">
                  <c:v>117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Лист1!$C$111:$C$120</c15:f>
                <c15:dlblRangeCache>
                  <c:ptCount val="10"/>
                  <c:pt idx="0">
                    <c:v>"33,4%"</c:v>
                  </c:pt>
                  <c:pt idx="1">
                    <c:v>"31,4%"</c:v>
                  </c:pt>
                  <c:pt idx="2">
                    <c:v>"32,4%"</c:v>
                  </c:pt>
                  <c:pt idx="3">
                    <c:v>"13,9%"</c:v>
                  </c:pt>
                  <c:pt idx="4">
                    <c:v>"28%"</c:v>
                  </c:pt>
                  <c:pt idx="5">
                    <c:v>"22,3%"</c:v>
                  </c:pt>
                  <c:pt idx="6">
                    <c:v>"10,9%"</c:v>
                  </c:pt>
                  <c:pt idx="7">
                    <c:v>"11,1%"</c:v>
                  </c:pt>
                  <c:pt idx="8">
                    <c:v>"22%"</c:v>
                  </c:pt>
                  <c:pt idx="9">
                    <c:v>"29%"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A-A47D-4AD8-9811-3C77794742B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7182880"/>
        <c:axId val="297178176"/>
      </c:barChart>
      <c:catAx>
        <c:axId val="297182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7178176"/>
        <c:crosses val="autoZero"/>
        <c:auto val="1"/>
        <c:lblAlgn val="ctr"/>
        <c:lblOffset val="100"/>
        <c:noMultiLvlLbl val="0"/>
      </c:catAx>
      <c:valAx>
        <c:axId val="2971781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718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600" b="1" i="0" u="none" strike="noStrike" baseline="0">
                <a:effectLst/>
              </a:rPr>
              <a:t>№7 У Вас склалися гарні стосунки з членами академічної групи?</a:t>
            </a:r>
            <a:endParaRPr lang="uk-UA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>
        <c:manualLayout>
          <c:layoutTarget val="inner"/>
          <c:xMode val="edge"/>
          <c:yMode val="edge"/>
          <c:x val="0.45765026246719154"/>
          <c:y val="0.17581036745406825"/>
          <c:w val="0.4955719597550306"/>
          <c:h val="0.6982717264508603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9.8600174978127723E-4"/>
                  <c:y val="-4.6296296296296294E-3"/>
                </c:manualLayout>
              </c:layout>
              <c:tx>
                <c:rich>
                  <a:bodyPr/>
                  <a:lstStyle/>
                  <a:p>
                    <a:fld id="{2A56575C-DDC2-4CDE-B799-884DD5C3042C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5AB108E2-91D5-479A-AABE-08CEE3733BB5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F108-4FAD-B12E-C3A346A2F4E9}"/>
                </c:ext>
              </c:extLst>
            </c:dLbl>
            <c:dLbl>
              <c:idx val="1"/>
              <c:layout>
                <c:manualLayout>
                  <c:x val="-1.0138888888888888E-2"/>
                  <c:y val="-8.4875562720133283E-17"/>
                </c:manualLayout>
              </c:layout>
              <c:tx>
                <c:rich>
                  <a:bodyPr/>
                  <a:lstStyle/>
                  <a:p>
                    <a:fld id="{FD581F6E-CD88-4FFA-878F-F75A492C5E43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E8F0F5D5-C096-402F-A951-E7FB17AEC477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F108-4FAD-B12E-C3A346A2F4E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89522F2-9B10-41AF-AA24-91C9209A2118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03EE77CC-6C0C-422F-9AA1-90EAE2DFEC0E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F108-4FAD-B12E-C3A346A2F4E9}"/>
                </c:ext>
              </c:extLst>
            </c:dLbl>
            <c:dLbl>
              <c:idx val="3"/>
              <c:layout>
                <c:manualLayout>
                  <c:x val="-1.841119860017508E-2"/>
                  <c:y val="4.6296296296296294E-3"/>
                </c:manualLayout>
              </c:layout>
              <c:tx>
                <c:rich>
                  <a:bodyPr/>
                  <a:lstStyle/>
                  <a:p>
                    <a:fld id="{F2AAA5DA-2D4F-49C1-9888-4F89A37E50F5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0CD64A74-1644-44D5-9DE0-19AEF0AB381D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F108-4FAD-B12E-C3A346A2F4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Лист1!$A$133:$A$136</c:f>
              <c:strCache>
                <c:ptCount val="4"/>
                <c:pt idx="0">
                  <c:v>Так </c:v>
                </c:pt>
                <c:pt idx="1">
                  <c:v> Не з усіма </c:v>
                </c:pt>
                <c:pt idx="2">
                  <c:v>З усіма не склалися </c:v>
                </c:pt>
                <c:pt idx="3">
                  <c:v>Староста сприяє товаришуванню групи </c:v>
                </c:pt>
              </c:strCache>
            </c:strRef>
          </c:cat>
          <c:val>
            <c:numRef>
              <c:f>Лист1!$B$133:$B$136</c:f>
              <c:numCache>
                <c:formatCode>General</c:formatCode>
                <c:ptCount val="4"/>
                <c:pt idx="0">
                  <c:v>284</c:v>
                </c:pt>
                <c:pt idx="1">
                  <c:v>110</c:v>
                </c:pt>
                <c:pt idx="2">
                  <c:v>5</c:v>
                </c:pt>
                <c:pt idx="3">
                  <c:v>70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Лист1!$C$133:$C$136</c15:f>
                <c15:dlblRangeCache>
                  <c:ptCount val="4"/>
                  <c:pt idx="0">
                    <c:v>"70%"</c:v>
                  </c:pt>
                  <c:pt idx="1">
                    <c:v>"27,2%"</c:v>
                  </c:pt>
                  <c:pt idx="2">
                    <c:v>"1,5%"</c:v>
                  </c:pt>
                  <c:pt idx="3">
                    <c:v>"17,3%"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4-F108-4FAD-B12E-C3A346A2F4E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7183272"/>
        <c:axId val="297176608"/>
      </c:barChart>
      <c:catAx>
        <c:axId val="297183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7176608"/>
        <c:crosses val="autoZero"/>
        <c:auto val="1"/>
        <c:lblAlgn val="ctr"/>
        <c:lblOffset val="100"/>
        <c:noMultiLvlLbl val="0"/>
      </c:catAx>
      <c:valAx>
        <c:axId val="29717660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7183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uk-UA" sz="1600" b="1" i="0" baseline="0">
                <a:effectLst/>
              </a:rPr>
              <a:t>№8 Назвіть основні причини які заважають адаптуватися до навчання?</a:t>
            </a:r>
            <a:endParaRPr lang="uk-UA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9560074-C879-401A-AB93-DE6BC808DFAE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CDEB9E71-18E0-4A5D-8E28-2C2CA946D3E2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9089-4A3F-83E2-B343CDA0B77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FECD17E-E22F-4308-BF52-625A7C2B9550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698E7CD5-8895-44D7-9223-A333E1D9DC02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9089-4A3F-83E2-B343CDA0B77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B448F58-813E-4464-B153-79510212DFD0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3687C9DD-9EEA-4457-9132-1AF6740CEF60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9089-4A3F-83E2-B343CDA0B77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CE9937F-D841-4116-89D3-D66928A1ED45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93D59466-273D-4EF8-9A88-7B9FA789AEFF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9089-4A3F-83E2-B343CDA0B77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BB1AD7A-C9C6-4018-9AF7-F9ADC758F050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D768EDEA-F596-478D-BA29-8504E2BEBC66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9089-4A3F-83E2-B343CDA0B77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5141C1E7-9391-48D5-9456-57E9ADEE72F7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F1066794-766F-4B14-8573-B956C13753C9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9089-4A3F-83E2-B343CDA0B77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0A65D88D-647E-41ED-B559-851442334D38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761A28F9-DCDF-48B9-A245-B7C89894BC01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9089-4A3F-83E2-B343CDA0B7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Лист1!$A$149:$A$155</c:f>
              <c:strCache>
                <c:ptCount val="7"/>
                <c:pt idx="0">
                  <c:v>Власна неорганізованість та лінощі</c:v>
                </c:pt>
                <c:pt idx="1">
                  <c:v>Напруга та втома від занять</c:v>
                </c:pt>
                <c:pt idx="2">
                  <c:v>Недостатній інтерес до обраної спеціальності</c:v>
                </c:pt>
                <c:pt idx="3">
                  <c:v>Невміння розподіляти час</c:v>
                </c:pt>
                <c:pt idx="4">
                  <c:v>Не зручно побудований графік занять</c:v>
                </c:pt>
                <c:pt idx="5">
                  <c:v>Нерозуміння з боку НПП</c:v>
                </c:pt>
                <c:pt idx="6">
                  <c:v>Завищені вимоги НПП</c:v>
                </c:pt>
              </c:strCache>
            </c:strRef>
          </c:cat>
          <c:val>
            <c:numRef>
              <c:f>Лист1!$B$149:$B$155</c:f>
              <c:numCache>
                <c:formatCode>General</c:formatCode>
                <c:ptCount val="7"/>
                <c:pt idx="0">
                  <c:v>138</c:v>
                </c:pt>
                <c:pt idx="1">
                  <c:v>196</c:v>
                </c:pt>
                <c:pt idx="2">
                  <c:v>48</c:v>
                </c:pt>
                <c:pt idx="3">
                  <c:v>128</c:v>
                </c:pt>
                <c:pt idx="4">
                  <c:v>60</c:v>
                </c:pt>
                <c:pt idx="5">
                  <c:v>24</c:v>
                </c:pt>
                <c:pt idx="6">
                  <c:v>38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Лист1!$C$149:$C$155</c15:f>
                <c15:dlblRangeCache>
                  <c:ptCount val="7"/>
                  <c:pt idx="0">
                    <c:v>"34,2%"</c:v>
                  </c:pt>
                  <c:pt idx="1">
                    <c:v>"48,5%"</c:v>
                  </c:pt>
                  <c:pt idx="2">
                    <c:v>"11,9%"</c:v>
                  </c:pt>
                  <c:pt idx="3">
                    <c:v>"31,7%"</c:v>
                  </c:pt>
                  <c:pt idx="4">
                    <c:v>"14,9%"</c:v>
                  </c:pt>
                  <c:pt idx="5">
                    <c:v>"5,9%"</c:v>
                  </c:pt>
                  <c:pt idx="6">
                    <c:v>"9,4%"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9089-4A3F-83E2-B343CDA0B77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7177784"/>
        <c:axId val="299092576"/>
      </c:barChart>
      <c:catAx>
        <c:axId val="297177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092576"/>
        <c:crosses val="autoZero"/>
        <c:auto val="1"/>
        <c:lblAlgn val="ctr"/>
        <c:lblOffset val="100"/>
        <c:noMultiLvlLbl val="0"/>
      </c:catAx>
      <c:valAx>
        <c:axId val="2990925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7177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600"/>
              <a:t>№9 Які способи вирішення різних особистісних проблем Ви обираєте?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2A26743-214E-47EB-BD2C-2CA9D74303D5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B3A503A2-1A62-4929-B4ED-387E730C17E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A07C-4662-A73B-CD89BBC5E81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68EF7F7-1A45-4A24-AB76-5046B97D0247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97CD5DF2-D36A-4B4B-862E-6F9E9B213412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A07C-4662-A73B-CD89BBC5E81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48465C3-03F6-4353-A2C5-7DE9D47B5D3A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F39FA996-A51E-4E03-8079-E1A5BEA26A60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A07C-4662-A73B-CD89BBC5E81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432E1C3-973E-429C-B013-6387C6103496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7CF838A6-D8E9-4AC0-B3A6-AF12A84E5AB2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A07C-4662-A73B-CD89BBC5E81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CF4E5FD-4CD2-4C44-BEE7-E1B66797AB5A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A7C8C844-EA69-4E94-B64C-B2F9129FFEA2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A07C-4662-A73B-CD89BBC5E81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3954827-5952-4FFD-B0E2-E31D51C8BAC6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76767853-7849-48E7-80CF-F63D5C47A2CF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A07C-4662-A73B-CD89BBC5E81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5ABC45CB-E6BA-460F-9E96-12AD0CD48037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1C697497-EDE0-4653-9781-19D25F643A91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A07C-4662-A73B-CD89BBC5E817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C5C15E95-8E66-4DE3-83C1-82C75DDCBC52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37887824-E65D-40F9-B6B2-4752B47D2D96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A07C-4662-A73B-CD89BBC5E8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Лист1!$A$166:$A$173</c:f>
              <c:strCache>
                <c:ptCount val="8"/>
                <c:pt idx="0">
                  <c:v>Самостійно шукати раціональні способи вирішення проблемних ситуацій</c:v>
                </c:pt>
                <c:pt idx="1">
                  <c:v>Дотримуватися тактики "якось все владнається", нічого не робити</c:v>
                </c:pt>
                <c:pt idx="2">
                  <c:v>Звертаюсь у деканат</c:v>
                </c:pt>
                <c:pt idx="3">
                  <c:v>Обговорювати проблеми з друзями</c:v>
                </c:pt>
                <c:pt idx="4">
                  <c:v>Звертались за допомогою до викладачів</c:v>
                </c:pt>
                <c:pt idx="5">
                  <c:v>Звертатись за допомогою до куратора</c:v>
                </c:pt>
                <c:pt idx="6">
                  <c:v> Консультуватись з батьками</c:v>
                </c:pt>
                <c:pt idx="7">
                  <c:v>Якось все владнається</c:v>
                </c:pt>
              </c:strCache>
            </c:strRef>
          </c:cat>
          <c:val>
            <c:numRef>
              <c:f>Лист1!$B$166:$B$173</c:f>
              <c:numCache>
                <c:formatCode>General</c:formatCode>
                <c:ptCount val="8"/>
                <c:pt idx="0">
                  <c:v>309</c:v>
                </c:pt>
                <c:pt idx="1">
                  <c:v>19</c:v>
                </c:pt>
                <c:pt idx="2">
                  <c:v>46</c:v>
                </c:pt>
                <c:pt idx="3">
                  <c:v>146</c:v>
                </c:pt>
                <c:pt idx="4">
                  <c:v>91</c:v>
                </c:pt>
                <c:pt idx="5">
                  <c:v>107</c:v>
                </c:pt>
                <c:pt idx="6">
                  <c:v>169</c:v>
                </c:pt>
                <c:pt idx="7">
                  <c:v>35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Лист1!$C$166:$C$173</c15:f>
                <c15:dlblRangeCache>
                  <c:ptCount val="8"/>
                  <c:pt idx="0">
                    <c:v>"76,5%"</c:v>
                  </c:pt>
                  <c:pt idx="1">
                    <c:v>"4,7%"</c:v>
                  </c:pt>
                  <c:pt idx="2">
                    <c:v>"11,4%"</c:v>
                  </c:pt>
                  <c:pt idx="3">
                    <c:v>"36,1%"</c:v>
                  </c:pt>
                  <c:pt idx="4">
                    <c:v>"22,5%"</c:v>
                  </c:pt>
                  <c:pt idx="5">
                    <c:v>"26,5%"</c:v>
                  </c:pt>
                  <c:pt idx="6">
                    <c:v>"41,8%"</c:v>
                  </c:pt>
                  <c:pt idx="7">
                    <c:v>"8,7%"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A07C-4662-A73B-CD89BBC5E81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9088264"/>
        <c:axId val="299086696"/>
      </c:barChart>
      <c:catAx>
        <c:axId val="299088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086696"/>
        <c:crosses val="autoZero"/>
        <c:auto val="1"/>
        <c:lblAlgn val="ctr"/>
        <c:lblOffset val="100"/>
        <c:noMultiLvlLbl val="0"/>
      </c:catAx>
      <c:valAx>
        <c:axId val="29908669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088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>
                <a:solidFill>
                  <a:sysClr val="windowText" lastClr="000000"/>
                </a:solidFill>
              </a:rPr>
              <a:t>№13 Які зауваження до роботи Вашого деканату Ви можете вказати?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CE014AB-7232-454A-9B6C-9B6498759C50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DF34711E-DF80-474A-82A2-53336A82603A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C7E3-4B6A-8141-587253650B3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B711CF9-D491-4CF3-820A-2E1A34E06853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C1A2DE6D-97B2-499D-AE4C-7D3CE07B5861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C7E3-4B6A-8141-587253650B3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3B53A6C-05C0-4F79-98AA-760AFBD413AC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97091F8B-0EBC-4C44-A023-C70FED7E846D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C7E3-4B6A-8141-587253650B3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B4D0B4C-EEFA-4588-A001-BF8C1DFC23D0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0BE38D12-537E-4B76-8A24-2FDF33C24881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C7E3-4B6A-8141-587253650B3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B90C8D7-56AD-44A2-ACC8-6EAAD5951533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E8646AD0-16F9-4572-9E70-7A991A8D8457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C7E3-4B6A-8141-587253650B3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3BB1FFF-7D8B-4E43-9A72-97469EE85D40}" type="CELLRANGE">
                      <a:rPr lang="en-US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19712E19-7F82-4F38-95A8-F7BF065C315F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C7E3-4B6A-8141-587253650B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Лист1!$A$179:$A$184</c:f>
              <c:strCache>
                <c:ptCount val="6"/>
                <c:pt idx="0">
                  <c:v>Все добре</c:v>
                </c:pt>
                <c:pt idx="1">
                  <c:v>Неуважність до студентський потреб</c:v>
                </c:pt>
                <c:pt idx="2">
                  <c:v>Не чітка інформаційна політика</c:v>
                </c:pt>
                <c:pt idx="3">
                  <c:v>Черезмірні вимоги до студентів</c:v>
                </c:pt>
                <c:pt idx="4">
                  <c:v>Не чітка організація навчального процесу</c:v>
                </c:pt>
                <c:pt idx="5">
                  <c:v>Недоброзичливе ставлення до студентів</c:v>
                </c:pt>
              </c:strCache>
            </c:strRef>
          </c:cat>
          <c:val>
            <c:numRef>
              <c:f>Лист1!$B$179:$B$184</c:f>
              <c:numCache>
                <c:formatCode>General</c:formatCode>
                <c:ptCount val="6"/>
                <c:pt idx="0">
                  <c:v>284</c:v>
                </c:pt>
                <c:pt idx="1">
                  <c:v>24</c:v>
                </c:pt>
                <c:pt idx="2">
                  <c:v>27</c:v>
                </c:pt>
                <c:pt idx="3">
                  <c:v>27</c:v>
                </c:pt>
                <c:pt idx="4">
                  <c:v>15</c:v>
                </c:pt>
                <c:pt idx="5">
                  <c:v>18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Лист1!$C$179:$C$184</c15:f>
                <c15:dlblRangeCache>
                  <c:ptCount val="6"/>
                  <c:pt idx="0">
                    <c:v>"70,3%"</c:v>
                  </c:pt>
                  <c:pt idx="1">
                    <c:v>"5,9%"</c:v>
                  </c:pt>
                  <c:pt idx="2">
                    <c:v>"6,7%"</c:v>
                  </c:pt>
                  <c:pt idx="3">
                    <c:v>"6,7%"</c:v>
                  </c:pt>
                  <c:pt idx="4">
                    <c:v>"3,7%"</c:v>
                  </c:pt>
                  <c:pt idx="5">
                    <c:v>"4,5%"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C7E3-4B6A-8141-587253650B3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9089440"/>
        <c:axId val="299092184"/>
      </c:barChart>
      <c:catAx>
        <c:axId val="299089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092184"/>
        <c:crosses val="autoZero"/>
        <c:auto val="1"/>
        <c:lblAlgn val="ctr"/>
        <c:lblOffset val="100"/>
        <c:noMultiLvlLbl val="0"/>
      </c:catAx>
      <c:valAx>
        <c:axId val="2990921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29908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u="none" strike="noStrike" baseline="0">
                <a:effectLst/>
              </a:rPr>
              <a:t>№14 Чи симпатизує Вам декан/директор та деканат Вашого факультету/ННІ, коледжу, інституту? </a:t>
            </a:r>
            <a:endParaRPr lang="uk-UA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88888888888889E-2"/>
          <c:y val="0.1804399970836979"/>
          <c:w val="0.78205118110236216"/>
          <c:h val="0.7547451881014872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DA1-4E9D-BDCA-6800779A55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DA1-4E9D-BDCA-6800779A55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DA1-4E9D-BDCA-6800779A552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Лист1!$A$211:$A$213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Частково</c:v>
                </c:pt>
              </c:strCache>
            </c:strRef>
          </c:cat>
          <c:val>
            <c:numRef>
              <c:f>Лист1!$B$211:$B$213</c:f>
              <c:numCache>
                <c:formatCode>General</c:formatCode>
                <c:ptCount val="3"/>
                <c:pt idx="0">
                  <c:v>311</c:v>
                </c:pt>
                <c:pt idx="1">
                  <c:v>12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DA1-4E9D-BDCA-6800779A552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5031</Words>
  <Characters>28681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2019-03-18T05:59:00Z</cp:lastPrinted>
  <dcterms:created xsi:type="dcterms:W3CDTF">2020-02-13T12:56:00Z</dcterms:created>
  <dcterms:modified xsi:type="dcterms:W3CDTF">2020-02-13T12:56:00Z</dcterms:modified>
</cp:coreProperties>
</file>