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33F983" w14:textId="4EDD1AC8" w:rsidR="000E7071" w:rsidRPr="00713A35" w:rsidRDefault="000E7071" w:rsidP="003B275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A35">
        <w:rPr>
          <w:rFonts w:ascii="Times New Roman" w:hAnsi="Times New Roman" w:cs="Times New Roman"/>
          <w:b/>
          <w:sz w:val="24"/>
          <w:szCs w:val="24"/>
        </w:rPr>
        <w:t>АНАЛІЗ РИНКУ</w:t>
      </w:r>
    </w:p>
    <w:p w14:paraId="75F7F1C6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33B4E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статистики та економічного аналізу</w:t>
      </w:r>
    </w:p>
    <w:p w14:paraId="65E28165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>
        <w:rPr>
          <w:rFonts w:ascii="Times New Roman" w:hAnsi="Times New Roman" w:cs="Times New Roman"/>
          <w:b/>
          <w:sz w:val="24"/>
          <w:szCs w:val="24"/>
        </w:rPr>
        <w:t xml:space="preserve"> економічний</w:t>
      </w:r>
    </w:p>
    <w:p w14:paraId="3D8AFF25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0E7071" w:rsidRPr="00D444FA" w14:paraId="2693010C" w14:textId="77777777" w:rsidTr="00817ECD">
        <w:tc>
          <w:tcPr>
            <w:tcW w:w="3686" w:type="dxa"/>
            <w:vAlign w:val="center"/>
          </w:tcPr>
          <w:p w14:paraId="186B0729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5CFE65C4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Макарчук О.Г.</w:t>
            </w:r>
          </w:p>
        </w:tc>
      </w:tr>
      <w:tr w:rsidR="000E7071" w:rsidRPr="00D444FA" w14:paraId="3D799411" w14:textId="77777777" w:rsidTr="00817ECD">
        <w:tc>
          <w:tcPr>
            <w:tcW w:w="3686" w:type="dxa"/>
            <w:vAlign w:val="center"/>
          </w:tcPr>
          <w:p w14:paraId="709BF1F6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299E6AF2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E7071" w:rsidRPr="00D444FA" w14:paraId="43EE42D0" w14:textId="77777777" w:rsidTr="00817ECD">
        <w:tc>
          <w:tcPr>
            <w:tcW w:w="3686" w:type="dxa"/>
            <w:vAlign w:val="center"/>
          </w:tcPr>
          <w:p w14:paraId="7C3214F5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285AF178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E7071" w:rsidRPr="00D444FA" w14:paraId="4C6CAA33" w14:textId="77777777" w:rsidTr="00817ECD">
        <w:tc>
          <w:tcPr>
            <w:tcW w:w="3686" w:type="dxa"/>
            <w:vAlign w:val="center"/>
          </w:tcPr>
          <w:p w14:paraId="26860493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7E6A3B2A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E7071" w:rsidRPr="00D444FA" w14:paraId="0E17E7D7" w14:textId="77777777" w:rsidTr="00817ECD">
        <w:tc>
          <w:tcPr>
            <w:tcW w:w="3686" w:type="dxa"/>
            <w:vAlign w:val="center"/>
          </w:tcPr>
          <w:p w14:paraId="7FCA4EC0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0F3C0EFE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0E7071" w:rsidRPr="00D444FA" w14:paraId="240D6279" w14:textId="77777777" w:rsidTr="00817ECD">
        <w:tc>
          <w:tcPr>
            <w:tcW w:w="3686" w:type="dxa"/>
            <w:vAlign w:val="center"/>
          </w:tcPr>
          <w:p w14:paraId="4625D41C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34470812" w14:textId="77777777" w:rsidR="000E7071" w:rsidRPr="00D444FA" w:rsidRDefault="000E7071" w:rsidP="0081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 лабораторних)</w:t>
            </w:r>
          </w:p>
        </w:tc>
      </w:tr>
    </w:tbl>
    <w:p w14:paraId="30877DD2" w14:textId="77777777" w:rsidR="000E7071" w:rsidRPr="00D444FA" w:rsidRDefault="000E7071" w:rsidP="000E7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F2AE2A" w14:textId="77777777" w:rsidR="000E7071" w:rsidRPr="00D444FA" w:rsidRDefault="000E7071" w:rsidP="000E70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106908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1D9A47B4" w14:textId="77777777" w:rsidR="000E7071" w:rsidRDefault="000E7071" w:rsidP="000E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D782B" w14:textId="77777777" w:rsidR="000E7071" w:rsidRPr="003B275D" w:rsidRDefault="000E7071" w:rsidP="000E70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5D">
        <w:rPr>
          <w:rFonts w:ascii="Times New Roman" w:hAnsi="Times New Roman" w:cs="Times New Roman"/>
          <w:sz w:val="24"/>
          <w:szCs w:val="24"/>
        </w:rPr>
        <w:t>Метою вивчення дисципліни «Аналіз ринку» є набуття студентами теоретичних знань та отримання практичних аналітичних навичок для аналізу ринку. Аналіз ринку включає комплекс дій, які спрямовані на вивчення усіх чинників, умов та ситуацій, які впливають на стан і розвиток ринку, на зміни його обсягів, структури, масштабів. Проведення аналізу ринку необхідне з метою одержання об’єктивної інформації про реальну ситуацію на ринку, виявлення та оцінки сили впливу основних чинників. Під час аналізу виявляють обсяги, структуру, попит, пропозицію за певний час та визнач</w:t>
      </w:r>
      <w:bookmarkStart w:id="0" w:name="_GoBack"/>
      <w:bookmarkEnd w:id="0"/>
      <w:r w:rsidRPr="003B275D">
        <w:rPr>
          <w:rFonts w:ascii="Times New Roman" w:hAnsi="Times New Roman" w:cs="Times New Roman"/>
          <w:sz w:val="24"/>
          <w:szCs w:val="24"/>
        </w:rPr>
        <w:t>ають основні тенденції розвитку ринку</w:t>
      </w:r>
      <w:hyperlink r:id="rId6" w:anchor="cite_note-1" w:history="1"/>
      <w:r w:rsidRPr="003B275D">
        <w:rPr>
          <w:rFonts w:ascii="Times New Roman" w:hAnsi="Times New Roman" w:cs="Times New Roman"/>
          <w:sz w:val="24"/>
          <w:szCs w:val="24"/>
        </w:rPr>
        <w:t>.</w:t>
      </w:r>
    </w:p>
    <w:p w14:paraId="79B7D0CD" w14:textId="77777777" w:rsidR="000E7071" w:rsidRPr="003B275D" w:rsidRDefault="000E7071" w:rsidP="000E707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75D">
        <w:rPr>
          <w:rFonts w:ascii="Times New Roman" w:hAnsi="Times New Roman" w:cs="Times New Roman"/>
          <w:sz w:val="24"/>
          <w:szCs w:val="24"/>
        </w:rPr>
        <w:t>Вивчення курсу побудовано таким чином, щоб надати студентам теоретичні знання із аналізу ринку, його складових, методів вивчення, а також розвинути практичні навички застосування отриманих знань для аналізу конкретного ринку.</w:t>
      </w:r>
    </w:p>
    <w:p w14:paraId="1BD237BE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AB143D2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D83BA4A" w14:textId="77777777" w:rsidR="000E7071" w:rsidRPr="00330F35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1133F">
        <w:rPr>
          <w:rFonts w:ascii="Times New Roman" w:hAnsi="Times New Roman" w:cs="Times New Roman"/>
          <w:sz w:val="24"/>
          <w:szCs w:val="24"/>
        </w:rPr>
        <w:t>Основи аналізу ринку</w:t>
      </w:r>
    </w:p>
    <w:p w14:paraId="318E6B0C" w14:textId="77777777" w:rsidR="000E7071" w:rsidRPr="00D444FA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Аналіз ринку та маркетингове дослідження: спільне та відмінне</w:t>
      </w:r>
    </w:p>
    <w:p w14:paraId="3FAD6DBF" w14:textId="77777777" w:rsidR="000E7071" w:rsidRPr="00D444FA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 дослідження ринку</w:t>
      </w:r>
    </w:p>
    <w:p w14:paraId="7B580FAD" w14:textId="77777777" w:rsidR="000E7071" w:rsidRPr="004A53C4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A53C4">
        <w:rPr>
          <w:rFonts w:ascii="Times New Roman" w:hAnsi="Times New Roman" w:cs="Times New Roman"/>
          <w:sz w:val="24"/>
          <w:szCs w:val="24"/>
        </w:rPr>
        <w:t>Статистичні дані</w:t>
      </w:r>
      <w:r>
        <w:rPr>
          <w:rFonts w:ascii="Times New Roman" w:hAnsi="Times New Roman" w:cs="Times New Roman"/>
          <w:sz w:val="24"/>
          <w:szCs w:val="24"/>
        </w:rPr>
        <w:t>, їх види</w:t>
      </w:r>
    </w:p>
    <w:p w14:paraId="7C5E5123" w14:textId="77777777" w:rsidR="000E7071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Вибірковий метод</w:t>
      </w:r>
    </w:p>
    <w:p w14:paraId="495B9E21" w14:textId="77777777" w:rsidR="000E7071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Регресійний аналіз</w:t>
      </w:r>
    </w:p>
    <w:p w14:paraId="5ACE3FEA" w14:textId="77777777" w:rsidR="000E7071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Дослідження ринку (за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Акером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576CB60" w14:textId="77777777" w:rsidR="000E7071" w:rsidRPr="00D444FA" w:rsidRDefault="000E7071" w:rsidP="000E7071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 прогнозування</w:t>
      </w:r>
    </w:p>
    <w:p w14:paraId="2964F3C6" w14:textId="77777777" w:rsidR="000E7071" w:rsidRPr="00D444FA" w:rsidRDefault="000E7071" w:rsidP="000E7071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20E8BADD" w14:textId="77777777" w:rsidR="000E7071" w:rsidRPr="00D444FA" w:rsidRDefault="000E7071" w:rsidP="000E7071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B557226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08E8AF" w14:textId="77777777" w:rsidR="000E7071" w:rsidRPr="00D444F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занять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8D342FD" w14:textId="77777777" w:rsidR="000E7071" w:rsidRPr="007E733A" w:rsidRDefault="000E7071" w:rsidP="000E707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(семінарських, практичних, лабораторних) </w:t>
      </w:r>
    </w:p>
    <w:p w14:paraId="6BBDAD56" w14:textId="77777777" w:rsidR="000E7071" w:rsidRPr="00D444FA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Методологічні засади аналізу ринку </w:t>
      </w:r>
    </w:p>
    <w:p w14:paraId="66AFBCBE" w14:textId="77777777" w:rsidR="000E7071" w:rsidRPr="00D444FA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Планування як основа для здійснення аналізу ринку </w:t>
      </w:r>
    </w:p>
    <w:p w14:paraId="7EE8B2A4" w14:textId="77777777" w:rsidR="000E7071" w:rsidRPr="00D444FA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Види статистичних даних</w:t>
      </w:r>
    </w:p>
    <w:p w14:paraId="401A33D1" w14:textId="77777777" w:rsidR="000E7071" w:rsidRPr="00D444FA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ринку за допомогою вибіркового методу </w:t>
      </w:r>
    </w:p>
    <w:p w14:paraId="4842A4AE" w14:textId="77777777" w:rsidR="000E7071" w:rsidRPr="00D444FA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Вивчення взаємозв’язку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взаємозалежностей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ринку</w:t>
      </w:r>
    </w:p>
    <w:p w14:paraId="3FB47330" w14:textId="77777777" w:rsidR="000E7071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Практичний кейс вивчення конкретного ринку</w:t>
      </w:r>
    </w:p>
    <w:p w14:paraId="08B3D953" w14:textId="77777777" w:rsidR="000E7071" w:rsidRDefault="000E7071" w:rsidP="000E7071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0B77CA">
        <w:rPr>
          <w:rFonts w:ascii="Times New Roman" w:hAnsi="Times New Roman" w:cs="Times New Roman"/>
          <w:sz w:val="24"/>
          <w:szCs w:val="24"/>
        </w:rPr>
        <w:t>Аналіз ринку за допомогою методів часових рядів</w:t>
      </w:r>
    </w:p>
    <w:p w14:paraId="2CEA7044" w14:textId="77777777" w:rsidR="00EF3E9E" w:rsidRDefault="00EF3E9E" w:rsidP="00EF3E9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8E1A45D" w14:textId="77777777" w:rsidR="00EF3E9E" w:rsidRDefault="00EF3E9E" w:rsidP="00EF3E9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36B5E73" w14:textId="77777777" w:rsidR="00EF3E9E" w:rsidRDefault="00EF3E9E" w:rsidP="00EF3E9E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40A6BC4C" w14:textId="13B5ED7A" w:rsidR="00EF3E9E" w:rsidRPr="003B275D" w:rsidRDefault="00EF3E9E" w:rsidP="003B27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3E9E" w:rsidRPr="003B275D" w:rsidSect="00FF32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400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299"/>
    <w:multiLevelType w:val="hybridMultilevel"/>
    <w:tmpl w:val="F41C7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E7739"/>
    <w:multiLevelType w:val="hybridMultilevel"/>
    <w:tmpl w:val="1194B0EA"/>
    <w:lvl w:ilvl="0" w:tplc="E71C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B1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58C"/>
    <w:multiLevelType w:val="hybridMultilevel"/>
    <w:tmpl w:val="EA6CBE2A"/>
    <w:lvl w:ilvl="0" w:tplc="489AD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A9C"/>
    <w:multiLevelType w:val="hybridMultilevel"/>
    <w:tmpl w:val="2C5291C0"/>
    <w:lvl w:ilvl="0" w:tplc="D92AA5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15E60"/>
    <w:multiLevelType w:val="hybridMultilevel"/>
    <w:tmpl w:val="6360DF4C"/>
    <w:lvl w:ilvl="0" w:tplc="AA96C5C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7F65C07"/>
    <w:multiLevelType w:val="hybridMultilevel"/>
    <w:tmpl w:val="F5F0BF86"/>
    <w:lvl w:ilvl="0" w:tplc="F16A1F7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900411D"/>
    <w:multiLevelType w:val="hybridMultilevel"/>
    <w:tmpl w:val="CEA4E4FA"/>
    <w:lvl w:ilvl="0" w:tplc="EA22D0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6DD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27E2"/>
    <w:multiLevelType w:val="hybridMultilevel"/>
    <w:tmpl w:val="1CBC9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D32ED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04822DD"/>
    <w:multiLevelType w:val="hybridMultilevel"/>
    <w:tmpl w:val="64F0A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7AF2653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F3924"/>
    <w:multiLevelType w:val="hybridMultilevel"/>
    <w:tmpl w:val="C8785C30"/>
    <w:lvl w:ilvl="0" w:tplc="02F275D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8089B"/>
    <w:multiLevelType w:val="hybridMultilevel"/>
    <w:tmpl w:val="91027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0177B"/>
    <w:multiLevelType w:val="hybridMultilevel"/>
    <w:tmpl w:val="EC88B9B0"/>
    <w:lvl w:ilvl="0" w:tplc="D0A83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D75C9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657B9"/>
    <w:multiLevelType w:val="hybridMultilevel"/>
    <w:tmpl w:val="B7502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11294"/>
    <w:multiLevelType w:val="hybridMultilevel"/>
    <w:tmpl w:val="5A8AD6EA"/>
    <w:lvl w:ilvl="0" w:tplc="B0EE27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1AEB"/>
    <w:multiLevelType w:val="hybridMultilevel"/>
    <w:tmpl w:val="A49EBFFE"/>
    <w:lvl w:ilvl="0" w:tplc="C160366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91A61DE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76F8A41C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36C0C512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1BEA226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28D614DA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513023D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B9D0045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23EC9E3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BB2206"/>
    <w:multiLevelType w:val="hybridMultilevel"/>
    <w:tmpl w:val="D5F6C22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748C3"/>
    <w:multiLevelType w:val="hybridMultilevel"/>
    <w:tmpl w:val="297864C2"/>
    <w:lvl w:ilvl="0" w:tplc="827407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52183E"/>
    <w:multiLevelType w:val="hybridMultilevel"/>
    <w:tmpl w:val="B9FE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73C94"/>
    <w:multiLevelType w:val="hybridMultilevel"/>
    <w:tmpl w:val="7FD0D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686C75"/>
    <w:multiLevelType w:val="hybridMultilevel"/>
    <w:tmpl w:val="3BBAAEFC"/>
    <w:lvl w:ilvl="0" w:tplc="F5CC33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5347E5"/>
    <w:multiLevelType w:val="hybridMultilevel"/>
    <w:tmpl w:val="B25E4C70"/>
    <w:lvl w:ilvl="0" w:tplc="0008A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5A546F"/>
    <w:multiLevelType w:val="hybridMultilevel"/>
    <w:tmpl w:val="D55491B4"/>
    <w:lvl w:ilvl="0" w:tplc="3266E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487860"/>
    <w:multiLevelType w:val="hybridMultilevel"/>
    <w:tmpl w:val="BAB42BBC"/>
    <w:lvl w:ilvl="0" w:tplc="19DE9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062E2E"/>
    <w:multiLevelType w:val="hybridMultilevel"/>
    <w:tmpl w:val="13F4D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3"/>
  </w:num>
  <w:num w:numId="7">
    <w:abstractNumId w:val="3"/>
  </w:num>
  <w:num w:numId="8">
    <w:abstractNumId w:val="19"/>
  </w:num>
  <w:num w:numId="9">
    <w:abstractNumId w:val="26"/>
  </w:num>
  <w:num w:numId="10">
    <w:abstractNumId w:val="25"/>
  </w:num>
  <w:num w:numId="11">
    <w:abstractNumId w:val="27"/>
  </w:num>
  <w:num w:numId="12">
    <w:abstractNumId w:val="5"/>
  </w:num>
  <w:num w:numId="13">
    <w:abstractNumId w:val="22"/>
  </w:num>
  <w:num w:numId="14">
    <w:abstractNumId w:val="14"/>
  </w:num>
  <w:num w:numId="15">
    <w:abstractNumId w:val="0"/>
  </w:num>
  <w:num w:numId="16">
    <w:abstractNumId w:val="16"/>
  </w:num>
  <w:num w:numId="17">
    <w:abstractNumId w:val="28"/>
  </w:num>
  <w:num w:numId="18">
    <w:abstractNumId w:val="23"/>
  </w:num>
  <w:num w:numId="19">
    <w:abstractNumId w:val="4"/>
  </w:num>
  <w:num w:numId="20">
    <w:abstractNumId w:val="1"/>
  </w:num>
  <w:num w:numId="21">
    <w:abstractNumId w:val="17"/>
  </w:num>
  <w:num w:numId="22">
    <w:abstractNumId w:val="12"/>
  </w:num>
  <w:num w:numId="23">
    <w:abstractNumId w:val="20"/>
  </w:num>
  <w:num w:numId="24">
    <w:abstractNumId w:val="15"/>
  </w:num>
  <w:num w:numId="25">
    <w:abstractNumId w:val="8"/>
  </w:num>
  <w:num w:numId="26">
    <w:abstractNumId w:val="21"/>
  </w:num>
  <w:num w:numId="27">
    <w:abstractNumId w:val="11"/>
  </w:num>
  <w:num w:numId="28">
    <w:abstractNumId w:val="10"/>
  </w:num>
  <w:num w:numId="29">
    <w:abstractNumId w:val="18"/>
  </w:num>
  <w:num w:numId="30">
    <w:abstractNumId w:val="6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580F"/>
    <w:rsid w:val="00020B4B"/>
    <w:rsid w:val="000E7071"/>
    <w:rsid w:val="00156410"/>
    <w:rsid w:val="001843C3"/>
    <w:rsid w:val="001C5E7E"/>
    <w:rsid w:val="00207F55"/>
    <w:rsid w:val="002311D7"/>
    <w:rsid w:val="003465E3"/>
    <w:rsid w:val="003B275D"/>
    <w:rsid w:val="003C1FB6"/>
    <w:rsid w:val="003E1416"/>
    <w:rsid w:val="00404920"/>
    <w:rsid w:val="00426006"/>
    <w:rsid w:val="00430124"/>
    <w:rsid w:val="0045547D"/>
    <w:rsid w:val="00493C45"/>
    <w:rsid w:val="004A0367"/>
    <w:rsid w:val="0059778A"/>
    <w:rsid w:val="005F3816"/>
    <w:rsid w:val="00713A35"/>
    <w:rsid w:val="00780260"/>
    <w:rsid w:val="007852EC"/>
    <w:rsid w:val="00791BC7"/>
    <w:rsid w:val="007A7A6A"/>
    <w:rsid w:val="007B735D"/>
    <w:rsid w:val="007C08A0"/>
    <w:rsid w:val="007E733A"/>
    <w:rsid w:val="00817ECD"/>
    <w:rsid w:val="00842DD0"/>
    <w:rsid w:val="00881441"/>
    <w:rsid w:val="008F5AC9"/>
    <w:rsid w:val="00906775"/>
    <w:rsid w:val="00A30170"/>
    <w:rsid w:val="00A7486C"/>
    <w:rsid w:val="00AC66BF"/>
    <w:rsid w:val="00B10915"/>
    <w:rsid w:val="00B767B5"/>
    <w:rsid w:val="00BB453E"/>
    <w:rsid w:val="00BE79AA"/>
    <w:rsid w:val="00C043F1"/>
    <w:rsid w:val="00CB4B03"/>
    <w:rsid w:val="00CD7812"/>
    <w:rsid w:val="00D076EC"/>
    <w:rsid w:val="00D444FA"/>
    <w:rsid w:val="00DD299D"/>
    <w:rsid w:val="00E33937"/>
    <w:rsid w:val="00E64B63"/>
    <w:rsid w:val="00E94E86"/>
    <w:rsid w:val="00EA198C"/>
    <w:rsid w:val="00EF3E9E"/>
    <w:rsid w:val="00F33E8C"/>
    <w:rsid w:val="00F52236"/>
    <w:rsid w:val="00F54705"/>
    <w:rsid w:val="00FB1149"/>
    <w:rsid w:val="00FF3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F041"/>
  <w15:docId w15:val="{4A552F92-B518-45AC-B0F3-CB080CC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2BF"/>
  </w:style>
  <w:style w:type="paragraph" w:styleId="1">
    <w:name w:val="heading 1"/>
    <w:basedOn w:val="a"/>
    <w:next w:val="a"/>
    <w:link w:val="10"/>
    <w:uiPriority w:val="99"/>
    <w:qFormat/>
    <w:rsid w:val="00BE79AA"/>
    <w:pPr>
      <w:keepNext/>
      <w:overflowPunct w:val="0"/>
      <w:autoSpaceDE w:val="0"/>
      <w:autoSpaceDN w:val="0"/>
      <w:adjustRightInd w:val="0"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F522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ий текст Знак"/>
    <w:basedOn w:val="a0"/>
    <w:link w:val="a5"/>
    <w:uiPriority w:val="1"/>
    <w:rsid w:val="00F52236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Науковий"/>
    <w:basedOn w:val="a"/>
    <w:link w:val="a8"/>
    <w:qFormat/>
    <w:rsid w:val="00F52236"/>
    <w:pPr>
      <w:shd w:val="clear" w:color="auto" w:fill="FFFFFF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a8">
    <w:name w:val="Науковий Знак"/>
    <w:basedOn w:val="a0"/>
    <w:link w:val="a7"/>
    <w:rsid w:val="00F5223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Normal (Web)"/>
    <w:basedOn w:val="a"/>
    <w:uiPriority w:val="99"/>
    <w:unhideWhenUsed/>
    <w:rsid w:val="00E64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Emphasis"/>
    <w:basedOn w:val="a0"/>
    <w:uiPriority w:val="20"/>
    <w:qFormat/>
    <w:rsid w:val="00E64B63"/>
    <w:rPr>
      <w:i/>
      <w:iCs/>
    </w:rPr>
  </w:style>
  <w:style w:type="character" w:styleId="ab">
    <w:name w:val="Strong"/>
    <w:basedOn w:val="a0"/>
    <w:uiPriority w:val="22"/>
    <w:qFormat/>
    <w:rsid w:val="00E64B63"/>
    <w:rPr>
      <w:b/>
      <w:bCs/>
    </w:rPr>
  </w:style>
  <w:style w:type="character" w:styleId="ac">
    <w:name w:val="page number"/>
    <w:rsid w:val="00E33937"/>
    <w:rPr>
      <w:rFonts w:cs="Times New Roman"/>
    </w:rPr>
  </w:style>
  <w:style w:type="character" w:styleId="ad">
    <w:name w:val="Hyperlink"/>
    <w:basedOn w:val="a0"/>
    <w:uiPriority w:val="99"/>
    <w:semiHidden/>
    <w:unhideWhenUsed/>
    <w:rsid w:val="000E70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BE79AA"/>
    <w:rPr>
      <w:rFonts w:ascii="Arial" w:eastAsia="Times New Roman" w:hAnsi="Arial" w:cs="Arial"/>
      <w:b/>
      <w:bCs/>
      <w:kern w:val="28"/>
      <w:sz w:val="28"/>
      <w:szCs w:val="28"/>
      <w:lang w:eastAsia="zh-CN"/>
    </w:rPr>
  </w:style>
  <w:style w:type="character" w:customStyle="1" w:styleId="rwuicontent">
    <w:name w:val="rwui_content"/>
    <w:basedOn w:val="a0"/>
    <w:rsid w:val="00455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2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0%D0%BD%D0%B0%D0%BB%D1%96%D0%B7_%D1%80%D0%B8%D0%BD%D0%BA%D1%8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23B1-255E-42D2-AFC6-AEACEA9B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12</cp:revision>
  <dcterms:created xsi:type="dcterms:W3CDTF">2020-10-08T06:29:00Z</dcterms:created>
  <dcterms:modified xsi:type="dcterms:W3CDTF">2020-10-09T12:59:00Z</dcterms:modified>
</cp:coreProperties>
</file>