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57D" w:rsidRPr="0048557D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8557D">
        <w:rPr>
          <w:rFonts w:ascii="Times New Roman" w:hAnsi="Times New Roman" w:cs="Times New Roman"/>
          <w:b/>
          <w:caps/>
          <w:sz w:val="24"/>
          <w:szCs w:val="24"/>
        </w:rPr>
        <w:t>Кухні народів світу</w:t>
      </w:r>
    </w:p>
    <w:p w:rsidR="0048557D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57D" w:rsidRPr="00D444FA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>
        <w:rPr>
          <w:rFonts w:ascii="Times New Roman" w:hAnsi="Times New Roman" w:cs="Times New Roman"/>
          <w:b/>
          <w:sz w:val="24"/>
          <w:szCs w:val="24"/>
        </w:rPr>
        <w:t xml:space="preserve"> технології м'ясних, рибних та морепродуктів</w:t>
      </w:r>
    </w:p>
    <w:p w:rsidR="0048557D" w:rsidRPr="00D444FA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57D" w:rsidRPr="00D444FA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Факультет</w:t>
      </w:r>
      <w:r>
        <w:rPr>
          <w:rFonts w:ascii="Times New Roman" w:hAnsi="Times New Roman" w:cs="Times New Roman"/>
          <w:b/>
          <w:sz w:val="24"/>
          <w:szCs w:val="24"/>
        </w:rPr>
        <w:t xml:space="preserve"> харчових технологій та управління якістю продукції АПК</w:t>
      </w:r>
    </w:p>
    <w:p w:rsidR="0048557D" w:rsidRPr="00D444FA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48557D" w:rsidRPr="00D444FA" w:rsidTr="007B418C">
        <w:tc>
          <w:tcPr>
            <w:tcW w:w="3686" w:type="dxa"/>
            <w:vAlign w:val="center"/>
          </w:tcPr>
          <w:p w:rsidR="0048557D" w:rsidRPr="00D444FA" w:rsidRDefault="0048557D" w:rsidP="007B41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48557D" w:rsidRPr="00D444FA" w:rsidRDefault="0048557D" w:rsidP="00FA6D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доц. </w:t>
            </w:r>
            <w:proofErr w:type="spellStart"/>
            <w:r w:rsidR="00FA6DD8">
              <w:rPr>
                <w:rFonts w:ascii="Times New Roman" w:hAnsi="Times New Roman" w:cs="Times New Roman"/>
                <w:b/>
                <w:sz w:val="24"/>
                <w:szCs w:val="24"/>
              </w:rPr>
              <w:t>Іванюта</w:t>
            </w:r>
            <w:proofErr w:type="spellEnd"/>
            <w:r w:rsidR="00FA6D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А.О.</w:t>
            </w:r>
          </w:p>
        </w:tc>
      </w:tr>
      <w:tr w:rsidR="0048557D" w:rsidRPr="00D444FA" w:rsidTr="007B418C">
        <w:tc>
          <w:tcPr>
            <w:tcW w:w="3686" w:type="dxa"/>
            <w:vAlign w:val="center"/>
          </w:tcPr>
          <w:p w:rsidR="0048557D" w:rsidRPr="00D444FA" w:rsidRDefault="0048557D" w:rsidP="007B41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48557D" w:rsidRPr="00D444FA" w:rsidRDefault="0048557D" w:rsidP="007B4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48557D" w:rsidRPr="00D444FA" w:rsidTr="007B418C">
        <w:tc>
          <w:tcPr>
            <w:tcW w:w="3686" w:type="dxa"/>
            <w:vAlign w:val="center"/>
          </w:tcPr>
          <w:p w:rsidR="0048557D" w:rsidRPr="00D444FA" w:rsidRDefault="0048557D" w:rsidP="007B41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48557D" w:rsidRPr="00D444FA" w:rsidRDefault="0048557D" w:rsidP="007B4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48557D" w:rsidRPr="00D444FA" w:rsidTr="007B418C">
        <w:tc>
          <w:tcPr>
            <w:tcW w:w="3686" w:type="dxa"/>
            <w:vAlign w:val="center"/>
          </w:tcPr>
          <w:p w:rsidR="0048557D" w:rsidRPr="00D444FA" w:rsidRDefault="0048557D" w:rsidP="007B41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48557D" w:rsidRPr="00D444FA" w:rsidRDefault="00FA6DD8" w:rsidP="007B4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8557D" w:rsidRPr="00D444FA" w:rsidTr="007B418C">
        <w:tc>
          <w:tcPr>
            <w:tcW w:w="3686" w:type="dxa"/>
            <w:vAlign w:val="center"/>
          </w:tcPr>
          <w:p w:rsidR="0048557D" w:rsidRPr="00D444FA" w:rsidRDefault="0048557D" w:rsidP="007B41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48557D" w:rsidRPr="00D444FA" w:rsidRDefault="00100CB8" w:rsidP="007B4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  <w:bookmarkStart w:id="0" w:name="_GoBack"/>
            <w:bookmarkEnd w:id="0"/>
          </w:p>
        </w:tc>
      </w:tr>
      <w:tr w:rsidR="0048557D" w:rsidRPr="00D444FA" w:rsidTr="007B418C">
        <w:tc>
          <w:tcPr>
            <w:tcW w:w="3686" w:type="dxa"/>
            <w:vAlign w:val="center"/>
          </w:tcPr>
          <w:p w:rsidR="0048557D" w:rsidRPr="00D444FA" w:rsidRDefault="0048557D" w:rsidP="007B41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48557D" w:rsidRPr="00D444FA" w:rsidRDefault="0048557D" w:rsidP="00FA6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FA6D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FA6D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лабораторних)</w:t>
            </w:r>
          </w:p>
        </w:tc>
      </w:tr>
    </w:tbl>
    <w:p w:rsidR="0048557D" w:rsidRPr="00D444FA" w:rsidRDefault="0048557D" w:rsidP="004855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557D" w:rsidRPr="00D444FA" w:rsidRDefault="0048557D" w:rsidP="004855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557D" w:rsidRPr="00D444FA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486332" w:rsidRPr="00B17CBB" w:rsidRDefault="00486332" w:rsidP="004863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CBB">
        <w:rPr>
          <w:rFonts w:ascii="Times New Roman" w:hAnsi="Times New Roman" w:cs="Times New Roman"/>
          <w:sz w:val="24"/>
          <w:szCs w:val="24"/>
        </w:rPr>
        <w:t>Метою вивчення дисципліни “Кухні народів світу” є формування системи базового комплексу знань у студентів щодо історичного розвитку кулінарії, ресторанного господарства та їх перспектив у сучасних умовах; формування у студентів уявлення щодо культури та етнічних традицій харчування народів світу; ознайомлення з сучасними технологічними концепціями виробництва основних страв, виробів та напоїв у закладах ресторанного господарства; способами подачі страв і напоїв з використанням предметів народного побуту.</w:t>
      </w:r>
    </w:p>
    <w:p w:rsidR="0048557D" w:rsidRPr="00B17CBB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8557D" w:rsidRPr="00D444FA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8557D" w:rsidRPr="00D444FA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8557D" w:rsidRPr="00B17CBB" w:rsidRDefault="004909BD" w:rsidP="00B17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CBB">
        <w:rPr>
          <w:rFonts w:ascii="Times New Roman" w:hAnsi="Times New Roman" w:cs="Times New Roman"/>
          <w:sz w:val="24"/>
          <w:szCs w:val="24"/>
        </w:rPr>
        <w:t>1. Системи і типи харчування народів світу.</w:t>
      </w:r>
    </w:p>
    <w:p w:rsidR="004909BD" w:rsidRPr="00B17CBB" w:rsidRDefault="004909BD" w:rsidP="00B17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CBB">
        <w:rPr>
          <w:rFonts w:ascii="Times New Roman" w:hAnsi="Times New Roman" w:cs="Times New Roman"/>
          <w:sz w:val="24"/>
          <w:szCs w:val="24"/>
        </w:rPr>
        <w:t>2. Особливості національних кухонь народів Східної Європи та Закавказзя.</w:t>
      </w:r>
    </w:p>
    <w:p w:rsidR="004909BD" w:rsidRPr="00B17CBB" w:rsidRDefault="004909BD" w:rsidP="00B17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CBB">
        <w:rPr>
          <w:rFonts w:ascii="Times New Roman" w:hAnsi="Times New Roman" w:cs="Times New Roman"/>
          <w:sz w:val="24"/>
          <w:szCs w:val="24"/>
        </w:rPr>
        <w:t>3. Етнічні кухні та особливості харчування населення Західної Європи.</w:t>
      </w:r>
    </w:p>
    <w:p w:rsidR="004909BD" w:rsidRPr="00B17CBB" w:rsidRDefault="004909BD" w:rsidP="00B17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CBB">
        <w:rPr>
          <w:rFonts w:ascii="Times New Roman" w:hAnsi="Times New Roman" w:cs="Times New Roman"/>
          <w:sz w:val="24"/>
          <w:szCs w:val="24"/>
        </w:rPr>
        <w:t>4. Національна кухня народів Північної Європи та нордичних країн.</w:t>
      </w:r>
    </w:p>
    <w:p w:rsidR="004909BD" w:rsidRPr="00B17CBB" w:rsidRDefault="004909BD" w:rsidP="00B17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CBB">
        <w:rPr>
          <w:rFonts w:ascii="Times New Roman" w:hAnsi="Times New Roman" w:cs="Times New Roman"/>
          <w:sz w:val="24"/>
          <w:szCs w:val="24"/>
        </w:rPr>
        <w:t>5. Античні кулінарні традиції та сучасні гастрономічні технології Середземномор'я.</w:t>
      </w:r>
    </w:p>
    <w:p w:rsidR="004909BD" w:rsidRPr="00B17CBB" w:rsidRDefault="004909BD" w:rsidP="00B17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CBB">
        <w:rPr>
          <w:rFonts w:ascii="Times New Roman" w:hAnsi="Times New Roman" w:cs="Times New Roman"/>
          <w:sz w:val="24"/>
          <w:szCs w:val="24"/>
        </w:rPr>
        <w:t>6. Особливості національної кухні в країнах Центральної Європи.</w:t>
      </w:r>
    </w:p>
    <w:p w:rsidR="004909BD" w:rsidRPr="00B17CBB" w:rsidRDefault="004909BD" w:rsidP="00B17C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7CBB">
        <w:rPr>
          <w:rFonts w:ascii="Times New Roman" w:hAnsi="Times New Roman" w:cs="Times New Roman"/>
          <w:sz w:val="24"/>
          <w:szCs w:val="24"/>
        </w:rPr>
        <w:t xml:space="preserve">7. </w:t>
      </w:r>
      <w:r w:rsidR="00FB209B" w:rsidRPr="00B17CBB">
        <w:rPr>
          <w:rFonts w:ascii="Times New Roman" w:hAnsi="Times New Roman" w:cs="Times New Roman"/>
          <w:bCs/>
          <w:sz w:val="24"/>
          <w:szCs w:val="24"/>
        </w:rPr>
        <w:t>Кулінарні традиції, характеристика національних страв народів Азії.</w:t>
      </w:r>
    </w:p>
    <w:p w:rsidR="00FB209B" w:rsidRPr="00B17CBB" w:rsidRDefault="00FB209B" w:rsidP="00B17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CBB">
        <w:rPr>
          <w:rFonts w:ascii="Times New Roman" w:hAnsi="Times New Roman" w:cs="Times New Roman"/>
          <w:bCs/>
          <w:sz w:val="24"/>
          <w:szCs w:val="24"/>
        </w:rPr>
        <w:t>8. Особливості національних традицій та культури харчування населення Америки.</w:t>
      </w:r>
    </w:p>
    <w:p w:rsidR="0048557D" w:rsidRPr="00D444FA" w:rsidRDefault="0048557D" w:rsidP="004909BD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48557D" w:rsidRPr="00D444FA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занять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8557D" w:rsidRPr="007E733A" w:rsidRDefault="0048557D" w:rsidP="0048557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(семінарських,практичних, лабораторних) </w:t>
      </w:r>
    </w:p>
    <w:p w:rsidR="00B17CBB" w:rsidRPr="00B17CBB" w:rsidRDefault="00B17CBB" w:rsidP="00B17CB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CBB">
        <w:rPr>
          <w:rFonts w:ascii="Times New Roman" w:hAnsi="Times New Roman" w:cs="Times New Roman"/>
          <w:sz w:val="24"/>
          <w:szCs w:val="24"/>
        </w:rPr>
        <w:t>1. Кухня країн Прибалтики. Особливість, традиційні страви та рекомендації до меню для туристів з Болгарії, Литви, Латвії та Естонії.</w:t>
      </w:r>
    </w:p>
    <w:p w:rsidR="00B17CBB" w:rsidRPr="00B17CBB" w:rsidRDefault="00B17CBB" w:rsidP="00B17CB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CBB">
        <w:rPr>
          <w:rFonts w:ascii="Times New Roman" w:hAnsi="Times New Roman" w:cs="Times New Roman"/>
          <w:sz w:val="24"/>
          <w:szCs w:val="24"/>
        </w:rPr>
        <w:t>2. Особливість харчування народів Угорщини та Німеччини.</w:t>
      </w:r>
    </w:p>
    <w:p w:rsidR="00B17CBB" w:rsidRPr="00B17CBB" w:rsidRDefault="00B17CBB" w:rsidP="00B17CB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CBB">
        <w:rPr>
          <w:rFonts w:ascii="Times New Roman" w:hAnsi="Times New Roman" w:cs="Times New Roman"/>
          <w:sz w:val="24"/>
          <w:szCs w:val="24"/>
        </w:rPr>
        <w:t>3. Особливості та традиційні страви англійської та французької кухонь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7CBB" w:rsidRPr="00B17CBB" w:rsidRDefault="00B17CBB" w:rsidP="00B17CB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CBB">
        <w:rPr>
          <w:rFonts w:ascii="Times New Roman" w:hAnsi="Times New Roman" w:cs="Times New Roman"/>
          <w:sz w:val="24"/>
          <w:szCs w:val="24"/>
        </w:rPr>
        <w:t>4. Асортимент страв та особливості їхнього приготування в арабських країнах та країнах Африки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7CBB" w:rsidRPr="00B17CBB" w:rsidRDefault="00B17CBB" w:rsidP="00B17CB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CBB">
        <w:rPr>
          <w:rFonts w:ascii="Times New Roman" w:hAnsi="Times New Roman" w:cs="Times New Roman"/>
          <w:sz w:val="24"/>
          <w:szCs w:val="24"/>
        </w:rPr>
        <w:t>5. Скандинавська та північноамериканська кухня. Схожість та відмінність.</w:t>
      </w:r>
    </w:p>
    <w:p w:rsidR="00B17CBB" w:rsidRPr="00B17CBB" w:rsidRDefault="00B17CBB" w:rsidP="00B17CB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CBB">
        <w:rPr>
          <w:rFonts w:ascii="Times New Roman" w:hAnsi="Times New Roman" w:cs="Times New Roman"/>
          <w:sz w:val="24"/>
          <w:szCs w:val="24"/>
        </w:rPr>
        <w:t>6. Національні кухні Китаю, Кореї та Японії.</w:t>
      </w:r>
    </w:p>
    <w:p w:rsidR="00B17CBB" w:rsidRPr="00B17CBB" w:rsidRDefault="00B17CBB" w:rsidP="00B17CB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B17CBB">
        <w:rPr>
          <w:rFonts w:ascii="Times New Roman" w:hAnsi="Times New Roman" w:cs="Times New Roman"/>
          <w:sz w:val="24"/>
          <w:szCs w:val="24"/>
        </w:rPr>
        <w:t>. Національна українська кухня. Сучасний стан та особливості використання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557D" w:rsidRPr="00D444FA" w:rsidRDefault="0048557D" w:rsidP="00B17CBB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48557D" w:rsidRPr="00D444FA" w:rsidRDefault="0048557D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48557D" w:rsidRPr="00D444FA" w:rsidSect="00061B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33253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7780C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0513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B3813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11D7"/>
    <w:rsid w:val="00061B9E"/>
    <w:rsid w:val="000A7952"/>
    <w:rsid w:val="00100CB8"/>
    <w:rsid w:val="002311D7"/>
    <w:rsid w:val="00291D39"/>
    <w:rsid w:val="003465E3"/>
    <w:rsid w:val="003C1FB6"/>
    <w:rsid w:val="003C52AD"/>
    <w:rsid w:val="00430124"/>
    <w:rsid w:val="0048557D"/>
    <w:rsid w:val="00486332"/>
    <w:rsid w:val="004909BD"/>
    <w:rsid w:val="0076202B"/>
    <w:rsid w:val="00780260"/>
    <w:rsid w:val="007852EC"/>
    <w:rsid w:val="007E733A"/>
    <w:rsid w:val="00854CCE"/>
    <w:rsid w:val="008C3BBC"/>
    <w:rsid w:val="008D243A"/>
    <w:rsid w:val="008E0405"/>
    <w:rsid w:val="00A352BA"/>
    <w:rsid w:val="00A37446"/>
    <w:rsid w:val="00A84AE2"/>
    <w:rsid w:val="00AB3C3B"/>
    <w:rsid w:val="00AC66BF"/>
    <w:rsid w:val="00B17CBB"/>
    <w:rsid w:val="00BE0810"/>
    <w:rsid w:val="00C0416D"/>
    <w:rsid w:val="00C364C2"/>
    <w:rsid w:val="00CA02AA"/>
    <w:rsid w:val="00CB18DE"/>
    <w:rsid w:val="00CB4B03"/>
    <w:rsid w:val="00D444FA"/>
    <w:rsid w:val="00D636A4"/>
    <w:rsid w:val="00DA35E3"/>
    <w:rsid w:val="00F32F4E"/>
    <w:rsid w:val="00FA2B45"/>
    <w:rsid w:val="00FA6DD8"/>
    <w:rsid w:val="00FB1149"/>
    <w:rsid w:val="00FB20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850791-FD06-42F4-895A-B66DC320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customStyle="1" w:styleId="Default">
    <w:name w:val="Default"/>
    <w:rsid w:val="007620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1296</Words>
  <Characters>739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Kasat_401</cp:lastModifiedBy>
  <cp:revision>6</cp:revision>
  <dcterms:created xsi:type="dcterms:W3CDTF">2021-10-18T13:27:00Z</dcterms:created>
  <dcterms:modified xsi:type="dcterms:W3CDTF">2021-10-20T07:58:00Z</dcterms:modified>
</cp:coreProperties>
</file>