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8C3BBC"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ОСНОВИ ПЕРЕРОБКИ М'ЯСА</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8C3BBC">
        <w:rPr>
          <w:rFonts w:ascii="Times New Roman" w:hAnsi="Times New Roman" w:cs="Times New Roman"/>
          <w:b/>
          <w:sz w:val="24"/>
          <w:szCs w:val="24"/>
        </w:rPr>
        <w:t xml:space="preserve"> технології м'ясних, рибних та морепродуктів</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8C3BBC">
        <w:rPr>
          <w:rFonts w:ascii="Times New Roman" w:hAnsi="Times New Roman" w:cs="Times New Roman"/>
          <w:b/>
          <w:sz w:val="24"/>
          <w:szCs w:val="24"/>
        </w:rPr>
        <w:t xml:space="preserve"> харчових технологій та управління якістю продукції АПК</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DA35E3" w:rsidP="00DA35E3">
            <w:pPr>
              <w:jc w:val="both"/>
              <w:rPr>
                <w:rFonts w:ascii="Times New Roman" w:hAnsi="Times New Roman" w:cs="Times New Roman"/>
                <w:b/>
                <w:sz w:val="24"/>
                <w:szCs w:val="24"/>
              </w:rPr>
            </w:pPr>
            <w:r>
              <w:rPr>
                <w:rFonts w:ascii="Times New Roman" w:hAnsi="Times New Roman" w:cs="Times New Roman"/>
                <w:b/>
                <w:sz w:val="24"/>
                <w:szCs w:val="24"/>
              </w:rPr>
              <w:t>доц</w:t>
            </w:r>
            <w:r w:rsidR="008C3BBC">
              <w:rPr>
                <w:rFonts w:ascii="Times New Roman" w:hAnsi="Times New Roman" w:cs="Times New Roman"/>
                <w:b/>
                <w:sz w:val="24"/>
                <w:szCs w:val="24"/>
              </w:rPr>
              <w:t xml:space="preserve">. </w:t>
            </w:r>
            <w:r>
              <w:rPr>
                <w:rFonts w:ascii="Times New Roman" w:hAnsi="Times New Roman" w:cs="Times New Roman"/>
                <w:b/>
                <w:sz w:val="24"/>
                <w:szCs w:val="24"/>
              </w:rPr>
              <w:t>Крижова Ю.П.</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FA6DD8"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F84B55"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FA6DD8">
            <w:pPr>
              <w:rPr>
                <w:rFonts w:ascii="Times New Roman" w:hAnsi="Times New Roman" w:cs="Times New Roman"/>
                <w:b/>
                <w:sz w:val="24"/>
                <w:szCs w:val="24"/>
              </w:rPr>
            </w:pPr>
            <w:r w:rsidRPr="00D444FA">
              <w:rPr>
                <w:rFonts w:ascii="Times New Roman" w:hAnsi="Times New Roman" w:cs="Times New Roman"/>
                <w:b/>
                <w:sz w:val="24"/>
                <w:szCs w:val="24"/>
              </w:rPr>
              <w:t>30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лекцій,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BE0810" w:rsidRPr="00BE0810" w:rsidRDefault="00BE0810" w:rsidP="00AD33EE">
      <w:pPr>
        <w:spacing w:after="0" w:line="240" w:lineRule="auto"/>
        <w:ind w:firstLine="567"/>
        <w:jc w:val="both"/>
        <w:rPr>
          <w:rFonts w:ascii="Times New Roman" w:hAnsi="Times New Roman" w:cs="Times New Roman"/>
          <w:i/>
          <w:sz w:val="24"/>
          <w:szCs w:val="24"/>
        </w:rPr>
      </w:pPr>
      <w:r w:rsidRPr="00BE0810">
        <w:rPr>
          <w:rFonts w:ascii="Times New Roman" w:hAnsi="Times New Roman" w:cs="Times New Roman"/>
          <w:iCs/>
          <w:sz w:val="24"/>
          <w:szCs w:val="24"/>
        </w:rPr>
        <w:t>У курсі розглядаються питання</w:t>
      </w:r>
      <w:r>
        <w:rPr>
          <w:rFonts w:ascii="Times New Roman" w:hAnsi="Times New Roman" w:cs="Times New Roman"/>
          <w:iCs/>
          <w:sz w:val="24"/>
          <w:szCs w:val="24"/>
        </w:rPr>
        <w:t xml:space="preserve"> </w:t>
      </w:r>
      <w:r w:rsidRPr="00BE0810">
        <w:rPr>
          <w:rFonts w:ascii="Times New Roman" w:hAnsi="Times New Roman" w:cs="Times New Roman"/>
          <w:iCs/>
          <w:sz w:val="24"/>
          <w:szCs w:val="24"/>
        </w:rPr>
        <w:t>складу, харчової цінності та властивостей</w:t>
      </w:r>
      <w:r>
        <w:rPr>
          <w:rFonts w:ascii="Times New Roman" w:hAnsi="Times New Roman" w:cs="Times New Roman"/>
          <w:iCs/>
          <w:sz w:val="24"/>
          <w:szCs w:val="24"/>
        </w:rPr>
        <w:t xml:space="preserve"> </w:t>
      </w:r>
      <w:r w:rsidRPr="00BE0810">
        <w:rPr>
          <w:rFonts w:ascii="Times New Roman" w:hAnsi="Times New Roman" w:cs="Times New Roman"/>
          <w:iCs/>
          <w:sz w:val="24"/>
          <w:szCs w:val="24"/>
        </w:rPr>
        <w:t>м’яса, підготовки тварин до забою, суть технологічних процесів і послідовність виконання при переробці великої, дрібної рогатої</w:t>
      </w:r>
      <w:r>
        <w:rPr>
          <w:rFonts w:ascii="Times New Roman" w:hAnsi="Times New Roman" w:cs="Times New Roman"/>
          <w:iCs/>
          <w:sz w:val="24"/>
          <w:szCs w:val="24"/>
        </w:rPr>
        <w:t xml:space="preserve"> </w:t>
      </w:r>
      <w:r w:rsidRPr="00BE0810">
        <w:rPr>
          <w:rFonts w:ascii="Times New Roman" w:hAnsi="Times New Roman" w:cs="Times New Roman"/>
          <w:iCs/>
          <w:sz w:val="24"/>
          <w:szCs w:val="24"/>
        </w:rPr>
        <w:t>худоби, свиней, птиці. Також дана характеристика сировини  для виготовлення ковбасних виробів, оболонок</w:t>
      </w:r>
      <w:r w:rsidRPr="00BE0810">
        <w:rPr>
          <w:rFonts w:ascii="Times New Roman" w:hAnsi="Times New Roman" w:cs="Times New Roman"/>
          <w:i/>
          <w:sz w:val="24"/>
          <w:szCs w:val="24"/>
        </w:rPr>
        <w:t xml:space="preserve">, </w:t>
      </w:r>
      <w:r w:rsidRPr="00BE0810">
        <w:rPr>
          <w:rFonts w:ascii="Times New Roman" w:hAnsi="Times New Roman" w:cs="Times New Roman"/>
          <w:iCs/>
          <w:sz w:val="24"/>
          <w:szCs w:val="24"/>
        </w:rPr>
        <w:t>груп ковбасних виробів, які виробляє</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промисловість, технологічні схеми та характеристика технологічних процесів виробництва варених ковбас, сосисок, сардельок, варено-копчених, </w:t>
      </w:r>
      <w:proofErr w:type="spellStart"/>
      <w:r w:rsidRPr="00BE0810">
        <w:rPr>
          <w:rFonts w:ascii="Times New Roman" w:hAnsi="Times New Roman" w:cs="Times New Roman"/>
          <w:iCs/>
          <w:sz w:val="24"/>
          <w:szCs w:val="24"/>
        </w:rPr>
        <w:t>напівкопчених</w:t>
      </w:r>
      <w:proofErr w:type="spellEnd"/>
      <w:r w:rsidRPr="00BE0810">
        <w:rPr>
          <w:rFonts w:ascii="Times New Roman" w:hAnsi="Times New Roman" w:cs="Times New Roman"/>
          <w:iCs/>
          <w:sz w:val="24"/>
          <w:szCs w:val="24"/>
        </w:rPr>
        <w:t>, сирокопчених, ліверних ковбас та виробів із соленого м’яса.</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Розкривається асортимент та характеристика </w:t>
      </w:r>
      <w:proofErr w:type="spellStart"/>
      <w:r w:rsidRPr="00BE0810">
        <w:rPr>
          <w:rFonts w:ascii="Times New Roman" w:hAnsi="Times New Roman" w:cs="Times New Roman"/>
          <w:iCs/>
          <w:sz w:val="24"/>
          <w:szCs w:val="24"/>
        </w:rPr>
        <w:t>великошматкових</w:t>
      </w:r>
      <w:proofErr w:type="spellEnd"/>
      <w:r w:rsidRPr="00BE0810">
        <w:rPr>
          <w:rFonts w:ascii="Times New Roman" w:hAnsi="Times New Roman" w:cs="Times New Roman"/>
          <w:iCs/>
          <w:sz w:val="24"/>
          <w:szCs w:val="24"/>
        </w:rPr>
        <w:t xml:space="preserve">, </w:t>
      </w:r>
      <w:proofErr w:type="spellStart"/>
      <w:r w:rsidRPr="00BE0810">
        <w:rPr>
          <w:rFonts w:ascii="Times New Roman" w:hAnsi="Times New Roman" w:cs="Times New Roman"/>
          <w:iCs/>
          <w:sz w:val="24"/>
          <w:szCs w:val="24"/>
        </w:rPr>
        <w:t>дрібношматкових</w:t>
      </w:r>
      <w:proofErr w:type="spellEnd"/>
      <w:r w:rsidRPr="00BE0810">
        <w:rPr>
          <w:rFonts w:ascii="Times New Roman" w:hAnsi="Times New Roman" w:cs="Times New Roman"/>
          <w:iCs/>
          <w:sz w:val="24"/>
          <w:szCs w:val="24"/>
        </w:rPr>
        <w:t>, січених напівфабрикатів, технологія пельменів та основні показники якості.  Також розкриті основні поняття про м’ясні консерви, вимоги до сировини для їх виготовлення, тари, асортимент та особливості виробництва консервів, технологічні схеми та характеристика технологічних процесів, відмінності в технології ковбасних та консервних продуктів.</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E0810" w:rsidRPr="00F84B55">
        <w:rPr>
          <w:rFonts w:ascii="Times New Roman" w:hAnsi="Times New Roman" w:cs="Times New Roman"/>
          <w:sz w:val="24"/>
          <w:szCs w:val="24"/>
        </w:rPr>
        <w:t>Поняття про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 xml:space="preserve">ясо. Склад та властивості </w:t>
      </w:r>
      <w:r w:rsidR="00BE0810" w:rsidRPr="00F84B55">
        <w:rPr>
          <w:rFonts w:ascii="Times New Roman" w:eastAsia="Times New Roman" w:hAnsi="Times New Roman" w:cs="Times New Roman"/>
          <w:sz w:val="24"/>
          <w:szCs w:val="24"/>
          <w:lang w:eastAsia="ru-RU"/>
        </w:rPr>
        <w:t xml:space="preserve">м'яса під час автолізу з ознаками </w:t>
      </w:r>
      <w:r w:rsidR="00BE0810" w:rsidRPr="00F84B55">
        <w:rPr>
          <w:rFonts w:ascii="Times New Roman" w:eastAsia="Times New Roman" w:hAnsi="Times New Roman" w:cs="Times New Roman"/>
          <w:sz w:val="24"/>
          <w:szCs w:val="24"/>
          <w:lang w:val="en-US" w:eastAsia="ru-RU"/>
        </w:rPr>
        <w:t>PSE</w:t>
      </w:r>
      <w:r w:rsidR="00BE0810" w:rsidRPr="00F84B55">
        <w:rPr>
          <w:rFonts w:ascii="Times New Roman" w:eastAsia="Times New Roman" w:hAnsi="Times New Roman" w:cs="Times New Roman"/>
          <w:sz w:val="24"/>
          <w:szCs w:val="24"/>
          <w:lang w:eastAsia="ru-RU"/>
        </w:rPr>
        <w:t xml:space="preserve">та </w:t>
      </w:r>
      <w:r w:rsidR="00BE0810" w:rsidRPr="00F84B55">
        <w:rPr>
          <w:rFonts w:ascii="Times New Roman" w:eastAsia="Times New Roman" w:hAnsi="Times New Roman" w:cs="Times New Roman"/>
          <w:sz w:val="24"/>
          <w:szCs w:val="24"/>
          <w:lang w:val="en-US" w:eastAsia="ru-RU"/>
        </w:rPr>
        <w:t>DFD</w:t>
      </w:r>
      <w:r w:rsidR="00BE0810" w:rsidRPr="00F84B55">
        <w:rPr>
          <w:rFonts w:ascii="Times New Roman" w:eastAsia="Times New Roman" w:hAnsi="Times New Roman" w:cs="Times New Roman"/>
          <w:sz w:val="24"/>
          <w:szCs w:val="24"/>
          <w:lang w:eastAsia="ru-RU"/>
        </w:rPr>
        <w:t>.</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BE0810" w:rsidRPr="00F84B55">
        <w:rPr>
          <w:rFonts w:ascii="Times New Roman" w:hAnsi="Times New Roman" w:cs="Times New Roman"/>
          <w:sz w:val="24"/>
          <w:szCs w:val="24"/>
        </w:rPr>
        <w:t>Організація первинної переробки ВРХ. Суть технологічних процесів, послідовність виконання.</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BE0810" w:rsidRPr="00F84B55">
        <w:rPr>
          <w:rFonts w:ascii="Times New Roman" w:hAnsi="Times New Roman" w:cs="Times New Roman"/>
          <w:sz w:val="24"/>
          <w:szCs w:val="24"/>
        </w:rPr>
        <w:t>Переробка ДРХ. Технологія переробки свиней.</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E0810" w:rsidRPr="00F84B55">
        <w:rPr>
          <w:rFonts w:ascii="Times New Roman" w:hAnsi="Times New Roman" w:cs="Times New Roman"/>
          <w:sz w:val="24"/>
          <w:szCs w:val="24"/>
        </w:rPr>
        <w:t>Переробка птиці.</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BE0810" w:rsidRPr="00F84B55">
        <w:rPr>
          <w:rFonts w:ascii="Times New Roman" w:hAnsi="Times New Roman" w:cs="Times New Roman"/>
          <w:sz w:val="24"/>
          <w:szCs w:val="24"/>
        </w:rPr>
        <w:t>Перероблення продуктів забою. Поняття про ковбасу та сировину для її виготовлення.</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BE0810" w:rsidRPr="00F84B55">
        <w:rPr>
          <w:rFonts w:ascii="Times New Roman" w:hAnsi="Times New Roman" w:cs="Times New Roman"/>
          <w:sz w:val="24"/>
          <w:szCs w:val="24"/>
        </w:rPr>
        <w:t>Характеристика груп ковбасних виробів.</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BE0810" w:rsidRPr="00F84B55">
        <w:rPr>
          <w:rFonts w:ascii="Times New Roman" w:hAnsi="Times New Roman" w:cs="Times New Roman"/>
          <w:sz w:val="24"/>
          <w:szCs w:val="24"/>
        </w:rPr>
        <w:t>Асортимент напівфабрикатів.</w:t>
      </w:r>
    </w:p>
    <w:p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BE0810" w:rsidRPr="00F84B55">
        <w:rPr>
          <w:rFonts w:ascii="Times New Roman" w:hAnsi="Times New Roman" w:cs="Times New Roman"/>
          <w:sz w:val="24"/>
          <w:szCs w:val="24"/>
        </w:rPr>
        <w:t>Основні поняття про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ясні консерви та технологічні процеси.</w:t>
      </w:r>
    </w:p>
    <w:p w:rsidR="00D444FA" w:rsidRPr="00D444FA" w:rsidRDefault="00D444FA" w:rsidP="00BE0810">
      <w:pPr>
        <w:pStyle w:val="a4"/>
        <w:spacing w:after="0" w:line="240" w:lineRule="auto"/>
        <w:ind w:left="709"/>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bookmarkStart w:id="0" w:name="_GoBack"/>
      <w:bookmarkEnd w:id="0"/>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семінарських,</w:t>
      </w:r>
      <w:r w:rsidRPr="007E733A">
        <w:rPr>
          <w:rFonts w:ascii="Times New Roman" w:hAnsi="Times New Roman" w:cs="Times New Roman"/>
          <w:b/>
          <w:i/>
          <w:sz w:val="24"/>
          <w:szCs w:val="24"/>
        </w:rPr>
        <w:t xml:space="preserve">практичних, лабораторних) </w:t>
      </w:r>
    </w:p>
    <w:p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 </w:t>
      </w:r>
      <w:r w:rsidR="00BE0810" w:rsidRPr="00F84B55">
        <w:rPr>
          <w:rFonts w:ascii="Times New Roman" w:hAnsi="Times New Roman" w:cs="Times New Roman"/>
          <w:sz w:val="24"/>
          <w:szCs w:val="24"/>
        </w:rPr>
        <w:t xml:space="preserve">Визначення основного хімічного складу </w:t>
      </w:r>
      <w:bookmarkStart w:id="1" w:name="_Hlk26473104"/>
      <w:r w:rsidR="00BE0810" w:rsidRPr="00F84B55">
        <w:rPr>
          <w:rFonts w:ascii="Times New Roman" w:hAnsi="Times New Roman" w:cs="Times New Roman"/>
          <w:sz w:val="24"/>
          <w:szCs w:val="24"/>
        </w:rPr>
        <w:t>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яса</w:t>
      </w:r>
      <w:bookmarkEnd w:id="1"/>
      <w:r w:rsidR="00BE0810" w:rsidRPr="00F84B55">
        <w:rPr>
          <w:rFonts w:ascii="Times New Roman" w:hAnsi="Times New Roman" w:cs="Times New Roman"/>
          <w:sz w:val="24"/>
          <w:szCs w:val="24"/>
        </w:rPr>
        <w:t xml:space="preserve"> і м</w:t>
      </w:r>
      <w:r w:rsidR="00BE0810" w:rsidRPr="00F84B55">
        <w:rPr>
          <w:rFonts w:ascii="Times New Roman" w:hAnsi="Times New Roman" w:cs="Times New Roman"/>
          <w:sz w:val="24"/>
          <w:szCs w:val="24"/>
          <w:lang w:val="ru-RU"/>
        </w:rPr>
        <w:t>’</w:t>
      </w:r>
      <w:proofErr w:type="spellStart"/>
      <w:r w:rsidR="00BE0810" w:rsidRPr="00F84B55">
        <w:rPr>
          <w:rFonts w:ascii="Times New Roman" w:hAnsi="Times New Roman" w:cs="Times New Roman"/>
          <w:sz w:val="24"/>
          <w:szCs w:val="24"/>
        </w:rPr>
        <w:t>ясопродуктів</w:t>
      </w:r>
      <w:proofErr w:type="spellEnd"/>
      <w:r w:rsidR="00BE0810" w:rsidRPr="00F84B55">
        <w:rPr>
          <w:rFonts w:ascii="Times New Roman" w:hAnsi="Times New Roman" w:cs="Times New Roman"/>
          <w:sz w:val="24"/>
          <w:szCs w:val="24"/>
        </w:rPr>
        <w:t>.</w:t>
      </w:r>
    </w:p>
    <w:p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2. </w:t>
      </w:r>
      <w:r w:rsidR="00BE0810" w:rsidRPr="00F84B55">
        <w:rPr>
          <w:rFonts w:ascii="Times New Roman" w:hAnsi="Times New Roman" w:cs="Times New Roman"/>
          <w:bCs/>
          <w:sz w:val="24"/>
          <w:szCs w:val="24"/>
        </w:rPr>
        <w:t xml:space="preserve">Визначення свіжості </w:t>
      </w:r>
      <w:bookmarkStart w:id="2" w:name="_Hlk26473097"/>
      <w:r w:rsidR="00BE0810" w:rsidRPr="00F84B55">
        <w:rPr>
          <w:rFonts w:ascii="Times New Roman" w:hAnsi="Times New Roman" w:cs="Times New Roman"/>
          <w:bCs/>
          <w:sz w:val="24"/>
          <w:szCs w:val="24"/>
        </w:rPr>
        <w:t>м</w:t>
      </w:r>
      <w:r w:rsidR="00BE0810" w:rsidRPr="00F84B55">
        <w:rPr>
          <w:rFonts w:ascii="Times New Roman" w:hAnsi="Times New Roman" w:cs="Times New Roman"/>
          <w:bCs/>
          <w:sz w:val="24"/>
          <w:szCs w:val="24"/>
          <w:lang w:val="ru-RU"/>
        </w:rPr>
        <w:t>’</w:t>
      </w:r>
      <w:r w:rsidR="00BE0810" w:rsidRPr="00F84B55">
        <w:rPr>
          <w:rFonts w:ascii="Times New Roman" w:hAnsi="Times New Roman" w:cs="Times New Roman"/>
          <w:bCs/>
          <w:sz w:val="24"/>
          <w:szCs w:val="24"/>
        </w:rPr>
        <w:t>яса</w:t>
      </w:r>
      <w:bookmarkEnd w:id="2"/>
      <w:r w:rsidR="00BE0810" w:rsidRPr="00F84B55">
        <w:rPr>
          <w:rFonts w:ascii="Times New Roman" w:hAnsi="Times New Roman" w:cs="Times New Roman"/>
          <w:bCs/>
          <w:sz w:val="24"/>
          <w:szCs w:val="24"/>
        </w:rPr>
        <w:t>.</w:t>
      </w:r>
    </w:p>
    <w:p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r w:rsidR="00BE0810" w:rsidRPr="00F84B55">
        <w:rPr>
          <w:rFonts w:ascii="Times New Roman" w:hAnsi="Times New Roman" w:cs="Times New Roman"/>
          <w:sz w:val="24"/>
          <w:szCs w:val="24"/>
        </w:rPr>
        <w:t>Визначення якості харчових топлених жирів.</w:t>
      </w:r>
    </w:p>
    <w:p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00BE0810" w:rsidRPr="00F84B55">
        <w:rPr>
          <w:rFonts w:ascii="Times New Roman" w:hAnsi="Times New Roman" w:cs="Times New Roman"/>
          <w:sz w:val="24"/>
          <w:szCs w:val="24"/>
        </w:rPr>
        <w:t>Визначення якості яєць та яєчних продуктів.</w:t>
      </w:r>
    </w:p>
    <w:p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5. </w:t>
      </w:r>
      <w:r w:rsidR="00BE0810" w:rsidRPr="00F84B55">
        <w:rPr>
          <w:rFonts w:ascii="Times New Roman" w:hAnsi="Times New Roman" w:cs="Times New Roman"/>
          <w:bCs/>
          <w:sz w:val="24"/>
          <w:szCs w:val="24"/>
        </w:rPr>
        <w:t>Визначення впливу термічного оброблення на вихід і якість м</w:t>
      </w:r>
      <w:r w:rsidR="00BE0810" w:rsidRPr="00F84B55">
        <w:rPr>
          <w:rFonts w:ascii="Times New Roman" w:hAnsi="Times New Roman" w:cs="Times New Roman"/>
          <w:bCs/>
          <w:sz w:val="24"/>
          <w:szCs w:val="24"/>
          <w:lang w:val="ru-RU"/>
        </w:rPr>
        <w:t>’</w:t>
      </w:r>
      <w:r w:rsidR="00BE0810" w:rsidRPr="00F84B55">
        <w:rPr>
          <w:rFonts w:ascii="Times New Roman" w:hAnsi="Times New Roman" w:cs="Times New Roman"/>
          <w:bCs/>
          <w:sz w:val="24"/>
          <w:szCs w:val="24"/>
        </w:rPr>
        <w:t>яса.</w:t>
      </w:r>
    </w:p>
    <w:p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6. </w:t>
      </w:r>
      <w:r w:rsidR="00BE0810" w:rsidRPr="00F84B55">
        <w:rPr>
          <w:rFonts w:ascii="Times New Roman" w:hAnsi="Times New Roman" w:cs="Times New Roman"/>
          <w:bCs/>
          <w:sz w:val="24"/>
          <w:szCs w:val="24"/>
        </w:rPr>
        <w:t>Визначення якості пельменів.</w:t>
      </w:r>
    </w:p>
    <w:p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00BE0810" w:rsidRPr="00F84B55">
        <w:rPr>
          <w:rFonts w:ascii="Times New Roman" w:hAnsi="Times New Roman" w:cs="Times New Roman"/>
          <w:sz w:val="24"/>
          <w:szCs w:val="24"/>
        </w:rPr>
        <w:t>Визначення якості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ясних консервів.</w:t>
      </w:r>
    </w:p>
    <w:p w:rsidR="00D444FA" w:rsidRPr="00D444FA" w:rsidRDefault="00D444FA" w:rsidP="00BE0810">
      <w:pPr>
        <w:pStyle w:val="a4"/>
        <w:spacing w:after="0" w:line="240" w:lineRule="auto"/>
        <w:ind w:left="709"/>
        <w:rPr>
          <w:rFonts w:ascii="Times New Roman" w:hAnsi="Times New Roman" w:cs="Times New Roman"/>
          <w:sz w:val="24"/>
          <w:szCs w:val="24"/>
        </w:rPr>
      </w:pPr>
    </w:p>
    <w:p w:rsidR="00D444FA" w:rsidRPr="00D444FA" w:rsidRDefault="00D444FA" w:rsidP="00BE0810">
      <w:pPr>
        <w:pStyle w:val="a4"/>
        <w:spacing w:after="0" w:line="240" w:lineRule="auto"/>
        <w:ind w:left="709"/>
        <w:rPr>
          <w:rFonts w:ascii="Times New Roman" w:hAnsi="Times New Roman" w:cs="Times New Roman"/>
          <w:sz w:val="24"/>
          <w:szCs w:val="24"/>
        </w:rPr>
      </w:pPr>
    </w:p>
    <w:sectPr w:rsidR="00D444FA" w:rsidRPr="00D444FA" w:rsidSect="00061B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3325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87780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843BF1"/>
    <w:multiLevelType w:val="multilevel"/>
    <w:tmpl w:val="993621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A2755A8"/>
    <w:multiLevelType w:val="multilevel"/>
    <w:tmpl w:val="8AC4F64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DD0513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92B381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0360D"/>
    <w:rsid w:val="00061B9E"/>
    <w:rsid w:val="000A7952"/>
    <w:rsid w:val="002311D7"/>
    <w:rsid w:val="002837D0"/>
    <w:rsid w:val="00291D39"/>
    <w:rsid w:val="003465E3"/>
    <w:rsid w:val="003C1FB6"/>
    <w:rsid w:val="003C52AD"/>
    <w:rsid w:val="00430124"/>
    <w:rsid w:val="0048557D"/>
    <w:rsid w:val="00486332"/>
    <w:rsid w:val="004909BD"/>
    <w:rsid w:val="0076202B"/>
    <w:rsid w:val="00780260"/>
    <w:rsid w:val="007852EC"/>
    <w:rsid w:val="007E733A"/>
    <w:rsid w:val="00854CCE"/>
    <w:rsid w:val="008C3BBC"/>
    <w:rsid w:val="008D243A"/>
    <w:rsid w:val="008E0405"/>
    <w:rsid w:val="00A352BA"/>
    <w:rsid w:val="00A37446"/>
    <w:rsid w:val="00A84AE2"/>
    <w:rsid w:val="00AB3C3B"/>
    <w:rsid w:val="00AC66BF"/>
    <w:rsid w:val="00AD33EE"/>
    <w:rsid w:val="00B17CBB"/>
    <w:rsid w:val="00BE0810"/>
    <w:rsid w:val="00C0416D"/>
    <w:rsid w:val="00C364C2"/>
    <w:rsid w:val="00CA02AA"/>
    <w:rsid w:val="00CB18DE"/>
    <w:rsid w:val="00CB4B03"/>
    <w:rsid w:val="00D444FA"/>
    <w:rsid w:val="00D636A4"/>
    <w:rsid w:val="00DA35E3"/>
    <w:rsid w:val="00F32F4E"/>
    <w:rsid w:val="00F84B55"/>
    <w:rsid w:val="00FA6DD8"/>
    <w:rsid w:val="00FB1149"/>
    <w:rsid w:val="00FB20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3176"/>
  <w15:docId w15:val="{23B51D68-F348-470F-A077-5EDAF950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Default">
    <w:name w:val="Default"/>
    <w:rsid w:val="0076202B"/>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1404</Words>
  <Characters>801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dcterms:created xsi:type="dcterms:W3CDTF">2022-10-19T16:11:00Z</dcterms:created>
  <dcterms:modified xsi:type="dcterms:W3CDTF">2022-10-20T13:09:00Z</dcterms:modified>
</cp:coreProperties>
</file>