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0D" w:rsidRDefault="0000360D" w:rsidP="00003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ОСНОВИ АЮРВЕДИЧНОГО ХАРЧУВАННЯ</w:t>
      </w:r>
    </w:p>
    <w:p w:rsidR="0000360D" w:rsidRDefault="0000360D" w:rsidP="00003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60D" w:rsidRDefault="0000360D" w:rsidP="00003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технології м’ясних, рибних та морепродуктів</w:t>
      </w:r>
    </w:p>
    <w:p w:rsidR="00675ED7" w:rsidRDefault="00675ED7" w:rsidP="00003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60D" w:rsidRDefault="0000360D" w:rsidP="00003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харчових технологій та управління якістю продукції АПК</w:t>
      </w:r>
    </w:p>
    <w:p w:rsidR="0000360D" w:rsidRDefault="0000360D" w:rsidP="00003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9" w:type="dxa"/>
        <w:tblLayout w:type="fixed"/>
        <w:tblLook w:val="04A0" w:firstRow="1" w:lastRow="0" w:firstColumn="1" w:lastColumn="0" w:noHBand="0" w:noVBand="1"/>
      </w:tblPr>
      <w:tblGrid>
        <w:gridCol w:w="3685"/>
        <w:gridCol w:w="5944"/>
      </w:tblGrid>
      <w:tr w:rsidR="0000360D" w:rsidTr="007125F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00360D" w:rsidP="007125F6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00360D" w:rsidP="0000360D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доц. Устименко І.М.</w:t>
            </w:r>
          </w:p>
        </w:tc>
      </w:tr>
      <w:tr w:rsidR="0000360D" w:rsidTr="007125F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00360D" w:rsidP="007125F6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00360D" w:rsidP="007125F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0360D" w:rsidTr="007125F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00360D" w:rsidP="007125F6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00360D" w:rsidP="007125F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00360D" w:rsidTr="007125F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00360D" w:rsidP="007125F6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00360D" w:rsidP="007125F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0360D" w:rsidTr="007125F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00360D" w:rsidP="007125F6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5049B4" w:rsidP="007125F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00360D" w:rsidTr="007125F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00360D" w:rsidP="007125F6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00360D" w:rsidP="0000360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 (15 год лекцій, 15 год практичних чи лабораторних)</w:t>
            </w:r>
          </w:p>
        </w:tc>
      </w:tr>
    </w:tbl>
    <w:p w:rsidR="0000360D" w:rsidRDefault="0000360D" w:rsidP="000036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60D" w:rsidRDefault="0000360D" w:rsidP="0000360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00360D" w:rsidRPr="0000360D" w:rsidRDefault="0000360D" w:rsidP="0000360D">
      <w:pPr>
        <w:spacing w:after="0" w:line="240" w:lineRule="auto"/>
        <w:ind w:firstLine="720"/>
        <w:jc w:val="both"/>
      </w:pPr>
      <w:r w:rsidRPr="005049B4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 w:rsidRPr="0000360D">
        <w:rPr>
          <w:rFonts w:ascii="Times New Roman" w:hAnsi="Times New Roman" w:cs="Times New Roman"/>
          <w:sz w:val="24"/>
          <w:szCs w:val="24"/>
        </w:rPr>
        <w:t xml:space="preserve"> дисципліни є отримання здобувачами вищої освіти всебічних знань у сфері наукових підходів сучасних тенденцій здорового способу життя, правильного харчування у поєднанні із принципами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Аюрведи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>, набуття практичних навичок розробки персоналізованих раціонів харчування для споживачів різних конституцій і застосування отриманих знань в майбутній професійній діяльності у сфері харчових технологій.</w:t>
      </w:r>
    </w:p>
    <w:p w:rsidR="0000360D" w:rsidRPr="0000360D" w:rsidRDefault="0000360D" w:rsidP="0000360D">
      <w:pPr>
        <w:spacing w:after="0" w:line="240" w:lineRule="auto"/>
        <w:ind w:firstLine="720"/>
        <w:jc w:val="both"/>
        <w:rPr>
          <w:sz w:val="24"/>
          <w:szCs w:val="24"/>
        </w:rPr>
      </w:pPr>
      <w:r w:rsidRPr="0000360D">
        <w:rPr>
          <w:rFonts w:ascii="Times New Roman" w:hAnsi="Times New Roman" w:cs="Times New Roman"/>
          <w:sz w:val="24"/>
          <w:szCs w:val="24"/>
        </w:rPr>
        <w:t xml:space="preserve">Основними </w:t>
      </w:r>
      <w:r w:rsidRPr="005049B4">
        <w:rPr>
          <w:rFonts w:ascii="Times New Roman" w:hAnsi="Times New Roman" w:cs="Times New Roman"/>
          <w:b/>
          <w:i/>
          <w:sz w:val="24"/>
          <w:szCs w:val="24"/>
        </w:rPr>
        <w:t>завданнями</w:t>
      </w:r>
      <w:r w:rsidRPr="0000360D">
        <w:rPr>
          <w:rFonts w:ascii="Times New Roman" w:hAnsi="Times New Roman" w:cs="Times New Roman"/>
          <w:sz w:val="24"/>
          <w:szCs w:val="24"/>
        </w:rPr>
        <w:t xml:space="preserve"> дисципліни є отримання здобувачами знань і навичок, необхідних для формування базових знань з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аюрведичної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 теорії харчування для виробничо-технологічної діяльності в галузі.</w:t>
      </w:r>
    </w:p>
    <w:p w:rsidR="0000360D" w:rsidRPr="0000360D" w:rsidRDefault="0000360D" w:rsidP="0000360D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Аюрведа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 як одна із найдавніших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холістичних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 систем оздоровлення людини та підтримання здоров’я базується на певному філософському фундаменті, який  досі залишається непорушним. </w:t>
      </w:r>
    </w:p>
    <w:p w:rsidR="0000360D" w:rsidRPr="0000360D" w:rsidRDefault="0000360D" w:rsidP="0000360D">
      <w:pPr>
        <w:spacing w:after="0" w:line="240" w:lineRule="auto"/>
        <w:ind w:firstLine="720"/>
        <w:jc w:val="both"/>
        <w:rPr>
          <w:sz w:val="24"/>
          <w:szCs w:val="24"/>
        </w:rPr>
      </w:pPr>
      <w:r w:rsidRPr="0000360D">
        <w:rPr>
          <w:rFonts w:ascii="Times New Roman" w:hAnsi="Times New Roman" w:cs="Times New Roman"/>
          <w:sz w:val="24"/>
          <w:szCs w:val="24"/>
        </w:rPr>
        <w:t xml:space="preserve">Згідно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Аюрведи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 людина як частина безмежного Всесвіту є унікальною у своєму роді та знаходиться у гармонії із оточуючим світом. Унікальність кожної людини носить назву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Пракріті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 та закладається у кожну особу іще до її народження.</w:t>
      </w:r>
    </w:p>
    <w:p w:rsidR="0000360D" w:rsidRPr="0000360D" w:rsidRDefault="0000360D" w:rsidP="0000360D">
      <w:pPr>
        <w:spacing w:after="0" w:line="240" w:lineRule="auto"/>
        <w:ind w:firstLine="720"/>
        <w:jc w:val="both"/>
        <w:rPr>
          <w:sz w:val="24"/>
          <w:szCs w:val="24"/>
        </w:rPr>
      </w:pPr>
      <w:r w:rsidRPr="0000360D">
        <w:rPr>
          <w:rFonts w:ascii="Times New Roman" w:hAnsi="Times New Roman" w:cs="Times New Roman"/>
          <w:sz w:val="24"/>
          <w:szCs w:val="24"/>
        </w:rPr>
        <w:t xml:space="preserve">Система оздоровлення людини згідно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Аюрведи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 базується на здатності організму людини регулювати функції та системи харчовими продуктами з підтримкою балансу трьох конституційних типів – Вата-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доша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Пітта-доша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Капха-доша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, так як тільки одна з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дош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 виходить з рівноваги, виникають захворювання.</w:t>
      </w:r>
    </w:p>
    <w:p w:rsidR="00675ED7" w:rsidRDefault="00675ED7" w:rsidP="00003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60D" w:rsidRDefault="0000360D" w:rsidP="00003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00360D" w:rsidRPr="005049B4" w:rsidRDefault="005049B4" w:rsidP="005049B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00360D" w:rsidRPr="005049B4">
        <w:rPr>
          <w:rFonts w:ascii="Times New Roman" w:hAnsi="Times New Roman" w:cs="Times New Roman"/>
          <w:sz w:val="24"/>
          <w:szCs w:val="24"/>
        </w:rPr>
        <w:t>Аюрведа</w:t>
      </w:r>
      <w:proofErr w:type="spellEnd"/>
      <w:r w:rsidR="0000360D" w:rsidRPr="005049B4">
        <w:rPr>
          <w:rFonts w:ascii="Times New Roman" w:hAnsi="Times New Roman" w:cs="Times New Roman"/>
          <w:sz w:val="24"/>
          <w:szCs w:val="24"/>
        </w:rPr>
        <w:t xml:space="preserve">: історія виникнення, основні позиції, </w:t>
      </w:r>
      <w:proofErr w:type="spellStart"/>
      <w:r w:rsidR="0000360D" w:rsidRPr="005049B4">
        <w:rPr>
          <w:rFonts w:ascii="Times New Roman" w:hAnsi="Times New Roman" w:cs="Times New Roman"/>
          <w:sz w:val="24"/>
          <w:szCs w:val="24"/>
        </w:rPr>
        <w:t>Пракріті</w:t>
      </w:r>
      <w:proofErr w:type="spellEnd"/>
      <w:r w:rsidR="0000360D" w:rsidRPr="005049B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00360D" w:rsidRPr="005049B4">
        <w:rPr>
          <w:rFonts w:ascii="Times New Roman" w:hAnsi="Times New Roman" w:cs="Times New Roman"/>
          <w:sz w:val="24"/>
          <w:szCs w:val="24"/>
        </w:rPr>
        <w:t>Вікріті</w:t>
      </w:r>
      <w:proofErr w:type="spellEnd"/>
      <w:r w:rsidR="0000360D" w:rsidRPr="005049B4">
        <w:rPr>
          <w:rFonts w:ascii="Times New Roman" w:hAnsi="Times New Roman" w:cs="Times New Roman"/>
          <w:sz w:val="24"/>
          <w:szCs w:val="24"/>
        </w:rPr>
        <w:t>.</w:t>
      </w:r>
    </w:p>
    <w:p w:rsidR="0000360D" w:rsidRPr="005049B4" w:rsidRDefault="005049B4" w:rsidP="005049B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0360D" w:rsidRPr="005049B4">
        <w:rPr>
          <w:rFonts w:ascii="Times New Roman" w:hAnsi="Times New Roman" w:cs="Times New Roman"/>
          <w:sz w:val="24"/>
          <w:szCs w:val="24"/>
        </w:rPr>
        <w:t xml:space="preserve">Вплив харчування на організм людини за положеннями </w:t>
      </w:r>
      <w:proofErr w:type="spellStart"/>
      <w:r w:rsidR="0000360D" w:rsidRPr="005049B4">
        <w:rPr>
          <w:rFonts w:ascii="Times New Roman" w:hAnsi="Times New Roman" w:cs="Times New Roman"/>
          <w:sz w:val="24"/>
          <w:szCs w:val="24"/>
        </w:rPr>
        <w:t>Аюрведи</w:t>
      </w:r>
      <w:proofErr w:type="spellEnd"/>
      <w:r w:rsidR="0000360D" w:rsidRPr="005049B4">
        <w:rPr>
          <w:rFonts w:ascii="Times New Roman" w:hAnsi="Times New Roman" w:cs="Times New Roman"/>
          <w:sz w:val="24"/>
          <w:szCs w:val="24"/>
        </w:rPr>
        <w:t>.</w:t>
      </w:r>
    </w:p>
    <w:p w:rsidR="0000360D" w:rsidRPr="005049B4" w:rsidRDefault="005049B4" w:rsidP="005049B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0360D" w:rsidRPr="005049B4">
        <w:rPr>
          <w:rFonts w:ascii="Times New Roman" w:hAnsi="Times New Roman" w:cs="Times New Roman"/>
          <w:sz w:val="24"/>
          <w:szCs w:val="24"/>
        </w:rPr>
        <w:t>Концепції конституційних особливостей людини.</w:t>
      </w:r>
    </w:p>
    <w:p w:rsidR="0000360D" w:rsidRPr="005049B4" w:rsidRDefault="005049B4" w:rsidP="005049B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0360D" w:rsidRPr="005049B4">
        <w:rPr>
          <w:rFonts w:ascii="Times New Roman" w:hAnsi="Times New Roman" w:cs="Times New Roman"/>
          <w:sz w:val="24"/>
          <w:szCs w:val="24"/>
        </w:rPr>
        <w:t xml:space="preserve">Характеристика та використання рослинної і тваринної сировини в </w:t>
      </w:r>
      <w:proofErr w:type="spellStart"/>
      <w:r w:rsidR="0000360D" w:rsidRPr="005049B4">
        <w:rPr>
          <w:rFonts w:ascii="Times New Roman" w:hAnsi="Times New Roman" w:cs="Times New Roman"/>
          <w:sz w:val="24"/>
          <w:szCs w:val="24"/>
        </w:rPr>
        <w:t>аюрведичному</w:t>
      </w:r>
      <w:proofErr w:type="spellEnd"/>
      <w:r w:rsidR="0000360D" w:rsidRPr="005049B4">
        <w:rPr>
          <w:rFonts w:ascii="Times New Roman" w:hAnsi="Times New Roman" w:cs="Times New Roman"/>
          <w:sz w:val="24"/>
          <w:szCs w:val="24"/>
        </w:rPr>
        <w:t xml:space="preserve"> харчуванні.</w:t>
      </w:r>
    </w:p>
    <w:p w:rsidR="0000360D" w:rsidRPr="005049B4" w:rsidRDefault="005049B4" w:rsidP="005049B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0360D" w:rsidRPr="005049B4">
        <w:rPr>
          <w:rFonts w:ascii="Times New Roman" w:hAnsi="Times New Roman" w:cs="Times New Roman"/>
          <w:sz w:val="24"/>
          <w:szCs w:val="24"/>
        </w:rPr>
        <w:t xml:space="preserve">Прянощі та спеції в </w:t>
      </w:r>
      <w:proofErr w:type="spellStart"/>
      <w:r w:rsidR="0000360D" w:rsidRPr="005049B4">
        <w:rPr>
          <w:rFonts w:ascii="Times New Roman" w:hAnsi="Times New Roman" w:cs="Times New Roman"/>
          <w:sz w:val="24"/>
          <w:szCs w:val="24"/>
        </w:rPr>
        <w:t>аюрведі</w:t>
      </w:r>
      <w:proofErr w:type="spellEnd"/>
      <w:r w:rsidR="0000360D" w:rsidRPr="005049B4">
        <w:rPr>
          <w:rFonts w:ascii="Times New Roman" w:hAnsi="Times New Roman" w:cs="Times New Roman"/>
          <w:sz w:val="24"/>
          <w:szCs w:val="24"/>
        </w:rPr>
        <w:t>.</w:t>
      </w:r>
    </w:p>
    <w:p w:rsidR="0000360D" w:rsidRPr="005049B4" w:rsidRDefault="005049B4" w:rsidP="005049B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0360D" w:rsidRPr="005049B4">
        <w:rPr>
          <w:rFonts w:ascii="Times New Roman" w:hAnsi="Times New Roman" w:cs="Times New Roman"/>
          <w:sz w:val="24"/>
          <w:szCs w:val="24"/>
        </w:rPr>
        <w:t xml:space="preserve">Смак харчових продуктів: види, </w:t>
      </w:r>
      <w:proofErr w:type="spellStart"/>
      <w:r w:rsidR="0000360D" w:rsidRPr="005049B4">
        <w:rPr>
          <w:rFonts w:ascii="Times New Roman" w:hAnsi="Times New Roman" w:cs="Times New Roman"/>
          <w:sz w:val="24"/>
          <w:szCs w:val="24"/>
        </w:rPr>
        <w:t>аю</w:t>
      </w:r>
      <w:bookmarkStart w:id="0" w:name="_GoBack"/>
      <w:bookmarkEnd w:id="0"/>
      <w:r w:rsidR="0000360D" w:rsidRPr="005049B4">
        <w:rPr>
          <w:rFonts w:ascii="Times New Roman" w:hAnsi="Times New Roman" w:cs="Times New Roman"/>
          <w:sz w:val="24"/>
          <w:szCs w:val="24"/>
        </w:rPr>
        <w:t>рведичні</w:t>
      </w:r>
      <w:proofErr w:type="spellEnd"/>
      <w:r w:rsidR="0000360D" w:rsidRPr="005049B4">
        <w:rPr>
          <w:rFonts w:ascii="Times New Roman" w:hAnsi="Times New Roman" w:cs="Times New Roman"/>
          <w:sz w:val="24"/>
          <w:szCs w:val="24"/>
        </w:rPr>
        <w:t xml:space="preserve"> властивості.</w:t>
      </w:r>
    </w:p>
    <w:p w:rsidR="0000360D" w:rsidRPr="005049B4" w:rsidRDefault="005049B4" w:rsidP="005049B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0360D" w:rsidRPr="005049B4">
        <w:rPr>
          <w:rFonts w:ascii="Times New Roman" w:hAnsi="Times New Roman" w:cs="Times New Roman"/>
          <w:sz w:val="24"/>
          <w:szCs w:val="24"/>
        </w:rPr>
        <w:t xml:space="preserve">Персоналізоване харчування: </w:t>
      </w:r>
      <w:proofErr w:type="spellStart"/>
      <w:r w:rsidR="0000360D" w:rsidRPr="005049B4">
        <w:rPr>
          <w:rFonts w:ascii="Times New Roman" w:hAnsi="Times New Roman" w:cs="Times New Roman"/>
          <w:sz w:val="24"/>
          <w:szCs w:val="24"/>
        </w:rPr>
        <w:t>аюрведична</w:t>
      </w:r>
      <w:proofErr w:type="spellEnd"/>
      <w:r w:rsidR="0000360D" w:rsidRPr="005049B4">
        <w:rPr>
          <w:rFonts w:ascii="Times New Roman" w:hAnsi="Times New Roman" w:cs="Times New Roman"/>
          <w:sz w:val="24"/>
          <w:szCs w:val="24"/>
        </w:rPr>
        <w:t xml:space="preserve"> комбінаторика, опорні рекомендації.</w:t>
      </w:r>
    </w:p>
    <w:p w:rsidR="0000360D" w:rsidRPr="005049B4" w:rsidRDefault="005049B4" w:rsidP="005049B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0360D" w:rsidRPr="005049B4">
        <w:rPr>
          <w:rFonts w:ascii="Times New Roman" w:hAnsi="Times New Roman" w:cs="Times New Roman"/>
          <w:sz w:val="24"/>
          <w:szCs w:val="24"/>
        </w:rPr>
        <w:t xml:space="preserve">Особливості технології </w:t>
      </w:r>
      <w:proofErr w:type="spellStart"/>
      <w:r w:rsidR="0000360D" w:rsidRPr="005049B4">
        <w:rPr>
          <w:rFonts w:ascii="Times New Roman" w:hAnsi="Times New Roman" w:cs="Times New Roman"/>
          <w:sz w:val="24"/>
          <w:szCs w:val="24"/>
        </w:rPr>
        <w:t>аюрведичної</w:t>
      </w:r>
      <w:proofErr w:type="spellEnd"/>
      <w:r w:rsidR="0000360D" w:rsidRPr="005049B4">
        <w:rPr>
          <w:rFonts w:ascii="Times New Roman" w:hAnsi="Times New Roman" w:cs="Times New Roman"/>
          <w:sz w:val="24"/>
          <w:szCs w:val="24"/>
        </w:rPr>
        <w:t xml:space="preserve"> харчової продукції.</w:t>
      </w:r>
    </w:p>
    <w:p w:rsidR="0000360D" w:rsidRDefault="0000360D" w:rsidP="0000360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60D" w:rsidRDefault="0000360D" w:rsidP="00003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5049B4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00360D" w:rsidRPr="005049B4" w:rsidRDefault="005049B4" w:rsidP="005049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0360D">
        <w:rPr>
          <w:rFonts w:ascii="Times New Roman" w:hAnsi="Times New Roman" w:cs="Times New Roman"/>
          <w:sz w:val="24"/>
          <w:szCs w:val="24"/>
        </w:rPr>
        <w:t>Конституції людини: визначення, розробка персоналізованих раціонів.</w:t>
      </w:r>
    </w:p>
    <w:p w:rsidR="0000360D" w:rsidRDefault="005049B4" w:rsidP="005049B4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0360D">
        <w:rPr>
          <w:rFonts w:ascii="Times New Roman" w:hAnsi="Times New Roman" w:cs="Times New Roman"/>
          <w:sz w:val="24"/>
          <w:szCs w:val="24"/>
        </w:rPr>
        <w:t xml:space="preserve">Супи та овочі в </w:t>
      </w:r>
      <w:proofErr w:type="spellStart"/>
      <w:r w:rsidR="0000360D">
        <w:rPr>
          <w:rFonts w:ascii="Times New Roman" w:hAnsi="Times New Roman" w:cs="Times New Roman"/>
          <w:sz w:val="24"/>
          <w:szCs w:val="24"/>
        </w:rPr>
        <w:t>аюрведичному</w:t>
      </w:r>
      <w:proofErr w:type="spellEnd"/>
      <w:r w:rsidR="0000360D">
        <w:rPr>
          <w:rFonts w:ascii="Times New Roman" w:hAnsi="Times New Roman" w:cs="Times New Roman"/>
          <w:sz w:val="24"/>
          <w:szCs w:val="24"/>
        </w:rPr>
        <w:t xml:space="preserve"> харчуванні.</w:t>
      </w:r>
    </w:p>
    <w:p w:rsidR="0000360D" w:rsidRDefault="005049B4" w:rsidP="005049B4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0360D">
        <w:rPr>
          <w:rFonts w:ascii="Times New Roman" w:hAnsi="Times New Roman" w:cs="Times New Roman"/>
          <w:sz w:val="24"/>
          <w:szCs w:val="24"/>
        </w:rPr>
        <w:t xml:space="preserve">Харчова </w:t>
      </w:r>
      <w:proofErr w:type="spellStart"/>
      <w:r w:rsidR="0000360D">
        <w:rPr>
          <w:rFonts w:ascii="Times New Roman" w:hAnsi="Times New Roman" w:cs="Times New Roman"/>
          <w:sz w:val="24"/>
          <w:szCs w:val="24"/>
        </w:rPr>
        <w:t>аюрведична</w:t>
      </w:r>
      <w:proofErr w:type="spellEnd"/>
      <w:r w:rsidR="0000360D">
        <w:rPr>
          <w:rFonts w:ascii="Times New Roman" w:hAnsi="Times New Roman" w:cs="Times New Roman"/>
          <w:sz w:val="24"/>
          <w:szCs w:val="24"/>
        </w:rPr>
        <w:t xml:space="preserve"> продукція з молока-сировини: технологія, визначення якості.</w:t>
      </w:r>
    </w:p>
    <w:p w:rsidR="0000360D" w:rsidRDefault="005049B4" w:rsidP="005049B4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0360D">
        <w:rPr>
          <w:rFonts w:ascii="Times New Roman" w:hAnsi="Times New Roman" w:cs="Times New Roman"/>
          <w:sz w:val="24"/>
          <w:szCs w:val="24"/>
        </w:rPr>
        <w:t xml:space="preserve">Особливості технології </w:t>
      </w:r>
      <w:proofErr w:type="spellStart"/>
      <w:r w:rsidR="0000360D">
        <w:rPr>
          <w:rFonts w:ascii="Times New Roman" w:hAnsi="Times New Roman" w:cs="Times New Roman"/>
          <w:sz w:val="24"/>
          <w:szCs w:val="24"/>
        </w:rPr>
        <w:t>аюрведичних</w:t>
      </w:r>
      <w:proofErr w:type="spellEnd"/>
      <w:r w:rsidR="0000360D">
        <w:rPr>
          <w:rFonts w:ascii="Times New Roman" w:hAnsi="Times New Roman" w:cs="Times New Roman"/>
          <w:sz w:val="24"/>
          <w:szCs w:val="24"/>
        </w:rPr>
        <w:t xml:space="preserve"> борошняних виробів.</w:t>
      </w:r>
    </w:p>
    <w:p w:rsidR="0000360D" w:rsidRDefault="005049B4" w:rsidP="005049B4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00360D">
        <w:rPr>
          <w:rFonts w:ascii="Times New Roman" w:hAnsi="Times New Roman" w:cs="Times New Roman"/>
          <w:sz w:val="24"/>
          <w:szCs w:val="24"/>
        </w:rPr>
        <w:t>Аюрведичні</w:t>
      </w:r>
      <w:proofErr w:type="spellEnd"/>
      <w:r w:rsidR="0000360D">
        <w:rPr>
          <w:rFonts w:ascii="Times New Roman" w:hAnsi="Times New Roman" w:cs="Times New Roman"/>
          <w:sz w:val="24"/>
          <w:szCs w:val="24"/>
        </w:rPr>
        <w:t xml:space="preserve"> солодощі: технологія, оцінка якості.</w:t>
      </w:r>
    </w:p>
    <w:p w:rsidR="0000360D" w:rsidRDefault="005049B4" w:rsidP="005049B4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0360D">
        <w:rPr>
          <w:rFonts w:ascii="Times New Roman" w:hAnsi="Times New Roman" w:cs="Times New Roman"/>
          <w:sz w:val="24"/>
          <w:szCs w:val="24"/>
        </w:rPr>
        <w:t xml:space="preserve">Композиції пряно-ароматичної сировини: правила складання за рекомендаціями </w:t>
      </w:r>
      <w:proofErr w:type="spellStart"/>
      <w:r w:rsidR="0000360D">
        <w:rPr>
          <w:rFonts w:ascii="Times New Roman" w:hAnsi="Times New Roman" w:cs="Times New Roman"/>
          <w:sz w:val="24"/>
          <w:szCs w:val="24"/>
        </w:rPr>
        <w:t>Аюрведи</w:t>
      </w:r>
      <w:proofErr w:type="spellEnd"/>
      <w:r w:rsidR="0000360D">
        <w:rPr>
          <w:rFonts w:ascii="Times New Roman" w:hAnsi="Times New Roman" w:cs="Times New Roman"/>
          <w:sz w:val="24"/>
          <w:szCs w:val="24"/>
        </w:rPr>
        <w:t>, підбір для різних конституцій.</w:t>
      </w:r>
    </w:p>
    <w:p w:rsidR="0000360D" w:rsidRPr="0000360D" w:rsidRDefault="005049B4" w:rsidP="005049B4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0360D" w:rsidRPr="0000360D">
        <w:rPr>
          <w:rFonts w:ascii="Times New Roman" w:hAnsi="Times New Roman" w:cs="Times New Roman"/>
          <w:sz w:val="24"/>
          <w:szCs w:val="24"/>
        </w:rPr>
        <w:t xml:space="preserve">Технології </w:t>
      </w:r>
      <w:proofErr w:type="spellStart"/>
      <w:r w:rsidR="0000360D" w:rsidRPr="0000360D">
        <w:rPr>
          <w:rFonts w:ascii="Times New Roman" w:hAnsi="Times New Roman" w:cs="Times New Roman"/>
          <w:sz w:val="24"/>
          <w:szCs w:val="24"/>
        </w:rPr>
        <w:t>аюрведичних</w:t>
      </w:r>
      <w:proofErr w:type="spellEnd"/>
      <w:r w:rsidR="0000360D" w:rsidRPr="0000360D">
        <w:rPr>
          <w:rFonts w:ascii="Times New Roman" w:hAnsi="Times New Roman" w:cs="Times New Roman"/>
          <w:sz w:val="24"/>
          <w:szCs w:val="24"/>
        </w:rPr>
        <w:t xml:space="preserve"> напоїв.</w:t>
      </w:r>
    </w:p>
    <w:sectPr w:rsidR="0000360D" w:rsidRPr="0000360D" w:rsidSect="00675ED7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325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7780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43BF1"/>
    <w:multiLevelType w:val="multilevel"/>
    <w:tmpl w:val="993621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A2755A8"/>
    <w:multiLevelType w:val="multilevel"/>
    <w:tmpl w:val="8AC4F6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DD0513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B381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360D"/>
    <w:rsid w:val="00061B9E"/>
    <w:rsid w:val="000A7952"/>
    <w:rsid w:val="002311D7"/>
    <w:rsid w:val="002837D0"/>
    <w:rsid w:val="00291D39"/>
    <w:rsid w:val="003465E3"/>
    <w:rsid w:val="003C1FB6"/>
    <w:rsid w:val="003C52AD"/>
    <w:rsid w:val="00430124"/>
    <w:rsid w:val="0048557D"/>
    <w:rsid w:val="00486332"/>
    <w:rsid w:val="004909BD"/>
    <w:rsid w:val="005049B4"/>
    <w:rsid w:val="00675ED7"/>
    <w:rsid w:val="0076202B"/>
    <w:rsid w:val="00780260"/>
    <w:rsid w:val="007852EC"/>
    <w:rsid w:val="007E733A"/>
    <w:rsid w:val="00854CCE"/>
    <w:rsid w:val="008C3BBC"/>
    <w:rsid w:val="008D243A"/>
    <w:rsid w:val="008E0405"/>
    <w:rsid w:val="00A352BA"/>
    <w:rsid w:val="00A37446"/>
    <w:rsid w:val="00A84AE2"/>
    <w:rsid w:val="00AB3C3B"/>
    <w:rsid w:val="00AC66BF"/>
    <w:rsid w:val="00B17CBB"/>
    <w:rsid w:val="00BE0810"/>
    <w:rsid w:val="00C0416D"/>
    <w:rsid w:val="00C364C2"/>
    <w:rsid w:val="00CA02AA"/>
    <w:rsid w:val="00CB18DE"/>
    <w:rsid w:val="00CB4B03"/>
    <w:rsid w:val="00D444FA"/>
    <w:rsid w:val="00D636A4"/>
    <w:rsid w:val="00DA35E3"/>
    <w:rsid w:val="00F32F4E"/>
    <w:rsid w:val="00FA6DD8"/>
    <w:rsid w:val="00FB1149"/>
    <w:rsid w:val="00FB2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8194"/>
  <w15:docId w15:val="{61888F06-8FD9-4C51-A401-EFA4D0BC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762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1689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dcterms:created xsi:type="dcterms:W3CDTF">2022-10-19T16:11:00Z</dcterms:created>
  <dcterms:modified xsi:type="dcterms:W3CDTF">2022-10-20T13:14:00Z</dcterms:modified>
</cp:coreProperties>
</file>