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Default="00F26BA6" w:rsidP="0025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A1">
        <w:rPr>
          <w:rFonts w:ascii="Times New Roman" w:hAnsi="Times New Roman" w:cs="Times New Roman"/>
          <w:b/>
          <w:sz w:val="24"/>
          <w:szCs w:val="24"/>
        </w:rPr>
        <w:t>МОЛОКО І МОЛОЧНІ ПРОДУКТИ</w:t>
      </w:r>
    </w:p>
    <w:p w:rsidR="002E12A1" w:rsidRPr="002E12A1" w:rsidRDefault="002E12A1" w:rsidP="0025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Default="002E12A1" w:rsidP="0025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A1">
        <w:rPr>
          <w:rFonts w:ascii="Times New Roman" w:hAnsi="Times New Roman" w:cs="Times New Roman"/>
          <w:b/>
          <w:sz w:val="24"/>
          <w:szCs w:val="24"/>
        </w:rPr>
        <w:t>Кафедра т</w:t>
      </w:r>
      <w:r w:rsidR="00F26BA6" w:rsidRPr="002E12A1">
        <w:rPr>
          <w:rFonts w:ascii="Times New Roman" w:hAnsi="Times New Roman" w:cs="Times New Roman"/>
          <w:b/>
          <w:sz w:val="24"/>
          <w:szCs w:val="24"/>
        </w:rPr>
        <w:t>ехнологій виробництва молока та м’яса</w:t>
      </w:r>
    </w:p>
    <w:p w:rsidR="002E12A1" w:rsidRPr="002E12A1" w:rsidRDefault="002E12A1" w:rsidP="0025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2E12A1" w:rsidRDefault="00780260" w:rsidP="0025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A1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F26BA6" w:rsidRPr="002E12A1">
        <w:rPr>
          <w:rFonts w:ascii="Times New Roman" w:hAnsi="Times New Roman" w:cs="Times New Roman"/>
          <w:b/>
          <w:sz w:val="24"/>
          <w:szCs w:val="24"/>
        </w:rPr>
        <w:t xml:space="preserve"> тваринництва та водних біоресурсів</w:t>
      </w:r>
    </w:p>
    <w:p w:rsidR="00780260" w:rsidRPr="002E12A1" w:rsidRDefault="00780260" w:rsidP="0025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2E12A1" w:rsidTr="00780260">
        <w:tc>
          <w:tcPr>
            <w:tcW w:w="3686" w:type="dxa"/>
            <w:vAlign w:val="center"/>
          </w:tcPr>
          <w:p w:rsidR="00780260" w:rsidRPr="002E12A1" w:rsidRDefault="00780260" w:rsidP="002527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2E12A1" w:rsidRDefault="002E12A1" w:rsidP="002E1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Антонюк Тетяна </w:t>
            </w:r>
            <w:r w:rsidR="00F26BA6" w:rsidRPr="002E12A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ндріївна, к.с.-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доцент</w:t>
            </w:r>
          </w:p>
        </w:tc>
      </w:tr>
      <w:tr w:rsidR="00780260" w:rsidRPr="002E12A1" w:rsidTr="00780260">
        <w:tc>
          <w:tcPr>
            <w:tcW w:w="3686" w:type="dxa"/>
            <w:vAlign w:val="center"/>
          </w:tcPr>
          <w:p w:rsidR="00780260" w:rsidRPr="002E12A1" w:rsidRDefault="00D444FA" w:rsidP="002527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2E12A1" w:rsidRDefault="00780260" w:rsidP="00252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2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2E12A1" w:rsidTr="00780260">
        <w:tc>
          <w:tcPr>
            <w:tcW w:w="3686" w:type="dxa"/>
            <w:vAlign w:val="center"/>
          </w:tcPr>
          <w:p w:rsidR="00780260" w:rsidRPr="002E12A1" w:rsidRDefault="00D444FA" w:rsidP="002527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2E1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2E1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2E1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2E1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2E12A1" w:rsidRDefault="00780260" w:rsidP="00252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2A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2E12A1" w:rsidTr="00780260">
        <w:tc>
          <w:tcPr>
            <w:tcW w:w="3686" w:type="dxa"/>
            <w:vAlign w:val="center"/>
          </w:tcPr>
          <w:p w:rsidR="00780260" w:rsidRPr="002E12A1" w:rsidRDefault="00780260" w:rsidP="002527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2E12A1" w:rsidRDefault="0038053C" w:rsidP="00252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2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2E12A1" w:rsidTr="00780260">
        <w:tc>
          <w:tcPr>
            <w:tcW w:w="3686" w:type="dxa"/>
            <w:vAlign w:val="center"/>
          </w:tcPr>
          <w:p w:rsidR="00780260" w:rsidRPr="002E12A1" w:rsidRDefault="00780260" w:rsidP="002527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2E12A1" w:rsidRDefault="0038053C" w:rsidP="00252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2A1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2E12A1" w:rsidTr="00780260">
        <w:tc>
          <w:tcPr>
            <w:tcW w:w="3686" w:type="dxa"/>
            <w:vAlign w:val="center"/>
          </w:tcPr>
          <w:p w:rsidR="00780260" w:rsidRPr="002E12A1" w:rsidRDefault="00780260" w:rsidP="002527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2E12A1" w:rsidRDefault="00352D2A" w:rsidP="002E1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2A1"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 15</w:t>
            </w:r>
            <w:r w:rsidR="0006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</w:t>
            </w:r>
            <w:r w:rsidR="00150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лабораторних занять</w:t>
            </w:r>
            <w:r w:rsidR="00780260" w:rsidRPr="002E12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D444FA" w:rsidRPr="002E12A1" w:rsidRDefault="00D444FA" w:rsidP="00252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2E12A1" w:rsidRDefault="00D444FA" w:rsidP="002527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12A1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C6525D" w:rsidRPr="002E12A1" w:rsidRDefault="00C6525D" w:rsidP="0025276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A1">
        <w:rPr>
          <w:rFonts w:ascii="Times New Roman" w:hAnsi="Times New Roman" w:cs="Times New Roman"/>
          <w:sz w:val="24"/>
          <w:szCs w:val="24"/>
        </w:rPr>
        <w:t>Дисципліною розглядаються питання фізико-хімічних й технологічних властивостей молока як сировини для виготовлення високоякісної продукції різноманітного асортименту та їх змін під дією технологічних факторів; технологічні процеси виробництва питного молока, кисломолочних продуктів, вершкового масла, твердих сирів</w:t>
      </w:r>
      <w:r w:rsidR="00252764" w:rsidRPr="002E12A1">
        <w:rPr>
          <w:rFonts w:ascii="Times New Roman" w:hAnsi="Times New Roman" w:cs="Times New Roman"/>
          <w:sz w:val="24"/>
          <w:szCs w:val="24"/>
        </w:rPr>
        <w:t>,</w:t>
      </w:r>
      <w:r w:rsidRPr="002E12A1">
        <w:rPr>
          <w:rFonts w:ascii="Times New Roman" w:hAnsi="Times New Roman" w:cs="Times New Roman"/>
          <w:sz w:val="24"/>
          <w:szCs w:val="24"/>
        </w:rPr>
        <w:t xml:space="preserve"> морозива та молочних консервів за існуючими технологіями в умовах переробних підприємств та оцінювання їх якості відповідно до вимог нормативної документації.</w:t>
      </w:r>
    </w:p>
    <w:p w:rsidR="00B267A2" w:rsidRPr="002E12A1" w:rsidRDefault="00B267A2" w:rsidP="0025276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4FA" w:rsidRPr="002E12A1" w:rsidRDefault="00D444FA" w:rsidP="0025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A1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C6525D" w:rsidRPr="002E12A1" w:rsidRDefault="00C6525D" w:rsidP="000678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2A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E12A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Молоко як сировина для виробництва молочних продуктів.</w:t>
      </w:r>
    </w:p>
    <w:p w:rsidR="00C6525D" w:rsidRPr="002E12A1" w:rsidRDefault="00C6525D" w:rsidP="000678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2A1">
        <w:rPr>
          <w:rFonts w:ascii="Times New Roman" w:hAnsi="Times New Roman" w:cs="Times New Roman"/>
          <w:bCs/>
          <w:sz w:val="24"/>
          <w:szCs w:val="24"/>
        </w:rPr>
        <w:t>2. Питні види молока. Особливості виробництва окремих видів питного молока</w:t>
      </w:r>
      <w:r w:rsidR="004B4DD2" w:rsidRPr="002E12A1">
        <w:rPr>
          <w:rFonts w:ascii="Times New Roman" w:hAnsi="Times New Roman" w:cs="Times New Roman"/>
          <w:bCs/>
          <w:sz w:val="24"/>
          <w:szCs w:val="24"/>
        </w:rPr>
        <w:t>.</w:t>
      </w:r>
    </w:p>
    <w:p w:rsidR="00C6525D" w:rsidRPr="002E12A1" w:rsidRDefault="004B4DD2" w:rsidP="000678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2A1">
        <w:rPr>
          <w:rFonts w:ascii="Times New Roman" w:hAnsi="Times New Roman" w:cs="Times New Roman"/>
          <w:bCs/>
          <w:sz w:val="24"/>
          <w:szCs w:val="24"/>
        </w:rPr>
        <w:t>3</w:t>
      </w:r>
      <w:r w:rsidR="00C6525D" w:rsidRPr="002E12A1">
        <w:rPr>
          <w:rFonts w:ascii="Times New Roman" w:hAnsi="Times New Roman" w:cs="Times New Roman"/>
          <w:bCs/>
          <w:sz w:val="24"/>
          <w:szCs w:val="24"/>
        </w:rPr>
        <w:t>. Технологічні особливості виробництва кисломолочної  продукції</w:t>
      </w:r>
      <w:r w:rsidR="00252764" w:rsidRPr="002E12A1">
        <w:rPr>
          <w:rFonts w:ascii="Times New Roman" w:hAnsi="Times New Roman" w:cs="Times New Roman"/>
          <w:bCs/>
          <w:sz w:val="24"/>
          <w:szCs w:val="24"/>
        </w:rPr>
        <w:t>.</w:t>
      </w:r>
    </w:p>
    <w:p w:rsidR="00C6525D" w:rsidRPr="002E12A1" w:rsidRDefault="004B4DD2" w:rsidP="000678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2A1">
        <w:rPr>
          <w:rFonts w:ascii="Times New Roman" w:hAnsi="Times New Roman" w:cs="Times New Roman"/>
          <w:bCs/>
          <w:sz w:val="24"/>
          <w:szCs w:val="24"/>
        </w:rPr>
        <w:t>4</w:t>
      </w:r>
      <w:r w:rsidR="00C6525D" w:rsidRPr="002E12A1">
        <w:rPr>
          <w:rFonts w:ascii="Times New Roman" w:hAnsi="Times New Roman" w:cs="Times New Roman"/>
          <w:bCs/>
          <w:sz w:val="24"/>
          <w:szCs w:val="24"/>
        </w:rPr>
        <w:t>. Основи виготовлення сирів.</w:t>
      </w:r>
    </w:p>
    <w:p w:rsidR="00C6525D" w:rsidRPr="002E12A1" w:rsidRDefault="004B4DD2" w:rsidP="000678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2A1">
        <w:rPr>
          <w:rFonts w:ascii="Times New Roman" w:hAnsi="Times New Roman" w:cs="Times New Roman"/>
          <w:bCs/>
          <w:sz w:val="24"/>
          <w:szCs w:val="24"/>
        </w:rPr>
        <w:t>5</w:t>
      </w:r>
      <w:r w:rsidR="00C6525D" w:rsidRPr="002E12A1">
        <w:rPr>
          <w:rFonts w:ascii="Times New Roman" w:hAnsi="Times New Roman" w:cs="Times New Roman"/>
          <w:bCs/>
          <w:sz w:val="24"/>
          <w:szCs w:val="24"/>
        </w:rPr>
        <w:t>. Технологічні особливості виробництва масла коров’ячого</w:t>
      </w:r>
      <w:r w:rsidR="00252764" w:rsidRPr="002E12A1">
        <w:rPr>
          <w:rFonts w:ascii="Times New Roman" w:hAnsi="Times New Roman" w:cs="Times New Roman"/>
          <w:bCs/>
          <w:sz w:val="24"/>
          <w:szCs w:val="24"/>
        </w:rPr>
        <w:t>.</w:t>
      </w:r>
    </w:p>
    <w:p w:rsidR="00C6525D" w:rsidRPr="002E12A1" w:rsidRDefault="004B4DD2" w:rsidP="000678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2A1">
        <w:rPr>
          <w:rFonts w:ascii="Times New Roman" w:hAnsi="Times New Roman" w:cs="Times New Roman"/>
          <w:bCs/>
          <w:sz w:val="24"/>
          <w:szCs w:val="24"/>
        </w:rPr>
        <w:t>6</w:t>
      </w:r>
      <w:r w:rsidR="00C6525D" w:rsidRPr="002E12A1">
        <w:rPr>
          <w:rFonts w:ascii="Times New Roman" w:hAnsi="Times New Roman" w:cs="Times New Roman"/>
          <w:bCs/>
          <w:sz w:val="24"/>
          <w:szCs w:val="24"/>
        </w:rPr>
        <w:t>. Технологія згущених і сухих молочних продуктів.</w:t>
      </w:r>
    </w:p>
    <w:p w:rsidR="00C6525D" w:rsidRPr="002E12A1" w:rsidRDefault="004B4DD2" w:rsidP="000678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2A1">
        <w:rPr>
          <w:rFonts w:ascii="Times New Roman" w:hAnsi="Times New Roman" w:cs="Times New Roman"/>
          <w:bCs/>
          <w:sz w:val="24"/>
          <w:szCs w:val="24"/>
        </w:rPr>
        <w:t xml:space="preserve">7. Технологія виробництва морозива. </w:t>
      </w:r>
    </w:p>
    <w:p w:rsidR="00C6525D" w:rsidRPr="002E12A1" w:rsidRDefault="00C6525D" w:rsidP="0025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2E12A1" w:rsidRDefault="00D444FA" w:rsidP="0025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A1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2E12A1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Pr="002E12A1" w:rsidRDefault="00D444FA" w:rsidP="002527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12A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2E12A1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2E12A1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Pr="002E12A1" w:rsidRDefault="002E12A1" w:rsidP="0006782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4DD2" w:rsidRPr="002E12A1">
        <w:rPr>
          <w:rFonts w:ascii="Times New Roman" w:hAnsi="Times New Roman" w:cs="Times New Roman"/>
          <w:sz w:val="24"/>
          <w:szCs w:val="24"/>
        </w:rPr>
        <w:t>Визначення якості молока-сировини.</w:t>
      </w:r>
    </w:p>
    <w:p w:rsidR="004B4DD2" w:rsidRPr="002E12A1" w:rsidRDefault="002E12A1" w:rsidP="0006782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4DD2" w:rsidRPr="002E12A1">
        <w:rPr>
          <w:rFonts w:ascii="Times New Roman" w:hAnsi="Times New Roman" w:cs="Times New Roman"/>
          <w:sz w:val="24"/>
          <w:szCs w:val="24"/>
        </w:rPr>
        <w:t>Оцінка якості питного молока.</w:t>
      </w:r>
    </w:p>
    <w:p w:rsidR="00F6777C" w:rsidRPr="002E12A1" w:rsidRDefault="002E12A1" w:rsidP="0006782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B4DD2" w:rsidRPr="002E12A1">
        <w:rPr>
          <w:rFonts w:ascii="Times New Roman" w:hAnsi="Times New Roman" w:cs="Times New Roman"/>
          <w:sz w:val="24"/>
          <w:szCs w:val="24"/>
        </w:rPr>
        <w:t>Вивчення технології переробки молока у йогуртові продукти. Оцінка якості йогуртів</w:t>
      </w:r>
      <w:r w:rsidR="00F6777C" w:rsidRPr="002E12A1">
        <w:rPr>
          <w:rFonts w:ascii="Times New Roman" w:hAnsi="Times New Roman" w:cs="Times New Roman"/>
          <w:sz w:val="24"/>
          <w:szCs w:val="24"/>
        </w:rPr>
        <w:t>.</w:t>
      </w:r>
    </w:p>
    <w:p w:rsidR="00F6777C" w:rsidRPr="002E12A1" w:rsidRDefault="002E12A1" w:rsidP="0006782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6777C" w:rsidRPr="002E12A1">
        <w:rPr>
          <w:rFonts w:ascii="Times New Roman" w:hAnsi="Times New Roman" w:cs="Times New Roman"/>
          <w:sz w:val="24"/>
          <w:szCs w:val="24"/>
        </w:rPr>
        <w:t xml:space="preserve">Оцінка якості масла вершкового та </w:t>
      </w:r>
      <w:proofErr w:type="spellStart"/>
      <w:r w:rsidR="00F6777C" w:rsidRPr="002E12A1">
        <w:rPr>
          <w:rFonts w:ascii="Times New Roman" w:hAnsi="Times New Roman" w:cs="Times New Roman"/>
          <w:sz w:val="24"/>
          <w:szCs w:val="24"/>
        </w:rPr>
        <w:t>спредів</w:t>
      </w:r>
      <w:proofErr w:type="spellEnd"/>
      <w:r w:rsidR="00F6777C" w:rsidRPr="002E12A1">
        <w:rPr>
          <w:rFonts w:ascii="Times New Roman" w:hAnsi="Times New Roman" w:cs="Times New Roman"/>
          <w:sz w:val="24"/>
          <w:szCs w:val="24"/>
        </w:rPr>
        <w:t>.</w:t>
      </w:r>
    </w:p>
    <w:p w:rsidR="00F6777C" w:rsidRPr="002E12A1" w:rsidRDefault="002E12A1" w:rsidP="0006782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B4DD2" w:rsidRPr="002E12A1">
        <w:rPr>
          <w:rFonts w:ascii="Times New Roman" w:hAnsi="Times New Roman" w:cs="Times New Roman"/>
          <w:sz w:val="24"/>
          <w:szCs w:val="24"/>
        </w:rPr>
        <w:t xml:space="preserve">Вивчення </w:t>
      </w:r>
      <w:proofErr w:type="spellStart"/>
      <w:r w:rsidR="004B4DD2" w:rsidRPr="002E12A1">
        <w:rPr>
          <w:rFonts w:ascii="Times New Roman" w:hAnsi="Times New Roman" w:cs="Times New Roman"/>
          <w:sz w:val="24"/>
          <w:szCs w:val="24"/>
        </w:rPr>
        <w:t>сиропридатності</w:t>
      </w:r>
      <w:proofErr w:type="spellEnd"/>
      <w:r w:rsidR="004B4DD2" w:rsidRPr="002E12A1">
        <w:rPr>
          <w:rFonts w:ascii="Times New Roman" w:hAnsi="Times New Roman" w:cs="Times New Roman"/>
          <w:sz w:val="24"/>
          <w:szCs w:val="24"/>
        </w:rPr>
        <w:t xml:space="preserve"> молока. Визначення впливу параметрів пастеризації молока на його сиропридатність. </w:t>
      </w:r>
    </w:p>
    <w:p w:rsidR="007A0C9C" w:rsidRPr="002E12A1" w:rsidRDefault="002E12A1" w:rsidP="0006782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B4DD2" w:rsidRPr="002E12A1">
        <w:rPr>
          <w:rFonts w:ascii="Times New Roman" w:hAnsi="Times New Roman" w:cs="Times New Roman"/>
          <w:sz w:val="24"/>
          <w:szCs w:val="24"/>
        </w:rPr>
        <w:t>Вивчення технології переробки молока у морозиво. Оцінка якості морозива на молочній основі.</w:t>
      </w:r>
    </w:p>
    <w:p w:rsidR="007A0C9C" w:rsidRPr="002E12A1" w:rsidRDefault="002E12A1" w:rsidP="0006782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A0C9C" w:rsidRPr="002E12A1">
        <w:rPr>
          <w:rFonts w:ascii="Times New Roman" w:hAnsi="Times New Roman" w:cs="Times New Roman"/>
          <w:sz w:val="24"/>
          <w:szCs w:val="24"/>
        </w:rPr>
        <w:t>Технологія виробництва молочних консервів.</w:t>
      </w:r>
    </w:p>
    <w:p w:rsidR="007A0C9C" w:rsidRPr="002E12A1" w:rsidRDefault="002E12A1" w:rsidP="0006782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7A0C9C" w:rsidRPr="002E12A1">
        <w:rPr>
          <w:rFonts w:ascii="Times New Roman" w:hAnsi="Times New Roman" w:cs="Times New Roman"/>
          <w:color w:val="000000"/>
          <w:sz w:val="24"/>
          <w:szCs w:val="24"/>
        </w:rPr>
        <w:t xml:space="preserve">Технології переробки молока у кисломолочні продукти дитячого харчування. Оцінка якості рідких </w:t>
      </w:r>
      <w:bookmarkEnd w:id="0"/>
      <w:r w:rsidR="007A0C9C" w:rsidRPr="002E12A1">
        <w:rPr>
          <w:rFonts w:ascii="Times New Roman" w:hAnsi="Times New Roman" w:cs="Times New Roman"/>
          <w:color w:val="000000"/>
          <w:sz w:val="24"/>
          <w:szCs w:val="24"/>
        </w:rPr>
        <w:t xml:space="preserve">та пастоподібних кисломолочних продуктів дитячого харчування. </w:t>
      </w:r>
    </w:p>
    <w:p w:rsidR="00CD7BC6" w:rsidRPr="002E12A1" w:rsidRDefault="00CD7BC6" w:rsidP="00B267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D7BC6" w:rsidRPr="002E12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7BAE68EA"/>
    <w:lvl w:ilvl="0" w:tplc="4CC47A9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67820"/>
    <w:rsid w:val="0015074C"/>
    <w:rsid w:val="002311D7"/>
    <w:rsid w:val="00252764"/>
    <w:rsid w:val="002E12A1"/>
    <w:rsid w:val="003465E3"/>
    <w:rsid w:val="00352D2A"/>
    <w:rsid w:val="0038053C"/>
    <w:rsid w:val="003C1FB6"/>
    <w:rsid w:val="00430124"/>
    <w:rsid w:val="004720AE"/>
    <w:rsid w:val="004B4DD2"/>
    <w:rsid w:val="00780260"/>
    <w:rsid w:val="007852EC"/>
    <w:rsid w:val="007A0C9C"/>
    <w:rsid w:val="007E733A"/>
    <w:rsid w:val="009119C8"/>
    <w:rsid w:val="00957753"/>
    <w:rsid w:val="00AC66BF"/>
    <w:rsid w:val="00B267A2"/>
    <w:rsid w:val="00C6525D"/>
    <w:rsid w:val="00CB4B03"/>
    <w:rsid w:val="00CD7BC6"/>
    <w:rsid w:val="00D444FA"/>
    <w:rsid w:val="00E3427C"/>
    <w:rsid w:val="00F26BA6"/>
    <w:rsid w:val="00F6777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94F0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911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dcterms:created xsi:type="dcterms:W3CDTF">2023-10-09T09:31:00Z</dcterms:created>
  <dcterms:modified xsi:type="dcterms:W3CDTF">2023-10-16T12:00:00Z</dcterms:modified>
</cp:coreProperties>
</file>