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DEE" w:rsidRPr="00B8503F" w:rsidRDefault="00F93DEE" w:rsidP="00F93DE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93DE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B8503F">
        <w:rPr>
          <w:rFonts w:ascii="Times New Roman" w:hAnsi="Times New Roman" w:cs="Times New Roman"/>
          <w:b/>
          <w:bCs/>
        </w:rPr>
        <w:t>Контроль безпечності харчових продуктів у ЄС»</w:t>
      </w:r>
    </w:p>
    <w:p w:rsidR="00F93DEE" w:rsidRPr="00B8503F" w:rsidRDefault="00F93DEE" w:rsidP="00F93D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503F">
        <w:rPr>
          <w:rFonts w:ascii="Times New Roman" w:hAnsi="Times New Roman" w:cs="Times New Roman"/>
          <w:b/>
          <w:bCs/>
        </w:rPr>
        <w:t>(Модуль Жана Моне)</w:t>
      </w:r>
    </w:p>
    <w:p w:rsidR="00780260" w:rsidRPr="00B8503F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80260" w:rsidRPr="00B8503F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503F">
        <w:rPr>
          <w:rFonts w:ascii="Times New Roman" w:hAnsi="Times New Roman" w:cs="Times New Roman"/>
          <w:b/>
        </w:rPr>
        <w:t>Кафедра</w:t>
      </w:r>
      <w:r w:rsidR="00F93DEE" w:rsidRPr="00B8503F">
        <w:rPr>
          <w:rFonts w:ascii="Times New Roman" w:hAnsi="Times New Roman" w:cs="Times New Roman"/>
          <w:b/>
        </w:rPr>
        <w:t xml:space="preserve"> ветеринарно-санітарної експертизи</w:t>
      </w:r>
    </w:p>
    <w:p w:rsidR="00780260" w:rsidRPr="00B8503F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80260" w:rsidRPr="00B8503F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503F">
        <w:rPr>
          <w:rFonts w:ascii="Times New Roman" w:hAnsi="Times New Roman" w:cs="Times New Roman"/>
          <w:b/>
        </w:rPr>
        <w:t>Факультет</w:t>
      </w:r>
      <w:r w:rsidR="00F93DEE" w:rsidRPr="00B8503F">
        <w:rPr>
          <w:rFonts w:ascii="Times New Roman" w:hAnsi="Times New Roman" w:cs="Times New Roman"/>
          <w:b/>
        </w:rPr>
        <w:t xml:space="preserve"> ветеринарної медицини</w:t>
      </w:r>
    </w:p>
    <w:p w:rsidR="00780260" w:rsidRPr="00B8503F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B8503F" w:rsidTr="00780260">
        <w:tc>
          <w:tcPr>
            <w:tcW w:w="3686" w:type="dxa"/>
            <w:vAlign w:val="center"/>
          </w:tcPr>
          <w:p w:rsidR="00780260" w:rsidRPr="00B8503F" w:rsidRDefault="00780260" w:rsidP="00780260">
            <w:pPr>
              <w:rPr>
                <w:rFonts w:ascii="Times New Roman" w:hAnsi="Times New Roman" w:cs="Times New Roman"/>
                <w:b/>
                <w:i/>
              </w:rPr>
            </w:pPr>
            <w:r w:rsidRPr="00B8503F">
              <w:rPr>
                <w:rFonts w:ascii="Times New Roman" w:hAnsi="Times New Roman" w:cs="Times New Roman"/>
                <w:b/>
                <w:i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B8503F" w:rsidRDefault="00F93DEE" w:rsidP="007802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503F">
              <w:rPr>
                <w:rFonts w:ascii="Times New Roman" w:hAnsi="Times New Roman" w:cs="Times New Roman"/>
                <w:b/>
              </w:rPr>
              <w:t xml:space="preserve">Якубчак О.М., </w:t>
            </w:r>
            <w:proofErr w:type="spellStart"/>
            <w:r w:rsidRPr="00B8503F">
              <w:rPr>
                <w:rFonts w:ascii="Times New Roman" w:hAnsi="Times New Roman" w:cs="Times New Roman"/>
                <w:b/>
              </w:rPr>
              <w:t>д.вет.н</w:t>
            </w:r>
            <w:proofErr w:type="spellEnd"/>
            <w:r w:rsidRPr="00B8503F">
              <w:rPr>
                <w:rFonts w:ascii="Times New Roman" w:hAnsi="Times New Roman" w:cs="Times New Roman"/>
                <w:b/>
              </w:rPr>
              <w:t xml:space="preserve">., професор, </w:t>
            </w:r>
            <w:proofErr w:type="spellStart"/>
            <w:r w:rsidRPr="00B8503F">
              <w:rPr>
                <w:rFonts w:ascii="Times New Roman" w:hAnsi="Times New Roman" w:cs="Times New Roman"/>
                <w:b/>
              </w:rPr>
              <w:t>Галабурда</w:t>
            </w:r>
            <w:proofErr w:type="spellEnd"/>
            <w:r w:rsidRPr="00B8503F">
              <w:rPr>
                <w:rFonts w:ascii="Times New Roman" w:hAnsi="Times New Roman" w:cs="Times New Roman"/>
                <w:b/>
              </w:rPr>
              <w:t xml:space="preserve"> М.А., </w:t>
            </w:r>
            <w:proofErr w:type="spellStart"/>
            <w:r w:rsidRPr="00B8503F">
              <w:rPr>
                <w:rFonts w:ascii="Times New Roman" w:hAnsi="Times New Roman" w:cs="Times New Roman"/>
                <w:b/>
              </w:rPr>
              <w:t>к.б.н</w:t>
            </w:r>
            <w:proofErr w:type="spellEnd"/>
            <w:r w:rsidRPr="00B8503F">
              <w:rPr>
                <w:rFonts w:ascii="Times New Roman" w:hAnsi="Times New Roman" w:cs="Times New Roman"/>
                <w:b/>
              </w:rPr>
              <w:t>., доцент</w:t>
            </w:r>
          </w:p>
        </w:tc>
      </w:tr>
      <w:tr w:rsidR="00780260" w:rsidRPr="00B8503F" w:rsidTr="00780260">
        <w:tc>
          <w:tcPr>
            <w:tcW w:w="3686" w:type="dxa"/>
            <w:vAlign w:val="center"/>
          </w:tcPr>
          <w:p w:rsidR="00780260" w:rsidRPr="00B8503F" w:rsidRDefault="00D444FA" w:rsidP="00780260">
            <w:pPr>
              <w:rPr>
                <w:rFonts w:ascii="Times New Roman" w:hAnsi="Times New Roman" w:cs="Times New Roman"/>
                <w:b/>
                <w:i/>
              </w:rPr>
            </w:pPr>
            <w:r w:rsidRPr="00B8503F">
              <w:rPr>
                <w:rFonts w:ascii="Times New Roman" w:hAnsi="Times New Roman" w:cs="Times New Roman"/>
                <w:b/>
                <w:i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B8503F" w:rsidRDefault="00780260" w:rsidP="00780260">
            <w:pPr>
              <w:rPr>
                <w:rFonts w:ascii="Times New Roman" w:hAnsi="Times New Roman" w:cs="Times New Roman"/>
                <w:b/>
              </w:rPr>
            </w:pPr>
            <w:r w:rsidRPr="00B8503F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780260" w:rsidRPr="00B8503F" w:rsidTr="00780260">
        <w:tc>
          <w:tcPr>
            <w:tcW w:w="3686" w:type="dxa"/>
            <w:vAlign w:val="center"/>
          </w:tcPr>
          <w:p w:rsidR="00780260" w:rsidRPr="00B8503F" w:rsidRDefault="00D444FA" w:rsidP="00D444FA">
            <w:pPr>
              <w:rPr>
                <w:rFonts w:ascii="Times New Roman" w:hAnsi="Times New Roman" w:cs="Times New Roman"/>
                <w:b/>
                <w:i/>
              </w:rPr>
            </w:pPr>
            <w:r w:rsidRPr="00B8503F">
              <w:rPr>
                <w:rFonts w:ascii="Times New Roman" w:hAnsi="Times New Roman" w:cs="Times New Roman"/>
                <w:b/>
                <w:i/>
              </w:rPr>
              <w:t>О</w:t>
            </w:r>
            <w:r w:rsidR="00780260" w:rsidRPr="00B8503F">
              <w:rPr>
                <w:rFonts w:ascii="Times New Roman" w:hAnsi="Times New Roman" w:cs="Times New Roman"/>
                <w:b/>
                <w:i/>
              </w:rPr>
              <w:t>світн</w:t>
            </w:r>
            <w:r w:rsidRPr="00B8503F">
              <w:rPr>
                <w:rFonts w:ascii="Times New Roman" w:hAnsi="Times New Roman" w:cs="Times New Roman"/>
                <w:b/>
                <w:i/>
              </w:rPr>
              <w:t>ій</w:t>
            </w:r>
            <w:r w:rsidR="00780260" w:rsidRPr="00B8503F">
              <w:rPr>
                <w:rFonts w:ascii="Times New Roman" w:hAnsi="Times New Roman" w:cs="Times New Roman"/>
                <w:b/>
                <w:i/>
              </w:rPr>
              <w:t xml:space="preserve"> ступ</w:t>
            </w:r>
            <w:r w:rsidRPr="00B8503F">
              <w:rPr>
                <w:rFonts w:ascii="Times New Roman" w:hAnsi="Times New Roman" w:cs="Times New Roman"/>
                <w:b/>
                <w:i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B8503F" w:rsidRDefault="00780260" w:rsidP="00780260">
            <w:pPr>
              <w:rPr>
                <w:rFonts w:ascii="Times New Roman" w:hAnsi="Times New Roman" w:cs="Times New Roman"/>
                <w:b/>
              </w:rPr>
            </w:pPr>
            <w:r w:rsidRPr="00B8503F">
              <w:rPr>
                <w:rFonts w:ascii="Times New Roman" w:hAnsi="Times New Roman" w:cs="Times New Roman"/>
                <w:b/>
              </w:rPr>
              <w:t>Бакалавр</w:t>
            </w:r>
          </w:p>
        </w:tc>
      </w:tr>
      <w:tr w:rsidR="00780260" w:rsidRPr="00B8503F" w:rsidTr="00780260">
        <w:tc>
          <w:tcPr>
            <w:tcW w:w="3686" w:type="dxa"/>
            <w:vAlign w:val="center"/>
          </w:tcPr>
          <w:p w:rsidR="00780260" w:rsidRPr="00B8503F" w:rsidRDefault="00780260" w:rsidP="00780260">
            <w:pPr>
              <w:rPr>
                <w:rFonts w:ascii="Times New Roman" w:hAnsi="Times New Roman" w:cs="Times New Roman"/>
                <w:b/>
                <w:i/>
              </w:rPr>
            </w:pPr>
            <w:r w:rsidRPr="00B8503F">
              <w:rPr>
                <w:rFonts w:ascii="Times New Roman" w:hAnsi="Times New Roman" w:cs="Times New Roman"/>
                <w:b/>
                <w:i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B8503F" w:rsidRDefault="00780260" w:rsidP="00780260">
            <w:pPr>
              <w:rPr>
                <w:rFonts w:ascii="Times New Roman" w:hAnsi="Times New Roman" w:cs="Times New Roman"/>
                <w:b/>
              </w:rPr>
            </w:pPr>
            <w:r w:rsidRPr="00B8503F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80260" w:rsidRPr="00B8503F" w:rsidTr="00780260">
        <w:tc>
          <w:tcPr>
            <w:tcW w:w="3686" w:type="dxa"/>
            <w:vAlign w:val="center"/>
          </w:tcPr>
          <w:p w:rsidR="00780260" w:rsidRPr="00B8503F" w:rsidRDefault="00780260" w:rsidP="00780260">
            <w:pPr>
              <w:rPr>
                <w:rFonts w:ascii="Times New Roman" w:hAnsi="Times New Roman" w:cs="Times New Roman"/>
                <w:b/>
                <w:i/>
              </w:rPr>
            </w:pPr>
            <w:r w:rsidRPr="00B8503F">
              <w:rPr>
                <w:rFonts w:ascii="Times New Roman" w:hAnsi="Times New Roman" w:cs="Times New Roman"/>
                <w:b/>
                <w:i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B8503F" w:rsidRDefault="00D444FA" w:rsidP="00780260">
            <w:pPr>
              <w:rPr>
                <w:rFonts w:ascii="Times New Roman" w:hAnsi="Times New Roman" w:cs="Times New Roman"/>
                <w:b/>
              </w:rPr>
            </w:pPr>
            <w:r w:rsidRPr="00B8503F">
              <w:rPr>
                <w:rFonts w:ascii="Times New Roman" w:hAnsi="Times New Roman" w:cs="Times New Roman"/>
                <w:b/>
              </w:rPr>
              <w:t>Е</w:t>
            </w:r>
            <w:r w:rsidR="00780260" w:rsidRPr="00B8503F">
              <w:rPr>
                <w:rFonts w:ascii="Times New Roman" w:hAnsi="Times New Roman" w:cs="Times New Roman"/>
                <w:b/>
              </w:rPr>
              <w:t>кзамен</w:t>
            </w:r>
          </w:p>
        </w:tc>
      </w:tr>
      <w:tr w:rsidR="00780260" w:rsidRPr="00B8503F" w:rsidTr="00780260">
        <w:tc>
          <w:tcPr>
            <w:tcW w:w="3686" w:type="dxa"/>
            <w:vAlign w:val="center"/>
          </w:tcPr>
          <w:p w:rsidR="00780260" w:rsidRPr="00B8503F" w:rsidRDefault="00780260" w:rsidP="00780260">
            <w:pPr>
              <w:rPr>
                <w:rFonts w:ascii="Times New Roman" w:hAnsi="Times New Roman" w:cs="Times New Roman"/>
                <w:b/>
                <w:i/>
              </w:rPr>
            </w:pPr>
            <w:r w:rsidRPr="00B8503F">
              <w:rPr>
                <w:rFonts w:ascii="Times New Roman" w:hAnsi="Times New Roman" w:cs="Times New Roman"/>
                <w:b/>
                <w:i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B8503F" w:rsidRDefault="00780260" w:rsidP="00F93DEE">
            <w:pPr>
              <w:rPr>
                <w:rFonts w:ascii="Times New Roman" w:hAnsi="Times New Roman" w:cs="Times New Roman"/>
                <w:b/>
              </w:rPr>
            </w:pPr>
            <w:r w:rsidRPr="00B8503F">
              <w:rPr>
                <w:rFonts w:ascii="Times New Roman" w:hAnsi="Times New Roman" w:cs="Times New Roman"/>
                <w:b/>
              </w:rPr>
              <w:t xml:space="preserve">30 (16 год лекцій, 14 </w:t>
            </w:r>
            <w:proofErr w:type="spellStart"/>
            <w:r w:rsidRPr="00B8503F">
              <w:rPr>
                <w:rFonts w:ascii="Times New Roman" w:hAnsi="Times New Roman" w:cs="Times New Roman"/>
                <w:b/>
              </w:rPr>
              <w:t>год</w:t>
            </w:r>
            <w:proofErr w:type="spellEnd"/>
            <w:r w:rsidRPr="00B8503F">
              <w:rPr>
                <w:rFonts w:ascii="Times New Roman" w:hAnsi="Times New Roman" w:cs="Times New Roman"/>
                <w:b/>
              </w:rPr>
              <w:t xml:space="preserve"> </w:t>
            </w:r>
            <w:r w:rsidR="00F93DEE" w:rsidRPr="00B8503F">
              <w:rPr>
                <w:rFonts w:ascii="Times New Roman" w:hAnsi="Times New Roman" w:cs="Times New Roman"/>
                <w:b/>
              </w:rPr>
              <w:t>семінарських</w:t>
            </w:r>
            <w:r w:rsidRPr="00B8503F">
              <w:rPr>
                <w:rFonts w:ascii="Times New Roman" w:hAnsi="Times New Roman" w:cs="Times New Roman"/>
                <w:b/>
              </w:rPr>
              <w:t>)</w:t>
            </w:r>
          </w:p>
        </w:tc>
        <w:bookmarkStart w:id="0" w:name="_GoBack"/>
        <w:bookmarkEnd w:id="0"/>
      </w:tr>
    </w:tbl>
    <w:p w:rsidR="00780260" w:rsidRPr="00B8503F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B8503F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8503F">
        <w:rPr>
          <w:rFonts w:ascii="Times New Roman" w:hAnsi="Times New Roman" w:cs="Times New Roman"/>
          <w:b/>
        </w:rPr>
        <w:t>Загальний опис дисципліни</w:t>
      </w:r>
    </w:p>
    <w:p w:rsidR="00F93DEE" w:rsidRPr="00B8503F" w:rsidRDefault="00F93DEE" w:rsidP="00F93DEE">
      <w:pPr>
        <w:pStyle w:val="1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  <w:lang w:val="uk-UA"/>
        </w:rPr>
      </w:pPr>
      <w:r w:rsidRPr="00B8503F">
        <w:rPr>
          <w:rStyle w:val="normalchar"/>
          <w:color w:val="000000"/>
          <w:sz w:val="22"/>
          <w:szCs w:val="22"/>
          <w:lang w:val="uk-UA"/>
        </w:rPr>
        <w:t xml:space="preserve">Курс охоплює правові основи європейської системи контролю за безпечністю харчових продуктів від початку донині та проблеми, що виникають внаслідок розширення міжнародної торгівлі. У курсі розглядаються основні елементи системи санітарного та </w:t>
      </w:r>
      <w:proofErr w:type="spellStart"/>
      <w:r w:rsidRPr="00B8503F">
        <w:rPr>
          <w:rStyle w:val="normalchar"/>
          <w:color w:val="000000"/>
          <w:sz w:val="22"/>
          <w:szCs w:val="22"/>
          <w:lang w:val="uk-UA"/>
        </w:rPr>
        <w:t>фітосанітарного</w:t>
      </w:r>
      <w:proofErr w:type="spellEnd"/>
      <w:r w:rsidRPr="00B8503F">
        <w:rPr>
          <w:rStyle w:val="normalchar"/>
          <w:color w:val="000000"/>
          <w:sz w:val="22"/>
          <w:szCs w:val="22"/>
          <w:lang w:val="uk-UA"/>
        </w:rPr>
        <w:t xml:space="preserve"> нагляду ЄС, європейської системи контролю харчової безпечності.</w:t>
      </w:r>
      <w:r w:rsidRPr="00B8503F">
        <w:rPr>
          <w:color w:val="000000"/>
          <w:sz w:val="22"/>
          <w:szCs w:val="22"/>
          <w:lang w:val="uk-UA"/>
        </w:rPr>
        <w:t xml:space="preserve"> </w:t>
      </w:r>
      <w:r w:rsidRPr="00B8503F">
        <w:rPr>
          <w:rStyle w:val="normalchar"/>
          <w:color w:val="000000"/>
          <w:sz w:val="22"/>
          <w:szCs w:val="22"/>
          <w:lang w:val="uk-UA"/>
        </w:rPr>
        <w:t>Серед тем – законодавство про харчові продукти та корми, належна гігієнічна практика, аналіз ризиків, аудит органічного сільського господарства.</w:t>
      </w:r>
    </w:p>
    <w:p w:rsidR="00D444FA" w:rsidRPr="00B8503F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503F">
        <w:rPr>
          <w:rFonts w:ascii="Times New Roman" w:hAnsi="Times New Roman" w:cs="Times New Roman"/>
          <w:b/>
        </w:rPr>
        <w:t>Теми лекцій:</w:t>
      </w:r>
    </w:p>
    <w:p w:rsidR="00D444FA" w:rsidRPr="00B8503F" w:rsidRDefault="00F93DEE" w:rsidP="00B8503F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B8503F">
        <w:rPr>
          <w:rFonts w:ascii="Times New Roman" w:hAnsi="Times New Roman" w:cs="Times New Roman"/>
        </w:rPr>
        <w:t>Загальний Харчовий Закон як основа формування європейської системи гарантування безпечності харчових продуктів. Теоретичні основи підходів до контролю безпечності харчових продуктів та кормів.</w:t>
      </w:r>
    </w:p>
    <w:p w:rsidR="00D444FA" w:rsidRPr="00B8503F" w:rsidRDefault="00F93DEE" w:rsidP="00B8503F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B8503F">
        <w:rPr>
          <w:rFonts w:ascii="Times New Roman" w:hAnsi="Times New Roman" w:cs="Times New Roman"/>
        </w:rPr>
        <w:t>Еволюція урядових програм та проектів регулювання контролю за безпечністю харчових продуктів в ЄС.</w:t>
      </w:r>
    </w:p>
    <w:p w:rsidR="00D444FA" w:rsidRPr="00B8503F" w:rsidRDefault="00F93DEE" w:rsidP="00B8503F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B8503F">
        <w:rPr>
          <w:rFonts w:ascii="Times New Roman" w:hAnsi="Times New Roman" w:cs="Times New Roman"/>
        </w:rPr>
        <w:t>Основні принципи забезпечення безпечності харчових продуктів в ЄС та небезпеки, пов'язані з харчовими продуктами (викладені в Регламенті (ЄС) № 178/2002: прогностичність, наукове обґрунтування, що базується на оцінці ризиків, прозорість).</w:t>
      </w:r>
    </w:p>
    <w:p w:rsidR="00F93DEE" w:rsidRPr="00B8503F" w:rsidRDefault="00F93DEE" w:rsidP="00B8503F">
      <w:pPr>
        <w:pStyle w:val="normal0020table"/>
        <w:numPr>
          <w:ilvl w:val="0"/>
          <w:numId w:val="1"/>
        </w:numPr>
        <w:tabs>
          <w:tab w:val="left" w:pos="851"/>
        </w:tabs>
        <w:spacing w:before="0" w:beforeAutospacing="0" w:after="0" w:afterAutospacing="0" w:line="276" w:lineRule="auto"/>
        <w:ind w:left="0" w:firstLine="360"/>
        <w:jc w:val="both"/>
        <w:rPr>
          <w:rStyle w:val="normal0020tablechar"/>
          <w:sz w:val="22"/>
          <w:szCs w:val="22"/>
          <w:lang w:val="uk-UA"/>
        </w:rPr>
      </w:pPr>
      <w:r w:rsidRPr="00B8503F">
        <w:rPr>
          <w:rStyle w:val="normal0020tablechar"/>
          <w:sz w:val="22"/>
          <w:szCs w:val="22"/>
          <w:lang w:val="uk-UA"/>
        </w:rPr>
        <w:t xml:space="preserve">Цілі, методи та інструменти сучасного європейського контролю за </w:t>
      </w:r>
      <w:r w:rsidRPr="00B8503F">
        <w:rPr>
          <w:rStyle w:val="normal0020tablechar"/>
          <w:sz w:val="22"/>
          <w:szCs w:val="22"/>
          <w:lang w:val="uk-UA"/>
        </w:rPr>
        <w:t xml:space="preserve">безпечністю харчових продуктів </w:t>
      </w:r>
      <w:r w:rsidRPr="00B8503F">
        <w:rPr>
          <w:rStyle w:val="normal0020tablechar"/>
          <w:sz w:val="22"/>
          <w:szCs w:val="22"/>
          <w:lang w:val="uk-UA"/>
        </w:rPr>
        <w:t>(FVO, EFSA, RASFF, мікробіологічні критерії, класифікація ризиків тощо)</w:t>
      </w:r>
      <w:r w:rsidRPr="00B8503F">
        <w:rPr>
          <w:rStyle w:val="normal0020tablechar"/>
          <w:sz w:val="22"/>
          <w:szCs w:val="22"/>
          <w:lang w:val="uk-UA"/>
        </w:rPr>
        <w:t>.</w:t>
      </w:r>
    </w:p>
    <w:p w:rsidR="00D444FA" w:rsidRPr="00B8503F" w:rsidRDefault="00F93DEE" w:rsidP="00B8503F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B8503F">
        <w:rPr>
          <w:rFonts w:ascii="Times New Roman" w:eastAsia="Times New Roman" w:hAnsi="Times New Roman" w:cs="Times New Roman"/>
          <w:lang w:eastAsia="en-GB"/>
        </w:rPr>
        <w:t>Міжнародний вплив на законодавство про харчові продукти в ЄС. Рівні та обмеження потенціалу щодо безпечності харчових продуктів та початкові етапи у процесі зміцнення національної системи контролю харчових продуктів (системні, організаційні та індивідуального рівня</w:t>
      </w:r>
      <w:r w:rsidRPr="00B8503F">
        <w:rPr>
          <w:rFonts w:ascii="Times New Roman" w:eastAsia="Times New Roman" w:hAnsi="Times New Roman" w:cs="Times New Roman"/>
          <w:lang w:eastAsia="en-GB"/>
        </w:rPr>
        <w:t>.</w:t>
      </w:r>
    </w:p>
    <w:p w:rsidR="00D444FA" w:rsidRPr="00B8503F" w:rsidRDefault="00F93DEE" w:rsidP="00B8503F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B8503F">
        <w:rPr>
          <w:rFonts w:ascii="Times New Roman" w:eastAsia="Times New Roman" w:hAnsi="Times New Roman" w:cs="Times New Roman"/>
          <w:lang w:eastAsia="en-GB"/>
        </w:rPr>
        <w:t>Ана</w:t>
      </w:r>
      <w:r w:rsidRPr="00B8503F">
        <w:rPr>
          <w:rFonts w:ascii="Times New Roman" w:eastAsia="Times New Roman" w:hAnsi="Times New Roman" w:cs="Times New Roman"/>
          <w:lang w:eastAsia="en-GB"/>
        </w:rPr>
        <w:t xml:space="preserve">ліз ризиків у харчовому ланцюзі. (мікробіологічні та хімічні </w:t>
      </w:r>
      <w:r w:rsidRPr="00B8503F">
        <w:rPr>
          <w:rFonts w:ascii="Times New Roman" w:eastAsia="Times New Roman" w:hAnsi="Times New Roman" w:cs="Times New Roman"/>
          <w:lang w:eastAsia="en-GB"/>
        </w:rPr>
        <w:t>небезпеки).</w:t>
      </w:r>
    </w:p>
    <w:p w:rsidR="00B8503F" w:rsidRPr="00B8503F" w:rsidRDefault="00B8503F" w:rsidP="00B8503F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B8503F">
        <w:rPr>
          <w:rFonts w:ascii="Times New Roman" w:hAnsi="Times New Roman" w:cs="Times New Roman"/>
        </w:rPr>
        <w:t>Організація офіційного контролю в ЄС. Основні компоненти для організ</w:t>
      </w:r>
      <w:r w:rsidRPr="00B8503F">
        <w:rPr>
          <w:rFonts w:ascii="Times New Roman" w:hAnsi="Times New Roman" w:cs="Times New Roman"/>
        </w:rPr>
        <w:t>ації системи офіційного контролю.</w:t>
      </w:r>
    </w:p>
    <w:p w:rsidR="00B8503F" w:rsidRPr="00B8503F" w:rsidRDefault="00B8503F" w:rsidP="00B8503F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B8503F">
        <w:rPr>
          <w:rFonts w:ascii="Times New Roman" w:hAnsi="Times New Roman" w:cs="Times New Roman"/>
        </w:rPr>
        <w:t>Відкрита лекція  запрошеного лектора із сертифікаційного органу. Органічне виробництво продуктів харчування (загальні вимоги, принципи, сертифікація та аудит)</w:t>
      </w:r>
    </w:p>
    <w:p w:rsidR="00D444FA" w:rsidRPr="00B8503F" w:rsidRDefault="00D444FA" w:rsidP="00B8503F">
      <w:pPr>
        <w:pStyle w:val="a4"/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</w:p>
    <w:p w:rsidR="00D444FA" w:rsidRPr="00B8503F" w:rsidRDefault="00D444FA" w:rsidP="00B8503F">
      <w:pPr>
        <w:tabs>
          <w:tab w:val="left" w:pos="851"/>
        </w:tabs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D444FA" w:rsidRPr="00B8503F" w:rsidRDefault="00D444FA" w:rsidP="00B8503F">
      <w:pPr>
        <w:tabs>
          <w:tab w:val="left" w:pos="851"/>
        </w:tabs>
        <w:spacing w:after="0" w:line="240" w:lineRule="auto"/>
        <w:ind w:firstLine="360"/>
        <w:jc w:val="both"/>
        <w:rPr>
          <w:rFonts w:ascii="Times New Roman" w:hAnsi="Times New Roman" w:cs="Times New Roman"/>
          <w:b/>
        </w:rPr>
      </w:pPr>
      <w:r w:rsidRPr="00B8503F">
        <w:rPr>
          <w:rFonts w:ascii="Times New Roman" w:hAnsi="Times New Roman" w:cs="Times New Roman"/>
          <w:b/>
        </w:rPr>
        <w:t xml:space="preserve">Теми </w:t>
      </w:r>
      <w:r w:rsidR="007E733A" w:rsidRPr="00B8503F">
        <w:rPr>
          <w:rFonts w:ascii="Times New Roman" w:hAnsi="Times New Roman" w:cs="Times New Roman"/>
          <w:b/>
        </w:rPr>
        <w:t>занять:</w:t>
      </w:r>
    </w:p>
    <w:p w:rsidR="00D444FA" w:rsidRPr="00B8503F" w:rsidRDefault="00D444FA" w:rsidP="00B8503F">
      <w:pPr>
        <w:tabs>
          <w:tab w:val="left" w:pos="851"/>
        </w:tabs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</w:rPr>
      </w:pPr>
      <w:r w:rsidRPr="00B8503F">
        <w:rPr>
          <w:rFonts w:ascii="Times New Roman" w:hAnsi="Times New Roman" w:cs="Times New Roman"/>
          <w:b/>
          <w:i/>
        </w:rPr>
        <w:t>(</w:t>
      </w:r>
      <w:r w:rsidR="007E733A" w:rsidRPr="00B8503F">
        <w:rPr>
          <w:rFonts w:ascii="Times New Roman" w:hAnsi="Times New Roman" w:cs="Times New Roman"/>
          <w:b/>
          <w:i/>
        </w:rPr>
        <w:t xml:space="preserve">семінарських, </w:t>
      </w:r>
      <w:r w:rsidRPr="00B8503F">
        <w:rPr>
          <w:rFonts w:ascii="Times New Roman" w:hAnsi="Times New Roman" w:cs="Times New Roman"/>
          <w:b/>
          <w:i/>
        </w:rPr>
        <w:t xml:space="preserve">практичних, лабораторних) </w:t>
      </w:r>
    </w:p>
    <w:p w:rsidR="00D444FA" w:rsidRPr="00B8503F" w:rsidRDefault="00F93DEE" w:rsidP="00B8503F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B8503F">
        <w:rPr>
          <w:rFonts w:ascii="Times New Roman" w:hAnsi="Times New Roman" w:cs="Times New Roman"/>
        </w:rPr>
        <w:t>Загальні положення законодавства ЄС про харчові продукти (</w:t>
      </w:r>
      <w:proofErr w:type="spellStart"/>
      <w:r w:rsidRPr="00B8503F">
        <w:rPr>
          <w:rFonts w:ascii="Times New Roman" w:hAnsi="Times New Roman" w:cs="Times New Roman"/>
        </w:rPr>
        <w:t>Регланмент</w:t>
      </w:r>
      <w:proofErr w:type="spellEnd"/>
      <w:r w:rsidRPr="00B8503F">
        <w:rPr>
          <w:rFonts w:ascii="Times New Roman" w:hAnsi="Times New Roman" w:cs="Times New Roman"/>
        </w:rPr>
        <w:t xml:space="preserve"> (ЄС) № 178/2002, </w:t>
      </w:r>
      <w:proofErr w:type="spellStart"/>
      <w:r w:rsidRPr="00B8503F">
        <w:rPr>
          <w:rFonts w:ascii="Times New Roman" w:hAnsi="Times New Roman" w:cs="Times New Roman"/>
        </w:rPr>
        <w:t>Регланмент</w:t>
      </w:r>
      <w:proofErr w:type="spellEnd"/>
      <w:r w:rsidRPr="00B8503F">
        <w:rPr>
          <w:rFonts w:ascii="Times New Roman" w:hAnsi="Times New Roman" w:cs="Times New Roman"/>
        </w:rPr>
        <w:t xml:space="preserve"> (EC) № 882/2004, Рішення Комісії 2006/677/EC)</w:t>
      </w:r>
    </w:p>
    <w:p w:rsidR="00B8503F" w:rsidRPr="00B8503F" w:rsidRDefault="00B8503F" w:rsidP="00B8503F">
      <w:pPr>
        <w:pStyle w:val="a4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r w:rsidRPr="00B8503F">
        <w:rPr>
          <w:rFonts w:ascii="Times New Roman" w:hAnsi="Times New Roman" w:cs="Times New Roman"/>
        </w:rPr>
        <w:t>Процедури офіційного контролю</w:t>
      </w:r>
      <w:r w:rsidRPr="00B8503F">
        <w:rPr>
          <w:rFonts w:ascii="Times New Roman" w:hAnsi="Times New Roman" w:cs="Times New Roman"/>
        </w:rPr>
        <w:t>.</w:t>
      </w:r>
      <w:r w:rsidRPr="00B8503F">
        <w:t xml:space="preserve"> </w:t>
      </w:r>
      <w:r w:rsidRPr="00B8503F">
        <w:rPr>
          <w:rFonts w:ascii="Times New Roman" w:hAnsi="Times New Roman" w:cs="Times New Roman"/>
        </w:rPr>
        <w:t xml:space="preserve">Системи забезпечення безпечності як засіб контролю за безпечністю харчових продуктів в </w:t>
      </w:r>
      <w:proofErr w:type="spellStart"/>
      <w:r w:rsidRPr="00B8503F">
        <w:rPr>
          <w:rFonts w:ascii="Times New Roman" w:hAnsi="Times New Roman" w:cs="Times New Roman"/>
        </w:rPr>
        <w:t>агропродовольчому</w:t>
      </w:r>
      <w:proofErr w:type="spellEnd"/>
      <w:r w:rsidRPr="00B8503F">
        <w:rPr>
          <w:rFonts w:ascii="Times New Roman" w:hAnsi="Times New Roman" w:cs="Times New Roman"/>
        </w:rPr>
        <w:t xml:space="preserve"> ланцюзі ЄС (принципи HACCP, впровадження та аудит HACCP)</w:t>
      </w:r>
    </w:p>
    <w:p w:rsidR="00B8503F" w:rsidRPr="00B8503F" w:rsidRDefault="00B8503F" w:rsidP="00B8503F">
      <w:pPr>
        <w:pStyle w:val="a4"/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</w:p>
    <w:p w:rsidR="00D444FA" w:rsidRPr="00B8503F" w:rsidRDefault="00B8503F" w:rsidP="00B8503F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B8503F">
        <w:rPr>
          <w:rFonts w:ascii="Times New Roman" w:hAnsi="Times New Roman" w:cs="Times New Roman"/>
        </w:rPr>
        <w:t>Основні етапи аудиту. Аудиторська діяльність на потужності</w:t>
      </w:r>
    </w:p>
    <w:p w:rsidR="00B8503F" w:rsidRPr="00B8503F" w:rsidRDefault="00B8503F" w:rsidP="00B8503F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B8503F">
        <w:rPr>
          <w:rFonts w:ascii="Times New Roman" w:hAnsi="Times New Roman" w:cs="Times New Roman"/>
        </w:rPr>
        <w:t>Контроль сторонніх речовин у кормах та забруднювачів у харчових продуктах.</w:t>
      </w:r>
    </w:p>
    <w:p w:rsidR="00D444FA" w:rsidRPr="00B8503F" w:rsidRDefault="00B8503F" w:rsidP="00B8503F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B8503F">
        <w:rPr>
          <w:rFonts w:ascii="Times New Roman" w:hAnsi="Times New Roman" w:cs="Times New Roman"/>
        </w:rPr>
        <w:t>Застосування принципів офіційного аудиту до конкретних видів виробництва (виробництво та переробка молока, м'яса, яєць, кормів)</w:t>
      </w:r>
    </w:p>
    <w:p w:rsidR="00B8503F" w:rsidRPr="00B8503F" w:rsidRDefault="00B8503F" w:rsidP="00B8503F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B8503F">
        <w:rPr>
          <w:rFonts w:ascii="Times New Roman" w:hAnsi="Times New Roman" w:cs="Times New Roman"/>
        </w:rPr>
        <w:t>Проблеми системи офіційного контролю в Україні</w:t>
      </w:r>
    </w:p>
    <w:p w:rsidR="00D444FA" w:rsidRPr="00B8503F" w:rsidRDefault="00B8503F" w:rsidP="00B8503F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B8503F">
        <w:rPr>
          <w:rFonts w:ascii="Times New Roman" w:hAnsi="Times New Roman" w:cs="Times New Roman"/>
        </w:rPr>
        <w:t>Презентація тем досліджень студентів.</w:t>
      </w:r>
    </w:p>
    <w:p w:rsidR="00D444FA" w:rsidRPr="00B8503F" w:rsidRDefault="00D444FA" w:rsidP="00D444FA">
      <w:pPr>
        <w:spacing w:after="0" w:line="240" w:lineRule="auto"/>
        <w:rPr>
          <w:rFonts w:ascii="Times New Roman" w:hAnsi="Times New Roman" w:cs="Times New Roman"/>
        </w:rPr>
      </w:pPr>
    </w:p>
    <w:p w:rsidR="00D444FA" w:rsidRPr="00B8503F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sectPr w:rsidR="00D444FA" w:rsidRPr="00B850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2311D7"/>
    <w:rsid w:val="003465E3"/>
    <w:rsid w:val="003C1FB6"/>
    <w:rsid w:val="00430124"/>
    <w:rsid w:val="00780260"/>
    <w:rsid w:val="007852EC"/>
    <w:rsid w:val="007E733A"/>
    <w:rsid w:val="00AC66BF"/>
    <w:rsid w:val="00B8503F"/>
    <w:rsid w:val="00BD5D9B"/>
    <w:rsid w:val="00CB4B03"/>
    <w:rsid w:val="00D444FA"/>
    <w:rsid w:val="00F93DEE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1">
    <w:name w:val="Обычный1"/>
    <w:basedOn w:val="a"/>
    <w:rsid w:val="00F93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char">
    <w:name w:val="normal__char"/>
    <w:basedOn w:val="a0"/>
    <w:rsid w:val="00F93DEE"/>
  </w:style>
  <w:style w:type="paragraph" w:customStyle="1" w:styleId="normal0020table">
    <w:name w:val="normal_0020table"/>
    <w:basedOn w:val="a"/>
    <w:rsid w:val="00F93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0020tablechar">
    <w:name w:val="normal_0020table__char"/>
    <w:basedOn w:val="a0"/>
    <w:rsid w:val="00F93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1">
    <w:name w:val="Обычный1"/>
    <w:basedOn w:val="a"/>
    <w:rsid w:val="00F93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char">
    <w:name w:val="normal__char"/>
    <w:basedOn w:val="a0"/>
    <w:rsid w:val="00F93DEE"/>
  </w:style>
  <w:style w:type="paragraph" w:customStyle="1" w:styleId="normal0020table">
    <w:name w:val="normal_0020table"/>
    <w:basedOn w:val="a"/>
    <w:rsid w:val="00F93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0020tablechar">
    <w:name w:val="normal_0020table__char"/>
    <w:basedOn w:val="a0"/>
    <w:rsid w:val="00F93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1857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Olga</cp:lastModifiedBy>
  <cp:revision>4</cp:revision>
  <dcterms:created xsi:type="dcterms:W3CDTF">2019-11-21T14:17:00Z</dcterms:created>
  <dcterms:modified xsi:type="dcterms:W3CDTF">2019-11-25T14:58:00Z</dcterms:modified>
</cp:coreProperties>
</file>