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УРБОЕКОЛОГІЯ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відтворення лісів та лісових меліорацій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лісового і садово-паркового господарства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E75F9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Романець Оксана Миколаївна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  <w:bookmarkStart w:id="0" w:name="_GoBack"/>
            <w:bookmarkEnd w:id="0"/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20974" w:rsidRPr="00020974" w:rsidRDefault="00020974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020974">
        <w:rPr>
          <w:rFonts w:ascii="Times New Roman" w:hAnsi="Times New Roman" w:cs="Times New Roman"/>
          <w:sz w:val="24"/>
          <w:szCs w:val="24"/>
        </w:rPr>
        <w:t>рбоекологія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– це наука про взаємозв`язки і взаємодію в часі і просторі двох систем – міської (в складі підсистеми – соціальної, технічної, енергетичної, інформаційної, керівної, адміністративної та ін.) і природної, а також про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ноосферне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управління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урбоекосистемою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; іншими словами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урбоекологія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займається вивченням міських біогеоценозів, їх структури і динаміки, генезису і функціонування окремих компонентів і екосистем як цілого. Відповідно, об`єктом вивчення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урбоекології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урбоекосистема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або міський біогеоценоз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0974">
        <w:rPr>
          <w:rFonts w:ascii="Times New Roman" w:hAnsi="Times New Roman" w:cs="Times New Roman"/>
          <w:sz w:val="24"/>
          <w:szCs w:val="24"/>
        </w:rPr>
        <w:t xml:space="preserve">Звичайно, в міських умовах відбувається зміна природних складових екосистеми, та поява антропогенних і техногенних елементів, які також беруть участь у трансформації речовини і енергії. </w:t>
      </w:r>
    </w:p>
    <w:p w:rsidR="00020974" w:rsidRPr="00020974" w:rsidRDefault="00020974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Урбоекологія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 xml:space="preserve"> розглядає урбанізацію як об`єктивний історичний процес підвищення ролі місту розвитку цивілізації з одночасною трансформацією навколишнього природного і соціального середовища. Науковою основою і теоретичною базою </w:t>
      </w:r>
      <w:proofErr w:type="spellStart"/>
      <w:r w:rsidRPr="00020974">
        <w:rPr>
          <w:rFonts w:ascii="Times New Roman" w:hAnsi="Times New Roman" w:cs="Times New Roman"/>
          <w:sz w:val="24"/>
          <w:szCs w:val="24"/>
        </w:rPr>
        <w:t>урбоекології</w:t>
      </w:r>
      <w:proofErr w:type="spellEnd"/>
      <w:r w:rsidRPr="00020974">
        <w:rPr>
          <w:rFonts w:ascii="Times New Roman" w:hAnsi="Times New Roman" w:cs="Times New Roman"/>
          <w:sz w:val="24"/>
          <w:szCs w:val="24"/>
        </w:rPr>
        <w:t>, є екологія як наука, що вивчає сукупність живих організмів, які взаємодіють між собою утворюючи із оточуючим середовищем певну єдність (тобто систему), в межах якої здійснюється процес трансформації енергії й органічної речовини. Об`єктом вивчення екології є екосистема  або біогеоценоз</w:t>
      </w:r>
      <w:r w:rsidR="009D333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Урбанізація та зміни природного середовища.</w:t>
      </w:r>
    </w:p>
    <w:p w:rsid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E75F9">
        <w:rPr>
          <w:rFonts w:ascii="Times New Roman" w:hAnsi="Times New Roman" w:cs="Times New Roman"/>
          <w:sz w:val="24"/>
          <w:szCs w:val="24"/>
        </w:rPr>
        <w:t xml:space="preserve">Міські біогеоценози та характеристика їх складових. </w:t>
      </w:r>
    </w:p>
    <w:p w:rsidR="00BE75F9" w:rsidRPr="00BE75F9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Місто як соціально-економічна система.</w:t>
      </w:r>
    </w:p>
    <w:p w:rsidR="00D444FA" w:rsidRP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Фітомеліорація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її основні напрямки. Система лісомеліоративних насаджень.</w:t>
      </w:r>
    </w:p>
    <w:p w:rsidR="00D444FA" w:rsidRP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-меліоративні властивості захисних насаджень.</w:t>
      </w:r>
    </w:p>
    <w:p w:rsidR="00D444FA" w:rsidRP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створення різних видів лісомеліоративних насаджень.</w:t>
      </w:r>
    </w:p>
    <w:p w:rsidR="00D444FA" w:rsidRPr="00D444FA" w:rsidRDefault="00BE75F9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Агротехіка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створення захисних насаджень.</w:t>
      </w:r>
    </w:p>
    <w:p w:rsidR="00D444FA" w:rsidRPr="00D444F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4847B9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взаємодії міської і природної систем в складі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урбоекосистеми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4847B9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розміру санітарно-захисної зони підприємства та необхідної площі озеленення.</w:t>
      </w:r>
    </w:p>
    <w:p w:rsidR="00D444FA" w:rsidRPr="00D444FA" w:rsidRDefault="004847B9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Розрахунок</w:t>
      </w:r>
      <w:r w:rsidR="00163596">
        <w:rPr>
          <w:rFonts w:ascii="Times New Roman" w:hAnsi="Times New Roman" w:cs="Times New Roman"/>
          <w:sz w:val="24"/>
          <w:szCs w:val="24"/>
        </w:rPr>
        <w:t xml:space="preserve"> необхідного зниження рівнів звуку та застосування </w:t>
      </w:r>
      <w:proofErr w:type="spellStart"/>
      <w:r w:rsidR="00163596">
        <w:rPr>
          <w:rFonts w:ascii="Times New Roman" w:hAnsi="Times New Roman" w:cs="Times New Roman"/>
          <w:sz w:val="24"/>
          <w:szCs w:val="24"/>
        </w:rPr>
        <w:t>фітомеліоративних</w:t>
      </w:r>
      <w:proofErr w:type="spellEnd"/>
      <w:r w:rsidR="00163596">
        <w:rPr>
          <w:rFonts w:ascii="Times New Roman" w:hAnsi="Times New Roman" w:cs="Times New Roman"/>
          <w:sz w:val="24"/>
          <w:szCs w:val="24"/>
        </w:rPr>
        <w:t xml:space="preserve"> шумозахисних заходів.</w:t>
      </w:r>
    </w:p>
    <w:p w:rsidR="00D444FA" w:rsidRPr="00D444FA" w:rsidRDefault="00163596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Протиерозійна організація території та розміщення лісомеліоративних насаджень на плані землекористування.</w:t>
      </w:r>
    </w:p>
    <w:p w:rsidR="00D444FA" w:rsidRPr="00D444FA" w:rsidRDefault="00163596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конструкцій та схем змішування для запроектованих лісомеліоративних насаджень</w:t>
      </w:r>
    </w:p>
    <w:p w:rsidR="00D444FA" w:rsidRPr="00163596" w:rsidRDefault="00163596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Складання відомості запроектованих лісомеліоративних насаджень та визначення лісистості територій</w:t>
      </w:r>
    </w:p>
    <w:sectPr w:rsidR="00D444FA" w:rsidRPr="00163596" w:rsidSect="00020974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4C"/>
    <w:multiLevelType w:val="hybridMultilevel"/>
    <w:tmpl w:val="E5C09EC2"/>
    <w:lvl w:ilvl="0" w:tplc="83D4C2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0974"/>
    <w:rsid w:val="00163596"/>
    <w:rsid w:val="002311D7"/>
    <w:rsid w:val="003465E3"/>
    <w:rsid w:val="003C1FB6"/>
    <w:rsid w:val="00430124"/>
    <w:rsid w:val="004847B9"/>
    <w:rsid w:val="00780260"/>
    <w:rsid w:val="007852EC"/>
    <w:rsid w:val="007E733A"/>
    <w:rsid w:val="009D3334"/>
    <w:rsid w:val="00AC66BF"/>
    <w:rsid w:val="00BE75F9"/>
    <w:rsid w:val="00CB4B03"/>
    <w:rsid w:val="00D444FA"/>
    <w:rsid w:val="00FB1149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66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9</cp:revision>
  <dcterms:created xsi:type="dcterms:W3CDTF">2019-11-21T14:17:00Z</dcterms:created>
  <dcterms:modified xsi:type="dcterms:W3CDTF">2019-11-26T07:48:00Z</dcterms:modified>
</cp:coreProperties>
</file>