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1415E" w14:textId="77777777" w:rsidR="003C1FB6" w:rsidRPr="006935F3" w:rsidRDefault="0022229A" w:rsidP="00F11BD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ЛІДЕРСТВО ТА КОМАНДО</w:t>
      </w:r>
      <w:r w:rsidR="002953AC">
        <w:rPr>
          <w:rFonts w:ascii="Times New Roman" w:hAnsi="Times New Roman" w:cs="Times New Roman"/>
          <w:b/>
          <w:sz w:val="24"/>
          <w:szCs w:val="24"/>
        </w:rPr>
        <w:t>ТВОРЕННЯ</w:t>
      </w:r>
    </w:p>
    <w:p w14:paraId="010FE258" w14:textId="77777777" w:rsidR="00917532" w:rsidRDefault="00917532" w:rsidP="00F11BD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A573E4" w14:textId="67494603" w:rsidR="00780260" w:rsidRPr="006935F3" w:rsidRDefault="00FE45D9" w:rsidP="00F11BD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 публічного управління,</w:t>
      </w:r>
      <w:r w:rsidR="00123525" w:rsidRPr="006935F3">
        <w:rPr>
          <w:rFonts w:ascii="Times New Roman" w:hAnsi="Times New Roman" w:cs="Times New Roman"/>
          <w:b/>
          <w:sz w:val="24"/>
          <w:szCs w:val="24"/>
        </w:rPr>
        <w:t xml:space="preserve"> менеджменту інноваційної діяльності</w:t>
      </w:r>
      <w:r>
        <w:rPr>
          <w:rFonts w:ascii="Times New Roman" w:hAnsi="Times New Roman" w:cs="Times New Roman"/>
          <w:b/>
          <w:sz w:val="24"/>
          <w:szCs w:val="24"/>
        </w:rPr>
        <w:t xml:space="preserve"> та дорадництва</w:t>
      </w:r>
    </w:p>
    <w:p w14:paraId="348C84FF" w14:textId="77777777" w:rsidR="003772BA" w:rsidRDefault="003772BA" w:rsidP="00F11BD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5BA2E8" w14:textId="5E4FC02E" w:rsidR="00780260" w:rsidRPr="006935F3" w:rsidRDefault="00780260" w:rsidP="00F11BD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5F3">
        <w:rPr>
          <w:rFonts w:ascii="Times New Roman" w:hAnsi="Times New Roman" w:cs="Times New Roman"/>
          <w:b/>
          <w:sz w:val="24"/>
          <w:szCs w:val="24"/>
        </w:rPr>
        <w:t>ННІ</w:t>
      </w:r>
      <w:r w:rsidR="00AB07F6" w:rsidRPr="006935F3">
        <w:rPr>
          <w:rFonts w:ascii="Times New Roman" w:hAnsi="Times New Roman" w:cs="Times New Roman"/>
          <w:b/>
          <w:sz w:val="24"/>
          <w:szCs w:val="24"/>
        </w:rPr>
        <w:t xml:space="preserve"> неперервної освіти та туризму</w:t>
      </w:r>
    </w:p>
    <w:p w14:paraId="74857725" w14:textId="77777777" w:rsidR="00780260" w:rsidRPr="006935F3" w:rsidRDefault="00780260" w:rsidP="00F11BD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6935F3" w14:paraId="2D509971" w14:textId="77777777" w:rsidTr="00780260">
        <w:tc>
          <w:tcPr>
            <w:tcW w:w="3686" w:type="dxa"/>
            <w:vAlign w:val="center"/>
          </w:tcPr>
          <w:p w14:paraId="3F38B09D" w14:textId="77777777" w:rsidR="00780260" w:rsidRPr="006935F3" w:rsidRDefault="00780260" w:rsidP="00F11BDB">
            <w:pPr>
              <w:widowContro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35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7CDC5FB5" w14:textId="37C6616F" w:rsidR="00780260" w:rsidRPr="006935F3" w:rsidRDefault="002953AC" w:rsidP="005F71A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Грищенко</w:t>
            </w:r>
            <w:r w:rsidR="004E6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</w:t>
            </w:r>
            <w:r w:rsidR="005F71A4">
              <w:rPr>
                <w:rFonts w:ascii="Times New Roman" w:hAnsi="Times New Roman" w:cs="Times New Roman"/>
                <w:b/>
                <w:sz w:val="24"/>
                <w:szCs w:val="24"/>
              </w:rPr>
              <w:t>рина</w:t>
            </w:r>
            <w:r w:rsidR="004E6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E66C3" w:rsidRPr="006935F3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5F71A4">
              <w:rPr>
                <w:rFonts w:ascii="Times New Roman" w:hAnsi="Times New Roman" w:cs="Times New Roman"/>
                <w:b/>
                <w:sz w:val="24"/>
                <w:szCs w:val="24"/>
              </w:rPr>
              <w:t>иколаївна</w:t>
            </w:r>
            <w:r w:rsidR="004E6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4E66C3" w:rsidRPr="006935F3">
              <w:rPr>
                <w:rFonts w:ascii="Times New Roman" w:hAnsi="Times New Roman" w:cs="Times New Roman"/>
                <w:b/>
                <w:sz w:val="24"/>
                <w:szCs w:val="24"/>
              </w:rPr>
              <w:t>д.</w:t>
            </w:r>
            <w:r w:rsidR="00560E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E66C3" w:rsidRPr="006935F3">
              <w:rPr>
                <w:rFonts w:ascii="Times New Roman" w:hAnsi="Times New Roman" w:cs="Times New Roman"/>
                <w:b/>
                <w:sz w:val="24"/>
                <w:szCs w:val="24"/>
              </w:rPr>
              <w:t>держ</w:t>
            </w:r>
            <w:proofErr w:type="spellEnd"/>
            <w:r w:rsidR="004E66C3" w:rsidRPr="006935F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560E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E66C3" w:rsidRPr="006935F3">
              <w:rPr>
                <w:rFonts w:ascii="Times New Roman" w:hAnsi="Times New Roman" w:cs="Times New Roman"/>
                <w:b/>
                <w:sz w:val="24"/>
                <w:szCs w:val="24"/>
              </w:rPr>
              <w:t>упр</w:t>
            </w:r>
            <w:proofErr w:type="spellEnd"/>
            <w:r w:rsidR="004E66C3" w:rsidRPr="006935F3">
              <w:rPr>
                <w:rFonts w:ascii="Times New Roman" w:hAnsi="Times New Roman" w:cs="Times New Roman"/>
                <w:b/>
                <w:sz w:val="24"/>
                <w:szCs w:val="24"/>
              </w:rPr>
              <w:t>., доцент</w:t>
            </w:r>
          </w:p>
        </w:tc>
      </w:tr>
      <w:tr w:rsidR="00780260" w:rsidRPr="006935F3" w14:paraId="612308A2" w14:textId="77777777" w:rsidTr="00780260">
        <w:tc>
          <w:tcPr>
            <w:tcW w:w="3686" w:type="dxa"/>
            <w:vAlign w:val="center"/>
          </w:tcPr>
          <w:p w14:paraId="081B531B" w14:textId="77777777" w:rsidR="00780260" w:rsidRPr="006935F3" w:rsidRDefault="00D444FA" w:rsidP="00F11BDB">
            <w:pPr>
              <w:widowContro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35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1B4FD820" w14:textId="77777777" w:rsidR="00780260" w:rsidRPr="006935F3" w:rsidRDefault="00A2175C" w:rsidP="00F11B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6935F3" w14:paraId="7317AE8D" w14:textId="77777777" w:rsidTr="00780260">
        <w:tc>
          <w:tcPr>
            <w:tcW w:w="3686" w:type="dxa"/>
            <w:vAlign w:val="center"/>
          </w:tcPr>
          <w:p w14:paraId="180F13DC" w14:textId="77777777" w:rsidR="00780260" w:rsidRPr="006935F3" w:rsidRDefault="00D444FA" w:rsidP="00F11BDB">
            <w:pPr>
              <w:widowContro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35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6935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 w:rsidRPr="006935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6935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 w:rsidRPr="006935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15798CB5" w14:textId="77777777" w:rsidR="00780260" w:rsidRPr="00FE45D9" w:rsidRDefault="00F33D1B" w:rsidP="00F11B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6935F3" w14:paraId="2A7ECDE0" w14:textId="77777777" w:rsidTr="00780260">
        <w:tc>
          <w:tcPr>
            <w:tcW w:w="3686" w:type="dxa"/>
            <w:vAlign w:val="center"/>
          </w:tcPr>
          <w:p w14:paraId="6E905D44" w14:textId="77777777" w:rsidR="00780260" w:rsidRPr="006935F3" w:rsidRDefault="00780260" w:rsidP="00F11BDB">
            <w:pPr>
              <w:widowContro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35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3356F842" w14:textId="77777777" w:rsidR="00780260" w:rsidRPr="006935F3" w:rsidRDefault="00A2175C" w:rsidP="00F11B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6935F3" w14:paraId="6B5C7B30" w14:textId="77777777" w:rsidTr="00780260">
        <w:tc>
          <w:tcPr>
            <w:tcW w:w="3686" w:type="dxa"/>
            <w:vAlign w:val="center"/>
          </w:tcPr>
          <w:p w14:paraId="5DACD24E" w14:textId="77777777" w:rsidR="00780260" w:rsidRPr="006935F3" w:rsidRDefault="00780260" w:rsidP="00F11BDB">
            <w:pPr>
              <w:widowContro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35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4A0CE290" w14:textId="04AC86A6" w:rsidR="00780260" w:rsidRPr="006935F3" w:rsidRDefault="0080600A" w:rsidP="00F11B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6935F3" w14:paraId="0AF00928" w14:textId="77777777" w:rsidTr="00780260">
        <w:tc>
          <w:tcPr>
            <w:tcW w:w="3686" w:type="dxa"/>
            <w:vAlign w:val="center"/>
          </w:tcPr>
          <w:p w14:paraId="55EEC836" w14:textId="77777777" w:rsidR="00780260" w:rsidRPr="006935F3" w:rsidRDefault="00780260" w:rsidP="00F11BDB">
            <w:pPr>
              <w:widowContro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35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4483AF7C" w14:textId="6A26200D" w:rsidR="00780260" w:rsidRPr="006935F3" w:rsidRDefault="00A2175C" w:rsidP="005F71A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C7A7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780260" w:rsidRPr="006935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F71A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80260" w:rsidRPr="006935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</w:t>
            </w:r>
            <w:r w:rsidR="00FE45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F71A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80260" w:rsidRPr="006935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</w:t>
            </w:r>
            <w:r w:rsidR="000C7A77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практичних занять</w:t>
            </w:r>
            <w:r w:rsidR="00780260" w:rsidRPr="006935F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359C0698" w14:textId="77777777" w:rsidR="00780260" w:rsidRPr="006935F3" w:rsidRDefault="00780260" w:rsidP="00F11BDB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B5BE80" w14:textId="77777777" w:rsidR="00D444FA" w:rsidRDefault="00D444FA" w:rsidP="00F11BD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5F3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17D9C8D1" w14:textId="77777777" w:rsidR="002643E9" w:rsidRDefault="00247568" w:rsidP="00F11BD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00A">
        <w:rPr>
          <w:rFonts w:ascii="Times New Roman" w:hAnsi="Times New Roman" w:cs="Times New Roman"/>
          <w:b/>
          <w:i/>
          <w:sz w:val="24"/>
          <w:szCs w:val="24"/>
        </w:rPr>
        <w:t>Мета</w:t>
      </w:r>
      <w:r w:rsidRPr="002643E9">
        <w:rPr>
          <w:rFonts w:ascii="Times New Roman" w:hAnsi="Times New Roman" w:cs="Times New Roman"/>
          <w:sz w:val="24"/>
          <w:szCs w:val="24"/>
        </w:rPr>
        <w:t xml:space="preserve"> дисципліни полягає у </w:t>
      </w:r>
      <w:r w:rsidR="006A4426" w:rsidRPr="002643E9">
        <w:rPr>
          <w:rFonts w:ascii="Times New Roman" w:hAnsi="Times New Roman" w:cs="Times New Roman"/>
          <w:sz w:val="24"/>
          <w:szCs w:val="24"/>
        </w:rPr>
        <w:t>формуванн</w:t>
      </w:r>
      <w:r w:rsidRPr="002643E9">
        <w:rPr>
          <w:rFonts w:ascii="Times New Roman" w:hAnsi="Times New Roman" w:cs="Times New Roman"/>
          <w:sz w:val="24"/>
          <w:szCs w:val="24"/>
        </w:rPr>
        <w:t>і</w:t>
      </w:r>
      <w:r w:rsidR="002643E9" w:rsidRPr="002643E9">
        <w:rPr>
          <w:rFonts w:ascii="Times New Roman" w:hAnsi="Times New Roman" w:cs="Times New Roman"/>
          <w:sz w:val="24"/>
          <w:szCs w:val="24"/>
        </w:rPr>
        <w:t xml:space="preserve"> системних знань та навичок з</w:t>
      </w:r>
      <w:r w:rsidR="002643E9">
        <w:rPr>
          <w:rFonts w:ascii="Times New Roman" w:hAnsi="Times New Roman" w:cs="Times New Roman"/>
          <w:sz w:val="24"/>
          <w:szCs w:val="24"/>
        </w:rPr>
        <w:t>і</w:t>
      </w:r>
      <w:r w:rsidR="002643E9" w:rsidRPr="002643E9">
        <w:rPr>
          <w:rFonts w:ascii="Times New Roman" w:hAnsi="Times New Roman" w:cs="Times New Roman"/>
          <w:sz w:val="24"/>
          <w:szCs w:val="24"/>
        </w:rPr>
        <w:t xml:space="preserve"> створення лідерського середови</w:t>
      </w:r>
      <w:r w:rsidR="0022229A">
        <w:rPr>
          <w:rFonts w:ascii="Times New Roman" w:hAnsi="Times New Roman" w:cs="Times New Roman"/>
          <w:sz w:val="24"/>
          <w:szCs w:val="24"/>
        </w:rPr>
        <w:t>ща, розвитку лідерства, командо</w:t>
      </w:r>
      <w:r w:rsidR="002643E9" w:rsidRPr="002643E9">
        <w:rPr>
          <w:rFonts w:ascii="Times New Roman" w:hAnsi="Times New Roman" w:cs="Times New Roman"/>
          <w:sz w:val="24"/>
          <w:szCs w:val="24"/>
        </w:rPr>
        <w:t xml:space="preserve">творення та </w:t>
      </w:r>
      <w:r w:rsidR="002643E9">
        <w:rPr>
          <w:rFonts w:ascii="Times New Roman" w:hAnsi="Times New Roman" w:cs="Times New Roman"/>
          <w:sz w:val="24"/>
          <w:szCs w:val="24"/>
        </w:rPr>
        <w:t>складових ефективного лідера і лідерства</w:t>
      </w:r>
      <w:r w:rsidR="002643E9" w:rsidRPr="002643E9">
        <w:rPr>
          <w:rFonts w:ascii="Times New Roman" w:hAnsi="Times New Roman" w:cs="Times New Roman"/>
          <w:sz w:val="24"/>
          <w:szCs w:val="24"/>
        </w:rPr>
        <w:t xml:space="preserve">. </w:t>
      </w:r>
      <w:r w:rsidR="00EE4EEB" w:rsidRPr="002643E9">
        <w:rPr>
          <w:rFonts w:ascii="Times New Roman" w:hAnsi="Times New Roman" w:cs="Times New Roman"/>
          <w:sz w:val="24"/>
          <w:szCs w:val="24"/>
        </w:rPr>
        <w:t xml:space="preserve">Дисципліна спрямована на </w:t>
      </w:r>
      <w:r w:rsidR="009208AE" w:rsidRPr="002643E9">
        <w:rPr>
          <w:rFonts w:ascii="Times New Roman" w:hAnsi="Times New Roman" w:cs="Times New Roman"/>
          <w:sz w:val="24"/>
          <w:szCs w:val="24"/>
        </w:rPr>
        <w:t>вивчення</w:t>
      </w:r>
      <w:r w:rsidR="00B548BE" w:rsidRPr="002643E9">
        <w:rPr>
          <w:rFonts w:ascii="Times New Roman" w:hAnsi="Times New Roman" w:cs="Times New Roman"/>
          <w:sz w:val="24"/>
          <w:szCs w:val="24"/>
        </w:rPr>
        <w:t xml:space="preserve"> таких питань: </w:t>
      </w:r>
      <w:r w:rsidR="002643E9">
        <w:rPr>
          <w:rFonts w:ascii="Times New Roman" w:hAnsi="Times New Roman" w:cs="Times New Roman"/>
          <w:sz w:val="24"/>
          <w:szCs w:val="24"/>
        </w:rPr>
        <w:t>методологічної основи лідерства (теорії лідерства, наукові підходи, міждисциплінарний аналіз проблематики лідерства</w:t>
      </w:r>
      <w:r w:rsidR="00291D8E">
        <w:rPr>
          <w:rFonts w:ascii="Times New Roman" w:hAnsi="Times New Roman" w:cs="Times New Roman"/>
          <w:sz w:val="24"/>
          <w:szCs w:val="24"/>
        </w:rPr>
        <w:t>); світові підходи до змістовного навантаження складових елементів лідерства; класифікації лідерства; типи лідерства; авторитет, посадовий авторитет лідера та його складові</w:t>
      </w:r>
      <w:r w:rsidR="00B13F15">
        <w:rPr>
          <w:rFonts w:ascii="Times New Roman" w:hAnsi="Times New Roman" w:cs="Times New Roman"/>
          <w:sz w:val="24"/>
          <w:szCs w:val="24"/>
        </w:rPr>
        <w:t xml:space="preserve"> (професійні і моральні)</w:t>
      </w:r>
      <w:r w:rsidR="00291D8E">
        <w:rPr>
          <w:rFonts w:ascii="Times New Roman" w:hAnsi="Times New Roman" w:cs="Times New Roman"/>
          <w:sz w:val="24"/>
          <w:szCs w:val="24"/>
        </w:rPr>
        <w:t xml:space="preserve">; </w:t>
      </w:r>
      <w:r w:rsidR="003D6637">
        <w:rPr>
          <w:rFonts w:ascii="Times New Roman" w:hAnsi="Times New Roman" w:cs="Times New Roman"/>
          <w:sz w:val="24"/>
          <w:szCs w:val="24"/>
        </w:rPr>
        <w:t xml:space="preserve">формування знань і навичок </w:t>
      </w:r>
      <w:r w:rsidR="000720C8">
        <w:rPr>
          <w:rFonts w:ascii="Times New Roman" w:hAnsi="Times New Roman" w:cs="Times New Roman"/>
          <w:sz w:val="24"/>
          <w:szCs w:val="24"/>
        </w:rPr>
        <w:t xml:space="preserve">лідерських якостей, зокрема: вміння визначати стратегію, напрями діяльності і розвитку організації, установи, колективу та встановлювати їх чіткі цілі і завдання; </w:t>
      </w:r>
      <w:r w:rsidR="005A7D2D">
        <w:rPr>
          <w:rFonts w:ascii="Times New Roman" w:hAnsi="Times New Roman" w:cs="Times New Roman"/>
          <w:sz w:val="24"/>
          <w:szCs w:val="24"/>
        </w:rPr>
        <w:t>вміння та досвід у створенні ефективних команд, вміння налагодити ділові та водночас доброзичливі відносини із співробітниками;</w:t>
      </w:r>
      <w:r w:rsidR="00F21D1D">
        <w:rPr>
          <w:rFonts w:ascii="Times New Roman" w:hAnsi="Times New Roman" w:cs="Times New Roman"/>
          <w:sz w:val="24"/>
          <w:szCs w:val="24"/>
        </w:rPr>
        <w:t xml:space="preserve"> вміння делегувати повноваження та управляти результатами діяльності; ініціювання змін, здатність та досвід у формуванні організаційної культури, у якій більше всього </w:t>
      </w:r>
      <w:r w:rsidR="009C13A9">
        <w:rPr>
          <w:rFonts w:ascii="Times New Roman" w:hAnsi="Times New Roman" w:cs="Times New Roman"/>
          <w:sz w:val="24"/>
          <w:szCs w:val="24"/>
        </w:rPr>
        <w:t xml:space="preserve">ціняться доброчесність та досягнення результатів; </w:t>
      </w:r>
      <w:r w:rsidR="006D7E27">
        <w:rPr>
          <w:rFonts w:ascii="Times New Roman" w:hAnsi="Times New Roman" w:cs="Times New Roman"/>
          <w:sz w:val="24"/>
          <w:szCs w:val="24"/>
        </w:rPr>
        <w:t>формування широкого світогляду, відкритості, вміння слухати інших, ад</w:t>
      </w:r>
      <w:r w:rsidR="00FE387F">
        <w:rPr>
          <w:rFonts w:ascii="Times New Roman" w:hAnsi="Times New Roman" w:cs="Times New Roman"/>
          <w:sz w:val="24"/>
          <w:szCs w:val="24"/>
        </w:rPr>
        <w:t xml:space="preserve">екватна оцінка власних якостей; вміння визначати заінтересовані і впливові сторони та розбудовувати партнерські відносини; здатність ефективно взаємодіяти, толерантність до іншої точки зору; здатність </w:t>
      </w:r>
      <w:r w:rsidR="00D5057B">
        <w:rPr>
          <w:rFonts w:ascii="Times New Roman" w:hAnsi="Times New Roman" w:cs="Times New Roman"/>
          <w:sz w:val="24"/>
          <w:szCs w:val="24"/>
        </w:rPr>
        <w:t>до</w:t>
      </w:r>
      <w:r w:rsidR="00FE387F">
        <w:rPr>
          <w:rFonts w:ascii="Times New Roman" w:hAnsi="Times New Roman" w:cs="Times New Roman"/>
          <w:sz w:val="24"/>
          <w:szCs w:val="24"/>
        </w:rPr>
        <w:t xml:space="preserve"> чіткого бачення результатів і планування діяльності організації та співробітників; вміння визначати пріоритети та фокусувати </w:t>
      </w:r>
      <w:r w:rsidR="00D5057B">
        <w:rPr>
          <w:rFonts w:ascii="Times New Roman" w:hAnsi="Times New Roman" w:cs="Times New Roman"/>
          <w:sz w:val="24"/>
          <w:szCs w:val="24"/>
        </w:rPr>
        <w:t xml:space="preserve">зусилля для досягнення результатів діяльності; вміння вираховувати та запобігати негативним наслідкам реалізації рішень, прийнятих в умовах невизначеності; здатність до аналізу ситуацій; оцінювання державної, регіональної, місцевої політики та політики розвитку організації, колективу; здатність до високої самоорганізації; вміння тримати аудиторію, чітко, аргументовано і послідовно доводити точку зору, вести діалог, спрямований на досягнення стратегічної чи оперативної цілі; вміння управляти своїми та чужими емоціями; здатність до самоконтролю; здатність до конструктивного ставлення до зворотного зв’язку, критики; здатність приймати оптимальні та своєчасні рішення у стресових ситуаціях. </w:t>
      </w:r>
    </w:p>
    <w:p w14:paraId="18F9C216" w14:textId="77777777" w:rsidR="00A934DB" w:rsidRDefault="00A934DB" w:rsidP="00F11BD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9784C3" w14:textId="77777777" w:rsidR="00D444FA" w:rsidRPr="006935F3" w:rsidRDefault="00D444FA" w:rsidP="00F11BD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5F3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14:paraId="0FCD16C6" w14:textId="48741318" w:rsidR="00BE68DE" w:rsidRPr="0080600A" w:rsidRDefault="0080600A" w:rsidP="0080600A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BE68DE" w:rsidRPr="0080600A">
        <w:rPr>
          <w:rFonts w:ascii="Times New Roman" w:hAnsi="Times New Roman" w:cs="Times New Roman"/>
          <w:sz w:val="24"/>
          <w:szCs w:val="24"/>
        </w:rPr>
        <w:t>Поліаспектність</w:t>
      </w:r>
      <w:proofErr w:type="spellEnd"/>
      <w:r w:rsidR="00BE68DE" w:rsidRPr="0080600A">
        <w:rPr>
          <w:rFonts w:ascii="Times New Roman" w:hAnsi="Times New Roman" w:cs="Times New Roman"/>
          <w:sz w:val="24"/>
          <w:szCs w:val="24"/>
        </w:rPr>
        <w:t xml:space="preserve"> підходів до розуміння лідерства. </w:t>
      </w:r>
    </w:p>
    <w:p w14:paraId="49EF5F21" w14:textId="08867BAB" w:rsidR="003B7DCB" w:rsidRPr="0080600A" w:rsidRDefault="0080600A" w:rsidP="0080600A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41029" w:rsidRPr="0080600A">
        <w:rPr>
          <w:rFonts w:ascii="Times New Roman" w:hAnsi="Times New Roman" w:cs="Times New Roman"/>
          <w:sz w:val="24"/>
          <w:szCs w:val="24"/>
        </w:rPr>
        <w:t xml:space="preserve">Класифікації типів лідерства. </w:t>
      </w:r>
    </w:p>
    <w:p w14:paraId="7F214D7A" w14:textId="1833DB2F" w:rsidR="00F41029" w:rsidRPr="0080600A" w:rsidRDefault="0080600A" w:rsidP="0080600A">
      <w:pPr>
        <w:widowControl w:val="0"/>
        <w:tabs>
          <w:tab w:val="left" w:pos="1134"/>
          <w:tab w:val="left" w:pos="3152"/>
          <w:tab w:val="center" w:pos="48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F41029" w:rsidRPr="0080600A">
        <w:rPr>
          <w:rFonts w:ascii="Times New Roman" w:hAnsi="Times New Roman" w:cs="Times New Roman"/>
          <w:sz w:val="24"/>
          <w:szCs w:val="24"/>
        </w:rPr>
        <w:t>Моделі реалізації лідерства.</w:t>
      </w:r>
      <w:r w:rsidR="00A2175C" w:rsidRPr="0080600A">
        <w:rPr>
          <w:rFonts w:ascii="Times New Roman" w:hAnsi="Times New Roman" w:cs="Times New Roman"/>
          <w:sz w:val="24"/>
          <w:szCs w:val="24"/>
        </w:rPr>
        <w:t xml:space="preserve"> </w:t>
      </w:r>
      <w:r w:rsidR="00F41029" w:rsidRPr="0080600A">
        <w:rPr>
          <w:rFonts w:ascii="Times New Roman" w:hAnsi="Times New Roman" w:cs="Times New Roman"/>
          <w:sz w:val="24"/>
          <w:szCs w:val="24"/>
        </w:rPr>
        <w:t>Методологічні основи лідерства та їх практична реалізація.</w:t>
      </w:r>
    </w:p>
    <w:p w14:paraId="3BA62F04" w14:textId="5B9C507B" w:rsidR="00B03354" w:rsidRPr="0080600A" w:rsidRDefault="0080600A" w:rsidP="0080600A">
      <w:pPr>
        <w:widowControl w:val="0"/>
        <w:tabs>
          <w:tab w:val="left" w:pos="1134"/>
          <w:tab w:val="left" w:pos="3152"/>
          <w:tab w:val="center" w:pos="48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B03354" w:rsidRPr="0080600A">
        <w:rPr>
          <w:rFonts w:ascii="Times New Roman" w:hAnsi="Times New Roman" w:cs="Times New Roman"/>
          <w:sz w:val="24"/>
          <w:szCs w:val="24"/>
        </w:rPr>
        <w:t>Світові підходи до формування лідерства.</w:t>
      </w:r>
      <w:r w:rsidR="00A2175C" w:rsidRPr="0080600A">
        <w:rPr>
          <w:rFonts w:ascii="Times New Roman" w:hAnsi="Times New Roman" w:cs="Times New Roman"/>
          <w:sz w:val="24"/>
          <w:szCs w:val="24"/>
        </w:rPr>
        <w:t xml:space="preserve"> </w:t>
      </w:r>
      <w:r w:rsidR="00B542EB" w:rsidRPr="0080600A">
        <w:rPr>
          <w:rFonts w:ascii="Times New Roman" w:hAnsi="Times New Roman" w:cs="Times New Roman"/>
          <w:sz w:val="24"/>
          <w:szCs w:val="24"/>
        </w:rPr>
        <w:t>Вплив розвитку суспільства на формування лідерства.</w:t>
      </w:r>
    </w:p>
    <w:p w14:paraId="7166834B" w14:textId="4DA33182" w:rsidR="00B542EB" w:rsidRPr="0080600A" w:rsidRDefault="0080600A" w:rsidP="0080600A">
      <w:pPr>
        <w:widowControl w:val="0"/>
        <w:tabs>
          <w:tab w:val="left" w:pos="1134"/>
          <w:tab w:val="left" w:pos="3152"/>
          <w:tab w:val="center" w:pos="48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B542EB" w:rsidRPr="0080600A">
        <w:rPr>
          <w:rFonts w:ascii="Times New Roman" w:hAnsi="Times New Roman" w:cs="Times New Roman"/>
          <w:sz w:val="24"/>
          <w:szCs w:val="24"/>
        </w:rPr>
        <w:t xml:space="preserve">Суть </w:t>
      </w:r>
      <w:proofErr w:type="spellStart"/>
      <w:r w:rsidR="00B542EB" w:rsidRPr="0080600A">
        <w:rPr>
          <w:rFonts w:ascii="Times New Roman" w:hAnsi="Times New Roman" w:cs="Times New Roman"/>
          <w:sz w:val="24"/>
          <w:szCs w:val="24"/>
        </w:rPr>
        <w:t>командоутворення</w:t>
      </w:r>
      <w:proofErr w:type="spellEnd"/>
      <w:r w:rsidR="00B542EB" w:rsidRPr="0080600A">
        <w:rPr>
          <w:rFonts w:ascii="Times New Roman" w:hAnsi="Times New Roman" w:cs="Times New Roman"/>
          <w:sz w:val="24"/>
          <w:szCs w:val="24"/>
        </w:rPr>
        <w:t>: принципи формування команди, синергія.</w:t>
      </w:r>
    </w:p>
    <w:p w14:paraId="04C7C218" w14:textId="4117A734" w:rsidR="00B542EB" w:rsidRPr="0080600A" w:rsidRDefault="0080600A" w:rsidP="0080600A">
      <w:pPr>
        <w:widowControl w:val="0"/>
        <w:tabs>
          <w:tab w:val="left" w:pos="1134"/>
          <w:tab w:val="left" w:pos="3152"/>
          <w:tab w:val="center" w:pos="48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B542EB" w:rsidRPr="0080600A">
        <w:rPr>
          <w:rFonts w:ascii="Times New Roman" w:hAnsi="Times New Roman" w:cs="Times New Roman"/>
          <w:sz w:val="24"/>
          <w:szCs w:val="24"/>
        </w:rPr>
        <w:t>Вплив особистісних потреб на формування лідера і лідерства.</w:t>
      </w:r>
    </w:p>
    <w:p w14:paraId="7E6DD148" w14:textId="57E7E692" w:rsidR="00B542EB" w:rsidRPr="0080600A" w:rsidRDefault="0080600A" w:rsidP="0080600A">
      <w:pPr>
        <w:widowControl w:val="0"/>
        <w:tabs>
          <w:tab w:val="left" w:pos="1134"/>
          <w:tab w:val="left" w:pos="3152"/>
          <w:tab w:val="center" w:pos="48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B542EB" w:rsidRPr="0080600A">
        <w:rPr>
          <w:rFonts w:ascii="Times New Roman" w:hAnsi="Times New Roman" w:cs="Times New Roman"/>
          <w:sz w:val="24"/>
          <w:szCs w:val="24"/>
        </w:rPr>
        <w:t>Формування та розвиток колективних потреб для створення лідерського середовища.</w:t>
      </w:r>
    </w:p>
    <w:p w14:paraId="5602AAB2" w14:textId="1D5901F4" w:rsidR="00B542EB" w:rsidRPr="0080600A" w:rsidRDefault="0080600A" w:rsidP="0080600A">
      <w:pPr>
        <w:widowControl w:val="0"/>
        <w:tabs>
          <w:tab w:val="center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33775F" w:rsidRPr="0080600A">
        <w:rPr>
          <w:rFonts w:ascii="Times New Roman" w:hAnsi="Times New Roman" w:cs="Times New Roman"/>
          <w:sz w:val="24"/>
          <w:szCs w:val="24"/>
        </w:rPr>
        <w:t xml:space="preserve">Складові процесу </w:t>
      </w:r>
      <w:proofErr w:type="spellStart"/>
      <w:r w:rsidR="0033775F" w:rsidRPr="0080600A">
        <w:rPr>
          <w:rFonts w:ascii="Times New Roman" w:hAnsi="Times New Roman" w:cs="Times New Roman"/>
          <w:sz w:val="24"/>
          <w:szCs w:val="24"/>
        </w:rPr>
        <w:t>командоутворення</w:t>
      </w:r>
      <w:proofErr w:type="spellEnd"/>
      <w:r w:rsidR="0033775F" w:rsidRPr="0080600A">
        <w:rPr>
          <w:rFonts w:ascii="Times New Roman" w:hAnsi="Times New Roman" w:cs="Times New Roman"/>
          <w:sz w:val="24"/>
          <w:szCs w:val="24"/>
        </w:rPr>
        <w:t xml:space="preserve"> (формування команди, командного духу і навичок командної роботи). </w:t>
      </w:r>
    </w:p>
    <w:p w14:paraId="3F5B4C1A" w14:textId="77777777" w:rsidR="00612123" w:rsidRDefault="00612123" w:rsidP="00393296">
      <w:pPr>
        <w:widowControl w:val="0"/>
        <w:tabs>
          <w:tab w:val="left" w:pos="3152"/>
          <w:tab w:val="center" w:pos="4819"/>
        </w:tabs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14:paraId="2C834854" w14:textId="77777777" w:rsidR="00D444FA" w:rsidRPr="006935F3" w:rsidRDefault="00D444FA" w:rsidP="0033775F">
      <w:pPr>
        <w:widowControl w:val="0"/>
        <w:tabs>
          <w:tab w:val="left" w:pos="3152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5F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Теми </w:t>
      </w:r>
      <w:r w:rsidR="000C7A77">
        <w:rPr>
          <w:rFonts w:ascii="Times New Roman" w:hAnsi="Times New Roman" w:cs="Times New Roman"/>
          <w:b/>
          <w:sz w:val="24"/>
          <w:szCs w:val="24"/>
        </w:rPr>
        <w:t>практичних</w:t>
      </w:r>
      <w:r w:rsidR="00F42AD9" w:rsidRPr="00F42A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733A" w:rsidRPr="006935F3">
        <w:rPr>
          <w:rFonts w:ascii="Times New Roman" w:hAnsi="Times New Roman" w:cs="Times New Roman"/>
          <w:b/>
          <w:sz w:val="24"/>
          <w:szCs w:val="24"/>
        </w:rPr>
        <w:t>занять:</w:t>
      </w:r>
    </w:p>
    <w:p w14:paraId="437A91E9" w14:textId="30809091" w:rsidR="008751BB" w:rsidRPr="0080600A" w:rsidRDefault="0080600A" w:rsidP="0080600A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751BB" w:rsidRPr="0080600A">
        <w:rPr>
          <w:rFonts w:ascii="Times New Roman" w:hAnsi="Times New Roman" w:cs="Times New Roman"/>
          <w:sz w:val="24"/>
          <w:szCs w:val="24"/>
        </w:rPr>
        <w:t xml:space="preserve">Формування лідерських рис через </w:t>
      </w:r>
      <w:r w:rsidR="0064569F" w:rsidRPr="0080600A">
        <w:rPr>
          <w:rFonts w:ascii="Times New Roman" w:hAnsi="Times New Roman" w:cs="Times New Roman"/>
          <w:sz w:val="24"/>
          <w:szCs w:val="24"/>
        </w:rPr>
        <w:t>визначення типів ролей в командах.</w:t>
      </w:r>
    </w:p>
    <w:p w14:paraId="503C77DA" w14:textId="63EDE650" w:rsidR="008751BB" w:rsidRPr="0080600A" w:rsidRDefault="0080600A" w:rsidP="0080600A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751BB" w:rsidRPr="0080600A">
        <w:rPr>
          <w:rFonts w:ascii="Times New Roman" w:hAnsi="Times New Roman" w:cs="Times New Roman"/>
          <w:sz w:val="24"/>
          <w:szCs w:val="24"/>
        </w:rPr>
        <w:t>Взаємодія колективу для визначення стратегії, напрямів діяльності і розвитку організації, установи, колективу і їх реалізації.</w:t>
      </w:r>
    </w:p>
    <w:p w14:paraId="3ACEC8BA" w14:textId="6E13541A" w:rsidR="0064569F" w:rsidRPr="0080600A" w:rsidRDefault="0080600A" w:rsidP="0080600A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4569F" w:rsidRPr="0080600A">
        <w:rPr>
          <w:rFonts w:ascii="Times New Roman" w:hAnsi="Times New Roman" w:cs="Times New Roman"/>
          <w:sz w:val="24"/>
          <w:szCs w:val="24"/>
        </w:rPr>
        <w:t xml:space="preserve">Створення ефективних команд, налагодження ділових і доброзичливих відносини в колективі, спрямованих на ефективну і результативну </w:t>
      </w:r>
      <w:r w:rsidR="009954C2" w:rsidRPr="0080600A">
        <w:rPr>
          <w:rFonts w:ascii="Times New Roman" w:hAnsi="Times New Roman" w:cs="Times New Roman"/>
          <w:sz w:val="24"/>
          <w:szCs w:val="24"/>
        </w:rPr>
        <w:t>діяльність.</w:t>
      </w:r>
    </w:p>
    <w:p w14:paraId="29F75BF1" w14:textId="7924BC92" w:rsidR="009954C2" w:rsidRPr="0080600A" w:rsidRDefault="0080600A" w:rsidP="0080600A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9954C2" w:rsidRPr="0080600A">
        <w:rPr>
          <w:rFonts w:ascii="Times New Roman" w:hAnsi="Times New Roman" w:cs="Times New Roman"/>
          <w:sz w:val="24"/>
          <w:szCs w:val="24"/>
        </w:rPr>
        <w:t>Делегування повноважень, генерування сили колективу.</w:t>
      </w:r>
      <w:r w:rsidR="00A2175C" w:rsidRPr="0080600A">
        <w:rPr>
          <w:rFonts w:ascii="Times New Roman" w:hAnsi="Times New Roman" w:cs="Times New Roman"/>
          <w:sz w:val="24"/>
          <w:szCs w:val="24"/>
        </w:rPr>
        <w:t xml:space="preserve"> </w:t>
      </w:r>
      <w:r w:rsidR="009954C2" w:rsidRPr="0080600A">
        <w:rPr>
          <w:rFonts w:ascii="Times New Roman" w:hAnsi="Times New Roman" w:cs="Times New Roman"/>
          <w:sz w:val="24"/>
          <w:szCs w:val="24"/>
        </w:rPr>
        <w:t>Формування і реалізації політики інноваційного управління, заснованого на створенні і підтримці лідерського середовища.</w:t>
      </w:r>
    </w:p>
    <w:p w14:paraId="118EF443" w14:textId="50321BD5" w:rsidR="004E33B8" w:rsidRPr="0080600A" w:rsidRDefault="0080600A" w:rsidP="0080600A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4E33B8" w:rsidRPr="0080600A">
        <w:rPr>
          <w:rFonts w:ascii="Times New Roman" w:hAnsi="Times New Roman" w:cs="Times New Roman"/>
          <w:sz w:val="24"/>
          <w:szCs w:val="24"/>
        </w:rPr>
        <w:t>Формування організаційної культури спрямованої на розвиток та научання.</w:t>
      </w:r>
      <w:r w:rsidR="00A2175C" w:rsidRPr="0080600A">
        <w:rPr>
          <w:rFonts w:ascii="Times New Roman" w:hAnsi="Times New Roman" w:cs="Times New Roman"/>
          <w:sz w:val="24"/>
          <w:szCs w:val="24"/>
        </w:rPr>
        <w:t xml:space="preserve"> </w:t>
      </w:r>
      <w:r w:rsidR="004E33B8" w:rsidRPr="0080600A">
        <w:rPr>
          <w:rFonts w:ascii="Times New Roman" w:hAnsi="Times New Roman" w:cs="Times New Roman"/>
          <w:sz w:val="24"/>
          <w:szCs w:val="24"/>
        </w:rPr>
        <w:t>Взаємовідносини в лідерському середовищі. Мотиви згуртування команди.</w:t>
      </w:r>
    </w:p>
    <w:p w14:paraId="343D5B4C" w14:textId="201A9193" w:rsidR="004E33B8" w:rsidRPr="0080600A" w:rsidRDefault="0080600A" w:rsidP="0080600A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4E33B8" w:rsidRPr="0080600A">
        <w:rPr>
          <w:rFonts w:ascii="Times New Roman" w:hAnsi="Times New Roman" w:cs="Times New Roman"/>
          <w:sz w:val="24"/>
          <w:szCs w:val="24"/>
        </w:rPr>
        <w:t>Роль особистісних та професійних якостей формального та неформального лідера.</w:t>
      </w:r>
      <w:r w:rsidR="00A2175C" w:rsidRPr="0080600A">
        <w:rPr>
          <w:rFonts w:ascii="Times New Roman" w:hAnsi="Times New Roman" w:cs="Times New Roman"/>
          <w:sz w:val="24"/>
          <w:szCs w:val="24"/>
        </w:rPr>
        <w:t xml:space="preserve"> </w:t>
      </w:r>
      <w:r w:rsidR="00CE071E" w:rsidRPr="0080600A">
        <w:rPr>
          <w:rFonts w:ascii="Times New Roman" w:hAnsi="Times New Roman" w:cs="Times New Roman"/>
          <w:sz w:val="24"/>
          <w:szCs w:val="24"/>
        </w:rPr>
        <w:t>Механізми командоутворення.</w:t>
      </w:r>
    </w:p>
    <w:p w14:paraId="30E44BDA" w14:textId="1EC70C18" w:rsidR="000720C8" w:rsidRPr="0080600A" w:rsidRDefault="0080600A" w:rsidP="0080600A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CE071E" w:rsidRPr="0080600A">
        <w:rPr>
          <w:rFonts w:ascii="Times New Roman" w:hAnsi="Times New Roman" w:cs="Times New Roman"/>
          <w:sz w:val="24"/>
          <w:szCs w:val="24"/>
        </w:rPr>
        <w:t xml:space="preserve">Виявлення генетично закладених лідерських потреб та формування лідерських якостей. </w:t>
      </w:r>
    </w:p>
    <w:p w14:paraId="413EAA7C" w14:textId="77777777" w:rsidR="00CE071E" w:rsidRPr="00CE071E" w:rsidRDefault="00CE071E" w:rsidP="00CE071E">
      <w:pPr>
        <w:pStyle w:val="a4"/>
        <w:widowControl w:val="0"/>
        <w:tabs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C1F2B0B" w14:textId="77777777" w:rsidR="00AA4AAA" w:rsidRPr="00C56D89" w:rsidRDefault="00AA4AAA" w:rsidP="00C56D89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AA4AAA" w:rsidRPr="00C56D89" w:rsidSect="00CC441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21E81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5398C"/>
    <w:multiLevelType w:val="hybridMultilevel"/>
    <w:tmpl w:val="03C629D2"/>
    <w:lvl w:ilvl="0" w:tplc="EA185C90">
      <w:start w:val="1"/>
      <w:numFmt w:val="decimal"/>
      <w:lvlText w:val="%1."/>
      <w:lvlJc w:val="left"/>
      <w:pPr>
        <w:ind w:left="112" w:hanging="372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sz w:val="24"/>
        <w:szCs w:val="24"/>
      </w:rPr>
    </w:lvl>
    <w:lvl w:ilvl="1" w:tplc="B510C168">
      <w:numFmt w:val="bullet"/>
      <w:lvlText w:val="•"/>
      <w:lvlJc w:val="left"/>
      <w:pPr>
        <w:ind w:left="1094" w:hanging="372"/>
      </w:pPr>
      <w:rPr>
        <w:rFonts w:hint="default"/>
      </w:rPr>
    </w:lvl>
    <w:lvl w:ilvl="2" w:tplc="3D9E3AD4">
      <w:numFmt w:val="bullet"/>
      <w:lvlText w:val="•"/>
      <w:lvlJc w:val="left"/>
      <w:pPr>
        <w:ind w:left="2069" w:hanging="372"/>
      </w:pPr>
      <w:rPr>
        <w:rFonts w:hint="default"/>
      </w:rPr>
    </w:lvl>
    <w:lvl w:ilvl="3" w:tplc="541C381C">
      <w:numFmt w:val="bullet"/>
      <w:lvlText w:val="•"/>
      <w:lvlJc w:val="left"/>
      <w:pPr>
        <w:ind w:left="3043" w:hanging="372"/>
      </w:pPr>
      <w:rPr>
        <w:rFonts w:hint="default"/>
      </w:rPr>
    </w:lvl>
    <w:lvl w:ilvl="4" w:tplc="0FDCC462">
      <w:numFmt w:val="bullet"/>
      <w:lvlText w:val="•"/>
      <w:lvlJc w:val="left"/>
      <w:pPr>
        <w:ind w:left="4018" w:hanging="372"/>
      </w:pPr>
      <w:rPr>
        <w:rFonts w:hint="default"/>
      </w:rPr>
    </w:lvl>
    <w:lvl w:ilvl="5" w:tplc="6E54E762">
      <w:numFmt w:val="bullet"/>
      <w:lvlText w:val="•"/>
      <w:lvlJc w:val="left"/>
      <w:pPr>
        <w:ind w:left="4993" w:hanging="372"/>
      </w:pPr>
      <w:rPr>
        <w:rFonts w:hint="default"/>
      </w:rPr>
    </w:lvl>
    <w:lvl w:ilvl="6" w:tplc="47F4CCE8">
      <w:numFmt w:val="bullet"/>
      <w:lvlText w:val="•"/>
      <w:lvlJc w:val="left"/>
      <w:pPr>
        <w:ind w:left="5967" w:hanging="372"/>
      </w:pPr>
      <w:rPr>
        <w:rFonts w:hint="default"/>
      </w:rPr>
    </w:lvl>
    <w:lvl w:ilvl="7" w:tplc="71A65138">
      <w:numFmt w:val="bullet"/>
      <w:lvlText w:val="•"/>
      <w:lvlJc w:val="left"/>
      <w:pPr>
        <w:ind w:left="6942" w:hanging="372"/>
      </w:pPr>
      <w:rPr>
        <w:rFonts w:hint="default"/>
      </w:rPr>
    </w:lvl>
    <w:lvl w:ilvl="8" w:tplc="5E2081F8">
      <w:numFmt w:val="bullet"/>
      <w:lvlText w:val="•"/>
      <w:lvlJc w:val="left"/>
      <w:pPr>
        <w:ind w:left="7917" w:hanging="372"/>
      </w:pPr>
      <w:rPr>
        <w:rFonts w:hint="default"/>
      </w:rPr>
    </w:lvl>
  </w:abstractNum>
  <w:abstractNum w:abstractNumId="3" w15:restartNumberingAfterBreak="0">
    <w:nsid w:val="288F2646"/>
    <w:multiLevelType w:val="hybridMultilevel"/>
    <w:tmpl w:val="E6B67E4A"/>
    <w:lvl w:ilvl="0" w:tplc="B3FC4256">
      <w:start w:val="1"/>
      <w:numFmt w:val="decimal"/>
      <w:lvlText w:val="%1."/>
      <w:lvlJc w:val="left"/>
      <w:pPr>
        <w:ind w:left="940" w:hanging="372"/>
      </w:pPr>
      <w:rPr>
        <w:rFonts w:ascii="Times New Roman" w:eastAsia="Times New Roman" w:hAnsi="Times New Roman" w:cs="Times New Roman" w:hint="default"/>
        <w:i w:val="0"/>
        <w:spacing w:val="0"/>
        <w:w w:val="100"/>
        <w:sz w:val="28"/>
        <w:szCs w:val="28"/>
        <w:lang w:val="ru-RU"/>
      </w:rPr>
    </w:lvl>
    <w:lvl w:ilvl="1" w:tplc="B510C168">
      <w:numFmt w:val="bullet"/>
      <w:lvlText w:val="•"/>
      <w:lvlJc w:val="left"/>
      <w:pPr>
        <w:ind w:left="1094" w:hanging="372"/>
      </w:pPr>
      <w:rPr>
        <w:rFonts w:hint="default"/>
      </w:rPr>
    </w:lvl>
    <w:lvl w:ilvl="2" w:tplc="3D9E3AD4">
      <w:numFmt w:val="bullet"/>
      <w:lvlText w:val="•"/>
      <w:lvlJc w:val="left"/>
      <w:pPr>
        <w:ind w:left="2069" w:hanging="372"/>
      </w:pPr>
      <w:rPr>
        <w:rFonts w:hint="default"/>
      </w:rPr>
    </w:lvl>
    <w:lvl w:ilvl="3" w:tplc="541C381C">
      <w:numFmt w:val="bullet"/>
      <w:lvlText w:val="•"/>
      <w:lvlJc w:val="left"/>
      <w:pPr>
        <w:ind w:left="3043" w:hanging="372"/>
      </w:pPr>
      <w:rPr>
        <w:rFonts w:hint="default"/>
      </w:rPr>
    </w:lvl>
    <w:lvl w:ilvl="4" w:tplc="0FDCC462">
      <w:numFmt w:val="bullet"/>
      <w:lvlText w:val="•"/>
      <w:lvlJc w:val="left"/>
      <w:pPr>
        <w:ind w:left="4018" w:hanging="372"/>
      </w:pPr>
      <w:rPr>
        <w:rFonts w:hint="default"/>
      </w:rPr>
    </w:lvl>
    <w:lvl w:ilvl="5" w:tplc="6E54E762">
      <w:numFmt w:val="bullet"/>
      <w:lvlText w:val="•"/>
      <w:lvlJc w:val="left"/>
      <w:pPr>
        <w:ind w:left="4993" w:hanging="372"/>
      </w:pPr>
      <w:rPr>
        <w:rFonts w:hint="default"/>
      </w:rPr>
    </w:lvl>
    <w:lvl w:ilvl="6" w:tplc="47F4CCE8">
      <w:numFmt w:val="bullet"/>
      <w:lvlText w:val="•"/>
      <w:lvlJc w:val="left"/>
      <w:pPr>
        <w:ind w:left="5967" w:hanging="372"/>
      </w:pPr>
      <w:rPr>
        <w:rFonts w:hint="default"/>
      </w:rPr>
    </w:lvl>
    <w:lvl w:ilvl="7" w:tplc="71A65138">
      <w:numFmt w:val="bullet"/>
      <w:lvlText w:val="•"/>
      <w:lvlJc w:val="left"/>
      <w:pPr>
        <w:ind w:left="6942" w:hanging="372"/>
      </w:pPr>
      <w:rPr>
        <w:rFonts w:hint="default"/>
      </w:rPr>
    </w:lvl>
    <w:lvl w:ilvl="8" w:tplc="5E2081F8">
      <w:numFmt w:val="bullet"/>
      <w:lvlText w:val="•"/>
      <w:lvlJc w:val="left"/>
      <w:pPr>
        <w:ind w:left="7917" w:hanging="372"/>
      </w:pPr>
      <w:rPr>
        <w:rFonts w:hint="default"/>
      </w:rPr>
    </w:lvl>
  </w:abstractNum>
  <w:abstractNum w:abstractNumId="4" w15:restartNumberingAfterBreak="0">
    <w:nsid w:val="352D4E62"/>
    <w:multiLevelType w:val="hybridMultilevel"/>
    <w:tmpl w:val="16425312"/>
    <w:lvl w:ilvl="0" w:tplc="FF1EB9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72774F"/>
    <w:multiLevelType w:val="hybridMultilevel"/>
    <w:tmpl w:val="8CFE91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D34FF8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612638"/>
    <w:multiLevelType w:val="hybridMultilevel"/>
    <w:tmpl w:val="F7F65534"/>
    <w:lvl w:ilvl="0" w:tplc="1A848916">
      <w:start w:val="1"/>
      <w:numFmt w:val="decimal"/>
      <w:lvlText w:val="%1)"/>
      <w:lvlJc w:val="left"/>
      <w:pPr>
        <w:ind w:left="112" w:hanging="48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B822A1A6">
      <w:start w:val="1"/>
      <w:numFmt w:val="decimal"/>
      <w:lvlText w:val="%2)"/>
      <w:lvlJc w:val="left"/>
      <w:pPr>
        <w:ind w:left="112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 w:tplc="ECCABE44">
      <w:numFmt w:val="bullet"/>
      <w:lvlText w:val="•"/>
      <w:lvlJc w:val="left"/>
      <w:pPr>
        <w:ind w:left="2273" w:hanging="425"/>
      </w:pPr>
      <w:rPr>
        <w:rFonts w:hint="default"/>
      </w:rPr>
    </w:lvl>
    <w:lvl w:ilvl="3" w:tplc="B718A592">
      <w:numFmt w:val="bullet"/>
      <w:lvlText w:val="•"/>
      <w:lvlJc w:val="left"/>
      <w:pPr>
        <w:ind w:left="3349" w:hanging="425"/>
      </w:pPr>
      <w:rPr>
        <w:rFonts w:hint="default"/>
      </w:rPr>
    </w:lvl>
    <w:lvl w:ilvl="4" w:tplc="59688632">
      <w:numFmt w:val="bullet"/>
      <w:lvlText w:val="•"/>
      <w:lvlJc w:val="left"/>
      <w:pPr>
        <w:ind w:left="4426" w:hanging="425"/>
      </w:pPr>
      <w:rPr>
        <w:rFonts w:hint="default"/>
      </w:rPr>
    </w:lvl>
    <w:lvl w:ilvl="5" w:tplc="C47E9E06">
      <w:numFmt w:val="bullet"/>
      <w:lvlText w:val="•"/>
      <w:lvlJc w:val="left"/>
      <w:pPr>
        <w:ind w:left="5503" w:hanging="425"/>
      </w:pPr>
      <w:rPr>
        <w:rFonts w:hint="default"/>
      </w:rPr>
    </w:lvl>
    <w:lvl w:ilvl="6" w:tplc="E7FA1362">
      <w:numFmt w:val="bullet"/>
      <w:lvlText w:val="•"/>
      <w:lvlJc w:val="left"/>
      <w:pPr>
        <w:ind w:left="6579" w:hanging="425"/>
      </w:pPr>
      <w:rPr>
        <w:rFonts w:hint="default"/>
      </w:rPr>
    </w:lvl>
    <w:lvl w:ilvl="7" w:tplc="0A6C1654">
      <w:numFmt w:val="bullet"/>
      <w:lvlText w:val="•"/>
      <w:lvlJc w:val="left"/>
      <w:pPr>
        <w:ind w:left="7656" w:hanging="425"/>
      </w:pPr>
      <w:rPr>
        <w:rFonts w:hint="default"/>
      </w:rPr>
    </w:lvl>
    <w:lvl w:ilvl="8" w:tplc="10A024E4">
      <w:numFmt w:val="bullet"/>
      <w:lvlText w:val="•"/>
      <w:lvlJc w:val="left"/>
      <w:pPr>
        <w:ind w:left="8733" w:hanging="425"/>
      </w:pPr>
      <w:rPr>
        <w:rFonts w:hint="default"/>
      </w:rPr>
    </w:lvl>
  </w:abstractNum>
  <w:abstractNum w:abstractNumId="8" w15:restartNumberingAfterBreak="0">
    <w:nsid w:val="69121E65"/>
    <w:multiLevelType w:val="hybridMultilevel"/>
    <w:tmpl w:val="A668901A"/>
    <w:lvl w:ilvl="0" w:tplc="0D20E2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F07148"/>
    <w:multiLevelType w:val="hybridMultilevel"/>
    <w:tmpl w:val="03C629D2"/>
    <w:lvl w:ilvl="0" w:tplc="EA185C90">
      <w:start w:val="1"/>
      <w:numFmt w:val="decimal"/>
      <w:lvlText w:val="%1."/>
      <w:lvlJc w:val="left"/>
      <w:pPr>
        <w:ind w:left="112" w:hanging="372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sz w:val="24"/>
        <w:szCs w:val="24"/>
      </w:rPr>
    </w:lvl>
    <w:lvl w:ilvl="1" w:tplc="B510C168">
      <w:numFmt w:val="bullet"/>
      <w:lvlText w:val="•"/>
      <w:lvlJc w:val="left"/>
      <w:pPr>
        <w:ind w:left="1094" w:hanging="372"/>
      </w:pPr>
      <w:rPr>
        <w:rFonts w:hint="default"/>
      </w:rPr>
    </w:lvl>
    <w:lvl w:ilvl="2" w:tplc="3D9E3AD4">
      <w:numFmt w:val="bullet"/>
      <w:lvlText w:val="•"/>
      <w:lvlJc w:val="left"/>
      <w:pPr>
        <w:ind w:left="2069" w:hanging="372"/>
      </w:pPr>
      <w:rPr>
        <w:rFonts w:hint="default"/>
      </w:rPr>
    </w:lvl>
    <w:lvl w:ilvl="3" w:tplc="541C381C">
      <w:numFmt w:val="bullet"/>
      <w:lvlText w:val="•"/>
      <w:lvlJc w:val="left"/>
      <w:pPr>
        <w:ind w:left="3043" w:hanging="372"/>
      </w:pPr>
      <w:rPr>
        <w:rFonts w:hint="default"/>
      </w:rPr>
    </w:lvl>
    <w:lvl w:ilvl="4" w:tplc="0FDCC462">
      <w:numFmt w:val="bullet"/>
      <w:lvlText w:val="•"/>
      <w:lvlJc w:val="left"/>
      <w:pPr>
        <w:ind w:left="4018" w:hanging="372"/>
      </w:pPr>
      <w:rPr>
        <w:rFonts w:hint="default"/>
      </w:rPr>
    </w:lvl>
    <w:lvl w:ilvl="5" w:tplc="6E54E762">
      <w:numFmt w:val="bullet"/>
      <w:lvlText w:val="•"/>
      <w:lvlJc w:val="left"/>
      <w:pPr>
        <w:ind w:left="4993" w:hanging="372"/>
      </w:pPr>
      <w:rPr>
        <w:rFonts w:hint="default"/>
      </w:rPr>
    </w:lvl>
    <w:lvl w:ilvl="6" w:tplc="47F4CCE8">
      <w:numFmt w:val="bullet"/>
      <w:lvlText w:val="•"/>
      <w:lvlJc w:val="left"/>
      <w:pPr>
        <w:ind w:left="5967" w:hanging="372"/>
      </w:pPr>
      <w:rPr>
        <w:rFonts w:hint="default"/>
      </w:rPr>
    </w:lvl>
    <w:lvl w:ilvl="7" w:tplc="71A65138">
      <w:numFmt w:val="bullet"/>
      <w:lvlText w:val="•"/>
      <w:lvlJc w:val="left"/>
      <w:pPr>
        <w:ind w:left="6942" w:hanging="372"/>
      </w:pPr>
      <w:rPr>
        <w:rFonts w:hint="default"/>
      </w:rPr>
    </w:lvl>
    <w:lvl w:ilvl="8" w:tplc="5E2081F8">
      <w:numFmt w:val="bullet"/>
      <w:lvlText w:val="•"/>
      <w:lvlJc w:val="left"/>
      <w:pPr>
        <w:ind w:left="7917" w:hanging="372"/>
      </w:pPr>
      <w:rPr>
        <w:rFonts w:hint="default"/>
      </w:rPr>
    </w:lvl>
  </w:abstractNum>
  <w:abstractNum w:abstractNumId="10" w15:restartNumberingAfterBreak="0">
    <w:nsid w:val="6F166CA0"/>
    <w:multiLevelType w:val="hybridMultilevel"/>
    <w:tmpl w:val="F0B63672"/>
    <w:lvl w:ilvl="0" w:tplc="FC7A62C0">
      <w:start w:val="1"/>
      <w:numFmt w:val="decimal"/>
      <w:lvlText w:val="%1."/>
      <w:lvlJc w:val="left"/>
      <w:pPr>
        <w:ind w:left="112" w:hanging="372"/>
      </w:pPr>
      <w:rPr>
        <w:rFonts w:ascii="Times New Roman" w:eastAsia="Times New Roman" w:hAnsi="Times New Roman" w:cs="Times New Roman" w:hint="default"/>
        <w:i w:val="0"/>
        <w:spacing w:val="0"/>
        <w:w w:val="100"/>
        <w:sz w:val="28"/>
        <w:szCs w:val="28"/>
      </w:rPr>
    </w:lvl>
    <w:lvl w:ilvl="1" w:tplc="B510C168">
      <w:numFmt w:val="bullet"/>
      <w:lvlText w:val="•"/>
      <w:lvlJc w:val="left"/>
      <w:pPr>
        <w:ind w:left="1094" w:hanging="372"/>
      </w:pPr>
      <w:rPr>
        <w:rFonts w:hint="default"/>
      </w:rPr>
    </w:lvl>
    <w:lvl w:ilvl="2" w:tplc="3D9E3AD4">
      <w:numFmt w:val="bullet"/>
      <w:lvlText w:val="•"/>
      <w:lvlJc w:val="left"/>
      <w:pPr>
        <w:ind w:left="2069" w:hanging="372"/>
      </w:pPr>
      <w:rPr>
        <w:rFonts w:hint="default"/>
      </w:rPr>
    </w:lvl>
    <w:lvl w:ilvl="3" w:tplc="541C381C">
      <w:numFmt w:val="bullet"/>
      <w:lvlText w:val="•"/>
      <w:lvlJc w:val="left"/>
      <w:pPr>
        <w:ind w:left="3043" w:hanging="372"/>
      </w:pPr>
      <w:rPr>
        <w:rFonts w:hint="default"/>
      </w:rPr>
    </w:lvl>
    <w:lvl w:ilvl="4" w:tplc="0FDCC462">
      <w:numFmt w:val="bullet"/>
      <w:lvlText w:val="•"/>
      <w:lvlJc w:val="left"/>
      <w:pPr>
        <w:ind w:left="4018" w:hanging="372"/>
      </w:pPr>
      <w:rPr>
        <w:rFonts w:hint="default"/>
      </w:rPr>
    </w:lvl>
    <w:lvl w:ilvl="5" w:tplc="6E54E762">
      <w:numFmt w:val="bullet"/>
      <w:lvlText w:val="•"/>
      <w:lvlJc w:val="left"/>
      <w:pPr>
        <w:ind w:left="4993" w:hanging="372"/>
      </w:pPr>
      <w:rPr>
        <w:rFonts w:hint="default"/>
      </w:rPr>
    </w:lvl>
    <w:lvl w:ilvl="6" w:tplc="47F4CCE8">
      <w:numFmt w:val="bullet"/>
      <w:lvlText w:val="•"/>
      <w:lvlJc w:val="left"/>
      <w:pPr>
        <w:ind w:left="5967" w:hanging="372"/>
      </w:pPr>
      <w:rPr>
        <w:rFonts w:hint="default"/>
      </w:rPr>
    </w:lvl>
    <w:lvl w:ilvl="7" w:tplc="71A65138">
      <w:numFmt w:val="bullet"/>
      <w:lvlText w:val="•"/>
      <w:lvlJc w:val="left"/>
      <w:pPr>
        <w:ind w:left="6942" w:hanging="372"/>
      </w:pPr>
      <w:rPr>
        <w:rFonts w:hint="default"/>
      </w:rPr>
    </w:lvl>
    <w:lvl w:ilvl="8" w:tplc="5E2081F8">
      <w:numFmt w:val="bullet"/>
      <w:lvlText w:val="•"/>
      <w:lvlJc w:val="left"/>
      <w:pPr>
        <w:ind w:left="7917" w:hanging="372"/>
      </w:pPr>
      <w:rPr>
        <w:rFonts w:hint="default"/>
      </w:rPr>
    </w:lvl>
  </w:abstractNum>
  <w:abstractNum w:abstractNumId="11" w15:restartNumberingAfterBreak="0">
    <w:nsid w:val="724053B9"/>
    <w:multiLevelType w:val="hybridMultilevel"/>
    <w:tmpl w:val="41C821F6"/>
    <w:lvl w:ilvl="0" w:tplc="AFA03FD2">
      <w:start w:val="1"/>
      <w:numFmt w:val="decimal"/>
      <w:lvlText w:val="%1."/>
      <w:lvlJc w:val="left"/>
      <w:pPr>
        <w:ind w:left="940" w:hanging="372"/>
      </w:pPr>
      <w:rPr>
        <w:rFonts w:ascii="Times New Roman" w:eastAsia="Times New Roman" w:hAnsi="Times New Roman" w:cs="Times New Roman" w:hint="default"/>
        <w:i w:val="0"/>
        <w:spacing w:val="0"/>
        <w:w w:val="100"/>
        <w:sz w:val="28"/>
        <w:szCs w:val="28"/>
        <w:lang w:val="ru-RU"/>
      </w:rPr>
    </w:lvl>
    <w:lvl w:ilvl="1" w:tplc="B510C168">
      <w:numFmt w:val="bullet"/>
      <w:lvlText w:val="•"/>
      <w:lvlJc w:val="left"/>
      <w:pPr>
        <w:ind w:left="1094" w:hanging="372"/>
      </w:pPr>
      <w:rPr>
        <w:rFonts w:hint="default"/>
      </w:rPr>
    </w:lvl>
    <w:lvl w:ilvl="2" w:tplc="3D9E3AD4">
      <w:numFmt w:val="bullet"/>
      <w:lvlText w:val="•"/>
      <w:lvlJc w:val="left"/>
      <w:pPr>
        <w:ind w:left="2069" w:hanging="372"/>
      </w:pPr>
      <w:rPr>
        <w:rFonts w:hint="default"/>
      </w:rPr>
    </w:lvl>
    <w:lvl w:ilvl="3" w:tplc="541C381C">
      <w:numFmt w:val="bullet"/>
      <w:lvlText w:val="•"/>
      <w:lvlJc w:val="left"/>
      <w:pPr>
        <w:ind w:left="3043" w:hanging="372"/>
      </w:pPr>
      <w:rPr>
        <w:rFonts w:hint="default"/>
      </w:rPr>
    </w:lvl>
    <w:lvl w:ilvl="4" w:tplc="0FDCC462">
      <w:numFmt w:val="bullet"/>
      <w:lvlText w:val="•"/>
      <w:lvlJc w:val="left"/>
      <w:pPr>
        <w:ind w:left="4018" w:hanging="372"/>
      </w:pPr>
      <w:rPr>
        <w:rFonts w:hint="default"/>
      </w:rPr>
    </w:lvl>
    <w:lvl w:ilvl="5" w:tplc="6E54E762">
      <w:numFmt w:val="bullet"/>
      <w:lvlText w:val="•"/>
      <w:lvlJc w:val="left"/>
      <w:pPr>
        <w:ind w:left="4993" w:hanging="372"/>
      </w:pPr>
      <w:rPr>
        <w:rFonts w:hint="default"/>
      </w:rPr>
    </w:lvl>
    <w:lvl w:ilvl="6" w:tplc="47F4CCE8">
      <w:numFmt w:val="bullet"/>
      <w:lvlText w:val="•"/>
      <w:lvlJc w:val="left"/>
      <w:pPr>
        <w:ind w:left="5967" w:hanging="372"/>
      </w:pPr>
      <w:rPr>
        <w:rFonts w:hint="default"/>
      </w:rPr>
    </w:lvl>
    <w:lvl w:ilvl="7" w:tplc="71A65138">
      <w:numFmt w:val="bullet"/>
      <w:lvlText w:val="•"/>
      <w:lvlJc w:val="left"/>
      <w:pPr>
        <w:ind w:left="6942" w:hanging="372"/>
      </w:pPr>
      <w:rPr>
        <w:rFonts w:hint="default"/>
      </w:rPr>
    </w:lvl>
    <w:lvl w:ilvl="8" w:tplc="5E2081F8">
      <w:numFmt w:val="bullet"/>
      <w:lvlText w:val="•"/>
      <w:lvlJc w:val="left"/>
      <w:pPr>
        <w:ind w:left="7917" w:hanging="372"/>
      </w:pPr>
      <w:rPr>
        <w:rFonts w:hint="default"/>
      </w:rPr>
    </w:lvl>
  </w:abstractNum>
  <w:abstractNum w:abstractNumId="12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5E3655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070631">
    <w:abstractNumId w:val="12"/>
  </w:num>
  <w:num w:numId="2" w16cid:durableId="43722061">
    <w:abstractNumId w:val="1"/>
  </w:num>
  <w:num w:numId="3" w16cid:durableId="779422220">
    <w:abstractNumId w:val="0"/>
  </w:num>
  <w:num w:numId="4" w16cid:durableId="1350914609">
    <w:abstractNumId w:val="2"/>
  </w:num>
  <w:num w:numId="5" w16cid:durableId="1888568822">
    <w:abstractNumId w:val="10"/>
  </w:num>
  <w:num w:numId="6" w16cid:durableId="847789625">
    <w:abstractNumId w:val="3"/>
  </w:num>
  <w:num w:numId="7" w16cid:durableId="1108626287">
    <w:abstractNumId w:val="11"/>
  </w:num>
  <w:num w:numId="8" w16cid:durableId="273053862">
    <w:abstractNumId w:val="6"/>
  </w:num>
  <w:num w:numId="9" w16cid:durableId="1198854082">
    <w:abstractNumId w:val="13"/>
  </w:num>
  <w:num w:numId="10" w16cid:durableId="61636162">
    <w:abstractNumId w:val="8"/>
  </w:num>
  <w:num w:numId="11" w16cid:durableId="1611817481">
    <w:abstractNumId w:val="5"/>
  </w:num>
  <w:num w:numId="12" w16cid:durableId="1230113664">
    <w:abstractNumId w:val="4"/>
  </w:num>
  <w:num w:numId="13" w16cid:durableId="569460267">
    <w:abstractNumId w:val="7"/>
  </w:num>
  <w:num w:numId="14" w16cid:durableId="6483604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D7"/>
    <w:rsid w:val="00001BF6"/>
    <w:rsid w:val="000720C8"/>
    <w:rsid w:val="0007408D"/>
    <w:rsid w:val="0007772B"/>
    <w:rsid w:val="00087B75"/>
    <w:rsid w:val="000B22C7"/>
    <w:rsid w:val="000C50E0"/>
    <w:rsid w:val="000C67EF"/>
    <w:rsid w:val="000C7A77"/>
    <w:rsid w:val="000E391D"/>
    <w:rsid w:val="000F3022"/>
    <w:rsid w:val="00106A6B"/>
    <w:rsid w:val="00123525"/>
    <w:rsid w:val="00126239"/>
    <w:rsid w:val="00185D68"/>
    <w:rsid w:val="001C06BE"/>
    <w:rsid w:val="001D12FD"/>
    <w:rsid w:val="00205F1B"/>
    <w:rsid w:val="00206E13"/>
    <w:rsid w:val="0022229A"/>
    <w:rsid w:val="00223D59"/>
    <w:rsid w:val="002311D7"/>
    <w:rsid w:val="00247568"/>
    <w:rsid w:val="002643E9"/>
    <w:rsid w:val="00265792"/>
    <w:rsid w:val="00280F60"/>
    <w:rsid w:val="00291D8E"/>
    <w:rsid w:val="002953AC"/>
    <w:rsid w:val="002A5F68"/>
    <w:rsid w:val="002D2601"/>
    <w:rsid w:val="002E4B3A"/>
    <w:rsid w:val="002F00B0"/>
    <w:rsid w:val="00301D22"/>
    <w:rsid w:val="00321EE3"/>
    <w:rsid w:val="0033775F"/>
    <w:rsid w:val="00340BE8"/>
    <w:rsid w:val="003465E3"/>
    <w:rsid w:val="003772BA"/>
    <w:rsid w:val="0038034C"/>
    <w:rsid w:val="00393296"/>
    <w:rsid w:val="003B7989"/>
    <w:rsid w:val="003B7DCB"/>
    <w:rsid w:val="003C1FB6"/>
    <w:rsid w:val="003D6637"/>
    <w:rsid w:val="003F585B"/>
    <w:rsid w:val="00404B32"/>
    <w:rsid w:val="00413BFA"/>
    <w:rsid w:val="00430124"/>
    <w:rsid w:val="0047151B"/>
    <w:rsid w:val="0047716B"/>
    <w:rsid w:val="004930B7"/>
    <w:rsid w:val="004B61BB"/>
    <w:rsid w:val="004E33B8"/>
    <w:rsid w:val="004E66C3"/>
    <w:rsid w:val="004F5944"/>
    <w:rsid w:val="00512F77"/>
    <w:rsid w:val="00515581"/>
    <w:rsid w:val="00537E85"/>
    <w:rsid w:val="005413B0"/>
    <w:rsid w:val="005503C5"/>
    <w:rsid w:val="00560E23"/>
    <w:rsid w:val="00565003"/>
    <w:rsid w:val="00571CB3"/>
    <w:rsid w:val="005A7D2D"/>
    <w:rsid w:val="005E5091"/>
    <w:rsid w:val="005F71A4"/>
    <w:rsid w:val="00612123"/>
    <w:rsid w:val="00634EC7"/>
    <w:rsid w:val="0064569F"/>
    <w:rsid w:val="006935F3"/>
    <w:rsid w:val="006A4426"/>
    <w:rsid w:val="006D7E27"/>
    <w:rsid w:val="006F1F2B"/>
    <w:rsid w:val="00705A01"/>
    <w:rsid w:val="00714DE2"/>
    <w:rsid w:val="00764B5B"/>
    <w:rsid w:val="00771CB7"/>
    <w:rsid w:val="00780260"/>
    <w:rsid w:val="0078294E"/>
    <w:rsid w:val="007852EC"/>
    <w:rsid w:val="007C2489"/>
    <w:rsid w:val="007E1F09"/>
    <w:rsid w:val="007E733A"/>
    <w:rsid w:val="0080119C"/>
    <w:rsid w:val="0080600A"/>
    <w:rsid w:val="0083048E"/>
    <w:rsid w:val="00830B67"/>
    <w:rsid w:val="008751BB"/>
    <w:rsid w:val="008A5634"/>
    <w:rsid w:val="008C03C5"/>
    <w:rsid w:val="008D51C0"/>
    <w:rsid w:val="008E07D8"/>
    <w:rsid w:val="008E3AE9"/>
    <w:rsid w:val="008F3E4C"/>
    <w:rsid w:val="0091607D"/>
    <w:rsid w:val="00917532"/>
    <w:rsid w:val="009208AE"/>
    <w:rsid w:val="009449FB"/>
    <w:rsid w:val="009470DD"/>
    <w:rsid w:val="009508D2"/>
    <w:rsid w:val="009954C2"/>
    <w:rsid w:val="009A6EDF"/>
    <w:rsid w:val="009C13A9"/>
    <w:rsid w:val="009C2296"/>
    <w:rsid w:val="009F4790"/>
    <w:rsid w:val="00A13AE5"/>
    <w:rsid w:val="00A2175C"/>
    <w:rsid w:val="00A2536D"/>
    <w:rsid w:val="00A65B0C"/>
    <w:rsid w:val="00A67563"/>
    <w:rsid w:val="00A6797A"/>
    <w:rsid w:val="00A708DA"/>
    <w:rsid w:val="00A752A9"/>
    <w:rsid w:val="00A86F26"/>
    <w:rsid w:val="00A934DB"/>
    <w:rsid w:val="00AA1253"/>
    <w:rsid w:val="00AA4AAA"/>
    <w:rsid w:val="00AA6EC8"/>
    <w:rsid w:val="00AB07F6"/>
    <w:rsid w:val="00AC66BF"/>
    <w:rsid w:val="00AD00BB"/>
    <w:rsid w:val="00AE15DF"/>
    <w:rsid w:val="00AE4093"/>
    <w:rsid w:val="00AF6E39"/>
    <w:rsid w:val="00B03354"/>
    <w:rsid w:val="00B13D89"/>
    <w:rsid w:val="00B13F15"/>
    <w:rsid w:val="00B27660"/>
    <w:rsid w:val="00B50887"/>
    <w:rsid w:val="00B542EB"/>
    <w:rsid w:val="00B548BE"/>
    <w:rsid w:val="00B6403F"/>
    <w:rsid w:val="00BA1561"/>
    <w:rsid w:val="00BC57BD"/>
    <w:rsid w:val="00BC6943"/>
    <w:rsid w:val="00BE68DE"/>
    <w:rsid w:val="00BF7849"/>
    <w:rsid w:val="00C1027A"/>
    <w:rsid w:val="00C127D7"/>
    <w:rsid w:val="00C22E0F"/>
    <w:rsid w:val="00C32060"/>
    <w:rsid w:val="00C33FF1"/>
    <w:rsid w:val="00C37FFE"/>
    <w:rsid w:val="00C40233"/>
    <w:rsid w:val="00C56D89"/>
    <w:rsid w:val="00C643FB"/>
    <w:rsid w:val="00CA4E8F"/>
    <w:rsid w:val="00CB4B03"/>
    <w:rsid w:val="00CC4413"/>
    <w:rsid w:val="00CE071E"/>
    <w:rsid w:val="00D06D00"/>
    <w:rsid w:val="00D26C1C"/>
    <w:rsid w:val="00D444FA"/>
    <w:rsid w:val="00D5057B"/>
    <w:rsid w:val="00D5631A"/>
    <w:rsid w:val="00D63D07"/>
    <w:rsid w:val="00DD5B10"/>
    <w:rsid w:val="00E313FC"/>
    <w:rsid w:val="00E4480F"/>
    <w:rsid w:val="00E458B6"/>
    <w:rsid w:val="00E50409"/>
    <w:rsid w:val="00E84306"/>
    <w:rsid w:val="00E86A3C"/>
    <w:rsid w:val="00ED4CCA"/>
    <w:rsid w:val="00EE4EEB"/>
    <w:rsid w:val="00EF267D"/>
    <w:rsid w:val="00F11BDB"/>
    <w:rsid w:val="00F21604"/>
    <w:rsid w:val="00F21D1D"/>
    <w:rsid w:val="00F33D1B"/>
    <w:rsid w:val="00F41029"/>
    <w:rsid w:val="00F42AD9"/>
    <w:rsid w:val="00F457F6"/>
    <w:rsid w:val="00F92927"/>
    <w:rsid w:val="00F9377F"/>
    <w:rsid w:val="00F96D80"/>
    <w:rsid w:val="00FB1149"/>
    <w:rsid w:val="00FC2419"/>
    <w:rsid w:val="00FE387F"/>
    <w:rsid w:val="00FE45D9"/>
    <w:rsid w:val="00FF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242A2"/>
  <w15:docId w15:val="{E158ED6F-7610-482D-A307-37CC18AA9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4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Dot pt,F5 List Paragraph,List Paragraph1,No Spacing1,List Paragraph Char Char Char,Indicator Text,Colorful List - Accent 11,Numbered Para 1,Bullet Points,List Paragraph2,MAIN CONTENT,Normal numbered,List Paragraph12,Recommendatio"/>
    <w:basedOn w:val="a"/>
    <w:link w:val="a5"/>
    <w:uiPriority w:val="34"/>
    <w:qFormat/>
    <w:rsid w:val="00D444FA"/>
    <w:pPr>
      <w:ind w:left="720"/>
      <w:contextualSpacing/>
    </w:pPr>
  </w:style>
  <w:style w:type="paragraph" w:customStyle="1" w:styleId="Default">
    <w:name w:val="Default"/>
    <w:rsid w:val="006A44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6">
    <w:name w:val="Emphasis"/>
    <w:basedOn w:val="a0"/>
    <w:uiPriority w:val="20"/>
    <w:qFormat/>
    <w:rsid w:val="00D06D00"/>
    <w:rPr>
      <w:i/>
      <w:iCs/>
    </w:rPr>
  </w:style>
  <w:style w:type="character" w:customStyle="1" w:styleId="tlid-translation">
    <w:name w:val="tlid-translation"/>
    <w:basedOn w:val="a0"/>
    <w:rsid w:val="00B27660"/>
  </w:style>
  <w:style w:type="character" w:styleId="a7">
    <w:name w:val="Hyperlink"/>
    <w:basedOn w:val="a0"/>
    <w:uiPriority w:val="99"/>
    <w:unhideWhenUsed/>
    <w:rsid w:val="00B27660"/>
    <w:rPr>
      <w:color w:val="0563C1" w:themeColor="hyperlink"/>
      <w:u w:val="single"/>
    </w:rPr>
  </w:style>
  <w:style w:type="character" w:customStyle="1" w:styleId="a5">
    <w:name w:val="Абзац списка Знак"/>
    <w:aliases w:val="Dot pt Знак,F5 List Paragraph Знак,List Paragraph1 Знак,No Spacing1 Знак,List Paragraph Char Char Char Знак,Indicator Text Знак,Colorful List - Accent 11 Знак,Numbered Para 1 Знак,Bullet Points Знак,List Paragraph2 Знак"/>
    <w:link w:val="a4"/>
    <w:uiPriority w:val="34"/>
    <w:qFormat/>
    <w:locked/>
    <w:rsid w:val="00B27660"/>
  </w:style>
  <w:style w:type="paragraph" w:styleId="a8">
    <w:name w:val="Normal (Web)"/>
    <w:aliases w:val="Обычный (Web)"/>
    <w:basedOn w:val="a"/>
    <w:uiPriority w:val="99"/>
    <w:rsid w:val="00291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1"/>
    <w:qFormat/>
    <w:rsid w:val="00C56D89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C56D89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2576</Words>
  <Characters>1469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Nelya</cp:lastModifiedBy>
  <cp:revision>10</cp:revision>
  <cp:lastPrinted>2019-11-21T19:21:00Z</cp:lastPrinted>
  <dcterms:created xsi:type="dcterms:W3CDTF">2022-10-17T06:06:00Z</dcterms:created>
  <dcterms:modified xsi:type="dcterms:W3CDTF">2023-10-21T13:26:00Z</dcterms:modified>
</cp:coreProperties>
</file>