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15" w:rsidRPr="00671B7C" w:rsidRDefault="00082215" w:rsidP="000822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ПОЛІТИЧНІ АСПЕКТИ ПУБЛІЧНОГО УПРАВЛІННЯ</w:t>
      </w:r>
    </w:p>
    <w:p w:rsidR="00082215" w:rsidRPr="00671B7C" w:rsidRDefault="00082215" w:rsidP="000822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82215" w:rsidRDefault="00082215" w:rsidP="000822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 xml:space="preserve">Кафедра міжнародних відносин </w:t>
      </w:r>
      <w:r w:rsidR="00156D19">
        <w:rPr>
          <w:rFonts w:ascii="Arial" w:hAnsi="Arial" w:cs="Arial"/>
          <w:b/>
          <w:sz w:val="28"/>
          <w:szCs w:val="28"/>
        </w:rPr>
        <w:t>і</w:t>
      </w:r>
      <w:r w:rsidRPr="00671B7C">
        <w:rPr>
          <w:rFonts w:ascii="Arial" w:hAnsi="Arial" w:cs="Arial"/>
          <w:b/>
          <w:sz w:val="28"/>
          <w:szCs w:val="28"/>
        </w:rPr>
        <w:t xml:space="preserve"> суспільних наук </w:t>
      </w:r>
    </w:p>
    <w:p w:rsidR="00082215" w:rsidRDefault="00082215" w:rsidP="000822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82215" w:rsidRDefault="00082215" w:rsidP="000822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Гуманітарно</w:t>
      </w:r>
      <w:proofErr w:type="spellEnd"/>
      <w:r>
        <w:rPr>
          <w:rFonts w:ascii="Arial" w:hAnsi="Arial" w:cs="Arial"/>
          <w:b/>
          <w:sz w:val="28"/>
          <w:szCs w:val="28"/>
        </w:rPr>
        <w:t>-педагогічний факультет</w:t>
      </w:r>
    </w:p>
    <w:p w:rsidR="00082215" w:rsidRPr="00671B7C" w:rsidRDefault="00082215" w:rsidP="000822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082215" w:rsidRPr="00671B7C" w:rsidTr="00921874">
        <w:tc>
          <w:tcPr>
            <w:tcW w:w="3969" w:type="dxa"/>
          </w:tcPr>
          <w:p w:rsidR="00082215" w:rsidRPr="00671B7C" w:rsidRDefault="00082215" w:rsidP="0008221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</w:tcPr>
          <w:p w:rsidR="00082215" w:rsidRPr="00671B7C" w:rsidRDefault="00082215" w:rsidP="0008221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Калуга В.Ф.</w:t>
            </w:r>
          </w:p>
        </w:tc>
      </w:tr>
      <w:tr w:rsidR="00082215" w:rsidRPr="00671B7C" w:rsidTr="00921874">
        <w:tc>
          <w:tcPr>
            <w:tcW w:w="3969" w:type="dxa"/>
          </w:tcPr>
          <w:p w:rsidR="00082215" w:rsidRPr="00671B7C" w:rsidRDefault="00082215" w:rsidP="0008221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</w:tcPr>
          <w:p w:rsidR="00082215" w:rsidRPr="00671B7C" w:rsidRDefault="00082215" w:rsidP="0008221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082215" w:rsidRPr="00671B7C" w:rsidTr="00921874">
        <w:tc>
          <w:tcPr>
            <w:tcW w:w="3969" w:type="dxa"/>
          </w:tcPr>
          <w:p w:rsidR="00082215" w:rsidRPr="00671B7C" w:rsidRDefault="00082215" w:rsidP="0008221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</w:tcPr>
          <w:p w:rsidR="00082215" w:rsidRPr="002B04A0" w:rsidRDefault="00082215" w:rsidP="00082215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B04A0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082215" w:rsidRPr="00671B7C" w:rsidTr="00921874">
        <w:tc>
          <w:tcPr>
            <w:tcW w:w="3969" w:type="dxa"/>
          </w:tcPr>
          <w:p w:rsidR="00082215" w:rsidRPr="00671B7C" w:rsidRDefault="00082215" w:rsidP="0008221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</w:tcPr>
          <w:p w:rsidR="00082215" w:rsidRPr="00671B7C" w:rsidRDefault="00156D19" w:rsidP="0008221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082215" w:rsidRPr="00671B7C" w:rsidTr="00921874">
        <w:tc>
          <w:tcPr>
            <w:tcW w:w="3969" w:type="dxa"/>
          </w:tcPr>
          <w:p w:rsidR="00082215" w:rsidRPr="00671B7C" w:rsidRDefault="00082215" w:rsidP="0008221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</w:tcPr>
          <w:p w:rsidR="00082215" w:rsidRPr="00671B7C" w:rsidRDefault="00082215" w:rsidP="0008221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082215" w:rsidRPr="00671B7C" w:rsidTr="00921874">
        <w:tc>
          <w:tcPr>
            <w:tcW w:w="3969" w:type="dxa"/>
          </w:tcPr>
          <w:p w:rsidR="00082215" w:rsidRPr="00671B7C" w:rsidRDefault="00082215" w:rsidP="0008221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</w:tcPr>
          <w:p w:rsidR="00082215" w:rsidRPr="00671B7C" w:rsidRDefault="00082215" w:rsidP="0008221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71B7C">
              <w:rPr>
                <w:rFonts w:ascii="Arial" w:hAnsi="Arial" w:cs="Arial"/>
                <w:b/>
                <w:sz w:val="28"/>
                <w:szCs w:val="28"/>
              </w:rPr>
              <w:t>30 (16 год лекцій, 14 год практичних чи лабораторних)</w:t>
            </w:r>
          </w:p>
        </w:tc>
      </w:tr>
    </w:tbl>
    <w:p w:rsidR="00082215" w:rsidRPr="00671B7C" w:rsidRDefault="00082215" w:rsidP="0008221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82215" w:rsidRPr="00671B7C" w:rsidRDefault="00082215" w:rsidP="00082215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082215" w:rsidRPr="00671B7C" w:rsidRDefault="00082215" w:rsidP="00082215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Функціонування держави та інших соціально-політичних інститутів неспростовно спирається на системну діяльність державних службовців, об’єднаних у структурні одиниці публічного (державного) управління. Таким чином, образно кажучи, державна служба як складний за своєю ієрархією апарат управління є «нервовою системою» держави. Загальна якість функціонування згаданого апарату значною мірою залежить від рівня ерудованості та функціональної оперативності державних службовців, котрі тією чи іншою мірою орієнтуються, окрім іншого, в причинах, рушійних силах та особливостях протікання тих чи інших соціально-політичних процесів в державі та навколо неї або й у світі загалом. Відтак, освоєння представниками управлінської системи базових у поєднанні з </w:t>
      </w:r>
      <w:proofErr w:type="spellStart"/>
      <w:r w:rsidRPr="00671B7C">
        <w:rPr>
          <w:rFonts w:ascii="Arial" w:hAnsi="Arial" w:cs="Arial"/>
          <w:sz w:val="28"/>
          <w:szCs w:val="28"/>
        </w:rPr>
        <w:t>професійно</w:t>
      </w:r>
      <w:proofErr w:type="spellEnd"/>
      <w:r w:rsidRPr="00671B7C">
        <w:rPr>
          <w:rFonts w:ascii="Arial" w:hAnsi="Arial" w:cs="Arial"/>
          <w:sz w:val="28"/>
          <w:szCs w:val="28"/>
        </w:rPr>
        <w:t xml:space="preserve"> орієнтованими вивірених на практиці уявлень щодо особливостей функціонування політичної сфери загалом та держави як політичного інституту зокрема є запорукою професіоналізму.</w:t>
      </w:r>
    </w:p>
    <w:p w:rsidR="00082215" w:rsidRPr="00671B7C" w:rsidRDefault="00082215" w:rsidP="00082215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082215" w:rsidRPr="00671B7C" w:rsidRDefault="00082215" w:rsidP="00082215">
      <w:pPr>
        <w:spacing w:after="0" w:line="240" w:lineRule="auto"/>
        <w:ind w:hanging="567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Теми лекцій:</w:t>
      </w:r>
    </w:p>
    <w:p w:rsidR="00082215" w:rsidRPr="00671B7C" w:rsidRDefault="00082215" w:rsidP="0008221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Інформація як об’єкт оперування управлінця; типи і різновиди інформації.</w:t>
      </w:r>
    </w:p>
    <w:p w:rsidR="00082215" w:rsidRPr="00671B7C" w:rsidRDefault="00082215" w:rsidP="0008221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 xml:space="preserve">Людина як суб’єкт взаємодії та «продукт» соціального виробництва; атрибути соціальної істоти, особливості соціалізації. </w:t>
      </w:r>
    </w:p>
    <w:p w:rsidR="00082215" w:rsidRPr="00671B7C" w:rsidRDefault="00082215" w:rsidP="0008221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Атрибути та прояви соціального буття людини: цінності, соціальні позиції та ролі.</w:t>
      </w:r>
    </w:p>
    <w:p w:rsidR="00082215" w:rsidRPr="00671B7C" w:rsidRDefault="00082215" w:rsidP="0008221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Система як простір оперування управлінця; природа, типи та особливості (функціонування) систем.</w:t>
      </w:r>
    </w:p>
    <w:p w:rsidR="00082215" w:rsidRPr="00671B7C" w:rsidRDefault="00082215" w:rsidP="0008221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Типи людських спільнот, державних систем та функціональне навантаження політичних і державних інститутів.</w:t>
      </w:r>
    </w:p>
    <w:p w:rsidR="00082215" w:rsidRPr="00671B7C" w:rsidRDefault="00082215" w:rsidP="0008221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Активність: форми, прояви, рушійні моменти та мотиваційна сфера.</w:t>
      </w:r>
    </w:p>
    <w:p w:rsidR="00082215" w:rsidRPr="00671B7C" w:rsidRDefault="00082215" w:rsidP="0008221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(Публічне) управління та менеджмент: підходи, алгоритми, типи.</w:t>
      </w:r>
    </w:p>
    <w:p w:rsidR="00082215" w:rsidRPr="00671B7C" w:rsidRDefault="00082215" w:rsidP="0008221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lastRenderedPageBreak/>
        <w:t xml:space="preserve">Функціональне навантаження управлінця у </w:t>
      </w:r>
      <w:proofErr w:type="spellStart"/>
      <w:r w:rsidRPr="00671B7C">
        <w:rPr>
          <w:rFonts w:ascii="Arial" w:hAnsi="Arial" w:cs="Arial"/>
          <w:sz w:val="28"/>
          <w:szCs w:val="28"/>
        </w:rPr>
        <w:t>т.ч</w:t>
      </w:r>
      <w:proofErr w:type="spellEnd"/>
      <w:r w:rsidRPr="00671B7C">
        <w:rPr>
          <w:rFonts w:ascii="Arial" w:hAnsi="Arial" w:cs="Arial"/>
          <w:sz w:val="28"/>
          <w:szCs w:val="28"/>
        </w:rPr>
        <w:t>. спільноті, зокрема в Україні. Соціально-правова база (публічного) управління.</w:t>
      </w:r>
    </w:p>
    <w:p w:rsidR="00082215" w:rsidRPr="00671B7C" w:rsidRDefault="00082215" w:rsidP="0008221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82215" w:rsidRPr="00671B7C" w:rsidRDefault="00082215" w:rsidP="000822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1B7C">
        <w:rPr>
          <w:rFonts w:ascii="Arial" w:hAnsi="Arial" w:cs="Arial"/>
          <w:b/>
          <w:sz w:val="28"/>
          <w:szCs w:val="28"/>
        </w:rPr>
        <w:t>Теми занять:</w:t>
      </w:r>
    </w:p>
    <w:p w:rsidR="00082215" w:rsidRPr="00671B7C" w:rsidRDefault="00082215" w:rsidP="00082215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671B7C">
        <w:rPr>
          <w:rFonts w:ascii="Arial" w:hAnsi="Arial" w:cs="Arial"/>
          <w:b/>
          <w:i/>
          <w:sz w:val="28"/>
          <w:szCs w:val="28"/>
        </w:rPr>
        <w:t xml:space="preserve">(семінарських, практичних, лабораторних) </w:t>
      </w:r>
    </w:p>
    <w:p w:rsidR="00082215" w:rsidRPr="00671B7C" w:rsidRDefault="00082215" w:rsidP="0008221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Механізми, методи та мотиви маніпулювання інформацією та/або громадською думкою. Методи протидії маніпулюванню.</w:t>
      </w:r>
    </w:p>
    <w:p w:rsidR="00082215" w:rsidRPr="00671B7C" w:rsidRDefault="00082215" w:rsidP="0008221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Проблема співвідношення соціальної рівності, справедливості та свободи.</w:t>
      </w:r>
    </w:p>
    <w:p w:rsidR="00082215" w:rsidRPr="00671B7C" w:rsidRDefault="00082215" w:rsidP="0008221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Конфлікт, його природа та функціональне навантаження. Шляхи подолання, локації або породження конфлікту. Керований конфлікт.</w:t>
      </w:r>
    </w:p>
    <w:p w:rsidR="00082215" w:rsidRPr="00671B7C" w:rsidRDefault="00082215" w:rsidP="0008221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Закони та закономірності соціального устрою і взаємодії. Співвідношення еліт і мас.</w:t>
      </w:r>
    </w:p>
    <w:p w:rsidR="00082215" w:rsidRPr="00671B7C" w:rsidRDefault="00082215" w:rsidP="0008221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Проблеми, з якими стикається державний управлінець; способи їх вирішення.</w:t>
      </w:r>
    </w:p>
    <w:p w:rsidR="00082215" w:rsidRPr="00671B7C" w:rsidRDefault="00082215" w:rsidP="0008221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671B7C">
        <w:rPr>
          <w:rFonts w:ascii="Arial" w:hAnsi="Arial" w:cs="Arial"/>
          <w:sz w:val="28"/>
          <w:szCs w:val="28"/>
        </w:rPr>
        <w:t>Методи дослідження громадської думки, методики прогнозування розгортання подій.</w:t>
      </w:r>
    </w:p>
    <w:p w:rsidR="00082215" w:rsidRPr="00671B7C" w:rsidRDefault="00082215" w:rsidP="00082215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082215" w:rsidRDefault="00082215" w:rsidP="000822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82215" w:rsidRDefault="00082215" w:rsidP="000822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36EAF" w:rsidRDefault="00936EAF" w:rsidP="00082215">
      <w:pPr>
        <w:spacing w:after="0" w:line="240" w:lineRule="auto"/>
      </w:pPr>
    </w:p>
    <w:sectPr w:rsidR="00936EAF" w:rsidSect="000822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0042"/>
    <w:multiLevelType w:val="hybridMultilevel"/>
    <w:tmpl w:val="13E2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321A0"/>
    <w:multiLevelType w:val="hybridMultilevel"/>
    <w:tmpl w:val="43FEF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0F"/>
    <w:rsid w:val="00082215"/>
    <w:rsid w:val="00156D19"/>
    <w:rsid w:val="00936EAF"/>
    <w:rsid w:val="00AB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B71F"/>
  <w15:chartTrackingRefBased/>
  <w15:docId w15:val="{406FE057-CFB3-4FCC-BEE7-A948A573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21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21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2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2020-10-15T06:18:00Z</dcterms:created>
  <dcterms:modified xsi:type="dcterms:W3CDTF">2020-10-16T08:06:00Z</dcterms:modified>
</cp:coreProperties>
</file>