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F011" w14:textId="77777777" w:rsidR="003C1FB6" w:rsidRPr="00E55702" w:rsidRDefault="00E56D4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ДИДЖИТАЛ-МЕНЕДЖМЕНТ</w:t>
      </w:r>
    </w:p>
    <w:p w14:paraId="2991AB5F" w14:textId="77777777" w:rsidR="003F34D8" w:rsidRDefault="003F34D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8244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14:paraId="3A442CDB" w14:textId="77777777" w:rsidR="00AB63AE" w:rsidRDefault="00AB63A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9937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271B2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780260" w:rsidRPr="00D444FA" w14:paraId="2BFD5153" w14:textId="77777777" w:rsidTr="00F924F5">
        <w:tc>
          <w:tcPr>
            <w:tcW w:w="3936" w:type="dxa"/>
            <w:vAlign w:val="center"/>
          </w:tcPr>
          <w:p w14:paraId="57DF430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811" w:type="dxa"/>
            <w:vAlign w:val="center"/>
          </w:tcPr>
          <w:p w14:paraId="2C00787C" w14:textId="77777777" w:rsidR="00F924F5" w:rsidRDefault="00E56D47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BC6418">
              <w:rPr>
                <w:rFonts w:ascii="Times New Roman" w:hAnsi="Times New Roman" w:cs="Times New Roman"/>
                <w:b/>
                <w:sz w:val="24"/>
                <w:szCs w:val="24"/>
              </w:rPr>
              <w:t>брівська</w:t>
            </w:r>
            <w:proofErr w:type="spellEnd"/>
            <w:r w:rsidR="00BC6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Мар’яна Володимирівна,</w:t>
            </w:r>
            <w:r w:rsidR="00281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1BDAA8" w14:textId="0DB9CD2A" w:rsidR="00BC6418" w:rsidRDefault="002818A0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924F5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ст. викладач</w:t>
            </w:r>
          </w:p>
          <w:p w14:paraId="66A03AD1" w14:textId="032D54EF" w:rsidR="00780260" w:rsidRPr="00D444FA" w:rsidRDefault="00E56D47" w:rsidP="00953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Гавриш Оксана Миколаївна</w:t>
            </w:r>
            <w:r w:rsidR="00281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2818A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924F5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2818A0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D444FA" w14:paraId="7FBA5559" w14:textId="77777777" w:rsidTr="00F924F5">
        <w:tc>
          <w:tcPr>
            <w:tcW w:w="3936" w:type="dxa"/>
            <w:vAlign w:val="center"/>
          </w:tcPr>
          <w:p w14:paraId="3025981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D49B53B" w14:textId="77777777"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CB938B2" w14:textId="77777777" w:rsidTr="00F924F5">
        <w:tc>
          <w:tcPr>
            <w:tcW w:w="3936" w:type="dxa"/>
            <w:vAlign w:val="center"/>
          </w:tcPr>
          <w:p w14:paraId="2A692B06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FA44A0B" w14:textId="77777777" w:rsidR="00780260" w:rsidRPr="0054345E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45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2F83555" w14:textId="77777777" w:rsidTr="00F924F5">
        <w:tc>
          <w:tcPr>
            <w:tcW w:w="3936" w:type="dxa"/>
            <w:vAlign w:val="center"/>
          </w:tcPr>
          <w:p w14:paraId="68C1076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04645FF" w14:textId="77777777" w:rsidR="00780260" w:rsidRPr="0054345E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8BA38DD" w14:textId="77777777" w:rsidTr="00F924F5">
        <w:tc>
          <w:tcPr>
            <w:tcW w:w="3936" w:type="dxa"/>
            <w:vAlign w:val="center"/>
          </w:tcPr>
          <w:p w14:paraId="7722D4B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811" w:type="dxa"/>
            <w:vAlign w:val="center"/>
          </w:tcPr>
          <w:p w14:paraId="0E4784B1" w14:textId="77777777" w:rsidR="00780260" w:rsidRPr="00D444FA" w:rsidRDefault="003F34D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4CB6F67F" w14:textId="77777777" w:rsidTr="00F924F5">
        <w:tc>
          <w:tcPr>
            <w:tcW w:w="3936" w:type="dxa"/>
            <w:vAlign w:val="center"/>
          </w:tcPr>
          <w:p w14:paraId="4B2469D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811" w:type="dxa"/>
            <w:vAlign w:val="center"/>
          </w:tcPr>
          <w:p w14:paraId="4EFCA0F0" w14:textId="77777777" w:rsidR="00780260" w:rsidRPr="00D444FA" w:rsidRDefault="00CD7A8A" w:rsidP="00E56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56D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56D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AB6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21B41C7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7286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F95478A" w14:textId="77777777" w:rsidR="00686EB0" w:rsidRPr="00AA74AB" w:rsidRDefault="00E55702" w:rsidP="00AA7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4AB">
        <w:rPr>
          <w:rFonts w:ascii="Times New Roman" w:eastAsia="Calibri" w:hAnsi="Times New Roman" w:cs="Times New Roman"/>
          <w:bCs/>
          <w:sz w:val="24"/>
          <w:szCs w:val="24"/>
        </w:rPr>
        <w:t xml:space="preserve">У сучасних умовах </w:t>
      </w:r>
      <w:r w:rsidR="00686EB0" w:rsidRPr="00AA74AB">
        <w:rPr>
          <w:rFonts w:ascii="Times New Roman" w:eastAsia="Calibri" w:hAnsi="Times New Roman" w:cs="Times New Roman"/>
          <w:bCs/>
          <w:sz w:val="24"/>
          <w:szCs w:val="24"/>
        </w:rPr>
        <w:t>економічні успіхи країни багато в чому пов’язують із використанням диджитал-технологій.</w:t>
      </w:r>
      <w:r w:rsidR="00B72DC1" w:rsidRPr="00AA74A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="00B72DC1" w:rsidRPr="00AA74AB">
        <w:rPr>
          <w:rFonts w:ascii="Times New Roman" w:hAnsi="Times New Roman" w:cs="Times New Roman"/>
          <w:sz w:val="24"/>
          <w:szCs w:val="24"/>
        </w:rPr>
        <w:t>Нині диджитал-технологій та диджитал інструмент</w:t>
      </w:r>
      <w:r w:rsidR="00B72DC1" w:rsidRPr="00AA74A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72DC1" w:rsidRPr="00AA74AB">
        <w:rPr>
          <w:rFonts w:ascii="Times New Roman" w:hAnsi="Times New Roman" w:cs="Times New Roman"/>
          <w:sz w:val="24"/>
          <w:szCs w:val="24"/>
        </w:rPr>
        <w:t xml:space="preserve"> поширені практично в усіх сферах діяльності</w:t>
      </w:r>
      <w:r w:rsidR="00D46A2F">
        <w:rPr>
          <w:rFonts w:ascii="Times New Roman" w:hAnsi="Times New Roman" w:cs="Times New Roman"/>
          <w:sz w:val="24"/>
          <w:szCs w:val="24"/>
        </w:rPr>
        <w:t xml:space="preserve">, зокрема і </w:t>
      </w:r>
      <w:r w:rsidR="00B72DC1" w:rsidRPr="00AA74AB">
        <w:rPr>
          <w:rFonts w:ascii="Times New Roman" w:hAnsi="Times New Roman" w:cs="Times New Roman"/>
          <w:sz w:val="24"/>
          <w:szCs w:val="24"/>
        </w:rPr>
        <w:t>у функціональній діяльності підприємств.</w:t>
      </w:r>
      <w:r w:rsidR="00AA74AB" w:rsidRPr="00AA74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74A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A74AB" w:rsidRPr="00AA74AB">
        <w:rPr>
          <w:rFonts w:ascii="Times New Roman" w:hAnsi="Times New Roman" w:cs="Times New Roman"/>
          <w:sz w:val="24"/>
          <w:szCs w:val="24"/>
        </w:rPr>
        <w:t xml:space="preserve">иджиталізація вимагає від менеджменту розв’язання складних завдань </w:t>
      </w:r>
      <w:r w:rsidR="00A73DF6">
        <w:rPr>
          <w:rFonts w:ascii="Times New Roman" w:hAnsi="Times New Roman" w:cs="Times New Roman"/>
          <w:sz w:val="24"/>
          <w:szCs w:val="24"/>
        </w:rPr>
        <w:t>пов’язаних із</w:t>
      </w:r>
      <w:r w:rsidR="00AA74AB" w:rsidRPr="00AA74AB">
        <w:rPr>
          <w:rFonts w:ascii="Times New Roman" w:hAnsi="Times New Roman" w:cs="Times New Roman"/>
          <w:sz w:val="24"/>
          <w:szCs w:val="24"/>
        </w:rPr>
        <w:t xml:space="preserve"> застосування</w:t>
      </w:r>
      <w:r w:rsidR="00A73DF6">
        <w:rPr>
          <w:rFonts w:ascii="Times New Roman" w:hAnsi="Times New Roman" w:cs="Times New Roman"/>
          <w:sz w:val="24"/>
          <w:szCs w:val="24"/>
        </w:rPr>
        <w:t>м</w:t>
      </w:r>
      <w:r w:rsidR="00AA74AB" w:rsidRPr="00AA74AB">
        <w:rPr>
          <w:rFonts w:ascii="Times New Roman" w:hAnsi="Times New Roman" w:cs="Times New Roman"/>
          <w:sz w:val="24"/>
          <w:szCs w:val="24"/>
        </w:rPr>
        <w:t xml:space="preserve"> сучасних інформаційних технологій, вдосконалення виробничої та управлінської діяльності підприємства. У процесі глобалізації та інтеграції економіки в цифровий простір впровадження сучасних інноваційних технологій є дієвим механізмом у реалізації позитивних змін, що дозволить відкрити нові горизонти для подальшого розвитку підприємств. Саме тому, питання адаптації та управління підприємствами в умовах диджиталізації є надзвичайно актуальним.</w:t>
      </w:r>
    </w:p>
    <w:p w14:paraId="0CE6505A" w14:textId="77777777" w:rsidR="0092193C" w:rsidRPr="00AA74AB" w:rsidRDefault="00E55702" w:rsidP="00AA74AB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4AB">
        <w:rPr>
          <w:rFonts w:ascii="Times New Roman" w:hAnsi="Times New Roman" w:cs="Times New Roman"/>
          <w:sz w:val="24"/>
          <w:szCs w:val="24"/>
        </w:rPr>
        <w:t xml:space="preserve">Метою курсу є надання студентам знань, які сприятимуть формуванню </w:t>
      </w:r>
      <w:r w:rsidR="00970A91" w:rsidRPr="00AA74AB">
        <w:rPr>
          <w:rFonts w:ascii="Times New Roman" w:hAnsi="Times New Roman" w:cs="Times New Roman"/>
          <w:sz w:val="24"/>
          <w:szCs w:val="24"/>
        </w:rPr>
        <w:t>в</w:t>
      </w:r>
      <w:r w:rsidRPr="00AA74AB">
        <w:rPr>
          <w:rFonts w:ascii="Times New Roman" w:hAnsi="Times New Roman" w:cs="Times New Roman"/>
          <w:sz w:val="24"/>
          <w:szCs w:val="24"/>
        </w:rPr>
        <w:t xml:space="preserve"> майбутніх фахівців 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комплексу теоретичних знань і практичних навичок щодо застосування диджитал-менеджменту </w:t>
      </w:r>
      <w:r w:rsidR="00970A91" w:rsidRPr="00AA74AB">
        <w:rPr>
          <w:rFonts w:ascii="Times New Roman" w:hAnsi="Times New Roman" w:cs="Times New Roman"/>
          <w:sz w:val="24"/>
          <w:szCs w:val="24"/>
        </w:rPr>
        <w:t>в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 діяльності підприємств</w:t>
      </w:r>
      <w:r w:rsidR="00AC2E4A" w:rsidRPr="00AA74AB">
        <w:rPr>
          <w:rFonts w:ascii="Times New Roman" w:hAnsi="Times New Roman" w:cs="Times New Roman"/>
          <w:sz w:val="24"/>
          <w:szCs w:val="24"/>
        </w:rPr>
        <w:t>,</w:t>
      </w:r>
      <w:r w:rsidR="00AC2E4A" w:rsidRPr="00AA74AB">
        <w:rPr>
          <w:rFonts w:ascii="Times New Roman" w:hAnsi="Times New Roman" w:cs="Times New Roman"/>
          <w:bCs/>
          <w:sz w:val="24"/>
          <w:szCs w:val="24"/>
        </w:rPr>
        <w:t xml:space="preserve"> дозволять вносити пропозиції щодо впровадження </w:t>
      </w:r>
      <w:r w:rsidR="00AC2E4A" w:rsidRPr="00AA74AB">
        <w:rPr>
          <w:rFonts w:ascii="Times New Roman" w:hAnsi="Times New Roman" w:cs="Times New Roman"/>
          <w:sz w:val="24"/>
          <w:szCs w:val="24"/>
        </w:rPr>
        <w:t>диджитал-технологій та диджитал інструментів</w:t>
      </w:r>
      <w:r w:rsidR="00AC2E4A" w:rsidRPr="00AA74AB">
        <w:rPr>
          <w:rFonts w:ascii="Times New Roman" w:hAnsi="Times New Roman" w:cs="Times New Roman"/>
          <w:bCs/>
          <w:sz w:val="24"/>
          <w:szCs w:val="24"/>
        </w:rPr>
        <w:t xml:space="preserve"> у діяльність підприємств, аналізувати їх ефективність, </w:t>
      </w:r>
      <w:r w:rsidR="0092193C" w:rsidRPr="00AA74AB">
        <w:rPr>
          <w:rFonts w:ascii="Times New Roman" w:hAnsi="Times New Roman" w:cs="Times New Roman"/>
          <w:sz w:val="24"/>
          <w:szCs w:val="24"/>
        </w:rPr>
        <w:t>розв’яз</w:t>
      </w:r>
      <w:r w:rsidR="00AC2E4A" w:rsidRPr="00AA74AB">
        <w:rPr>
          <w:rFonts w:ascii="Times New Roman" w:hAnsi="Times New Roman" w:cs="Times New Roman"/>
          <w:sz w:val="24"/>
          <w:szCs w:val="24"/>
        </w:rPr>
        <w:t>увати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 будь-як</w:t>
      </w:r>
      <w:r w:rsidR="00AC2E4A" w:rsidRPr="00AA74AB">
        <w:rPr>
          <w:rFonts w:ascii="Times New Roman" w:hAnsi="Times New Roman" w:cs="Times New Roman"/>
          <w:sz w:val="24"/>
          <w:szCs w:val="24"/>
        </w:rPr>
        <w:t>і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 управлінськ</w:t>
      </w:r>
      <w:r w:rsidR="00AC2E4A" w:rsidRPr="00AA74AB">
        <w:rPr>
          <w:rFonts w:ascii="Times New Roman" w:hAnsi="Times New Roman" w:cs="Times New Roman"/>
          <w:sz w:val="24"/>
          <w:szCs w:val="24"/>
        </w:rPr>
        <w:t>і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 завдан</w:t>
      </w:r>
      <w:r w:rsidR="00AC2E4A" w:rsidRPr="00AA74AB">
        <w:rPr>
          <w:rFonts w:ascii="Times New Roman" w:hAnsi="Times New Roman" w:cs="Times New Roman"/>
          <w:sz w:val="24"/>
          <w:szCs w:val="24"/>
        </w:rPr>
        <w:t>ня</w:t>
      </w:r>
      <w:r w:rsidR="0092193C" w:rsidRPr="00AA74AB">
        <w:rPr>
          <w:rFonts w:ascii="Times New Roman" w:hAnsi="Times New Roman" w:cs="Times New Roman"/>
          <w:sz w:val="24"/>
          <w:szCs w:val="24"/>
        </w:rPr>
        <w:t xml:space="preserve"> із використанням сучасних цифрових технологій, </w:t>
      </w:r>
      <w:r w:rsidR="0092193C" w:rsidRPr="00AA74AB">
        <w:rPr>
          <w:rFonts w:ascii="Times New Roman" w:hAnsi="Times New Roman" w:cs="Times New Roman"/>
          <w:bCs/>
          <w:sz w:val="24"/>
          <w:szCs w:val="24"/>
        </w:rPr>
        <w:t>що сприятиме забезпеченню оптимізації бізнес-процесів, організаційної культури та ін.</w:t>
      </w:r>
    </w:p>
    <w:p w14:paraId="7AA550A7" w14:textId="77777777" w:rsidR="00AC2E4A" w:rsidRDefault="00AC2E4A" w:rsidP="00D84F2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140D35" w14:textId="77777777" w:rsidR="00D444FA" w:rsidRPr="00A1711C" w:rsidRDefault="00D444FA" w:rsidP="00D84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34B6B85" w14:textId="77777777" w:rsidR="000B1375" w:rsidRPr="0098177C" w:rsidRDefault="0092193C" w:rsidP="00D84F2A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="0070607C" w:rsidRPr="00BC6418">
        <w:rPr>
          <w:rFonts w:ascii="Times New Roman" w:hAnsi="Times New Roman" w:cs="Times New Roman"/>
          <w:sz w:val="24"/>
          <w:szCs w:val="24"/>
        </w:rPr>
        <w:t xml:space="preserve">Передумови </w:t>
      </w:r>
      <w:r w:rsidR="0070607C">
        <w:rPr>
          <w:rFonts w:ascii="Times New Roman" w:hAnsi="Times New Roman" w:cs="Times New Roman"/>
          <w:sz w:val="24"/>
          <w:szCs w:val="24"/>
        </w:rPr>
        <w:t xml:space="preserve">виникнення </w:t>
      </w:r>
      <w:r w:rsidR="0070607C" w:rsidRPr="00BC6418">
        <w:rPr>
          <w:rFonts w:ascii="Times New Roman" w:hAnsi="Times New Roman" w:cs="Times New Roman"/>
          <w:sz w:val="24"/>
          <w:szCs w:val="24"/>
        </w:rPr>
        <w:t>цифров</w:t>
      </w:r>
      <w:r w:rsidR="0070607C">
        <w:rPr>
          <w:rFonts w:ascii="Times New Roman" w:hAnsi="Times New Roman" w:cs="Times New Roman"/>
          <w:sz w:val="24"/>
          <w:szCs w:val="24"/>
        </w:rPr>
        <w:t>ої трансформації</w:t>
      </w:r>
      <w:r w:rsidR="0098177C">
        <w:rPr>
          <w:rFonts w:ascii="Times New Roman" w:hAnsi="Times New Roman" w:cs="Times New Roman"/>
          <w:sz w:val="24"/>
          <w:szCs w:val="24"/>
        </w:rPr>
        <w:t xml:space="preserve"> в суспільстві.</w:t>
      </w:r>
    </w:p>
    <w:p w14:paraId="1F6888D0" w14:textId="77777777" w:rsidR="000B1375" w:rsidRPr="00A1711C" w:rsidRDefault="0092193C" w:rsidP="00D84F2A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="0098177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диджиталізації.</w:t>
      </w:r>
    </w:p>
    <w:p w14:paraId="08554F95" w14:textId="77777777" w:rsidR="000B1375" w:rsidRPr="00A1711C" w:rsidRDefault="0092193C" w:rsidP="00D84F2A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>3.</w:t>
      </w:r>
      <w:r>
        <w:rPr>
          <w:snapToGrid/>
          <w:color w:val="0D0D0D" w:themeColor="text1" w:themeTint="F2"/>
          <w:sz w:val="24"/>
          <w:szCs w:val="24"/>
          <w:lang w:val="en-US"/>
        </w:rPr>
        <w:t> </w:t>
      </w:r>
      <w:r w:rsidR="0098177C" w:rsidRPr="0092193C">
        <w:rPr>
          <w:sz w:val="24"/>
          <w:szCs w:val="24"/>
        </w:rPr>
        <w:t>Поняття диджитал-технологій та диджитал інструментів, їх класифікація.</w:t>
      </w:r>
    </w:p>
    <w:p w14:paraId="4BDACD90" w14:textId="77777777" w:rsidR="00970A91" w:rsidRPr="00D84F2A" w:rsidRDefault="0092193C" w:rsidP="00970A91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>4.</w:t>
      </w:r>
      <w:r>
        <w:rPr>
          <w:snapToGrid/>
          <w:color w:val="0D0D0D" w:themeColor="text1" w:themeTint="F2"/>
          <w:sz w:val="24"/>
          <w:szCs w:val="24"/>
          <w:lang w:val="en-US"/>
        </w:rPr>
        <w:t> </w:t>
      </w:r>
      <w:r w:rsidR="00970A91" w:rsidRPr="00D84F2A">
        <w:rPr>
          <w:color w:val="0D0D0D" w:themeColor="text1" w:themeTint="F2"/>
          <w:sz w:val="24"/>
          <w:szCs w:val="24"/>
        </w:rPr>
        <w:t>Д</w:t>
      </w:r>
      <w:r w:rsidR="00970A91">
        <w:rPr>
          <w:color w:val="0D0D0D" w:themeColor="text1" w:themeTint="F2"/>
          <w:sz w:val="24"/>
          <w:szCs w:val="24"/>
        </w:rPr>
        <w:t>иджитал-менеджмент в управлінні.</w:t>
      </w:r>
    </w:p>
    <w:p w14:paraId="240CDD43" w14:textId="77777777" w:rsidR="00D84F2A" w:rsidRPr="0092193C" w:rsidRDefault="00970A91" w:rsidP="00970A91">
      <w:pPr>
        <w:pStyle w:val="1"/>
        <w:ind w:firstLine="567"/>
        <w:rPr>
          <w:snapToGrid/>
          <w:color w:val="0D0D0D" w:themeColor="text1" w:themeTint="F2"/>
          <w:sz w:val="24"/>
          <w:szCs w:val="24"/>
          <w:lang w:val="ru-RU"/>
        </w:rPr>
      </w:pPr>
      <w:r>
        <w:rPr>
          <w:color w:val="0D0D0D" w:themeColor="text1" w:themeTint="F2"/>
          <w:sz w:val="24"/>
          <w:szCs w:val="24"/>
        </w:rPr>
        <w:t>5.</w:t>
      </w:r>
      <w:r>
        <w:rPr>
          <w:color w:val="0D0D0D" w:themeColor="text1" w:themeTint="F2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Сучасні </w:t>
      </w:r>
      <w:r w:rsidRPr="00BC6418">
        <w:rPr>
          <w:sz w:val="24"/>
          <w:szCs w:val="24"/>
          <w:lang w:val="ru-RU"/>
        </w:rPr>
        <w:t>д</w:t>
      </w:r>
      <w:r w:rsidR="00686EB0">
        <w:rPr>
          <w:sz w:val="24"/>
          <w:szCs w:val="24"/>
          <w:lang w:val="ru-RU"/>
        </w:rPr>
        <w:t>и</w:t>
      </w:r>
      <w:r w:rsidRPr="00BC6418">
        <w:rPr>
          <w:sz w:val="24"/>
          <w:szCs w:val="24"/>
          <w:lang w:val="ru-RU"/>
        </w:rPr>
        <w:t>джитал-інструменти управління корпоративною культурою підприємства</w:t>
      </w:r>
      <w:r>
        <w:rPr>
          <w:sz w:val="24"/>
          <w:szCs w:val="24"/>
          <w:lang w:val="ru-RU"/>
        </w:rPr>
        <w:t>.</w:t>
      </w:r>
    </w:p>
    <w:p w14:paraId="1C9125EA" w14:textId="77777777" w:rsidR="000B1375" w:rsidRPr="00A72832" w:rsidRDefault="00970A91" w:rsidP="00A72832">
      <w:pPr>
        <w:pStyle w:val="1"/>
        <w:ind w:firstLine="567"/>
        <w:rPr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6</w:t>
      </w:r>
      <w:r w:rsidR="0092193C">
        <w:rPr>
          <w:color w:val="0D0D0D" w:themeColor="text1" w:themeTint="F2"/>
          <w:sz w:val="24"/>
          <w:szCs w:val="24"/>
        </w:rPr>
        <w:t>.</w:t>
      </w:r>
      <w:r w:rsidR="0092193C">
        <w:rPr>
          <w:color w:val="0D0D0D" w:themeColor="text1" w:themeTint="F2"/>
          <w:sz w:val="24"/>
          <w:szCs w:val="24"/>
          <w:lang w:val="en-US"/>
        </w:rPr>
        <w:t> </w:t>
      </w:r>
      <w:r w:rsidR="00686EB0">
        <w:rPr>
          <w:color w:val="0D0D0D" w:themeColor="text1" w:themeTint="F2"/>
          <w:sz w:val="24"/>
          <w:szCs w:val="24"/>
        </w:rPr>
        <w:t>Управління диджитал-про</w:t>
      </w:r>
      <w:r w:rsidR="00560BFE">
        <w:rPr>
          <w:color w:val="0D0D0D" w:themeColor="text1" w:themeTint="F2"/>
          <w:sz w:val="24"/>
          <w:szCs w:val="24"/>
        </w:rPr>
        <w:t>є</w:t>
      </w:r>
      <w:r w:rsidR="00686EB0">
        <w:rPr>
          <w:color w:val="0D0D0D" w:themeColor="text1" w:themeTint="F2"/>
          <w:sz w:val="24"/>
          <w:szCs w:val="24"/>
        </w:rPr>
        <w:t>ктами.</w:t>
      </w:r>
    </w:p>
    <w:p w14:paraId="07683BEE" w14:textId="77777777" w:rsidR="00953FC6" w:rsidRPr="00A1711C" w:rsidRDefault="00A72832" w:rsidP="00D84F2A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9219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92193C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="00D84F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Глобальні тренди диджиталізації.</w:t>
      </w:r>
    </w:p>
    <w:p w14:paraId="44CFDC99" w14:textId="77777777" w:rsidR="00A1711C" w:rsidRPr="0098177C" w:rsidRDefault="00A1711C" w:rsidP="00D84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EA9D4" w14:textId="77777777" w:rsidR="00D444FA" w:rsidRPr="00A1711C" w:rsidRDefault="00D444FA" w:rsidP="00D84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11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56D4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A1711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65D61875" w14:textId="77777777" w:rsidR="00A72832" w:rsidRPr="0098177C" w:rsidRDefault="00A72832" w:rsidP="00A72832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 w:rsidRPr="00BC6418">
        <w:rPr>
          <w:rFonts w:ascii="Times New Roman" w:hAnsi="Times New Roman" w:cs="Times New Roman"/>
          <w:sz w:val="24"/>
          <w:szCs w:val="24"/>
        </w:rPr>
        <w:t xml:space="preserve">Передумови </w:t>
      </w:r>
      <w:r>
        <w:rPr>
          <w:rFonts w:ascii="Times New Roman" w:hAnsi="Times New Roman" w:cs="Times New Roman"/>
          <w:sz w:val="24"/>
          <w:szCs w:val="24"/>
        </w:rPr>
        <w:t xml:space="preserve">виникнення </w:t>
      </w:r>
      <w:r w:rsidRPr="00BC6418">
        <w:rPr>
          <w:rFonts w:ascii="Times New Roman" w:hAnsi="Times New Roman" w:cs="Times New Roman"/>
          <w:sz w:val="24"/>
          <w:szCs w:val="24"/>
        </w:rPr>
        <w:t>цифров</w:t>
      </w:r>
      <w:r>
        <w:rPr>
          <w:rFonts w:ascii="Times New Roman" w:hAnsi="Times New Roman" w:cs="Times New Roman"/>
          <w:sz w:val="24"/>
          <w:szCs w:val="24"/>
        </w:rPr>
        <w:t>ої трансформації в суспільстві.</w:t>
      </w:r>
    </w:p>
    <w:p w14:paraId="617536D0" w14:textId="77777777" w:rsidR="00A72832" w:rsidRPr="00A1711C" w:rsidRDefault="00A72832" w:rsidP="00A72832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Поняття і сутність диджиталізації.</w:t>
      </w:r>
    </w:p>
    <w:p w14:paraId="68C4C27F" w14:textId="77777777" w:rsidR="00A72832" w:rsidRPr="00A1711C" w:rsidRDefault="00A72832" w:rsidP="00A72832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>3.</w:t>
      </w:r>
      <w:r>
        <w:rPr>
          <w:snapToGrid/>
          <w:color w:val="0D0D0D" w:themeColor="text1" w:themeTint="F2"/>
          <w:sz w:val="24"/>
          <w:szCs w:val="24"/>
          <w:lang w:val="en-US"/>
        </w:rPr>
        <w:t> </w:t>
      </w:r>
      <w:r w:rsidRPr="0092193C">
        <w:rPr>
          <w:sz w:val="24"/>
          <w:szCs w:val="24"/>
        </w:rPr>
        <w:t>Поняття диджитал-технологій та диджитал інструментів, їх класифікація.</w:t>
      </w:r>
    </w:p>
    <w:p w14:paraId="5F66626B" w14:textId="77777777" w:rsidR="00A72832" w:rsidRPr="00D84F2A" w:rsidRDefault="00A72832" w:rsidP="00A72832">
      <w:pPr>
        <w:pStyle w:val="1"/>
        <w:ind w:firstLine="567"/>
        <w:rPr>
          <w:snapToGrid/>
          <w:color w:val="0D0D0D" w:themeColor="text1" w:themeTint="F2"/>
          <w:sz w:val="24"/>
          <w:szCs w:val="24"/>
        </w:rPr>
      </w:pPr>
      <w:r>
        <w:rPr>
          <w:snapToGrid/>
          <w:color w:val="0D0D0D" w:themeColor="text1" w:themeTint="F2"/>
          <w:sz w:val="24"/>
          <w:szCs w:val="24"/>
        </w:rPr>
        <w:t>4.</w:t>
      </w:r>
      <w:r>
        <w:rPr>
          <w:snapToGrid/>
          <w:color w:val="0D0D0D" w:themeColor="text1" w:themeTint="F2"/>
          <w:sz w:val="24"/>
          <w:szCs w:val="24"/>
          <w:lang w:val="en-US"/>
        </w:rPr>
        <w:t> </w:t>
      </w:r>
      <w:r w:rsidRPr="00D84F2A">
        <w:rPr>
          <w:color w:val="0D0D0D" w:themeColor="text1" w:themeTint="F2"/>
          <w:sz w:val="24"/>
          <w:szCs w:val="24"/>
        </w:rPr>
        <w:t>Д</w:t>
      </w:r>
      <w:r>
        <w:rPr>
          <w:color w:val="0D0D0D" w:themeColor="text1" w:themeTint="F2"/>
          <w:sz w:val="24"/>
          <w:szCs w:val="24"/>
        </w:rPr>
        <w:t>иджитал-менеджмент в управлінні.</w:t>
      </w:r>
    </w:p>
    <w:p w14:paraId="75DA8C5E" w14:textId="77777777" w:rsidR="00A72832" w:rsidRPr="0092193C" w:rsidRDefault="00A72832" w:rsidP="00A72832">
      <w:pPr>
        <w:pStyle w:val="1"/>
        <w:ind w:firstLine="567"/>
        <w:rPr>
          <w:snapToGrid/>
          <w:color w:val="0D0D0D" w:themeColor="text1" w:themeTint="F2"/>
          <w:sz w:val="24"/>
          <w:szCs w:val="24"/>
          <w:lang w:val="ru-RU"/>
        </w:rPr>
      </w:pPr>
      <w:r>
        <w:rPr>
          <w:color w:val="0D0D0D" w:themeColor="text1" w:themeTint="F2"/>
          <w:sz w:val="24"/>
          <w:szCs w:val="24"/>
        </w:rPr>
        <w:t>5.</w:t>
      </w:r>
      <w:r>
        <w:rPr>
          <w:color w:val="0D0D0D" w:themeColor="text1" w:themeTint="F2"/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Сучасні </w:t>
      </w:r>
      <w:r w:rsidRPr="00BC6418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и</w:t>
      </w:r>
      <w:r w:rsidRPr="00BC6418">
        <w:rPr>
          <w:sz w:val="24"/>
          <w:szCs w:val="24"/>
          <w:lang w:val="ru-RU"/>
        </w:rPr>
        <w:t>джитал-інструменти управління корпоративною культурою підприємства</w:t>
      </w:r>
      <w:r>
        <w:rPr>
          <w:sz w:val="24"/>
          <w:szCs w:val="24"/>
          <w:lang w:val="ru-RU"/>
        </w:rPr>
        <w:t>.</w:t>
      </w:r>
    </w:p>
    <w:p w14:paraId="5C47E8C2" w14:textId="77777777" w:rsidR="00A72832" w:rsidRPr="00A72832" w:rsidRDefault="00A72832" w:rsidP="00A72832">
      <w:pPr>
        <w:pStyle w:val="1"/>
        <w:ind w:firstLine="567"/>
        <w:rPr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6.</w:t>
      </w:r>
      <w:r>
        <w:rPr>
          <w:color w:val="0D0D0D" w:themeColor="text1" w:themeTint="F2"/>
          <w:sz w:val="24"/>
          <w:szCs w:val="24"/>
          <w:lang w:val="en-US"/>
        </w:rPr>
        <w:t> </w:t>
      </w:r>
      <w:r>
        <w:rPr>
          <w:color w:val="0D0D0D" w:themeColor="text1" w:themeTint="F2"/>
          <w:sz w:val="24"/>
          <w:szCs w:val="24"/>
        </w:rPr>
        <w:t>Управління диджитал-проєктами.</w:t>
      </w:r>
    </w:p>
    <w:p w14:paraId="4DB948FF" w14:textId="77777777" w:rsidR="0070607C" w:rsidRPr="00AB63AE" w:rsidRDefault="00A72832" w:rsidP="00A72832">
      <w:pPr>
        <w:spacing w:after="0" w:line="240" w:lineRule="auto"/>
        <w:ind w:firstLine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Глобальні тренди диджиталізації.</w:t>
      </w:r>
    </w:p>
    <w:sectPr w:rsidR="0070607C" w:rsidRPr="00AB63AE" w:rsidSect="00953FC6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0E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20640">
    <w:abstractNumId w:val="2"/>
  </w:num>
  <w:num w:numId="2" w16cid:durableId="1940989136">
    <w:abstractNumId w:val="0"/>
  </w:num>
  <w:num w:numId="3" w16cid:durableId="566380242">
    <w:abstractNumId w:val="1"/>
  </w:num>
  <w:num w:numId="4" w16cid:durableId="127417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726F3"/>
    <w:rsid w:val="000B1375"/>
    <w:rsid w:val="002311D7"/>
    <w:rsid w:val="0024500E"/>
    <w:rsid w:val="002818A0"/>
    <w:rsid w:val="002C38F2"/>
    <w:rsid w:val="002D2F94"/>
    <w:rsid w:val="003465E3"/>
    <w:rsid w:val="003C1FB6"/>
    <w:rsid w:val="003C3AD9"/>
    <w:rsid w:val="003F34D8"/>
    <w:rsid w:val="00430124"/>
    <w:rsid w:val="004A105F"/>
    <w:rsid w:val="0054345E"/>
    <w:rsid w:val="00560BFE"/>
    <w:rsid w:val="00686EB0"/>
    <w:rsid w:val="0070607C"/>
    <w:rsid w:val="00780260"/>
    <w:rsid w:val="007852EC"/>
    <w:rsid w:val="007E733A"/>
    <w:rsid w:val="0092193C"/>
    <w:rsid w:val="00953FC6"/>
    <w:rsid w:val="00970A91"/>
    <w:rsid w:val="0098177C"/>
    <w:rsid w:val="00982EA8"/>
    <w:rsid w:val="00A1711C"/>
    <w:rsid w:val="00A72832"/>
    <w:rsid w:val="00A73DF6"/>
    <w:rsid w:val="00AA74AB"/>
    <w:rsid w:val="00AB63AE"/>
    <w:rsid w:val="00AC2E4A"/>
    <w:rsid w:val="00AC66BF"/>
    <w:rsid w:val="00B002BA"/>
    <w:rsid w:val="00B438DD"/>
    <w:rsid w:val="00B72DC1"/>
    <w:rsid w:val="00B86CF9"/>
    <w:rsid w:val="00BC6418"/>
    <w:rsid w:val="00CB4B03"/>
    <w:rsid w:val="00CD7A8A"/>
    <w:rsid w:val="00D444FA"/>
    <w:rsid w:val="00D46A2F"/>
    <w:rsid w:val="00D735F0"/>
    <w:rsid w:val="00D84F2A"/>
    <w:rsid w:val="00E55702"/>
    <w:rsid w:val="00E56D47"/>
    <w:rsid w:val="00E737D7"/>
    <w:rsid w:val="00F924F5"/>
    <w:rsid w:val="00FB1149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974C"/>
  <w15:docId w15:val="{FDBBC58A-9A52-47FA-A1E0-870E3E6A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">
    <w:name w:val="Звичайний1"/>
    <w:rsid w:val="000B13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0">
    <w:name w:val="Абзац списка1"/>
    <w:basedOn w:val="a"/>
    <w:rsid w:val="00953FC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18</cp:revision>
  <dcterms:created xsi:type="dcterms:W3CDTF">2019-11-26T08:11:00Z</dcterms:created>
  <dcterms:modified xsi:type="dcterms:W3CDTF">2023-10-21T13:37:00Z</dcterms:modified>
</cp:coreProperties>
</file>