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A1857" w14:textId="10E35C8A" w:rsidR="003450BE" w:rsidRPr="00FD5A5E" w:rsidRDefault="00554627" w:rsidP="00D07BB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5A5E">
        <w:rPr>
          <w:rFonts w:ascii="Times New Roman" w:hAnsi="Times New Roman" w:cs="Times New Roman"/>
          <w:b/>
          <w:bCs/>
          <w:sz w:val="24"/>
          <w:szCs w:val="24"/>
        </w:rPr>
        <w:t>ОРГАНІЧНЕ ЗЕМЛЕРОБСТВО</w:t>
      </w:r>
    </w:p>
    <w:p w14:paraId="746BA64E" w14:textId="77777777" w:rsidR="00FD5A5E" w:rsidRDefault="00FD5A5E" w:rsidP="00D07BB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AB7B45" w14:textId="0E267538" w:rsidR="00554627" w:rsidRPr="00FD5A5E" w:rsidRDefault="00554627" w:rsidP="00D07BB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5A5E">
        <w:rPr>
          <w:rFonts w:ascii="Times New Roman" w:hAnsi="Times New Roman" w:cs="Times New Roman"/>
          <w:b/>
          <w:bCs/>
          <w:sz w:val="24"/>
          <w:szCs w:val="24"/>
        </w:rPr>
        <w:t xml:space="preserve">Кафедра землеробства та </w:t>
      </w:r>
      <w:proofErr w:type="spellStart"/>
      <w:r w:rsidRPr="00FD5A5E">
        <w:rPr>
          <w:rFonts w:ascii="Times New Roman" w:hAnsi="Times New Roman" w:cs="Times New Roman"/>
          <w:b/>
          <w:bCs/>
          <w:sz w:val="24"/>
          <w:szCs w:val="24"/>
        </w:rPr>
        <w:t>гербології</w:t>
      </w:r>
      <w:proofErr w:type="spellEnd"/>
    </w:p>
    <w:p w14:paraId="4E1FFAC2" w14:textId="450322D8" w:rsidR="004519BB" w:rsidRDefault="004519BB" w:rsidP="00D07BB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5A5E">
        <w:rPr>
          <w:rFonts w:ascii="Times New Roman" w:hAnsi="Times New Roman" w:cs="Times New Roman"/>
          <w:b/>
          <w:bCs/>
          <w:sz w:val="24"/>
          <w:szCs w:val="24"/>
        </w:rPr>
        <w:t>Агробіологічний факультет</w:t>
      </w:r>
    </w:p>
    <w:p w14:paraId="245C90A9" w14:textId="77777777" w:rsidR="00FD5A5E" w:rsidRPr="00FD5A5E" w:rsidRDefault="00FD5A5E" w:rsidP="00D07BB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86"/>
        <w:gridCol w:w="5943"/>
      </w:tblGrid>
      <w:tr w:rsidR="00CA2495" w:rsidRPr="00B739FB" w14:paraId="69FAE1E2" w14:textId="77777777" w:rsidTr="009B29A2">
        <w:tc>
          <w:tcPr>
            <w:tcW w:w="3686" w:type="dxa"/>
            <w:vAlign w:val="center"/>
          </w:tcPr>
          <w:p w14:paraId="2F2050E0" w14:textId="77777777" w:rsidR="00CA2495" w:rsidRPr="00B739FB" w:rsidRDefault="00CA2495" w:rsidP="009B2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05CB7958" w14:textId="102E6674" w:rsidR="00CA2495" w:rsidRPr="00B739FB" w:rsidRDefault="00CA2495" w:rsidP="009B2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Танчик Семен Петрович</w:t>
            </w:r>
          </w:p>
        </w:tc>
      </w:tr>
      <w:tr w:rsidR="00CA2495" w:rsidRPr="00B739FB" w14:paraId="3EB1FF60" w14:textId="77777777" w:rsidTr="009B29A2">
        <w:tc>
          <w:tcPr>
            <w:tcW w:w="3686" w:type="dxa"/>
            <w:vAlign w:val="center"/>
          </w:tcPr>
          <w:p w14:paraId="58B88ECA" w14:textId="77777777" w:rsidR="00CA2495" w:rsidRPr="00B739FB" w:rsidRDefault="00CA2495" w:rsidP="009B2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3B4AC69B" w14:textId="77777777" w:rsidR="00CA2495" w:rsidRPr="00B739FB" w:rsidRDefault="00CA2495" w:rsidP="009B2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A2495" w:rsidRPr="00B739FB" w14:paraId="349F5ED7" w14:textId="77777777" w:rsidTr="009B29A2">
        <w:tc>
          <w:tcPr>
            <w:tcW w:w="3686" w:type="dxa"/>
            <w:vAlign w:val="center"/>
          </w:tcPr>
          <w:p w14:paraId="4D9EE243" w14:textId="77777777" w:rsidR="00CA2495" w:rsidRPr="00B739FB" w:rsidRDefault="00CA2495" w:rsidP="009B2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635AFCC1" w14:textId="77777777" w:rsidR="00CA2495" w:rsidRPr="00B739FB" w:rsidRDefault="00CA2495" w:rsidP="009B2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CA2495" w:rsidRPr="00B739FB" w14:paraId="08B2583F" w14:textId="77777777" w:rsidTr="009B29A2">
        <w:tc>
          <w:tcPr>
            <w:tcW w:w="3686" w:type="dxa"/>
            <w:vAlign w:val="center"/>
          </w:tcPr>
          <w:p w14:paraId="61063911" w14:textId="77777777" w:rsidR="00CA2495" w:rsidRPr="00B739FB" w:rsidRDefault="00CA2495" w:rsidP="009B2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46C82EA5" w14:textId="77777777" w:rsidR="00CA2495" w:rsidRPr="00B739FB" w:rsidRDefault="00CA2495" w:rsidP="009B2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A2495" w:rsidRPr="00B739FB" w14:paraId="77AD63A3" w14:textId="77777777" w:rsidTr="009B29A2">
        <w:tc>
          <w:tcPr>
            <w:tcW w:w="3686" w:type="dxa"/>
            <w:vAlign w:val="center"/>
          </w:tcPr>
          <w:p w14:paraId="3CF0165E" w14:textId="77777777" w:rsidR="00CA2495" w:rsidRPr="00B739FB" w:rsidRDefault="00CA2495" w:rsidP="009B2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6196F7CD" w14:textId="77777777" w:rsidR="00CA2495" w:rsidRPr="00B739FB" w:rsidRDefault="00CA2495" w:rsidP="009B2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CA2495" w:rsidRPr="00B739FB" w14:paraId="60BB9A96" w14:textId="77777777" w:rsidTr="009B29A2">
        <w:tc>
          <w:tcPr>
            <w:tcW w:w="3686" w:type="dxa"/>
            <w:vAlign w:val="center"/>
          </w:tcPr>
          <w:p w14:paraId="51D46132" w14:textId="77777777" w:rsidR="00CA2495" w:rsidRPr="00B739FB" w:rsidRDefault="00CA2495" w:rsidP="009B2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5BA1941A" w14:textId="2FD50277" w:rsidR="00CA2495" w:rsidRPr="00B739FB" w:rsidRDefault="00CA2495" w:rsidP="009B2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 (15 год лекцій, 15</w:t>
            </w:r>
            <w:r w:rsidRPr="00B739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14:paraId="281B7822" w14:textId="77777777" w:rsidR="00CA2495" w:rsidRDefault="00CA2495" w:rsidP="00CA24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8071D" w14:textId="239F0F52" w:rsidR="00F81F4E" w:rsidRPr="00FD5A5E" w:rsidRDefault="00D07BB0" w:rsidP="00CA24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FD5A5E">
        <w:rPr>
          <w:rFonts w:ascii="Times New Roman" w:hAnsi="Times New Roman" w:cs="Times New Roman"/>
          <w:b/>
          <w:bCs/>
          <w:sz w:val="24"/>
          <w:szCs w:val="24"/>
        </w:rPr>
        <w:t>Загальний опис дисципліни</w:t>
      </w:r>
    </w:p>
    <w:p w14:paraId="27353904" w14:textId="3085C4DD" w:rsidR="00F81F4E" w:rsidRPr="00FD5A5E" w:rsidRDefault="00F81F4E" w:rsidP="00CA24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5A5E">
        <w:rPr>
          <w:rFonts w:ascii="Times New Roman" w:hAnsi="Times New Roman" w:cs="Times New Roman"/>
          <w:sz w:val="24"/>
          <w:szCs w:val="24"/>
        </w:rPr>
        <w:t>Історія розвитку землеробства йде далеко в глибину століть, відображає хід ро</w:t>
      </w:r>
      <w:r w:rsidR="00E94497" w:rsidRPr="00FD5A5E">
        <w:rPr>
          <w:rFonts w:ascii="Times New Roman" w:hAnsi="Times New Roman" w:cs="Times New Roman"/>
          <w:sz w:val="24"/>
          <w:szCs w:val="24"/>
        </w:rPr>
        <w:t>з</w:t>
      </w:r>
      <w:r w:rsidRPr="00FD5A5E">
        <w:rPr>
          <w:rFonts w:ascii="Times New Roman" w:hAnsi="Times New Roman" w:cs="Times New Roman"/>
          <w:sz w:val="24"/>
          <w:szCs w:val="24"/>
        </w:rPr>
        <w:t xml:space="preserve">витку культури, продуктивних сил і виробничих відносин людства. Науково-технічний прогрес у сучасному землеробстві досяг небувалого розвитку. Впровадження досягнень хімії, фізики, генної інженерії, мікробіології, біології, агрономії тривало до різкого підвищення продуктивності ріллі. Ріст населення планети вимагає виробництва додаткових продуктів харчування. Втручання людства у закони природи, біології, агрономії, землеробства привело до негативних наслідків </w:t>
      </w:r>
      <w:r w:rsidR="00E94497" w:rsidRPr="00FD5A5E">
        <w:rPr>
          <w:rFonts w:ascii="Times New Roman" w:hAnsi="Times New Roman" w:cs="Times New Roman"/>
          <w:sz w:val="24"/>
          <w:szCs w:val="24"/>
        </w:rPr>
        <w:t>–</w:t>
      </w:r>
      <w:r w:rsidRPr="00FD5A5E">
        <w:rPr>
          <w:rFonts w:ascii="Times New Roman" w:hAnsi="Times New Roman" w:cs="Times New Roman"/>
          <w:sz w:val="24"/>
          <w:szCs w:val="24"/>
        </w:rPr>
        <w:t xml:space="preserve"> </w:t>
      </w:r>
      <w:r w:rsidR="00E94497" w:rsidRPr="00FD5A5E">
        <w:rPr>
          <w:rFonts w:ascii="Times New Roman" w:hAnsi="Times New Roman" w:cs="Times New Roman"/>
          <w:sz w:val="24"/>
          <w:szCs w:val="24"/>
        </w:rPr>
        <w:t>зміни клімату, дефіциту енергоносіїв, зменшення ресурсного забезпечення галузі землеробства.</w:t>
      </w:r>
    </w:p>
    <w:p w14:paraId="33475847" w14:textId="7B311BE7" w:rsidR="00E94497" w:rsidRPr="00FD5A5E" w:rsidRDefault="00E94497" w:rsidP="00CA24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5A5E">
        <w:rPr>
          <w:rFonts w:ascii="Times New Roman" w:hAnsi="Times New Roman" w:cs="Times New Roman"/>
          <w:sz w:val="24"/>
          <w:szCs w:val="24"/>
        </w:rPr>
        <w:t xml:space="preserve">Очевидно, що шлях подальшого втручання в закони природи, подальшої інтенсивної хімізації землеробства економічно необґрунтований і екологічно небезпечний. За нашими розрахунками і дослідженнями зарубіжних вчених у найближче десятиліття настане настільки масштабна втрата </w:t>
      </w:r>
      <w:r w:rsidR="00BB40E8" w:rsidRPr="00FD5A5E">
        <w:rPr>
          <w:rFonts w:ascii="Times New Roman" w:hAnsi="Times New Roman" w:cs="Times New Roman"/>
          <w:sz w:val="24"/>
          <w:szCs w:val="24"/>
        </w:rPr>
        <w:t>ґрунтів</w:t>
      </w:r>
      <w:r w:rsidRPr="00FD5A5E">
        <w:rPr>
          <w:rFonts w:ascii="Times New Roman" w:hAnsi="Times New Roman" w:cs="Times New Roman"/>
          <w:sz w:val="24"/>
          <w:szCs w:val="24"/>
        </w:rPr>
        <w:t xml:space="preserve">, що за своїми наслідками перевершить проблему глобальної зміни клімату. Настала нагальна необхідність екологізації і </w:t>
      </w:r>
      <w:proofErr w:type="spellStart"/>
      <w:r w:rsidRPr="00FD5A5E">
        <w:rPr>
          <w:rFonts w:ascii="Times New Roman" w:hAnsi="Times New Roman" w:cs="Times New Roman"/>
          <w:sz w:val="24"/>
          <w:szCs w:val="24"/>
        </w:rPr>
        <w:t>біологізації</w:t>
      </w:r>
      <w:proofErr w:type="spellEnd"/>
      <w:r w:rsidRPr="00FD5A5E">
        <w:rPr>
          <w:rFonts w:ascii="Times New Roman" w:hAnsi="Times New Roman" w:cs="Times New Roman"/>
          <w:sz w:val="24"/>
          <w:szCs w:val="24"/>
        </w:rPr>
        <w:t xml:space="preserve"> землеробства. Це передбачає комплекс еколого-економічни</w:t>
      </w:r>
      <w:r w:rsidR="0052558E" w:rsidRPr="00FD5A5E">
        <w:rPr>
          <w:rFonts w:ascii="Times New Roman" w:hAnsi="Times New Roman" w:cs="Times New Roman"/>
          <w:sz w:val="24"/>
          <w:szCs w:val="24"/>
        </w:rPr>
        <w:t>х, біологічних, агротехнічних, меліоративних та ґрунтозахисних заходів спрямованих на отримання стабільної, адекватної біокліматичному потенціалу зони, якісної і екологічно безпечної продукції землеробства з відтворенням родючості грантів. Цим критеріям відповідає органічна си</w:t>
      </w:r>
      <w:r w:rsidR="00070348" w:rsidRPr="00FD5A5E">
        <w:rPr>
          <w:rFonts w:ascii="Times New Roman" w:hAnsi="Times New Roman" w:cs="Times New Roman"/>
          <w:sz w:val="24"/>
          <w:szCs w:val="24"/>
        </w:rPr>
        <w:t>с</w:t>
      </w:r>
      <w:r w:rsidR="0052558E" w:rsidRPr="00FD5A5E">
        <w:rPr>
          <w:rFonts w:ascii="Times New Roman" w:hAnsi="Times New Roman" w:cs="Times New Roman"/>
          <w:sz w:val="24"/>
          <w:szCs w:val="24"/>
        </w:rPr>
        <w:t>тема</w:t>
      </w:r>
      <w:r w:rsidR="00070348" w:rsidRPr="00FD5A5E">
        <w:rPr>
          <w:rFonts w:ascii="Times New Roman" w:hAnsi="Times New Roman" w:cs="Times New Roman"/>
          <w:sz w:val="24"/>
          <w:szCs w:val="24"/>
        </w:rPr>
        <w:t xml:space="preserve"> землеробства</w:t>
      </w:r>
      <w:r w:rsidR="0052558E" w:rsidRPr="00FD5A5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08634E" w14:textId="1550DB60" w:rsidR="00C05E11" w:rsidRPr="00FD5A5E" w:rsidRDefault="00C05E11" w:rsidP="00CA24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5A5E">
        <w:rPr>
          <w:rFonts w:ascii="Times New Roman" w:hAnsi="Times New Roman" w:cs="Times New Roman"/>
          <w:sz w:val="24"/>
          <w:szCs w:val="24"/>
        </w:rPr>
        <w:t xml:space="preserve">У результаті </w:t>
      </w:r>
      <w:r w:rsidR="001B21A5" w:rsidRPr="00FD5A5E">
        <w:rPr>
          <w:rFonts w:ascii="Times New Roman" w:hAnsi="Times New Roman" w:cs="Times New Roman"/>
          <w:sz w:val="24"/>
          <w:szCs w:val="24"/>
        </w:rPr>
        <w:t>вивчення даної дисципліни студент отримає знання</w:t>
      </w:r>
      <w:r w:rsidR="000F7B17" w:rsidRPr="00FD5A5E">
        <w:rPr>
          <w:rFonts w:ascii="Times New Roman" w:hAnsi="Times New Roman" w:cs="Times New Roman"/>
          <w:sz w:val="24"/>
          <w:szCs w:val="24"/>
        </w:rPr>
        <w:t xml:space="preserve"> та вміння </w:t>
      </w:r>
      <w:r w:rsidR="001B21A5" w:rsidRPr="00FD5A5E">
        <w:rPr>
          <w:rFonts w:ascii="Times New Roman" w:hAnsi="Times New Roman" w:cs="Times New Roman"/>
          <w:sz w:val="24"/>
          <w:szCs w:val="24"/>
        </w:rPr>
        <w:t>щодо</w:t>
      </w:r>
      <w:r w:rsidR="00005AEC" w:rsidRPr="00FD5A5E">
        <w:rPr>
          <w:rFonts w:ascii="Times New Roman" w:hAnsi="Times New Roman" w:cs="Times New Roman"/>
          <w:sz w:val="24"/>
          <w:szCs w:val="24"/>
        </w:rPr>
        <w:t>:</w:t>
      </w:r>
      <w:r w:rsidR="001B21A5" w:rsidRPr="00FD5A5E">
        <w:rPr>
          <w:rFonts w:ascii="Times New Roman" w:hAnsi="Times New Roman" w:cs="Times New Roman"/>
          <w:sz w:val="24"/>
          <w:szCs w:val="24"/>
        </w:rPr>
        <w:t xml:space="preserve"> загальних принципів</w:t>
      </w:r>
      <w:r w:rsidR="00005AEC" w:rsidRPr="00FD5A5E">
        <w:rPr>
          <w:rFonts w:ascii="Times New Roman" w:hAnsi="Times New Roman" w:cs="Times New Roman"/>
          <w:sz w:val="24"/>
          <w:szCs w:val="24"/>
        </w:rPr>
        <w:t xml:space="preserve"> та теоретичних</w:t>
      </w:r>
      <w:r w:rsidR="001B21A5" w:rsidRPr="00FD5A5E">
        <w:rPr>
          <w:rFonts w:ascii="Times New Roman" w:hAnsi="Times New Roman" w:cs="Times New Roman"/>
          <w:sz w:val="24"/>
          <w:szCs w:val="24"/>
        </w:rPr>
        <w:t xml:space="preserve"> </w:t>
      </w:r>
      <w:r w:rsidR="000F7B17" w:rsidRPr="00FD5A5E">
        <w:rPr>
          <w:rFonts w:ascii="Times New Roman" w:hAnsi="Times New Roman" w:cs="Times New Roman"/>
          <w:sz w:val="24"/>
          <w:szCs w:val="24"/>
        </w:rPr>
        <w:t xml:space="preserve">основ </w:t>
      </w:r>
      <w:r w:rsidR="001B21A5" w:rsidRPr="00FD5A5E">
        <w:rPr>
          <w:rFonts w:ascii="Times New Roman" w:hAnsi="Times New Roman" w:cs="Times New Roman"/>
          <w:sz w:val="24"/>
          <w:szCs w:val="24"/>
        </w:rPr>
        <w:t>органічного землеробства; особливостей ґрунтозахисн</w:t>
      </w:r>
      <w:r w:rsidR="0018718F" w:rsidRPr="00FD5A5E">
        <w:rPr>
          <w:rFonts w:ascii="Times New Roman" w:hAnsi="Times New Roman" w:cs="Times New Roman"/>
          <w:sz w:val="24"/>
          <w:szCs w:val="24"/>
        </w:rPr>
        <w:t>ого</w:t>
      </w:r>
      <w:r w:rsidR="001B21A5" w:rsidRPr="00FD5A5E">
        <w:rPr>
          <w:rFonts w:ascii="Times New Roman" w:hAnsi="Times New Roman" w:cs="Times New Roman"/>
          <w:sz w:val="24"/>
          <w:szCs w:val="24"/>
        </w:rPr>
        <w:t xml:space="preserve"> обробітку ґрунту; </w:t>
      </w:r>
      <w:r w:rsidR="000F7B17" w:rsidRPr="00FD5A5E">
        <w:rPr>
          <w:rFonts w:ascii="Times New Roman" w:hAnsi="Times New Roman" w:cs="Times New Roman"/>
          <w:sz w:val="24"/>
          <w:szCs w:val="24"/>
        </w:rPr>
        <w:t xml:space="preserve">системи удобрення та добрив </w:t>
      </w:r>
      <w:r w:rsidR="001B21A5" w:rsidRPr="00FD5A5E">
        <w:rPr>
          <w:rFonts w:ascii="Times New Roman" w:hAnsi="Times New Roman" w:cs="Times New Roman"/>
          <w:sz w:val="24"/>
          <w:szCs w:val="24"/>
        </w:rPr>
        <w:t>дозволених в органічному землеробстві; проектува</w:t>
      </w:r>
      <w:r w:rsidR="000F7B17" w:rsidRPr="00FD5A5E">
        <w:rPr>
          <w:rFonts w:ascii="Times New Roman" w:hAnsi="Times New Roman" w:cs="Times New Roman"/>
          <w:sz w:val="24"/>
          <w:szCs w:val="24"/>
        </w:rPr>
        <w:t>ння</w:t>
      </w:r>
      <w:r w:rsidR="001B21A5" w:rsidRPr="00FD5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21A5" w:rsidRPr="00FD5A5E">
        <w:rPr>
          <w:rFonts w:ascii="Times New Roman" w:hAnsi="Times New Roman" w:cs="Times New Roman"/>
          <w:sz w:val="24"/>
          <w:szCs w:val="24"/>
        </w:rPr>
        <w:t>біологізован</w:t>
      </w:r>
      <w:r w:rsidR="0018718F" w:rsidRPr="00FD5A5E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="001B21A5" w:rsidRPr="00FD5A5E">
        <w:rPr>
          <w:rFonts w:ascii="Times New Roman" w:hAnsi="Times New Roman" w:cs="Times New Roman"/>
          <w:sz w:val="24"/>
          <w:szCs w:val="24"/>
        </w:rPr>
        <w:t xml:space="preserve"> сівозміни</w:t>
      </w:r>
      <w:r w:rsidR="0018718F" w:rsidRPr="00FD5A5E">
        <w:rPr>
          <w:rFonts w:ascii="Times New Roman" w:hAnsi="Times New Roman" w:cs="Times New Roman"/>
          <w:sz w:val="24"/>
          <w:szCs w:val="24"/>
        </w:rPr>
        <w:t xml:space="preserve"> та використання проміжних посівів</w:t>
      </w:r>
      <w:r w:rsidR="001B21A5" w:rsidRPr="00FD5A5E">
        <w:rPr>
          <w:rFonts w:ascii="Times New Roman" w:hAnsi="Times New Roman" w:cs="Times New Roman"/>
          <w:sz w:val="24"/>
          <w:szCs w:val="24"/>
        </w:rPr>
        <w:t xml:space="preserve">; </w:t>
      </w:r>
      <w:r w:rsidR="00C07EF0" w:rsidRPr="00FD5A5E">
        <w:rPr>
          <w:rFonts w:ascii="Times New Roman" w:hAnsi="Times New Roman" w:cs="Times New Roman"/>
          <w:sz w:val="24"/>
          <w:szCs w:val="24"/>
        </w:rPr>
        <w:t xml:space="preserve">використання біологічних препаратів </w:t>
      </w:r>
      <w:r w:rsidR="00D22356" w:rsidRPr="00FD5A5E">
        <w:rPr>
          <w:rFonts w:ascii="Times New Roman" w:hAnsi="Times New Roman" w:cs="Times New Roman"/>
          <w:sz w:val="24"/>
          <w:szCs w:val="24"/>
        </w:rPr>
        <w:t xml:space="preserve">у системі захисту культур від шкідливих організмів, </w:t>
      </w:r>
      <w:r w:rsidR="001B21A5" w:rsidRPr="00FD5A5E">
        <w:rPr>
          <w:rFonts w:ascii="Times New Roman" w:hAnsi="Times New Roman" w:cs="Times New Roman"/>
          <w:sz w:val="24"/>
          <w:szCs w:val="24"/>
        </w:rPr>
        <w:t>оцінюва</w:t>
      </w:r>
      <w:r w:rsidR="0018718F" w:rsidRPr="00FD5A5E">
        <w:rPr>
          <w:rFonts w:ascii="Times New Roman" w:hAnsi="Times New Roman" w:cs="Times New Roman"/>
          <w:sz w:val="24"/>
          <w:szCs w:val="24"/>
        </w:rPr>
        <w:t>ння</w:t>
      </w:r>
      <w:r w:rsidR="001B21A5" w:rsidRPr="00FD5A5E">
        <w:rPr>
          <w:rFonts w:ascii="Times New Roman" w:hAnsi="Times New Roman" w:cs="Times New Roman"/>
          <w:sz w:val="24"/>
          <w:szCs w:val="24"/>
        </w:rPr>
        <w:t xml:space="preserve"> екологічн</w:t>
      </w:r>
      <w:r w:rsidR="0018718F" w:rsidRPr="00FD5A5E">
        <w:rPr>
          <w:rFonts w:ascii="Times New Roman" w:hAnsi="Times New Roman" w:cs="Times New Roman"/>
          <w:sz w:val="24"/>
          <w:szCs w:val="24"/>
        </w:rPr>
        <w:t>ої</w:t>
      </w:r>
      <w:r w:rsidR="001B21A5" w:rsidRPr="00FD5A5E">
        <w:rPr>
          <w:rFonts w:ascii="Times New Roman" w:hAnsi="Times New Roman" w:cs="Times New Roman"/>
          <w:sz w:val="24"/>
          <w:szCs w:val="24"/>
        </w:rPr>
        <w:t xml:space="preserve"> безпечн</w:t>
      </w:r>
      <w:r w:rsidR="0018718F" w:rsidRPr="00FD5A5E">
        <w:rPr>
          <w:rFonts w:ascii="Times New Roman" w:hAnsi="Times New Roman" w:cs="Times New Roman"/>
          <w:sz w:val="24"/>
          <w:szCs w:val="24"/>
        </w:rPr>
        <w:t>ості</w:t>
      </w:r>
      <w:r w:rsidR="001B21A5" w:rsidRPr="00FD5A5E">
        <w:rPr>
          <w:rFonts w:ascii="Times New Roman" w:hAnsi="Times New Roman" w:cs="Times New Roman"/>
          <w:sz w:val="24"/>
          <w:szCs w:val="24"/>
        </w:rPr>
        <w:t xml:space="preserve"> технологій вирощування сільськогосподарських культур.</w:t>
      </w:r>
    </w:p>
    <w:p w14:paraId="269DBB05" w14:textId="77777777" w:rsidR="00CA2495" w:rsidRDefault="00CA2495" w:rsidP="00CA2495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92BBA9" w14:textId="734C08DA" w:rsidR="00070348" w:rsidRPr="00FD5A5E" w:rsidRDefault="00070348" w:rsidP="00CA2495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5A5E">
        <w:rPr>
          <w:rFonts w:ascii="Times New Roman" w:hAnsi="Times New Roman" w:cs="Times New Roman"/>
          <w:b/>
          <w:bCs/>
          <w:sz w:val="24"/>
          <w:szCs w:val="24"/>
        </w:rPr>
        <w:t>Теми лекцій</w:t>
      </w:r>
      <w:r w:rsidR="00CA249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F099F5C" w14:textId="05A38D66" w:rsidR="00070348" w:rsidRPr="00FD5A5E" w:rsidRDefault="00CA2495" w:rsidP="00CA24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70348" w:rsidRPr="00FD5A5E">
        <w:rPr>
          <w:rFonts w:ascii="Times New Roman" w:hAnsi="Times New Roman" w:cs="Times New Roman"/>
          <w:sz w:val="24"/>
          <w:szCs w:val="24"/>
        </w:rPr>
        <w:t>Значення, завдання та складові органічн</w:t>
      </w:r>
      <w:r>
        <w:rPr>
          <w:rFonts w:ascii="Times New Roman" w:hAnsi="Times New Roman" w:cs="Times New Roman"/>
          <w:sz w:val="24"/>
          <w:szCs w:val="24"/>
        </w:rPr>
        <w:t>ого землеробства (виробництва) (</w:t>
      </w:r>
      <w:r w:rsidR="00070348" w:rsidRPr="00FD5A5E">
        <w:rPr>
          <w:rFonts w:ascii="Times New Roman" w:hAnsi="Times New Roman" w:cs="Times New Roman"/>
          <w:sz w:val="24"/>
          <w:szCs w:val="24"/>
        </w:rPr>
        <w:t>2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070348" w:rsidRPr="00FD5A5E">
        <w:rPr>
          <w:rFonts w:ascii="Times New Roman" w:hAnsi="Times New Roman" w:cs="Times New Roman"/>
          <w:sz w:val="24"/>
          <w:szCs w:val="24"/>
        </w:rPr>
        <w:t>.</w:t>
      </w:r>
    </w:p>
    <w:p w14:paraId="08A216D2" w14:textId="6FD786CE" w:rsidR="00070348" w:rsidRPr="00FD5A5E" w:rsidRDefault="00CA2495" w:rsidP="00CA24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70348" w:rsidRPr="00FD5A5E">
        <w:rPr>
          <w:rFonts w:ascii="Times New Roman" w:hAnsi="Times New Roman" w:cs="Times New Roman"/>
          <w:sz w:val="24"/>
          <w:szCs w:val="24"/>
        </w:rPr>
        <w:t>Пріоритети на яких базується о</w:t>
      </w:r>
      <w:r>
        <w:rPr>
          <w:rFonts w:ascii="Times New Roman" w:hAnsi="Times New Roman" w:cs="Times New Roman"/>
          <w:sz w:val="24"/>
          <w:szCs w:val="24"/>
        </w:rPr>
        <w:t>рганічна система землеробства (</w:t>
      </w:r>
      <w:r w:rsidR="00070348" w:rsidRPr="00FD5A5E">
        <w:rPr>
          <w:rFonts w:ascii="Times New Roman" w:hAnsi="Times New Roman" w:cs="Times New Roman"/>
          <w:sz w:val="24"/>
          <w:szCs w:val="24"/>
        </w:rPr>
        <w:t>4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070348" w:rsidRPr="00FD5A5E">
        <w:rPr>
          <w:rFonts w:ascii="Times New Roman" w:hAnsi="Times New Roman" w:cs="Times New Roman"/>
          <w:sz w:val="24"/>
          <w:szCs w:val="24"/>
        </w:rPr>
        <w:t>.</w:t>
      </w:r>
    </w:p>
    <w:p w14:paraId="4E5D4E7D" w14:textId="278CE6BB" w:rsidR="00070348" w:rsidRPr="00FD5A5E" w:rsidRDefault="00CA2495" w:rsidP="00CA24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70348" w:rsidRPr="00FD5A5E">
        <w:rPr>
          <w:rFonts w:ascii="Times New Roman" w:hAnsi="Times New Roman" w:cs="Times New Roman"/>
          <w:sz w:val="24"/>
          <w:szCs w:val="24"/>
        </w:rPr>
        <w:t>Пере</w:t>
      </w:r>
      <w:r>
        <w:rPr>
          <w:rFonts w:ascii="Times New Roman" w:hAnsi="Times New Roman" w:cs="Times New Roman"/>
          <w:sz w:val="24"/>
          <w:szCs w:val="24"/>
        </w:rPr>
        <w:t>ваги органічного землеробства (</w:t>
      </w:r>
      <w:r w:rsidR="00070348" w:rsidRPr="00FD5A5E">
        <w:rPr>
          <w:rFonts w:ascii="Times New Roman" w:hAnsi="Times New Roman" w:cs="Times New Roman"/>
          <w:sz w:val="24"/>
          <w:szCs w:val="24"/>
        </w:rPr>
        <w:t>4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070348" w:rsidRPr="00FD5A5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E6910D" w14:textId="09EFC2FC" w:rsidR="00070348" w:rsidRPr="00FD5A5E" w:rsidRDefault="00CA2495" w:rsidP="00CA24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70348" w:rsidRPr="00FD5A5E">
        <w:rPr>
          <w:rFonts w:ascii="Times New Roman" w:hAnsi="Times New Roman" w:cs="Times New Roman"/>
          <w:sz w:val="24"/>
          <w:szCs w:val="24"/>
        </w:rPr>
        <w:t>Застереження (недол</w:t>
      </w:r>
      <w:r>
        <w:rPr>
          <w:rFonts w:ascii="Times New Roman" w:hAnsi="Times New Roman" w:cs="Times New Roman"/>
          <w:sz w:val="24"/>
          <w:szCs w:val="24"/>
        </w:rPr>
        <w:t>іки) органічного землеробства (</w:t>
      </w:r>
      <w:r w:rsidR="00070348" w:rsidRPr="00FD5A5E">
        <w:rPr>
          <w:rFonts w:ascii="Times New Roman" w:hAnsi="Times New Roman" w:cs="Times New Roman"/>
          <w:sz w:val="24"/>
          <w:szCs w:val="24"/>
        </w:rPr>
        <w:t>4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070348" w:rsidRPr="00FD5A5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26E410" w14:textId="77777777" w:rsidR="00CA2495" w:rsidRDefault="00CA2495" w:rsidP="00CA2495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8FAF8" w14:textId="5E07FB99" w:rsidR="008B4CCC" w:rsidRPr="00FD5A5E" w:rsidRDefault="00D22356" w:rsidP="00CA2495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5A5E">
        <w:rPr>
          <w:rFonts w:ascii="Times New Roman" w:hAnsi="Times New Roman" w:cs="Times New Roman"/>
          <w:b/>
          <w:bCs/>
          <w:sz w:val="24"/>
          <w:szCs w:val="24"/>
        </w:rPr>
        <w:t>Теми практичних робіт</w:t>
      </w:r>
      <w:r w:rsidR="00CA249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A0F99CF" w14:textId="2B863D0C" w:rsidR="008B4CCC" w:rsidRPr="00FD5A5E" w:rsidRDefault="00CA2495" w:rsidP="00CA24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B2A1B" w:rsidRPr="00FD5A5E">
        <w:rPr>
          <w:rFonts w:ascii="Times New Roman" w:hAnsi="Times New Roman" w:cs="Times New Roman"/>
          <w:sz w:val="24"/>
          <w:szCs w:val="24"/>
        </w:rPr>
        <w:t xml:space="preserve">Проектування сівозмін </w:t>
      </w:r>
      <w:r w:rsidR="002278F8" w:rsidRPr="00FD5A5E">
        <w:rPr>
          <w:rFonts w:ascii="Times New Roman" w:hAnsi="Times New Roman" w:cs="Times New Roman"/>
          <w:sz w:val="24"/>
          <w:szCs w:val="24"/>
        </w:rPr>
        <w:t>за органічного землеробства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D02A0" w:rsidRPr="00FD5A5E">
        <w:rPr>
          <w:rFonts w:ascii="Times New Roman" w:hAnsi="Times New Roman" w:cs="Times New Roman"/>
          <w:sz w:val="24"/>
          <w:szCs w:val="24"/>
        </w:rPr>
        <w:t>4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8D02A0" w:rsidRPr="00FD5A5E">
        <w:rPr>
          <w:rFonts w:ascii="Times New Roman" w:hAnsi="Times New Roman" w:cs="Times New Roman"/>
          <w:sz w:val="24"/>
          <w:szCs w:val="24"/>
        </w:rPr>
        <w:t>.</w:t>
      </w:r>
    </w:p>
    <w:p w14:paraId="02090968" w14:textId="4C0C27A0" w:rsidR="002278F8" w:rsidRPr="00FD5A5E" w:rsidRDefault="00CA2495" w:rsidP="00CA24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E1C97" w:rsidRPr="00FD5A5E">
        <w:rPr>
          <w:rFonts w:ascii="Times New Roman" w:hAnsi="Times New Roman" w:cs="Times New Roman"/>
          <w:sz w:val="24"/>
          <w:szCs w:val="24"/>
        </w:rPr>
        <w:t>Розроблення системи обробітку ґрунту за органічного землеробства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D02A0" w:rsidRPr="00FD5A5E">
        <w:rPr>
          <w:rFonts w:ascii="Times New Roman" w:hAnsi="Times New Roman" w:cs="Times New Roman"/>
          <w:sz w:val="24"/>
          <w:szCs w:val="24"/>
        </w:rPr>
        <w:t>4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8D02A0" w:rsidRPr="00FD5A5E">
        <w:rPr>
          <w:rFonts w:ascii="Times New Roman" w:hAnsi="Times New Roman" w:cs="Times New Roman"/>
          <w:sz w:val="24"/>
          <w:szCs w:val="24"/>
        </w:rPr>
        <w:t>.</w:t>
      </w:r>
    </w:p>
    <w:p w14:paraId="506A9589" w14:textId="0B6F692E" w:rsidR="000B2D0C" w:rsidRPr="00FD5A5E" w:rsidRDefault="00CA2495" w:rsidP="00CA24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8482A" w:rsidRPr="00FD5A5E">
        <w:rPr>
          <w:rFonts w:ascii="Times New Roman" w:hAnsi="Times New Roman" w:cs="Times New Roman"/>
          <w:sz w:val="24"/>
          <w:szCs w:val="24"/>
        </w:rPr>
        <w:t>Удобрення ґрунту за органічного землеробства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D02A0" w:rsidRPr="00FD5A5E">
        <w:rPr>
          <w:rFonts w:ascii="Times New Roman" w:hAnsi="Times New Roman" w:cs="Times New Roman"/>
          <w:sz w:val="24"/>
          <w:szCs w:val="24"/>
        </w:rPr>
        <w:t>4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8D02A0" w:rsidRPr="00FD5A5E">
        <w:rPr>
          <w:rFonts w:ascii="Times New Roman" w:hAnsi="Times New Roman" w:cs="Times New Roman"/>
          <w:sz w:val="24"/>
          <w:szCs w:val="24"/>
        </w:rPr>
        <w:t>.</w:t>
      </w:r>
    </w:p>
    <w:p w14:paraId="1CBE9763" w14:textId="5F60E787" w:rsidR="001763EB" w:rsidRPr="00FD5A5E" w:rsidRDefault="00CA2495" w:rsidP="00CA24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35BCD" w:rsidRPr="00FD5A5E">
        <w:rPr>
          <w:rFonts w:ascii="Times New Roman" w:hAnsi="Times New Roman" w:cs="Times New Roman"/>
          <w:sz w:val="24"/>
          <w:szCs w:val="24"/>
        </w:rPr>
        <w:t xml:space="preserve">Засоби </w:t>
      </w:r>
      <w:r w:rsidR="00364ABE" w:rsidRPr="00FD5A5E">
        <w:rPr>
          <w:rFonts w:ascii="Times New Roman" w:hAnsi="Times New Roman" w:cs="Times New Roman"/>
          <w:sz w:val="24"/>
          <w:szCs w:val="24"/>
        </w:rPr>
        <w:t xml:space="preserve">захисту </w:t>
      </w:r>
      <w:r w:rsidR="00E35BCD" w:rsidRPr="00FD5A5E">
        <w:rPr>
          <w:rFonts w:ascii="Times New Roman" w:hAnsi="Times New Roman" w:cs="Times New Roman"/>
          <w:sz w:val="24"/>
          <w:szCs w:val="24"/>
        </w:rPr>
        <w:t xml:space="preserve">с.-г. культур </w:t>
      </w:r>
      <w:r w:rsidR="00C8482A" w:rsidRPr="00FD5A5E">
        <w:rPr>
          <w:rFonts w:ascii="Times New Roman" w:hAnsi="Times New Roman" w:cs="Times New Roman"/>
          <w:sz w:val="24"/>
          <w:szCs w:val="24"/>
        </w:rPr>
        <w:t xml:space="preserve">та мікробіологічні </w:t>
      </w:r>
      <w:r w:rsidR="00BF52F2" w:rsidRPr="00FD5A5E">
        <w:rPr>
          <w:rFonts w:ascii="Times New Roman" w:hAnsi="Times New Roman" w:cs="Times New Roman"/>
          <w:sz w:val="24"/>
          <w:szCs w:val="24"/>
        </w:rPr>
        <w:t>препарати в біологічному землеробстві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D02A0" w:rsidRPr="00FD5A5E">
        <w:rPr>
          <w:rFonts w:ascii="Times New Roman" w:hAnsi="Times New Roman" w:cs="Times New Roman"/>
          <w:sz w:val="24"/>
          <w:szCs w:val="24"/>
        </w:rPr>
        <w:t>4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8D02A0" w:rsidRPr="00FD5A5E">
        <w:rPr>
          <w:rFonts w:ascii="Times New Roman" w:hAnsi="Times New Roman" w:cs="Times New Roman"/>
          <w:sz w:val="24"/>
          <w:szCs w:val="24"/>
        </w:rPr>
        <w:t>.</w:t>
      </w:r>
    </w:p>
    <w:sectPr w:rsidR="001763EB" w:rsidRPr="00FD5A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16067"/>
    <w:multiLevelType w:val="hybridMultilevel"/>
    <w:tmpl w:val="8C9246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B6608"/>
    <w:multiLevelType w:val="hybridMultilevel"/>
    <w:tmpl w:val="2DE4DC86"/>
    <w:lvl w:ilvl="0" w:tplc="62A25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0BE"/>
    <w:rsid w:val="00005AEC"/>
    <w:rsid w:val="00070348"/>
    <w:rsid w:val="000B2D0C"/>
    <w:rsid w:val="000F7B17"/>
    <w:rsid w:val="00123B9A"/>
    <w:rsid w:val="00154E6D"/>
    <w:rsid w:val="001763EB"/>
    <w:rsid w:val="0018718F"/>
    <w:rsid w:val="001B21A5"/>
    <w:rsid w:val="002278F8"/>
    <w:rsid w:val="003450BE"/>
    <w:rsid w:val="00364ABE"/>
    <w:rsid w:val="004519BB"/>
    <w:rsid w:val="0052558E"/>
    <w:rsid w:val="00543293"/>
    <w:rsid w:val="00554627"/>
    <w:rsid w:val="005B4CE5"/>
    <w:rsid w:val="008B2A1B"/>
    <w:rsid w:val="008B4CCC"/>
    <w:rsid w:val="008D02A0"/>
    <w:rsid w:val="009E1C97"/>
    <w:rsid w:val="00BA4314"/>
    <w:rsid w:val="00BB40E8"/>
    <w:rsid w:val="00BF52F2"/>
    <w:rsid w:val="00C01201"/>
    <w:rsid w:val="00C05E11"/>
    <w:rsid w:val="00C07EF0"/>
    <w:rsid w:val="00C8482A"/>
    <w:rsid w:val="00CA2495"/>
    <w:rsid w:val="00D07BB0"/>
    <w:rsid w:val="00D22356"/>
    <w:rsid w:val="00E35BCD"/>
    <w:rsid w:val="00E94497"/>
    <w:rsid w:val="00F81F4E"/>
    <w:rsid w:val="00FD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A0AA"/>
  <w15:chartTrackingRefBased/>
  <w15:docId w15:val="{6148C559-BD8F-4135-A4F9-CF0BFBC6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1785</Words>
  <Characters>1019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 кара</dc:creator>
  <cp:keywords/>
  <dc:description/>
  <cp:lastModifiedBy>Користувач Windows</cp:lastModifiedBy>
  <cp:revision>34</cp:revision>
  <cp:lastPrinted>2021-10-11T11:09:00Z</cp:lastPrinted>
  <dcterms:created xsi:type="dcterms:W3CDTF">2021-10-11T08:43:00Z</dcterms:created>
  <dcterms:modified xsi:type="dcterms:W3CDTF">2022-10-24T07:10:00Z</dcterms:modified>
</cp:coreProperties>
</file>