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BE307" w14:textId="5810494F" w:rsidR="00EF653E" w:rsidRPr="00D444FA" w:rsidRDefault="00310BD9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РИЗИКИ КЛІМАТИЧНИХ ЗМІН</w:t>
      </w:r>
    </w:p>
    <w:p w14:paraId="02E14110" w14:textId="77777777" w:rsidR="00EF653E" w:rsidRPr="00D444FA" w:rsidRDefault="00EF653E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9BB2A" w14:textId="77777777" w:rsidR="00EF653E" w:rsidRPr="00D444FA" w:rsidRDefault="00EF653E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кормовиробництва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меліорації і метеорології</w:t>
      </w:r>
    </w:p>
    <w:p w14:paraId="31D81CE5" w14:textId="77777777" w:rsidR="00EB591E" w:rsidRDefault="00EB591E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DF526" w14:textId="3D639F03" w:rsidR="00EF653E" w:rsidRPr="00D444FA" w:rsidRDefault="00EF653E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2A127C2E" w14:textId="77777777" w:rsidR="00EF653E" w:rsidRPr="00D444FA" w:rsidRDefault="00EF653E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F653E" w:rsidRPr="00D444FA" w14:paraId="7E166FCA" w14:textId="77777777" w:rsidTr="008A77E6">
        <w:tc>
          <w:tcPr>
            <w:tcW w:w="3686" w:type="dxa"/>
            <w:vAlign w:val="center"/>
          </w:tcPr>
          <w:p w14:paraId="2232BC04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F63ADFD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Ярош Анна В’ячеславівна</w:t>
            </w:r>
          </w:p>
        </w:tc>
      </w:tr>
      <w:tr w:rsidR="00EF653E" w:rsidRPr="00D444FA" w14:paraId="6E7E116E" w14:textId="77777777" w:rsidTr="008A77E6">
        <w:tc>
          <w:tcPr>
            <w:tcW w:w="3686" w:type="dxa"/>
            <w:vAlign w:val="center"/>
          </w:tcPr>
          <w:p w14:paraId="3DCB9105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5873160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F653E" w:rsidRPr="00D444FA" w14:paraId="5FC68901" w14:textId="77777777" w:rsidTr="008A77E6">
        <w:tc>
          <w:tcPr>
            <w:tcW w:w="3686" w:type="dxa"/>
            <w:vAlign w:val="center"/>
          </w:tcPr>
          <w:p w14:paraId="756F95D4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4D3E35F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F653E" w:rsidRPr="00D444FA" w14:paraId="4D602299" w14:textId="77777777" w:rsidTr="008A77E6">
        <w:tc>
          <w:tcPr>
            <w:tcW w:w="3686" w:type="dxa"/>
            <w:vAlign w:val="center"/>
          </w:tcPr>
          <w:p w14:paraId="5E82CEDE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B46FCE1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653E" w:rsidRPr="00D444FA" w14:paraId="1E1E6D14" w14:textId="77777777" w:rsidTr="008A77E6">
        <w:tc>
          <w:tcPr>
            <w:tcW w:w="3686" w:type="dxa"/>
            <w:vAlign w:val="center"/>
          </w:tcPr>
          <w:p w14:paraId="7C1C1FC5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DFBC0C0" w14:textId="2ED14A68" w:rsidR="00EF653E" w:rsidRPr="00D444FA" w:rsidRDefault="00515FA7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EF653E" w:rsidRPr="00D444FA" w14:paraId="5690760C" w14:textId="77777777" w:rsidTr="008A77E6">
        <w:tc>
          <w:tcPr>
            <w:tcW w:w="3686" w:type="dxa"/>
            <w:vAlign w:val="center"/>
          </w:tcPr>
          <w:p w14:paraId="104B5E40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66B89C1" w14:textId="23C7C0AD" w:rsidR="00EF653E" w:rsidRPr="00D444FA" w:rsidRDefault="00515FA7" w:rsidP="00515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</w:t>
            </w:r>
            <w:r w:rsidR="00EF653E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F653E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)</w:t>
            </w:r>
          </w:p>
        </w:tc>
      </w:tr>
    </w:tbl>
    <w:p w14:paraId="7F0D8864" w14:textId="77777777" w:rsidR="00EF653E" w:rsidRPr="00D444FA" w:rsidRDefault="00EF653E" w:rsidP="00EF6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8F3B1" w14:textId="77777777" w:rsidR="00D444FA" w:rsidRPr="00515FA7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229B1C9" w14:textId="77777777" w:rsidR="00AA4D3E" w:rsidRPr="003B595A" w:rsidRDefault="00B24E58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Кліматичні </w:t>
      </w:r>
      <w:r w:rsidR="00AA4D3E" w:rsidRPr="003B595A">
        <w:rPr>
          <w:rFonts w:ascii="Times New Roman" w:hAnsi="Times New Roman" w:cs="Times New Roman"/>
          <w:sz w:val="24"/>
          <w:szCs w:val="24"/>
        </w:rPr>
        <w:t>з</w:t>
      </w:r>
      <w:r w:rsidR="00024D83" w:rsidRPr="003B595A">
        <w:rPr>
          <w:rFonts w:ascii="Times New Roman" w:hAnsi="Times New Roman" w:cs="Times New Roman"/>
          <w:sz w:val="24"/>
          <w:szCs w:val="24"/>
        </w:rPr>
        <w:t xml:space="preserve">міни та </w:t>
      </w:r>
      <w:r w:rsidR="00AA4D3E" w:rsidRPr="003B595A">
        <w:rPr>
          <w:rFonts w:ascii="Times New Roman" w:hAnsi="Times New Roman" w:cs="Times New Roman"/>
          <w:sz w:val="24"/>
          <w:szCs w:val="24"/>
        </w:rPr>
        <w:t>процеси глобального</w:t>
      </w:r>
      <w:r w:rsidR="00024D83" w:rsidRPr="003B595A">
        <w:rPr>
          <w:rFonts w:ascii="Times New Roman" w:hAnsi="Times New Roman" w:cs="Times New Roman"/>
          <w:sz w:val="24"/>
          <w:szCs w:val="24"/>
        </w:rPr>
        <w:t xml:space="preserve"> потепління –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одні з найголовніших</w:t>
      </w:r>
      <w:r w:rsid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024D83" w:rsidRPr="003B595A">
        <w:rPr>
          <w:rFonts w:ascii="Times New Roman" w:hAnsi="Times New Roman" w:cs="Times New Roman"/>
          <w:sz w:val="24"/>
          <w:szCs w:val="24"/>
        </w:rPr>
        <w:t>виклик</w:t>
      </w:r>
      <w:r>
        <w:rPr>
          <w:rFonts w:ascii="Times New Roman" w:hAnsi="Times New Roman" w:cs="Times New Roman"/>
          <w:sz w:val="24"/>
          <w:szCs w:val="24"/>
        </w:rPr>
        <w:t>ів</w:t>
      </w:r>
      <w:r w:rsidR="00024D83" w:rsidRP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сьогодення. 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Людська діяльність вже нагріла планету на один градус Цельсія 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порівняно з </w:t>
      </w:r>
      <w:proofErr w:type="spellStart"/>
      <w:r w:rsidR="00AA4D3E" w:rsidRPr="003B595A">
        <w:rPr>
          <w:rFonts w:ascii="Times New Roman" w:hAnsi="Times New Roman" w:cs="Times New Roman"/>
          <w:sz w:val="24"/>
          <w:szCs w:val="24"/>
        </w:rPr>
        <w:t>допромисловим</w:t>
      </w:r>
      <w:proofErr w:type="spellEnd"/>
      <w:r w:rsidR="00AA4D3E" w:rsidRPr="003B595A">
        <w:rPr>
          <w:rFonts w:ascii="Times New Roman" w:hAnsi="Times New Roman" w:cs="Times New Roman"/>
          <w:sz w:val="24"/>
          <w:szCs w:val="24"/>
        </w:rPr>
        <w:t xml:space="preserve"> періодом. </w:t>
      </w:r>
      <w:r w:rsidR="003B595A">
        <w:rPr>
          <w:rFonts w:ascii="Times New Roman" w:hAnsi="Times New Roman" w:cs="Times New Roman"/>
          <w:sz w:val="24"/>
          <w:szCs w:val="24"/>
        </w:rPr>
        <w:t>П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рактично щоденно ми 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 відчуваємо </w:t>
      </w:r>
      <w:r w:rsidR="00AA4D3E" w:rsidRPr="003B595A">
        <w:rPr>
          <w:rFonts w:ascii="Times New Roman" w:hAnsi="Times New Roman" w:cs="Times New Roman"/>
          <w:sz w:val="24"/>
          <w:szCs w:val="24"/>
        </w:rPr>
        <w:t>наслідки цих</w:t>
      </w:r>
      <w:r w:rsid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змін у вигляді екстремальних температур, </w:t>
      </w:r>
      <w:proofErr w:type="spellStart"/>
      <w:r w:rsidR="00AA4D3E" w:rsidRPr="003B595A">
        <w:rPr>
          <w:rFonts w:ascii="Times New Roman" w:hAnsi="Times New Roman" w:cs="Times New Roman"/>
          <w:sz w:val="24"/>
          <w:szCs w:val="24"/>
        </w:rPr>
        <w:t>посух</w:t>
      </w:r>
      <w:proofErr w:type="spellEnd"/>
      <w:r w:rsidR="00AA4D3E" w:rsidRPr="003B595A">
        <w:rPr>
          <w:rFonts w:ascii="Times New Roman" w:hAnsi="Times New Roman" w:cs="Times New Roman"/>
          <w:sz w:val="24"/>
          <w:szCs w:val="24"/>
        </w:rPr>
        <w:t>, пожеж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 та повен</w:t>
      </w:r>
      <w:r w:rsidR="00AA4D3E" w:rsidRPr="003B595A">
        <w:rPr>
          <w:rFonts w:ascii="Times New Roman" w:hAnsi="Times New Roman" w:cs="Times New Roman"/>
          <w:sz w:val="24"/>
          <w:szCs w:val="24"/>
        </w:rPr>
        <w:t>ей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. 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умови сучасних темпів 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спалювання викопного палива </w:t>
      </w:r>
      <w:r>
        <w:rPr>
          <w:rFonts w:ascii="Times New Roman" w:hAnsi="Times New Roman" w:cs="Times New Roman"/>
          <w:sz w:val="24"/>
          <w:szCs w:val="24"/>
        </w:rPr>
        <w:t xml:space="preserve">наша </w:t>
      </w:r>
      <w:r w:rsidR="00A24E85" w:rsidRPr="003B595A">
        <w:rPr>
          <w:rFonts w:ascii="Times New Roman" w:hAnsi="Times New Roman" w:cs="Times New Roman"/>
          <w:sz w:val="24"/>
          <w:szCs w:val="24"/>
        </w:rPr>
        <w:t>планета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A24E85" w:rsidRPr="003B595A">
        <w:rPr>
          <w:rFonts w:ascii="Times New Roman" w:hAnsi="Times New Roman" w:cs="Times New Roman"/>
          <w:sz w:val="24"/>
          <w:szCs w:val="24"/>
        </w:rPr>
        <w:t>досягне потепління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 у 2</w:t>
      </w:r>
      <w:r w:rsidR="00AA4D3E" w:rsidRPr="003B595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вже у 2050 році. Цей температурний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 поріг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 більшість вчених вважають 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небезпечним </w:t>
      </w:r>
      <w:r w:rsidR="00AA4D3E" w:rsidRPr="003B595A">
        <w:rPr>
          <w:rFonts w:ascii="Times New Roman" w:hAnsi="Times New Roman" w:cs="Times New Roman"/>
          <w:sz w:val="24"/>
          <w:szCs w:val="24"/>
        </w:rPr>
        <w:t>для стабільності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D3E" w:rsidRPr="003B595A">
        <w:rPr>
          <w:rFonts w:ascii="Times New Roman" w:hAnsi="Times New Roman" w:cs="Times New Roman"/>
          <w:sz w:val="24"/>
          <w:szCs w:val="24"/>
        </w:rPr>
        <w:t>кліматичної системи</w:t>
      </w:r>
      <w:r w:rsidR="00A24E85" w:rsidRPr="003B595A">
        <w:rPr>
          <w:rFonts w:ascii="Times New Roman" w:hAnsi="Times New Roman" w:cs="Times New Roman"/>
          <w:sz w:val="24"/>
          <w:szCs w:val="24"/>
        </w:rPr>
        <w:t>.</w:t>
      </w:r>
    </w:p>
    <w:p w14:paraId="14960F77" w14:textId="440927DA" w:rsidR="00E95619" w:rsidRPr="003B595A" w:rsidRDefault="00E95619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95A">
        <w:rPr>
          <w:rFonts w:ascii="Times New Roman" w:hAnsi="Times New Roman" w:cs="Times New Roman"/>
          <w:sz w:val="24"/>
          <w:szCs w:val="24"/>
        </w:rPr>
        <w:t>Приєдн</w:t>
      </w:r>
      <w:r w:rsidR="00B24E58">
        <w:rPr>
          <w:rFonts w:ascii="Times New Roman" w:hAnsi="Times New Roman" w:cs="Times New Roman"/>
          <w:sz w:val="24"/>
          <w:szCs w:val="24"/>
        </w:rPr>
        <w:t xml:space="preserve">авшись </w:t>
      </w:r>
      <w:r w:rsidRPr="003B595A">
        <w:rPr>
          <w:rFonts w:ascii="Times New Roman" w:hAnsi="Times New Roman" w:cs="Times New Roman"/>
          <w:sz w:val="24"/>
          <w:szCs w:val="24"/>
        </w:rPr>
        <w:t xml:space="preserve">до </w:t>
      </w:r>
      <w:r w:rsidR="003B595A">
        <w:rPr>
          <w:rFonts w:ascii="Times New Roman" w:hAnsi="Times New Roman" w:cs="Times New Roman"/>
          <w:sz w:val="24"/>
          <w:szCs w:val="24"/>
        </w:rPr>
        <w:t>курсу «</w:t>
      </w:r>
      <w:r w:rsidR="00C1528F">
        <w:rPr>
          <w:rFonts w:ascii="Times New Roman" w:hAnsi="Times New Roman" w:cs="Times New Roman"/>
          <w:sz w:val="24"/>
          <w:szCs w:val="24"/>
        </w:rPr>
        <w:t>Ризики кліматичних змін</w:t>
      </w:r>
      <w:r w:rsidR="003B595A">
        <w:rPr>
          <w:rFonts w:ascii="Times New Roman" w:hAnsi="Times New Roman" w:cs="Times New Roman"/>
          <w:sz w:val="24"/>
          <w:szCs w:val="24"/>
        </w:rPr>
        <w:t>»</w:t>
      </w:r>
      <w:r w:rsidR="00B24E58">
        <w:rPr>
          <w:rFonts w:ascii="Times New Roman" w:hAnsi="Times New Roman" w:cs="Times New Roman"/>
          <w:sz w:val="24"/>
          <w:szCs w:val="24"/>
        </w:rPr>
        <w:t xml:space="preserve"> ви зможете </w:t>
      </w:r>
      <w:r w:rsidRPr="003B595A">
        <w:rPr>
          <w:rFonts w:ascii="Times New Roman" w:hAnsi="Times New Roman" w:cs="Times New Roman"/>
          <w:sz w:val="24"/>
          <w:szCs w:val="24"/>
        </w:rPr>
        <w:t xml:space="preserve">дізнатися про основні наукові дослідження, </w:t>
      </w:r>
      <w:r w:rsidR="005B7456">
        <w:rPr>
          <w:rFonts w:ascii="Times New Roman" w:hAnsi="Times New Roman" w:cs="Times New Roman"/>
          <w:sz w:val="24"/>
          <w:szCs w:val="24"/>
        </w:rPr>
        <w:t>які</w:t>
      </w:r>
      <w:r w:rsidRPr="003B595A">
        <w:rPr>
          <w:rFonts w:ascii="Times New Roman" w:hAnsi="Times New Roman" w:cs="Times New Roman"/>
          <w:sz w:val="24"/>
          <w:szCs w:val="24"/>
        </w:rPr>
        <w:t xml:space="preserve"> пояснюють</w:t>
      </w:r>
      <w:r w:rsidR="003B595A" w:rsidRPr="003B595A">
        <w:rPr>
          <w:rFonts w:ascii="Times New Roman" w:hAnsi="Times New Roman" w:cs="Times New Roman"/>
          <w:sz w:val="24"/>
          <w:szCs w:val="24"/>
        </w:rPr>
        <w:t xml:space="preserve"> причини кліматичних </w:t>
      </w:r>
      <w:r w:rsidRPr="003B595A">
        <w:rPr>
          <w:rFonts w:ascii="Times New Roman" w:hAnsi="Times New Roman" w:cs="Times New Roman"/>
          <w:sz w:val="24"/>
          <w:szCs w:val="24"/>
        </w:rPr>
        <w:t>змін та глобальн</w:t>
      </w:r>
      <w:r w:rsidR="003B595A">
        <w:rPr>
          <w:rFonts w:ascii="Times New Roman" w:hAnsi="Times New Roman" w:cs="Times New Roman"/>
          <w:sz w:val="24"/>
          <w:szCs w:val="24"/>
        </w:rPr>
        <w:t>ого</w:t>
      </w:r>
      <w:r w:rsidRPr="003B595A">
        <w:rPr>
          <w:rFonts w:ascii="Times New Roman" w:hAnsi="Times New Roman" w:cs="Times New Roman"/>
          <w:sz w:val="24"/>
          <w:szCs w:val="24"/>
        </w:rPr>
        <w:t xml:space="preserve"> потепління</w:t>
      </w:r>
      <w:r w:rsidR="003B595A" w:rsidRPr="003B595A">
        <w:rPr>
          <w:rFonts w:ascii="Times New Roman" w:hAnsi="Times New Roman" w:cs="Times New Roman"/>
          <w:sz w:val="24"/>
          <w:szCs w:val="24"/>
        </w:rPr>
        <w:t>, а</w:t>
      </w:r>
      <w:r w:rsidRPr="003B595A">
        <w:rPr>
          <w:rFonts w:ascii="Times New Roman" w:hAnsi="Times New Roman" w:cs="Times New Roman"/>
          <w:sz w:val="24"/>
          <w:szCs w:val="24"/>
        </w:rPr>
        <w:t xml:space="preserve"> та</w:t>
      </w:r>
      <w:r w:rsidR="003B595A" w:rsidRPr="003B595A">
        <w:rPr>
          <w:rFonts w:ascii="Times New Roman" w:hAnsi="Times New Roman" w:cs="Times New Roman"/>
          <w:sz w:val="24"/>
          <w:szCs w:val="24"/>
        </w:rPr>
        <w:t>кож</w:t>
      </w:r>
      <w:r w:rsidRP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3B595A">
        <w:rPr>
          <w:rFonts w:ascii="Times New Roman" w:hAnsi="Times New Roman" w:cs="Times New Roman"/>
          <w:sz w:val="24"/>
          <w:szCs w:val="24"/>
        </w:rPr>
        <w:t>дозволяють з</w:t>
      </w:r>
      <w:r w:rsidR="003B595A" w:rsidRPr="003B595A">
        <w:rPr>
          <w:rFonts w:ascii="Times New Roman" w:hAnsi="Times New Roman" w:cs="Times New Roman"/>
          <w:sz w:val="24"/>
          <w:szCs w:val="24"/>
        </w:rPr>
        <w:t>моделю</w:t>
      </w:r>
      <w:r w:rsidR="003B595A">
        <w:rPr>
          <w:rFonts w:ascii="Times New Roman" w:hAnsi="Times New Roman" w:cs="Times New Roman"/>
          <w:sz w:val="24"/>
          <w:szCs w:val="24"/>
        </w:rPr>
        <w:t>вати</w:t>
      </w:r>
      <w:r w:rsidR="003B595A" w:rsidRPr="003B595A">
        <w:rPr>
          <w:rFonts w:ascii="Times New Roman" w:hAnsi="Times New Roman" w:cs="Times New Roman"/>
          <w:sz w:val="24"/>
          <w:szCs w:val="24"/>
        </w:rPr>
        <w:t xml:space="preserve"> ймовірні</w:t>
      </w:r>
      <w:r w:rsidRPr="003B595A">
        <w:rPr>
          <w:rFonts w:ascii="Times New Roman" w:hAnsi="Times New Roman" w:cs="Times New Roman"/>
          <w:sz w:val="24"/>
          <w:szCs w:val="24"/>
        </w:rPr>
        <w:t xml:space="preserve"> екологічні, суспільні та економічні </w:t>
      </w:r>
      <w:r w:rsidR="003B595A" w:rsidRPr="003B595A">
        <w:rPr>
          <w:rFonts w:ascii="Times New Roman" w:hAnsi="Times New Roman" w:cs="Times New Roman"/>
          <w:sz w:val="24"/>
          <w:szCs w:val="24"/>
        </w:rPr>
        <w:t>наслідки кліматичних трансформацій.</w:t>
      </w:r>
    </w:p>
    <w:p w14:paraId="5BDBF87C" w14:textId="77777777" w:rsidR="00AA4D3E" w:rsidRPr="00B24E58" w:rsidRDefault="00AA4D3E" w:rsidP="00AA4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89CF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10B7DFD" w14:textId="4550FE17" w:rsidR="00E94E88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4E88" w:rsidRPr="00EB591E">
        <w:rPr>
          <w:rFonts w:ascii="Times New Roman" w:hAnsi="Times New Roman" w:cs="Times New Roman"/>
          <w:sz w:val="24"/>
          <w:szCs w:val="24"/>
        </w:rPr>
        <w:t>Вступ до дисципліни. Що таке клімат?</w:t>
      </w:r>
    </w:p>
    <w:p w14:paraId="20ED11DA" w14:textId="76219933" w:rsidR="00D444FA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94E88" w:rsidRPr="00EB591E">
        <w:rPr>
          <w:rFonts w:ascii="Times New Roman" w:hAnsi="Times New Roman" w:cs="Times New Roman"/>
          <w:sz w:val="24"/>
          <w:szCs w:val="24"/>
        </w:rPr>
        <w:t>Формування клімату:  роль сонячного випромінювання.</w:t>
      </w:r>
    </w:p>
    <w:p w14:paraId="41D2A1DA" w14:textId="1E519EBA" w:rsidR="00D444FA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94E88" w:rsidRPr="00EB591E">
        <w:rPr>
          <w:rFonts w:ascii="Times New Roman" w:hAnsi="Times New Roman" w:cs="Times New Roman"/>
          <w:sz w:val="24"/>
          <w:szCs w:val="24"/>
        </w:rPr>
        <w:t>Формування клімату: що на споді (ґрунт, вода, рослинність, сніговий покрив, тощо).</w:t>
      </w:r>
    </w:p>
    <w:p w14:paraId="4897F0E0" w14:textId="4976E679" w:rsidR="00E94E88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94E88" w:rsidRPr="00EB591E">
        <w:rPr>
          <w:rFonts w:ascii="Times New Roman" w:hAnsi="Times New Roman" w:cs="Times New Roman"/>
          <w:sz w:val="24"/>
          <w:szCs w:val="24"/>
        </w:rPr>
        <w:t>Формування клімату: а</w:t>
      </w:r>
      <w:r w:rsidR="00FF786E" w:rsidRPr="00EB591E">
        <w:rPr>
          <w:rFonts w:ascii="Times New Roman" w:hAnsi="Times New Roman" w:cs="Times New Roman"/>
          <w:sz w:val="24"/>
          <w:szCs w:val="24"/>
        </w:rPr>
        <w:t>тмосферн</w:t>
      </w:r>
      <w:r w:rsidR="00B114BD" w:rsidRPr="00EB591E">
        <w:rPr>
          <w:rFonts w:ascii="Times New Roman" w:hAnsi="Times New Roman" w:cs="Times New Roman"/>
          <w:sz w:val="24"/>
          <w:szCs w:val="24"/>
        </w:rPr>
        <w:t>а</w:t>
      </w:r>
      <w:r w:rsidR="00FF786E" w:rsidRPr="00EB591E">
        <w:rPr>
          <w:rFonts w:ascii="Times New Roman" w:hAnsi="Times New Roman" w:cs="Times New Roman"/>
          <w:sz w:val="24"/>
          <w:szCs w:val="24"/>
        </w:rPr>
        <w:t xml:space="preserve"> циркуляц</w:t>
      </w:r>
      <w:r w:rsidR="00B114BD" w:rsidRPr="00EB591E">
        <w:rPr>
          <w:rFonts w:ascii="Times New Roman" w:hAnsi="Times New Roman" w:cs="Times New Roman"/>
          <w:sz w:val="24"/>
          <w:szCs w:val="24"/>
        </w:rPr>
        <w:t>ія</w:t>
      </w:r>
      <w:r w:rsidR="00E94E88" w:rsidRPr="00EB591E">
        <w:rPr>
          <w:rFonts w:ascii="Times New Roman" w:hAnsi="Times New Roman" w:cs="Times New Roman"/>
          <w:sz w:val="24"/>
          <w:szCs w:val="24"/>
        </w:rPr>
        <w:t>.</w:t>
      </w:r>
    </w:p>
    <w:p w14:paraId="0800A290" w14:textId="27F53501" w:rsidR="00D444FA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94E88" w:rsidRPr="00EB591E">
        <w:rPr>
          <w:rFonts w:ascii="Times New Roman" w:hAnsi="Times New Roman" w:cs="Times New Roman"/>
          <w:sz w:val="24"/>
          <w:szCs w:val="24"/>
        </w:rPr>
        <w:t>Теплообмін та кругообіг</w:t>
      </w:r>
      <w:r w:rsidR="00AD4615" w:rsidRPr="00EB591E">
        <w:rPr>
          <w:rFonts w:ascii="Times New Roman" w:hAnsi="Times New Roman" w:cs="Times New Roman"/>
          <w:sz w:val="24"/>
          <w:szCs w:val="24"/>
        </w:rPr>
        <w:t xml:space="preserve"> води в атмосфері</w:t>
      </w:r>
      <w:r w:rsidR="00F34D92" w:rsidRPr="00EB591E">
        <w:rPr>
          <w:rFonts w:ascii="Times New Roman" w:hAnsi="Times New Roman" w:cs="Times New Roman"/>
          <w:sz w:val="24"/>
          <w:szCs w:val="24"/>
        </w:rPr>
        <w:t>.</w:t>
      </w:r>
    </w:p>
    <w:p w14:paraId="1B6911FB" w14:textId="5349C62E" w:rsidR="00D444FA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114BD" w:rsidRPr="00EB591E">
        <w:rPr>
          <w:rFonts w:ascii="Times New Roman" w:hAnsi="Times New Roman" w:cs="Times New Roman"/>
          <w:sz w:val="24"/>
          <w:szCs w:val="24"/>
        </w:rPr>
        <w:t>К</w:t>
      </w:r>
      <w:r w:rsidR="00AD4615" w:rsidRPr="00EB591E">
        <w:rPr>
          <w:rFonts w:ascii="Times New Roman" w:hAnsi="Times New Roman" w:cs="Times New Roman"/>
          <w:sz w:val="24"/>
          <w:szCs w:val="24"/>
        </w:rPr>
        <w:t>ласифікація</w:t>
      </w:r>
      <w:r w:rsidR="00B114BD" w:rsidRPr="00EB5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4BD" w:rsidRPr="00EB591E">
        <w:rPr>
          <w:rFonts w:ascii="Times New Roman" w:hAnsi="Times New Roman" w:cs="Times New Roman"/>
          <w:sz w:val="24"/>
          <w:szCs w:val="24"/>
        </w:rPr>
        <w:t>кліматів</w:t>
      </w:r>
      <w:proofErr w:type="spellEnd"/>
      <w:r w:rsidR="00B114BD" w:rsidRPr="00EB59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38F58" w14:textId="602345D4" w:rsidR="00D444FA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A0BA3" w:rsidRPr="00EB591E">
        <w:rPr>
          <w:rFonts w:ascii="Times New Roman" w:hAnsi="Times New Roman" w:cs="Times New Roman"/>
          <w:sz w:val="24"/>
          <w:szCs w:val="24"/>
        </w:rPr>
        <w:t>Сучасні зміни клімату</w:t>
      </w:r>
      <w:r w:rsidR="006233B5" w:rsidRPr="00EB591E">
        <w:rPr>
          <w:rFonts w:ascii="Times New Roman" w:hAnsi="Times New Roman" w:cs="Times New Roman"/>
          <w:sz w:val="24"/>
          <w:szCs w:val="24"/>
        </w:rPr>
        <w:t xml:space="preserve"> та </w:t>
      </w:r>
      <w:r w:rsidR="00B114BD" w:rsidRPr="00EB591E">
        <w:rPr>
          <w:rFonts w:ascii="Times New Roman" w:hAnsi="Times New Roman" w:cs="Times New Roman"/>
          <w:sz w:val="24"/>
          <w:szCs w:val="24"/>
        </w:rPr>
        <w:t>роль</w:t>
      </w:r>
      <w:r w:rsidR="006233B5" w:rsidRPr="00EB591E">
        <w:rPr>
          <w:rFonts w:ascii="Times New Roman" w:hAnsi="Times New Roman" w:cs="Times New Roman"/>
          <w:sz w:val="24"/>
          <w:szCs w:val="24"/>
        </w:rPr>
        <w:t xml:space="preserve"> антропогенного впливу</w:t>
      </w:r>
      <w:r w:rsidR="0071436C" w:rsidRPr="00EB591E">
        <w:rPr>
          <w:rFonts w:ascii="Times New Roman" w:hAnsi="Times New Roman" w:cs="Times New Roman"/>
          <w:sz w:val="24"/>
          <w:szCs w:val="24"/>
        </w:rPr>
        <w:t xml:space="preserve"> на них</w:t>
      </w:r>
      <w:r w:rsidR="006233B5" w:rsidRPr="00EB591E">
        <w:rPr>
          <w:rFonts w:ascii="Times New Roman" w:hAnsi="Times New Roman" w:cs="Times New Roman"/>
          <w:sz w:val="24"/>
          <w:szCs w:val="24"/>
        </w:rPr>
        <w:t>.</w:t>
      </w:r>
    </w:p>
    <w:p w14:paraId="1B3899C4" w14:textId="0B971DED" w:rsidR="00D444FA" w:rsidRPr="00D444FA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114BD" w:rsidRPr="00EB591E">
        <w:rPr>
          <w:rFonts w:ascii="Times New Roman" w:hAnsi="Times New Roman" w:cs="Times New Roman"/>
          <w:sz w:val="24"/>
          <w:szCs w:val="24"/>
        </w:rPr>
        <w:t>Ш</w:t>
      </w:r>
      <w:r w:rsidR="002A0BA3" w:rsidRPr="00EB591E">
        <w:rPr>
          <w:rFonts w:ascii="Times New Roman" w:hAnsi="Times New Roman" w:cs="Times New Roman"/>
          <w:sz w:val="24"/>
          <w:szCs w:val="24"/>
        </w:rPr>
        <w:t>лях</w:t>
      </w:r>
      <w:r w:rsidR="00B114BD" w:rsidRPr="00EB591E">
        <w:rPr>
          <w:rFonts w:ascii="Times New Roman" w:hAnsi="Times New Roman" w:cs="Times New Roman"/>
          <w:sz w:val="24"/>
          <w:szCs w:val="24"/>
        </w:rPr>
        <w:t>и</w:t>
      </w:r>
      <w:r w:rsidR="002A0BA3" w:rsidRPr="00EB591E">
        <w:rPr>
          <w:rFonts w:ascii="Times New Roman" w:hAnsi="Times New Roman" w:cs="Times New Roman"/>
          <w:sz w:val="24"/>
          <w:szCs w:val="24"/>
        </w:rPr>
        <w:t xml:space="preserve"> адаптаці</w:t>
      </w:r>
      <w:r w:rsidR="002D74A9" w:rsidRPr="00EB591E">
        <w:rPr>
          <w:rFonts w:ascii="Times New Roman" w:hAnsi="Times New Roman" w:cs="Times New Roman"/>
          <w:sz w:val="24"/>
          <w:szCs w:val="24"/>
        </w:rPr>
        <w:t>ї екосистем, біоресурсів</w:t>
      </w:r>
      <w:r w:rsidR="00B114BD" w:rsidRPr="00EB591E">
        <w:rPr>
          <w:rFonts w:ascii="Times New Roman" w:hAnsi="Times New Roman" w:cs="Times New Roman"/>
          <w:sz w:val="24"/>
          <w:szCs w:val="24"/>
        </w:rPr>
        <w:t xml:space="preserve"> та</w:t>
      </w:r>
      <w:r w:rsidR="002D74A9" w:rsidRPr="00EB591E">
        <w:rPr>
          <w:rFonts w:ascii="Times New Roman" w:hAnsi="Times New Roman" w:cs="Times New Roman"/>
          <w:sz w:val="24"/>
          <w:szCs w:val="24"/>
        </w:rPr>
        <w:t xml:space="preserve"> </w:t>
      </w:r>
      <w:r w:rsidR="00B114BD" w:rsidRPr="00EB591E">
        <w:rPr>
          <w:rFonts w:ascii="Times New Roman" w:hAnsi="Times New Roman" w:cs="Times New Roman"/>
          <w:sz w:val="24"/>
          <w:szCs w:val="24"/>
        </w:rPr>
        <w:t xml:space="preserve">процесів </w:t>
      </w:r>
      <w:r w:rsidR="002D74A9" w:rsidRPr="00EB591E">
        <w:rPr>
          <w:rFonts w:ascii="Times New Roman" w:hAnsi="Times New Roman" w:cs="Times New Roman"/>
          <w:sz w:val="24"/>
          <w:szCs w:val="24"/>
        </w:rPr>
        <w:t>життєдіяльності людини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2A0BA3">
        <w:rPr>
          <w:rFonts w:ascii="Times New Roman" w:hAnsi="Times New Roman" w:cs="Times New Roman"/>
          <w:sz w:val="24"/>
          <w:szCs w:val="24"/>
        </w:rPr>
        <w:t>о</w:t>
      </w:r>
      <w:r w:rsidR="002D74A9">
        <w:rPr>
          <w:rFonts w:ascii="Times New Roman" w:hAnsi="Times New Roman" w:cs="Times New Roman"/>
          <w:sz w:val="24"/>
          <w:szCs w:val="24"/>
        </w:rPr>
        <w:t xml:space="preserve"> змін клімату</w:t>
      </w:r>
      <w:r w:rsidR="00B52A58">
        <w:rPr>
          <w:rFonts w:ascii="Times New Roman" w:hAnsi="Times New Roman" w:cs="Times New Roman"/>
          <w:sz w:val="24"/>
          <w:szCs w:val="24"/>
        </w:rPr>
        <w:t>.</w:t>
      </w:r>
      <w:r w:rsidR="00B34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FA7C0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8631461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6C11C233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00540D20" w14:textId="66FB481C" w:rsidR="00C16F7E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A0BA3" w:rsidRPr="00EB591E">
        <w:rPr>
          <w:rFonts w:ascii="Times New Roman" w:hAnsi="Times New Roman" w:cs="Times New Roman"/>
          <w:sz w:val="24"/>
          <w:szCs w:val="24"/>
        </w:rPr>
        <w:t xml:space="preserve">Основні прилади для вимірювання </w:t>
      </w:r>
      <w:r w:rsidR="00E94E88" w:rsidRPr="00EB591E">
        <w:rPr>
          <w:rFonts w:ascii="Times New Roman" w:hAnsi="Times New Roman" w:cs="Times New Roman"/>
          <w:sz w:val="24"/>
          <w:szCs w:val="24"/>
        </w:rPr>
        <w:t>стану атмосфери</w:t>
      </w:r>
      <w:r w:rsidR="00176ED8" w:rsidRPr="00EB591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883C00" w14:textId="0374F135" w:rsidR="005B7456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2A58" w:rsidRPr="00EB591E">
        <w:rPr>
          <w:rFonts w:ascii="Times New Roman" w:hAnsi="Times New Roman" w:cs="Times New Roman"/>
          <w:sz w:val="24"/>
          <w:szCs w:val="24"/>
        </w:rPr>
        <w:t xml:space="preserve">Аналіз </w:t>
      </w:r>
      <w:r w:rsidR="00C16F7E" w:rsidRPr="00EB591E">
        <w:rPr>
          <w:rFonts w:ascii="Times New Roman" w:hAnsi="Times New Roman" w:cs="Times New Roman"/>
          <w:sz w:val="24"/>
          <w:szCs w:val="24"/>
        </w:rPr>
        <w:t xml:space="preserve">річного ходу та географічного розподілу </w:t>
      </w:r>
      <w:r w:rsidR="00B52A58" w:rsidRPr="00EB591E">
        <w:rPr>
          <w:rFonts w:ascii="Times New Roman" w:hAnsi="Times New Roman" w:cs="Times New Roman"/>
          <w:sz w:val="24"/>
          <w:szCs w:val="24"/>
        </w:rPr>
        <w:t>температури ґрунту.</w:t>
      </w:r>
    </w:p>
    <w:p w14:paraId="0C728866" w14:textId="585C7EFE" w:rsidR="0050412C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A0BA3" w:rsidRPr="00EB591E">
        <w:rPr>
          <w:rFonts w:ascii="Times New Roman" w:hAnsi="Times New Roman" w:cs="Times New Roman"/>
          <w:sz w:val="24"/>
          <w:szCs w:val="24"/>
        </w:rPr>
        <w:t>Побудова</w:t>
      </w:r>
      <w:r w:rsidR="00B114BD" w:rsidRPr="00EB591E">
        <w:rPr>
          <w:rFonts w:ascii="Times New Roman" w:hAnsi="Times New Roman" w:cs="Times New Roman"/>
          <w:sz w:val="24"/>
          <w:szCs w:val="24"/>
        </w:rPr>
        <w:t xml:space="preserve"> та опис </w:t>
      </w:r>
      <w:proofErr w:type="spellStart"/>
      <w:r w:rsidR="002A0BA3" w:rsidRPr="00EB591E">
        <w:rPr>
          <w:rFonts w:ascii="Times New Roman" w:hAnsi="Times New Roman" w:cs="Times New Roman"/>
          <w:sz w:val="24"/>
          <w:szCs w:val="24"/>
        </w:rPr>
        <w:t>кліматограми</w:t>
      </w:r>
      <w:proofErr w:type="spellEnd"/>
      <w:r w:rsidR="00186D1C" w:rsidRPr="00EB591E">
        <w:rPr>
          <w:rFonts w:ascii="Times New Roman" w:hAnsi="Times New Roman" w:cs="Times New Roman"/>
          <w:sz w:val="24"/>
          <w:szCs w:val="24"/>
        </w:rPr>
        <w:t>.</w:t>
      </w:r>
    </w:p>
    <w:p w14:paraId="20E75BFE" w14:textId="0FD31C3B" w:rsidR="002A0BA3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0412C" w:rsidRPr="00EB591E">
        <w:rPr>
          <w:rFonts w:ascii="Times New Roman" w:hAnsi="Times New Roman" w:cs="Times New Roman"/>
          <w:sz w:val="24"/>
          <w:szCs w:val="24"/>
        </w:rPr>
        <w:t>Спостереження за станом неба,  хмарами (атлас хмар).</w:t>
      </w:r>
    </w:p>
    <w:p w14:paraId="66C0D5D2" w14:textId="74F9269E" w:rsidR="00D444FA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114BD" w:rsidRPr="00EB591E">
        <w:rPr>
          <w:rFonts w:ascii="Times New Roman" w:hAnsi="Times New Roman" w:cs="Times New Roman"/>
          <w:sz w:val="24"/>
          <w:szCs w:val="24"/>
        </w:rPr>
        <w:t>Оцінка континентальності клімату</w:t>
      </w:r>
      <w:r w:rsidR="0071436C" w:rsidRPr="00EB591E">
        <w:rPr>
          <w:rFonts w:ascii="Times New Roman" w:hAnsi="Times New Roman" w:cs="Times New Roman"/>
          <w:sz w:val="24"/>
          <w:szCs w:val="24"/>
        </w:rPr>
        <w:t>.</w:t>
      </w:r>
    </w:p>
    <w:p w14:paraId="0ED7BC1F" w14:textId="5D265497" w:rsidR="00FF786E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86D1C" w:rsidRPr="00EB591E">
        <w:rPr>
          <w:rFonts w:ascii="Times New Roman" w:hAnsi="Times New Roman" w:cs="Times New Roman"/>
          <w:sz w:val="24"/>
          <w:szCs w:val="24"/>
        </w:rPr>
        <w:t xml:space="preserve">Розшифрування  та опис </w:t>
      </w:r>
      <w:r w:rsidR="00FF786E" w:rsidRPr="00EB591E">
        <w:rPr>
          <w:rFonts w:ascii="Times New Roman" w:hAnsi="Times New Roman" w:cs="Times New Roman"/>
          <w:sz w:val="24"/>
          <w:szCs w:val="24"/>
        </w:rPr>
        <w:t xml:space="preserve">приземних синоптичних карт. </w:t>
      </w:r>
    </w:p>
    <w:p w14:paraId="0558BB25" w14:textId="44CC754A" w:rsidR="00B52A58" w:rsidRPr="00EB591E" w:rsidRDefault="00EB591E" w:rsidP="00EB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86D1C" w:rsidRPr="00EB591E">
        <w:rPr>
          <w:rFonts w:ascii="Times New Roman" w:hAnsi="Times New Roman" w:cs="Times New Roman"/>
          <w:sz w:val="24"/>
          <w:szCs w:val="24"/>
        </w:rPr>
        <w:t xml:space="preserve">Оцінка </w:t>
      </w:r>
      <w:bookmarkEnd w:id="0"/>
      <w:r w:rsidR="00186D1C" w:rsidRPr="00EB591E">
        <w:rPr>
          <w:rFonts w:ascii="Times New Roman" w:hAnsi="Times New Roman" w:cs="Times New Roman"/>
          <w:sz w:val="24"/>
          <w:szCs w:val="24"/>
        </w:rPr>
        <w:t>сцен</w:t>
      </w:r>
      <w:r w:rsidR="00B52A58" w:rsidRPr="00EB591E">
        <w:rPr>
          <w:rFonts w:ascii="Times New Roman" w:hAnsi="Times New Roman" w:cs="Times New Roman"/>
          <w:sz w:val="24"/>
          <w:szCs w:val="24"/>
        </w:rPr>
        <w:t>аріїв розвитку кліматичних змін.</w:t>
      </w:r>
    </w:p>
    <w:p w14:paraId="381031AA" w14:textId="77777777" w:rsidR="00B52A58" w:rsidRDefault="00B52A58" w:rsidP="00B52A58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04E1B93" w14:textId="77777777" w:rsidR="00B52A58" w:rsidRDefault="00B52A58" w:rsidP="00B52A58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B52A58" w:rsidSect="007C0F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24D83"/>
    <w:rsid w:val="00093D62"/>
    <w:rsid w:val="00176ED8"/>
    <w:rsid w:val="00186D1C"/>
    <w:rsid w:val="001C2E9C"/>
    <w:rsid w:val="002311D7"/>
    <w:rsid w:val="00236359"/>
    <w:rsid w:val="002A0BA3"/>
    <w:rsid w:val="002D74A9"/>
    <w:rsid w:val="00310BD9"/>
    <w:rsid w:val="00317067"/>
    <w:rsid w:val="003465E3"/>
    <w:rsid w:val="003B595A"/>
    <w:rsid w:val="003C1FB6"/>
    <w:rsid w:val="003E00D4"/>
    <w:rsid w:val="00420378"/>
    <w:rsid w:val="00430124"/>
    <w:rsid w:val="004464A6"/>
    <w:rsid w:val="0050412C"/>
    <w:rsid w:val="00515FA7"/>
    <w:rsid w:val="00562EA0"/>
    <w:rsid w:val="005B7456"/>
    <w:rsid w:val="005E369D"/>
    <w:rsid w:val="005F55AE"/>
    <w:rsid w:val="006233B5"/>
    <w:rsid w:val="00627FF4"/>
    <w:rsid w:val="006C5D7A"/>
    <w:rsid w:val="0071436C"/>
    <w:rsid w:val="0077170D"/>
    <w:rsid w:val="00780260"/>
    <w:rsid w:val="007852EC"/>
    <w:rsid w:val="007C0FF1"/>
    <w:rsid w:val="007E733A"/>
    <w:rsid w:val="00895774"/>
    <w:rsid w:val="009E2968"/>
    <w:rsid w:val="009E38C9"/>
    <w:rsid w:val="00A24E85"/>
    <w:rsid w:val="00A459A0"/>
    <w:rsid w:val="00A62A37"/>
    <w:rsid w:val="00AA4D3E"/>
    <w:rsid w:val="00AC66BF"/>
    <w:rsid w:val="00AD4615"/>
    <w:rsid w:val="00B114BD"/>
    <w:rsid w:val="00B24E58"/>
    <w:rsid w:val="00B34F20"/>
    <w:rsid w:val="00B52A58"/>
    <w:rsid w:val="00C1528F"/>
    <w:rsid w:val="00C16F7E"/>
    <w:rsid w:val="00CB4B03"/>
    <w:rsid w:val="00D444FA"/>
    <w:rsid w:val="00D53226"/>
    <w:rsid w:val="00DC1D91"/>
    <w:rsid w:val="00E94E88"/>
    <w:rsid w:val="00E95619"/>
    <w:rsid w:val="00EB591E"/>
    <w:rsid w:val="00EF653E"/>
    <w:rsid w:val="00F34D92"/>
    <w:rsid w:val="00FB1149"/>
    <w:rsid w:val="00FC55CE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6355"/>
  <w15:docId w15:val="{FC386E64-F396-4C82-8738-134B16E4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5AF6-99B7-4AE4-95B0-2BDDDE2D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2022-10-15T06:33:00Z</dcterms:created>
  <dcterms:modified xsi:type="dcterms:W3CDTF">2022-10-24T07:00:00Z</dcterms:modified>
</cp:coreProperties>
</file>