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36" w:rsidRPr="00BB6725" w:rsidRDefault="00E41531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КІНОЛОГІЯ І ФІЛІНОЛОГІЯ З ОСНОВАМИ ПЕРШОЇ ДОЛІКАРСЬКОЇ ВЕТЕРИНАРНОЇ ДОПОМОГИ</w:t>
      </w:r>
    </w:p>
    <w:p w:rsidR="00BB6725" w:rsidRDefault="00BB6725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BB6725" w:rsidRDefault="00780260" w:rsidP="00BB67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B6725" w:rsidRPr="00BB6725">
        <w:rPr>
          <w:rFonts w:ascii="Times New Roman" w:hAnsi="Times New Roman" w:cs="Times New Roman"/>
          <w:b/>
          <w:sz w:val="24"/>
          <w:szCs w:val="24"/>
        </w:rPr>
        <w:t xml:space="preserve"> е</w:t>
      </w:r>
      <w:r w:rsidR="00E84937" w:rsidRPr="00BB6725">
        <w:rPr>
          <w:rFonts w:ascii="Times New Roman" w:hAnsi="Times New Roman" w:cs="Times New Roman"/>
          <w:b/>
          <w:sz w:val="24"/>
          <w:szCs w:val="24"/>
        </w:rPr>
        <w:t>пізоотології, мікробіології і вірусології</w:t>
      </w:r>
    </w:p>
    <w:p w:rsidR="00BB6725" w:rsidRDefault="00BB6725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BB6725" w:rsidRDefault="00780260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B6725" w:rsidRPr="00BB6725">
        <w:rPr>
          <w:rFonts w:ascii="Times New Roman" w:hAnsi="Times New Roman" w:cs="Times New Roman"/>
          <w:b/>
          <w:sz w:val="24"/>
          <w:szCs w:val="24"/>
        </w:rPr>
        <w:t xml:space="preserve"> ветеринарної медицини</w:t>
      </w:r>
    </w:p>
    <w:p w:rsidR="00780260" w:rsidRPr="00BB6725" w:rsidRDefault="00780260" w:rsidP="00BB67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BB6725" w:rsidRDefault="00E84937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Радзиховський</w:t>
            </w:r>
            <w:proofErr w:type="spellEnd"/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М.Л.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D444FA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BB6725" w:rsidRDefault="00E41531" w:rsidP="00BB67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67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D444FA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  <w:r w:rsidR="00E84937"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531" w:rsidRPr="00BB67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E84937"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  <w:r w:rsidR="00E41531" w:rsidRPr="00BB67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41531"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ветеринарного</w:t>
            </w:r>
            <w:r w:rsidR="00E41531" w:rsidRPr="00BB67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41531"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спрямування)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BB6725" w:rsidRDefault="00BB6725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BB6725" w:rsidRDefault="00E41531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BB6725" w:rsidTr="00780260">
        <w:tc>
          <w:tcPr>
            <w:tcW w:w="3686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BB6725" w:rsidRDefault="00780260" w:rsidP="00B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25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BB6725" w:rsidRDefault="00780260" w:rsidP="00BB6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BB6725" w:rsidRDefault="00D444FA" w:rsidP="00BB6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BB6725" w:rsidRDefault="00D444FA" w:rsidP="00BB67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8C1EF7" w:rsidRPr="00BB6725" w:rsidRDefault="00A01075" w:rsidP="00BB6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725">
        <w:rPr>
          <w:rFonts w:ascii="Times New Roman" w:hAnsi="Times New Roman" w:cs="Times New Roman"/>
          <w:sz w:val="24"/>
          <w:szCs w:val="24"/>
        </w:rPr>
        <w:t>Однією з перших одомашнених людиною тварин, більше 10 тисяч років тому, були собаки, і на сьогодні налічується більше 700 порід собак.</w:t>
      </w:r>
      <w:r w:rsidR="001E62DA" w:rsidRPr="00BB6725">
        <w:rPr>
          <w:rFonts w:ascii="Times New Roman" w:hAnsi="Times New Roman" w:cs="Times New Roman"/>
          <w:sz w:val="24"/>
          <w:szCs w:val="24"/>
        </w:rPr>
        <w:t xml:space="preserve"> Коти почали розповсюджуватися світом майже одночасно із собаками на території сучасної Туреччини. Коти – одні з найпопулярніших домашніх тварин компаньйонів з </w:t>
      </w:r>
      <w:proofErr w:type="spellStart"/>
      <w:r w:rsidR="001E62DA" w:rsidRPr="00BB6725">
        <w:rPr>
          <w:rFonts w:ascii="Times New Roman" w:hAnsi="Times New Roman" w:cs="Times New Roman"/>
          <w:sz w:val="24"/>
          <w:szCs w:val="24"/>
        </w:rPr>
        <w:t>півмільярдною</w:t>
      </w:r>
      <w:proofErr w:type="spellEnd"/>
      <w:r w:rsidR="001E62DA" w:rsidRPr="00BB6725">
        <w:rPr>
          <w:rFonts w:ascii="Times New Roman" w:hAnsi="Times New Roman" w:cs="Times New Roman"/>
          <w:sz w:val="24"/>
          <w:szCs w:val="24"/>
        </w:rPr>
        <w:t xml:space="preserve"> чисельністю у світі.</w:t>
      </w:r>
      <w:r w:rsidRPr="00BB6725">
        <w:rPr>
          <w:rFonts w:ascii="Times New Roman" w:hAnsi="Times New Roman" w:cs="Times New Roman"/>
          <w:sz w:val="24"/>
          <w:szCs w:val="24"/>
        </w:rPr>
        <w:t xml:space="preserve"> Дрібні тварини, а саме собаки і коти у більшості країн світу є лідерами серед домашніх улюбленців, кількість яких постійно зростає і за останні 10 років має приріст на 1,4 %. Встановлено, що більше 60% європейських родин мають домашніх тварин і більшість з яких є собаки і коти. Багато досліджень підтвердили вагому і незамінну роль домашніх тварин у житті людини їх позитивний вплив на психосоціальне та психічне здоров'я своїх власників. Адже володіння домашніми тваринами може підвищити активність власників зменшити ризик депресії та психічного стресу і підвищити самооцінку. </w:t>
      </w:r>
    </w:p>
    <w:p w:rsidR="00A64BA2" w:rsidRPr="00BB6725" w:rsidRDefault="001E62DA" w:rsidP="00BB6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725">
        <w:rPr>
          <w:rFonts w:ascii="Times New Roman" w:hAnsi="Times New Roman" w:cs="Times New Roman"/>
          <w:sz w:val="24"/>
          <w:szCs w:val="24"/>
        </w:rPr>
        <w:t xml:space="preserve">Згідно з соціологічним опитуванням 57 % українців мають домашніх тварин і </w:t>
      </w:r>
      <w:r w:rsidRPr="00BB6725">
        <w:rPr>
          <w:rFonts w:ascii="Times New Roman" w:hAnsi="Times New Roman" w:cs="Times New Roman"/>
          <w:spacing w:val="-5"/>
          <w:sz w:val="24"/>
          <w:szCs w:val="24"/>
        </w:rPr>
        <w:t xml:space="preserve">входить у топ-10 країн щодо найбільшої кількості домашніх котів. У той самий час, за даними </w:t>
      </w:r>
      <w:proofErr w:type="spellStart"/>
      <w:r w:rsidRPr="00BB6725">
        <w:rPr>
          <w:rFonts w:ascii="Times New Roman" w:hAnsi="Times New Roman" w:cs="Times New Roman"/>
          <w:spacing w:val="-5"/>
          <w:sz w:val="24"/>
          <w:szCs w:val="24"/>
        </w:rPr>
        <w:t>Washington</w:t>
      </w:r>
      <w:proofErr w:type="spellEnd"/>
      <w:r w:rsidRPr="00BB67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BB6725">
        <w:rPr>
          <w:rFonts w:ascii="Times New Roman" w:hAnsi="Times New Roman" w:cs="Times New Roman"/>
          <w:spacing w:val="-5"/>
          <w:sz w:val="24"/>
          <w:szCs w:val="24"/>
        </w:rPr>
        <w:t>Post</w:t>
      </w:r>
      <w:proofErr w:type="spellEnd"/>
      <w:r w:rsidRPr="00BB6725">
        <w:rPr>
          <w:rFonts w:ascii="Times New Roman" w:hAnsi="Times New Roman" w:cs="Times New Roman"/>
          <w:spacing w:val="-5"/>
          <w:sz w:val="24"/>
          <w:szCs w:val="24"/>
        </w:rPr>
        <w:t>, Україна має значну кількість безпритульних тварин. Збільшення популяції тварин, а особливо безпритульних неминуче призводить до напруження епізоотологічної ситуації, щодо захворювань різної етіології</w:t>
      </w:r>
      <w:r w:rsidR="00A01075" w:rsidRPr="00BB6725">
        <w:rPr>
          <w:rFonts w:ascii="Times New Roman" w:hAnsi="Times New Roman" w:cs="Times New Roman"/>
          <w:sz w:val="24"/>
          <w:szCs w:val="24"/>
        </w:rPr>
        <w:t>, які переважно не несуть економічних витрат, але мають значну моральну складову для власників, адже, безумовно, втрата внаслідок загибелі через хворобу їхнього улюбленця може бути непоправною.</w:t>
      </w:r>
      <w:r w:rsidR="00C8062E" w:rsidRPr="00BB6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075" w:rsidRPr="00BB6725" w:rsidRDefault="00C8062E" w:rsidP="00BB67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725">
        <w:rPr>
          <w:rFonts w:ascii="Times New Roman" w:hAnsi="Times New Roman" w:cs="Times New Roman"/>
          <w:sz w:val="24"/>
          <w:szCs w:val="24"/>
        </w:rPr>
        <w:t>Курс передбачає розгляд санітарно-гігієнічних особливостей контакту людини з тваринами компаньйонами та</w:t>
      </w:r>
      <w:r w:rsidR="009A64C8" w:rsidRPr="00BB6725">
        <w:rPr>
          <w:rFonts w:ascii="Times New Roman" w:hAnsi="Times New Roman" w:cs="Times New Roman"/>
          <w:sz w:val="24"/>
          <w:szCs w:val="24"/>
        </w:rPr>
        <w:t xml:space="preserve"> </w:t>
      </w:r>
      <w:r w:rsidRPr="00BB6725">
        <w:rPr>
          <w:rFonts w:ascii="Times New Roman" w:hAnsi="Times New Roman" w:cs="Times New Roman"/>
          <w:sz w:val="24"/>
          <w:szCs w:val="24"/>
        </w:rPr>
        <w:t>законодавчої бази щодо жорстокого поводження з тваринами.</w:t>
      </w:r>
      <w:r w:rsidR="009A64C8" w:rsidRPr="00BB6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4C8" w:rsidRPr="00BB6725"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Імплементувати</w:t>
      </w:r>
      <w:proofErr w:type="spellEnd"/>
      <w:r w:rsidRPr="00BB6725">
        <w:rPr>
          <w:rFonts w:ascii="Times New Roman" w:hAnsi="Times New Roman" w:cs="Times New Roman"/>
          <w:sz w:val="24"/>
          <w:szCs w:val="24"/>
        </w:rPr>
        <w:t xml:space="preserve"> </w:t>
      </w:r>
      <w:r w:rsidR="009A64C8" w:rsidRPr="00BB6725">
        <w:rPr>
          <w:rFonts w:ascii="Times New Roman" w:hAnsi="Times New Roman" w:cs="Times New Roman"/>
          <w:sz w:val="24"/>
          <w:szCs w:val="24"/>
        </w:rPr>
        <w:t xml:space="preserve">основи зоопсихології для розуміння поведінки тварини. </w:t>
      </w:r>
      <w:r w:rsidR="00563F1E" w:rsidRPr="00BB6725">
        <w:rPr>
          <w:rFonts w:ascii="Times New Roman" w:hAnsi="Times New Roman" w:cs="Times New Roman"/>
          <w:sz w:val="24"/>
          <w:szCs w:val="24"/>
        </w:rPr>
        <w:t xml:space="preserve">Вивчений курс допоможе проводити першу долікарську допомогу собакам і котам </w:t>
      </w:r>
      <w:r w:rsidR="009A64C8" w:rsidRPr="00BB6725">
        <w:rPr>
          <w:rFonts w:ascii="Times New Roman" w:hAnsi="Times New Roman" w:cs="Times New Roman"/>
          <w:sz w:val="24"/>
          <w:szCs w:val="24"/>
        </w:rPr>
        <w:t>і визначитись з вектором особливостей профілактики.</w:t>
      </w:r>
      <w:r w:rsidR="00563F1E" w:rsidRPr="00BB6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725" w:rsidRDefault="00BB6725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BB6725" w:rsidRDefault="00D444FA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14E65" w:rsidRPr="00BB6725">
        <w:rPr>
          <w:rFonts w:ascii="Times New Roman" w:hAnsi="Times New Roman" w:cs="Times New Roman"/>
          <w:sz w:val="24"/>
          <w:szCs w:val="24"/>
        </w:rPr>
        <w:t>Тварини компаньйони і їх роль у житті людини.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14E65" w:rsidRPr="00BB6725">
        <w:rPr>
          <w:rFonts w:ascii="Times New Roman" w:hAnsi="Times New Roman" w:cs="Times New Roman"/>
          <w:sz w:val="24"/>
          <w:szCs w:val="24"/>
        </w:rPr>
        <w:t>Фізіологічні особливості собак і котів.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14E65" w:rsidRPr="00BB6725">
        <w:rPr>
          <w:rFonts w:ascii="Times New Roman" w:hAnsi="Times New Roman" w:cs="Times New Roman"/>
          <w:sz w:val="24"/>
          <w:szCs w:val="24"/>
        </w:rPr>
        <w:t>Концепція прав тварин і відповідальність за жорстоке поводження.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Акушерсько-гінекологічні </w:t>
      </w:r>
      <w:r w:rsidR="00114E65" w:rsidRPr="00BB67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особливості </w:t>
      </w:r>
      <w:r w:rsidR="00114E65" w:rsidRPr="00BB6725">
        <w:rPr>
          <w:rFonts w:ascii="Times New Roman" w:hAnsi="Times New Roman" w:cs="Times New Roman"/>
          <w:sz w:val="24"/>
          <w:szCs w:val="24"/>
        </w:rPr>
        <w:t>тварин компаньйонів з основами першої долікарської допомоги.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14E65" w:rsidRPr="00BB6725">
        <w:rPr>
          <w:rFonts w:ascii="Times New Roman" w:hAnsi="Times New Roman" w:cs="Times New Roman"/>
          <w:sz w:val="24"/>
          <w:szCs w:val="24"/>
        </w:rPr>
        <w:t>Незаразні хвороби тварин компаньйонів з основами першої долікарської допомоги.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14E65" w:rsidRPr="00BB6725">
        <w:rPr>
          <w:rFonts w:ascii="Times New Roman" w:hAnsi="Times New Roman" w:cs="Times New Roman"/>
          <w:sz w:val="24"/>
          <w:szCs w:val="24"/>
        </w:rPr>
        <w:t>Екскурс у світ інфекційних хвороб тварин компаньйонів з основами першої долікарської допомоги.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14E65" w:rsidRPr="00BB6725">
        <w:rPr>
          <w:rFonts w:ascii="Times New Roman" w:hAnsi="Times New Roman" w:cs="Times New Roman"/>
          <w:sz w:val="24"/>
          <w:szCs w:val="24"/>
        </w:rPr>
        <w:t>Екскурс у світ інвазійних хвороб тварин компаньйонів з основами першої долікарської допомоги.</w:t>
      </w:r>
    </w:p>
    <w:p w:rsidR="00D444FA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14E65" w:rsidRPr="00BB6725">
        <w:rPr>
          <w:rFonts w:ascii="Times New Roman" w:hAnsi="Times New Roman" w:cs="Times New Roman"/>
          <w:sz w:val="24"/>
          <w:szCs w:val="24"/>
        </w:rPr>
        <w:t>Хвороби спільні для людей та тварин компаньйонів і їх профілактика.</w:t>
      </w:r>
    </w:p>
    <w:p w:rsidR="00D444FA" w:rsidRPr="00BB6725" w:rsidRDefault="00D444FA" w:rsidP="00BB672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BB6725" w:rsidRDefault="00D444FA" w:rsidP="00BB6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BB6725">
        <w:rPr>
          <w:rFonts w:ascii="Times New Roman" w:hAnsi="Times New Roman" w:cs="Times New Roman"/>
          <w:b/>
          <w:sz w:val="24"/>
          <w:szCs w:val="24"/>
        </w:rPr>
        <w:t>практи</w:t>
      </w:r>
      <w:r w:rsidR="00A64BA2" w:rsidRPr="00BB6725">
        <w:rPr>
          <w:rFonts w:ascii="Times New Roman" w:hAnsi="Times New Roman" w:cs="Times New Roman"/>
          <w:b/>
          <w:sz w:val="24"/>
          <w:szCs w:val="24"/>
        </w:rPr>
        <w:t xml:space="preserve">чних </w:t>
      </w:r>
      <w:r w:rsidR="007E733A" w:rsidRPr="00BB6725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BB6725" w:rsidRDefault="00BB6725" w:rsidP="00BB6725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Тварини компаньйони і їх різноманіття. 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14E65" w:rsidRPr="00BB6725">
        <w:rPr>
          <w:rFonts w:ascii="Times New Roman" w:hAnsi="Times New Roman" w:cs="Times New Roman"/>
          <w:sz w:val="24"/>
          <w:szCs w:val="24"/>
        </w:rPr>
        <w:t>Основні напрямки використання собак і котів.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Правила утримання та транспортування тварин компаньйонів. </w:t>
      </w:r>
    </w:p>
    <w:p w:rsidR="00114E65" w:rsidRPr="00BB6725" w:rsidRDefault="00BB6725" w:rsidP="00BB6725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14E65" w:rsidRPr="00BB6725">
        <w:rPr>
          <w:rFonts w:ascii="Times New Roman" w:hAnsi="Times New Roman" w:cs="Times New Roman"/>
          <w:sz w:val="24"/>
          <w:szCs w:val="24"/>
        </w:rPr>
        <w:t>П</w:t>
      </w:r>
      <w:r w:rsidR="00114E65" w:rsidRPr="00BB67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равила особистої гігієни та заходи безпеки при утриманні і спілкуванні з тваринами компаньйонами.</w:t>
      </w:r>
    </w:p>
    <w:p w:rsidR="00114E65" w:rsidRPr="00BB6725" w:rsidRDefault="00BB6725" w:rsidP="00BB672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Особливості </w:t>
      </w:r>
      <w:r w:rsidR="00C8062E" w:rsidRPr="00BB6725">
        <w:rPr>
          <w:rFonts w:ascii="Times New Roman" w:hAnsi="Times New Roman" w:cs="Times New Roman"/>
          <w:sz w:val="24"/>
          <w:szCs w:val="24"/>
        </w:rPr>
        <w:t>зоопсихології</w:t>
      </w:r>
      <w:r w:rsidR="00114E65" w:rsidRPr="00BB6725">
        <w:rPr>
          <w:rFonts w:ascii="Times New Roman" w:hAnsi="Times New Roman" w:cs="Times New Roman"/>
          <w:sz w:val="24"/>
          <w:szCs w:val="24"/>
        </w:rPr>
        <w:t xml:space="preserve"> собак і котів і їх місце у родині.</w:t>
      </w:r>
    </w:p>
    <w:p w:rsidR="00114E65" w:rsidRPr="00BB6725" w:rsidRDefault="00BB6725" w:rsidP="00BB672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14E65" w:rsidRPr="00BB6725">
        <w:rPr>
          <w:rFonts w:ascii="Times New Roman" w:hAnsi="Times New Roman" w:cs="Times New Roman"/>
          <w:sz w:val="24"/>
          <w:szCs w:val="24"/>
        </w:rPr>
        <w:t>Особливості надання долікарської ветеринарної допомоги собакам і котам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E65" w:rsidRPr="00BB6725" w:rsidRDefault="00BB6725" w:rsidP="00BB672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114E65" w:rsidRPr="00BB6725">
        <w:rPr>
          <w:rFonts w:ascii="Times New Roman" w:hAnsi="Times New Roman" w:cs="Times New Roman"/>
          <w:sz w:val="24"/>
          <w:szCs w:val="24"/>
        </w:rPr>
        <w:t>Евтаназія</w:t>
      </w:r>
      <w:proofErr w:type="spellEnd"/>
      <w:r w:rsidR="00114E65" w:rsidRPr="00BB6725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D444FA" w:rsidRPr="009A64C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sectPr w:rsidR="00D444FA" w:rsidRPr="009A64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563"/>
    <w:multiLevelType w:val="hybridMultilevel"/>
    <w:tmpl w:val="24B80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9A64648A"/>
    <w:lvl w:ilvl="0" w:tplc="8F809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73EBE"/>
    <w:rsid w:val="00114E65"/>
    <w:rsid w:val="001E62DA"/>
    <w:rsid w:val="002311D7"/>
    <w:rsid w:val="003465E3"/>
    <w:rsid w:val="003C1FB6"/>
    <w:rsid w:val="00430124"/>
    <w:rsid w:val="00563F1E"/>
    <w:rsid w:val="00621336"/>
    <w:rsid w:val="00780260"/>
    <w:rsid w:val="007852EC"/>
    <w:rsid w:val="007E733A"/>
    <w:rsid w:val="00877AF0"/>
    <w:rsid w:val="008C1EF7"/>
    <w:rsid w:val="009A64C8"/>
    <w:rsid w:val="00A01075"/>
    <w:rsid w:val="00A64BA2"/>
    <w:rsid w:val="00AC66BF"/>
    <w:rsid w:val="00BB6725"/>
    <w:rsid w:val="00C8062E"/>
    <w:rsid w:val="00CB4B03"/>
    <w:rsid w:val="00D444FA"/>
    <w:rsid w:val="00E3427C"/>
    <w:rsid w:val="00E41531"/>
    <w:rsid w:val="00E8493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5A42"/>
  <w15:docId w15:val="{3525C0AC-A08C-4437-B63A-396D6F2C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FontStyle22">
    <w:name w:val="Font Style22"/>
    <w:rsid w:val="00A01075"/>
    <w:rPr>
      <w:rFonts w:ascii="Arial" w:hAnsi="Arial" w:cs="Arial"/>
      <w:color w:val="000000"/>
      <w:sz w:val="16"/>
      <w:szCs w:val="16"/>
    </w:rPr>
  </w:style>
  <w:style w:type="character" w:styleId="a5">
    <w:name w:val="Emphasis"/>
    <w:basedOn w:val="a0"/>
    <w:uiPriority w:val="20"/>
    <w:qFormat/>
    <w:rsid w:val="009A6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2022-10-18T12:49:00Z</dcterms:created>
  <dcterms:modified xsi:type="dcterms:W3CDTF">2022-10-20T11:47:00Z</dcterms:modified>
</cp:coreProperties>
</file>